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0B" w:rsidRPr="00F3249C" w:rsidRDefault="0073460B" w:rsidP="0073460B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>
        <w:rPr>
          <w:rFonts w:ascii="Times New Roman" w:hAnsi="Times New Roman"/>
          <w:b/>
          <w:sz w:val="28"/>
          <w:szCs w:val="28"/>
        </w:rPr>
        <w:t>40/91-ОСН-</w:t>
      </w:r>
      <w:r w:rsidR="00AD7247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5-15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</w:p>
    <w:p w:rsidR="0073460B" w:rsidRPr="00F35E6B" w:rsidRDefault="0073460B" w:rsidP="0073460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73460B" w:rsidRPr="00230222" w:rsidRDefault="00FC0B6B" w:rsidP="0073460B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FC0B6B">
        <w:rPr>
          <w:rFonts w:ascii="Times New Roman" w:hAnsi="Times New Roman"/>
          <w:b/>
          <w:bCs/>
          <w:sz w:val="28"/>
          <w:szCs w:val="28"/>
          <w:lang w:eastAsia="ru-RU"/>
        </w:rPr>
        <w:t>стадии и</w:t>
      </w:r>
      <w:r w:rsidR="00EE6D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подведению итогов</w:t>
      </w:r>
      <w:r w:rsidR="0073460B" w:rsidRPr="00DD4DD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73460B">
        <w:rPr>
          <w:rFonts w:ascii="Times New Roman" w:hAnsi="Times New Roman"/>
          <w:b/>
          <w:bCs/>
          <w:sz w:val="28"/>
          <w:szCs w:val="28"/>
          <w:lang w:eastAsia="ru-RU"/>
        </w:rPr>
        <w:t>по открытому запросу</w:t>
      </w:r>
      <w:r w:rsidR="0073460B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3460B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73460B" w:rsidRPr="00DD4DDA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73460B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73460B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460B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73460B" w:rsidRPr="00430782">
        <w:rPr>
          <w:rFonts w:ascii="Times New Roman" w:hAnsi="Times New Roman"/>
          <w:b/>
          <w:bCs/>
          <w:sz w:val="28"/>
          <w:szCs w:val="28"/>
          <w:lang w:eastAsia="ru-RU"/>
        </w:rPr>
        <w:t>право заключения договора</w:t>
      </w:r>
      <w:r w:rsidR="00931B5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31B59" w:rsidRPr="00931B59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73460B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3460B" w:rsidRPr="00E37336">
        <w:rPr>
          <w:rFonts w:ascii="Times New Roman" w:hAnsi="Times New Roman"/>
          <w:b/>
          <w:sz w:val="28"/>
          <w:szCs w:val="28"/>
        </w:rPr>
        <w:t>по лоту</w:t>
      </w:r>
      <w:proofErr w:type="gramEnd"/>
      <w:r w:rsidR="0073460B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40/91-ОСН-</w:t>
      </w:r>
      <w:r w:rsidR="00AD7247" w:rsidRPr="00AD7247">
        <w:rPr>
          <w:rFonts w:ascii="Times New Roman" w:hAnsi="Times New Roman"/>
          <w:b/>
          <w:bCs/>
          <w:sz w:val="28"/>
          <w:szCs w:val="28"/>
          <w:lang w:eastAsia="ru-RU"/>
        </w:rPr>
        <w:t>55-15 «Мебель для обустройства зон отдыха и ресторана НФ-Гостиницы «</w:t>
      </w:r>
      <w:proofErr w:type="spellStart"/>
      <w:r w:rsidR="00AD7247" w:rsidRPr="00AD7247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73460B" w:rsidRPr="007079F1">
        <w:rPr>
          <w:rFonts w:ascii="Times New Roman" w:hAnsi="Times New Roman"/>
          <w:b/>
          <w:bCs/>
          <w:sz w:val="28"/>
          <w:szCs w:val="28"/>
        </w:rPr>
        <w:t>»</w:t>
      </w:r>
    </w:p>
    <w:p w:rsidR="0073460B" w:rsidRPr="00DD552C" w:rsidRDefault="0073460B" w:rsidP="0073460B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460B" w:rsidRPr="009B2F90" w:rsidRDefault="0073460B" w:rsidP="0073460B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D7247" w:rsidRPr="00AD724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10» сентября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73460B" w:rsidRDefault="0073460B" w:rsidP="0073460B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7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7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7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</w:t>
      </w: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EF03D3" w:rsidRPr="00EF03D3">
        <w:rPr>
          <w:rFonts w:ascii="Times New Roman" w:hAnsi="Times New Roman"/>
          <w:sz w:val="28"/>
          <w:szCs w:val="28"/>
        </w:rPr>
        <w:t>Аукционный Конкурсный дом (www.a-k-d.ru)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460B" w:rsidRPr="002C3F37" w:rsidRDefault="0073460B" w:rsidP="0073460B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73460B" w:rsidRPr="00980BC4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BC3D3C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BC3D3C">
        <w:rPr>
          <w:rFonts w:ascii="Times New Roman" w:hAnsi="Times New Roman"/>
          <w:sz w:val="28"/>
          <w:szCs w:val="28"/>
        </w:rPr>
        <w:t>«Атомэнергопроект»</w:t>
      </w:r>
      <w:r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73460B" w:rsidRPr="00805003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73460B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F03D3" w:rsidRPr="00EF03D3">
        <w:rPr>
          <w:rFonts w:ascii="Times New Roman" w:hAnsi="Times New Roman"/>
          <w:sz w:val="28"/>
          <w:szCs w:val="28"/>
        </w:rPr>
        <w:t>Акционерное общество</w:t>
      </w:r>
      <w:r w:rsidRPr="00CC15B0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73460B" w:rsidRPr="00CC15B0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460B" w:rsidRPr="007079F1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672476" w:rsidRPr="00672476">
        <w:rPr>
          <w:rFonts w:ascii="Times New Roman" w:hAnsi="Times New Roman"/>
          <w:sz w:val="28"/>
          <w:szCs w:val="28"/>
        </w:rPr>
        <w:t>поставка мебели для обустройства зон отдыха и ресторана НФ-Гостиницы АО «</w:t>
      </w:r>
      <w:proofErr w:type="spellStart"/>
      <w:r w:rsidR="00672476" w:rsidRPr="00672476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672476" w:rsidRPr="00672476">
        <w:rPr>
          <w:rFonts w:ascii="Times New Roman" w:hAnsi="Times New Roman"/>
          <w:sz w:val="28"/>
          <w:szCs w:val="28"/>
        </w:rPr>
        <w:t>»</w:t>
      </w:r>
      <w:r w:rsidRPr="007079F1">
        <w:rPr>
          <w:rFonts w:ascii="Times New Roman" w:hAnsi="Times New Roman"/>
          <w:bCs/>
          <w:sz w:val="28"/>
          <w:szCs w:val="28"/>
        </w:rPr>
        <w:t>.</w:t>
      </w:r>
    </w:p>
    <w:p w:rsidR="0073460B" w:rsidRPr="001F64B3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3460B" w:rsidRPr="00E37336" w:rsidRDefault="0073460B" w:rsidP="0073460B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42BA3" w:rsidRPr="00942BA3">
        <w:rPr>
          <w:rFonts w:ascii="Times New Roman" w:hAnsi="Times New Roman"/>
          <w:sz w:val="28"/>
          <w:szCs w:val="28"/>
        </w:rPr>
        <w:t>3 877 362 (три миллиона восемьсот семьдесят семь тысяч триста шестьдесят два) рубля 66 копеек,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73460B" w:rsidRPr="00F3249C" w:rsidRDefault="0073460B" w:rsidP="0073460B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>
        <w:rPr>
          <w:rFonts w:ascii="Times New Roman" w:hAnsi="Times New Roman"/>
          <w:sz w:val="28"/>
          <w:szCs w:val="28"/>
        </w:rPr>
        <w:t>цен</w:t>
      </w:r>
      <w:r w:rsidRPr="00A37530">
        <w:rPr>
          <w:rFonts w:ascii="Times New Roman" w:hAnsi="Times New Roman"/>
          <w:sz w:val="28"/>
          <w:szCs w:val="28"/>
        </w:rPr>
        <w:t xml:space="preserve"> опубликованы </w:t>
      </w:r>
      <w:r w:rsidRPr="00DD552C">
        <w:rPr>
          <w:rFonts w:ascii="Times New Roman" w:hAnsi="Times New Roman"/>
          <w:sz w:val="28"/>
          <w:szCs w:val="28"/>
        </w:rPr>
        <w:t>«</w:t>
      </w:r>
      <w:r w:rsidR="00102246" w:rsidRPr="00102246">
        <w:rPr>
          <w:rFonts w:ascii="Times New Roman" w:hAnsi="Times New Roman"/>
          <w:sz w:val="28"/>
          <w:szCs w:val="28"/>
        </w:rPr>
        <w:t xml:space="preserve">21» августа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(http://www.zakupki.gov.ru), закупка № 31502685796, официальном сайте о размещении заказов на закупки товаров, работ и услуг для нужд </w:t>
      </w:r>
      <w:proofErr w:type="spellStart"/>
      <w:r w:rsidR="00102246" w:rsidRPr="0010224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02246" w:rsidRPr="0010224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02246" w:rsidRPr="00102246">
        <w:rPr>
          <w:rFonts w:ascii="Times New Roman" w:hAnsi="Times New Roman"/>
          <w:sz w:val="28"/>
          <w:szCs w:val="28"/>
        </w:rPr>
        <w:t>Росатом</w:t>
      </w:r>
      <w:proofErr w:type="spellEnd"/>
      <w:r w:rsidR="00102246" w:rsidRPr="00102246">
        <w:rPr>
          <w:rFonts w:ascii="Times New Roman" w:hAnsi="Times New Roman"/>
          <w:sz w:val="28"/>
          <w:szCs w:val="28"/>
        </w:rPr>
        <w:t>» http://zakupki.rosatom</w:t>
      </w:r>
      <w:proofErr w:type="gramEnd"/>
      <w:r w:rsidR="00102246" w:rsidRPr="00102246">
        <w:rPr>
          <w:rFonts w:ascii="Times New Roman" w:hAnsi="Times New Roman"/>
          <w:sz w:val="28"/>
          <w:szCs w:val="28"/>
        </w:rPr>
        <w:t>.ru, закупка   № 150821/0528/676, на ЭТП Аукционный Конкурсный дом (www.a-k-d.ru) , закупка № Z040150</w:t>
      </w:r>
      <w:r w:rsidRPr="00A37530">
        <w:rPr>
          <w:rFonts w:ascii="Times New Roman" w:hAnsi="Times New Roman"/>
          <w:sz w:val="28"/>
          <w:szCs w:val="28"/>
        </w:rPr>
        <w:t>.</w:t>
      </w:r>
    </w:p>
    <w:p w:rsidR="0073460B" w:rsidRPr="00805003" w:rsidRDefault="0073460B" w:rsidP="0073460B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73460B" w:rsidRDefault="0073460B" w:rsidP="0073460B">
      <w:pPr>
        <w:pStyle w:val="a5"/>
        <w:widowControl w:val="0"/>
        <w:ind w:left="-284"/>
        <w:rPr>
          <w:sz w:val="28"/>
          <w:szCs w:val="28"/>
        </w:rPr>
      </w:pPr>
      <w:r w:rsidRPr="00564CB5">
        <w:rPr>
          <w:sz w:val="28"/>
          <w:szCs w:val="28"/>
        </w:rPr>
        <w:t xml:space="preserve">Заседание </w:t>
      </w:r>
      <w:r w:rsidR="00063AB3" w:rsidRPr="00063AB3">
        <w:rPr>
          <w:sz w:val="28"/>
          <w:szCs w:val="28"/>
        </w:rPr>
        <w:t>Комиссии по размещению заказа</w:t>
      </w:r>
      <w:r w:rsidRPr="00564CB5">
        <w:rPr>
          <w:sz w:val="28"/>
          <w:szCs w:val="28"/>
        </w:rPr>
        <w:t xml:space="preserve"> проводится в </w:t>
      </w:r>
      <w:r>
        <w:rPr>
          <w:sz w:val="28"/>
          <w:szCs w:val="28"/>
        </w:rPr>
        <w:t>15</w:t>
      </w:r>
      <w:r w:rsidRPr="00564CB5">
        <w:rPr>
          <w:sz w:val="28"/>
          <w:szCs w:val="28"/>
        </w:rPr>
        <w:t>:00 (время московское) «</w:t>
      </w:r>
      <w:r w:rsidR="00063AB3" w:rsidRPr="00063AB3">
        <w:rPr>
          <w:sz w:val="28"/>
          <w:szCs w:val="28"/>
        </w:rPr>
        <w:t xml:space="preserve">10» сентября </w:t>
      </w:r>
      <w:r w:rsidRPr="00564CB5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063AB3" w:rsidRDefault="00063AB3" w:rsidP="0073460B">
      <w:pPr>
        <w:pStyle w:val="a5"/>
        <w:widowControl w:val="0"/>
        <w:ind w:left="-284"/>
        <w:rPr>
          <w:sz w:val="28"/>
          <w:szCs w:val="28"/>
        </w:rPr>
      </w:pPr>
    </w:p>
    <w:p w:rsidR="00063AB3" w:rsidRDefault="00063AB3" w:rsidP="0073460B">
      <w:pPr>
        <w:pStyle w:val="a5"/>
        <w:widowControl w:val="0"/>
        <w:ind w:left="-284"/>
        <w:rPr>
          <w:sz w:val="28"/>
          <w:szCs w:val="28"/>
        </w:rPr>
      </w:pPr>
    </w:p>
    <w:p w:rsidR="00063AB3" w:rsidRPr="00564CB5" w:rsidRDefault="00063AB3" w:rsidP="0073460B">
      <w:pPr>
        <w:pStyle w:val="a5"/>
        <w:widowControl w:val="0"/>
        <w:ind w:left="-284"/>
        <w:rPr>
          <w:sz w:val="28"/>
          <w:szCs w:val="28"/>
        </w:rPr>
      </w:pPr>
    </w:p>
    <w:p w:rsidR="0073460B" w:rsidRDefault="0073460B" w:rsidP="0073460B">
      <w:pPr>
        <w:pStyle w:val="a5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p w:rsidR="0073460B" w:rsidRPr="00100313" w:rsidRDefault="0073460B" w:rsidP="0073460B">
      <w:pPr>
        <w:pStyle w:val="a5"/>
        <w:widowControl w:val="0"/>
        <w:ind w:left="-567" w:firstLine="567"/>
        <w:rPr>
          <w:b/>
          <w:sz w:val="28"/>
          <w:szCs w:val="28"/>
        </w:rPr>
      </w:pPr>
    </w:p>
    <w:tbl>
      <w:tblPr>
        <w:tblStyle w:val="a3"/>
        <w:tblW w:w="9640" w:type="dxa"/>
        <w:tblInd w:w="-176" w:type="dxa"/>
        <w:tblLook w:val="04A0" w:firstRow="1" w:lastRow="0" w:firstColumn="1" w:lastColumn="0" w:noHBand="0" w:noVBand="1"/>
      </w:tblPr>
      <w:tblGrid>
        <w:gridCol w:w="2694"/>
        <w:gridCol w:w="6946"/>
      </w:tblGrid>
      <w:tr w:rsidR="0073460B" w:rsidTr="00EE6D9D">
        <w:trPr>
          <w:trHeight w:val="473"/>
        </w:trPr>
        <w:tc>
          <w:tcPr>
            <w:tcW w:w="2694" w:type="dxa"/>
          </w:tcPr>
          <w:p w:rsidR="0073460B" w:rsidRPr="003D570D" w:rsidRDefault="0073460B" w:rsidP="00EE6D9D">
            <w:pPr>
              <w:pStyle w:val="a5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</w:tcPr>
          <w:p w:rsidR="0073460B" w:rsidRPr="003D570D" w:rsidRDefault="0073460B" w:rsidP="00EE6D9D">
            <w:pPr>
              <w:pStyle w:val="a5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73460B" w:rsidTr="00EE6D9D">
        <w:tc>
          <w:tcPr>
            <w:tcW w:w="9640" w:type="dxa"/>
            <w:gridSpan w:val="2"/>
          </w:tcPr>
          <w:p w:rsidR="0073460B" w:rsidRPr="005C5385" w:rsidRDefault="0073460B" w:rsidP="00EE6D9D">
            <w:pPr>
              <w:pStyle w:val="a5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867973" w:rsidTr="00EE6D9D">
        <w:trPr>
          <w:trHeight w:val="491"/>
        </w:trPr>
        <w:tc>
          <w:tcPr>
            <w:tcW w:w="2694" w:type="dxa"/>
          </w:tcPr>
          <w:p w:rsidR="00867973" w:rsidRPr="00D10D51" w:rsidRDefault="00867973" w:rsidP="004070EF">
            <w:pPr>
              <w:pStyle w:val="a5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6946" w:type="dxa"/>
          </w:tcPr>
          <w:p w:rsidR="00867973" w:rsidRPr="00D10D51" w:rsidRDefault="00867973" w:rsidP="004070EF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3460B" w:rsidTr="00EE6D9D">
        <w:tc>
          <w:tcPr>
            <w:tcW w:w="9640" w:type="dxa"/>
            <w:gridSpan w:val="2"/>
          </w:tcPr>
          <w:p w:rsidR="0073460B" w:rsidRPr="00D10D51" w:rsidRDefault="0073460B" w:rsidP="00EE6D9D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063AB3" w:rsidTr="00EE6D9D">
        <w:tc>
          <w:tcPr>
            <w:tcW w:w="2694" w:type="dxa"/>
          </w:tcPr>
          <w:p w:rsidR="00063AB3" w:rsidRPr="008F4351" w:rsidRDefault="00063AB3" w:rsidP="004070EF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Анохин С.В.</w:t>
            </w:r>
          </w:p>
        </w:tc>
        <w:tc>
          <w:tcPr>
            <w:tcW w:w="6946" w:type="dxa"/>
          </w:tcPr>
          <w:p w:rsidR="00063AB3" w:rsidRPr="008F4351" w:rsidRDefault="00063AB3" w:rsidP="004070E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главный специалист отдела аудита и экспертизы управления качества и стандартизации Московского представительства АО «НИАЭП»</w:t>
            </w:r>
          </w:p>
        </w:tc>
      </w:tr>
      <w:tr w:rsidR="00063AB3" w:rsidTr="00EE6D9D">
        <w:tc>
          <w:tcPr>
            <w:tcW w:w="2694" w:type="dxa"/>
          </w:tcPr>
          <w:p w:rsidR="00063AB3" w:rsidRPr="00D10D51" w:rsidRDefault="00063AB3" w:rsidP="004070EF">
            <w:pPr>
              <w:pStyle w:val="a5"/>
              <w:widowControl w:val="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6946" w:type="dxa"/>
          </w:tcPr>
          <w:p w:rsidR="00063AB3" w:rsidRPr="00C2074A" w:rsidRDefault="00063AB3" w:rsidP="004070EF">
            <w:pPr>
              <w:pStyle w:val="a5"/>
              <w:widowControl w:val="0"/>
              <w:rPr>
                <w:rStyle w:val="a8"/>
                <w:b w:val="0"/>
                <w:color w:val="000000"/>
              </w:rPr>
            </w:pPr>
            <w:r w:rsidRPr="0061186A">
              <w:rPr>
                <w:rStyle w:val="a8"/>
                <w:b w:val="0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063AB3" w:rsidTr="00EE6D9D">
        <w:tc>
          <w:tcPr>
            <w:tcW w:w="2694" w:type="dxa"/>
          </w:tcPr>
          <w:p w:rsidR="00063AB3" w:rsidRPr="00E8296C" w:rsidRDefault="00063AB3" w:rsidP="004070EF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</w:t>
            </w:r>
            <w:r w:rsidRPr="0081252A">
              <w:rPr>
                <w:sz w:val="28"/>
                <w:szCs w:val="28"/>
              </w:rPr>
              <w:t>.</w:t>
            </w:r>
          </w:p>
        </w:tc>
        <w:tc>
          <w:tcPr>
            <w:tcW w:w="6946" w:type="dxa"/>
          </w:tcPr>
          <w:p w:rsidR="00063AB3" w:rsidRPr="00E8296C" w:rsidRDefault="00063AB3" w:rsidP="004070EF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главный юрисконсульт отдела общеправового сопровождения международного правового управления </w:t>
            </w:r>
            <w:r w:rsidRPr="00BC52AB"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</w:tr>
      <w:tr w:rsidR="00063AB3" w:rsidTr="00EE6D9D">
        <w:tc>
          <w:tcPr>
            <w:tcW w:w="2694" w:type="dxa"/>
          </w:tcPr>
          <w:p w:rsidR="00063AB3" w:rsidRDefault="00063AB3" w:rsidP="004070EF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6946" w:type="dxa"/>
          </w:tcPr>
          <w:p w:rsidR="00063AB3" w:rsidRPr="00C2074A" w:rsidRDefault="00063AB3" w:rsidP="004070EF">
            <w:pPr>
              <w:pStyle w:val="a5"/>
              <w:widowControl w:val="0"/>
              <w:rPr>
                <w:rStyle w:val="a8"/>
                <w:b w:val="0"/>
                <w:color w:val="000000"/>
                <w:sz w:val="28"/>
                <w:szCs w:val="28"/>
              </w:rPr>
            </w:pPr>
            <w:r w:rsidRPr="00B60784">
              <w:rPr>
                <w:rStyle w:val="a8"/>
                <w:b w:val="0"/>
                <w:color w:val="000000"/>
                <w:sz w:val="28"/>
                <w:szCs w:val="28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</w:tr>
      <w:tr w:rsidR="0073460B" w:rsidRPr="00D10D51" w:rsidTr="00EE6D9D">
        <w:tc>
          <w:tcPr>
            <w:tcW w:w="9640" w:type="dxa"/>
            <w:gridSpan w:val="2"/>
          </w:tcPr>
          <w:p w:rsidR="0073460B" w:rsidRPr="00D10D51" w:rsidRDefault="0073460B" w:rsidP="00EE6D9D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063AB3" w:rsidRPr="00D10D51" w:rsidTr="00EE6D9D">
        <w:trPr>
          <w:trHeight w:val="465"/>
        </w:trPr>
        <w:tc>
          <w:tcPr>
            <w:tcW w:w="2694" w:type="dxa"/>
          </w:tcPr>
          <w:p w:rsidR="00063AB3" w:rsidRPr="00D10D51" w:rsidRDefault="00063AB3" w:rsidP="004070EF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Самохина Е.М.</w:t>
            </w:r>
          </w:p>
        </w:tc>
        <w:tc>
          <w:tcPr>
            <w:tcW w:w="6946" w:type="dxa"/>
          </w:tcPr>
          <w:p w:rsidR="00063AB3" w:rsidRPr="00063AB3" w:rsidRDefault="00063AB3" w:rsidP="004070EF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063AB3">
              <w:rPr>
                <w:rStyle w:val="a8"/>
                <w:b w:val="0"/>
                <w:color w:val="000000"/>
                <w:sz w:val="28"/>
                <w:szCs w:val="28"/>
              </w:rPr>
              <w:t xml:space="preserve">ведущий инженер </w:t>
            </w:r>
            <w:proofErr w:type="gramStart"/>
            <w:r w:rsidRPr="00063AB3">
              <w:rPr>
                <w:rStyle w:val="a8"/>
                <w:b w:val="0"/>
                <w:color w:val="000000"/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063AB3">
              <w:rPr>
                <w:rStyle w:val="a8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73460B" w:rsidRDefault="0073460B" w:rsidP="0073460B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3460B" w:rsidRDefault="0073460B" w:rsidP="0073460B">
      <w:pPr>
        <w:spacing w:after="0" w:line="240" w:lineRule="auto"/>
        <w:ind w:hanging="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73460B" w:rsidRPr="00D8450C" w:rsidRDefault="0073460B" w:rsidP="0073460B">
      <w:pPr>
        <w:pStyle w:val="a4"/>
        <w:numPr>
          <w:ilvl w:val="0"/>
          <w:numId w:val="1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цен </w:t>
      </w:r>
      <w:r w:rsidRPr="00230222">
        <w:rPr>
          <w:rFonts w:ascii="Times New Roman" w:hAnsi="Times New Roman"/>
          <w:color w:val="000000"/>
          <w:sz w:val="28"/>
          <w:szCs w:val="28"/>
          <w:lang w:eastAsia="ru-RU"/>
        </w:rPr>
        <w:t>от «</w:t>
      </w:r>
      <w:r w:rsidR="00063AB3" w:rsidRPr="00B60784">
        <w:rPr>
          <w:rFonts w:ascii="Times New Roman" w:hAnsi="Times New Roman"/>
          <w:bCs/>
          <w:sz w:val="28"/>
          <w:szCs w:val="28"/>
          <w:lang w:eastAsia="ru-RU"/>
        </w:rPr>
        <w:t>04» сентября</w:t>
      </w:r>
      <w:r w:rsidR="00063AB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3022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2015 г. </w:t>
      </w:r>
      <w:r w:rsidRPr="00230222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1F52B7">
        <w:rPr>
          <w:rFonts w:ascii="Times New Roman" w:hAnsi="Times New Roman"/>
          <w:sz w:val="28"/>
          <w:szCs w:val="28"/>
        </w:rPr>
        <w:t>40/91-ОСН-</w:t>
      </w:r>
      <w:r w:rsidR="00063AB3">
        <w:rPr>
          <w:rFonts w:ascii="Times New Roman" w:hAnsi="Times New Roman"/>
          <w:sz w:val="28"/>
          <w:szCs w:val="28"/>
        </w:rPr>
        <w:t>5</w:t>
      </w:r>
      <w:r w:rsidRPr="001F52B7">
        <w:rPr>
          <w:rFonts w:ascii="Times New Roman" w:hAnsi="Times New Roman"/>
          <w:sz w:val="28"/>
          <w:szCs w:val="28"/>
        </w:rPr>
        <w:t>5-15</w:t>
      </w:r>
      <w:r w:rsidRPr="001F52B7">
        <w:rPr>
          <w:rFonts w:ascii="Times New Roman" w:hAnsi="Times New Roman"/>
          <w:bCs/>
          <w:sz w:val="28"/>
          <w:szCs w:val="28"/>
          <w:lang w:eastAsia="ru-RU"/>
        </w:rPr>
        <w:t>-П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Pr="00230222">
        <w:rPr>
          <w:rFonts w:ascii="Times New Roman" w:hAnsi="Times New Roman"/>
          <w:bCs/>
          <w:sz w:val="28"/>
          <w:szCs w:val="28"/>
        </w:rPr>
        <w:t xml:space="preserve"> </w:t>
      </w:r>
      <w:r w:rsidRPr="00230222">
        <w:rPr>
          <w:rFonts w:ascii="Times New Roman" w:hAnsi="Times New Roman"/>
          <w:bCs/>
          <w:sz w:val="28"/>
          <w:szCs w:val="28"/>
          <w:lang w:eastAsia="ru-RU"/>
        </w:rPr>
        <w:t>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запросе цен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запроса цен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73460B" w:rsidRPr="007C39AF" w:rsidRDefault="0073460B" w:rsidP="0073460B">
      <w:pPr>
        <w:pStyle w:val="a4"/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113"/>
        <w:gridCol w:w="5528"/>
      </w:tblGrid>
      <w:tr w:rsidR="0073460B" w:rsidRPr="00DC362B" w:rsidTr="00E51732">
        <w:tc>
          <w:tcPr>
            <w:tcW w:w="1094" w:type="dxa"/>
          </w:tcPr>
          <w:p w:rsidR="0073460B" w:rsidRPr="00DC362B" w:rsidRDefault="0073460B" w:rsidP="00EE6D9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13" w:type="dxa"/>
          </w:tcPr>
          <w:p w:rsidR="0073460B" w:rsidRPr="00DC362B" w:rsidRDefault="0073460B" w:rsidP="00EE6D9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5528" w:type="dxa"/>
          </w:tcPr>
          <w:p w:rsidR="0073460B" w:rsidRPr="00DC362B" w:rsidRDefault="0073460B" w:rsidP="00EE6D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51732" w:rsidRPr="00910D21" w:rsidTr="00E51732">
        <w:trPr>
          <w:trHeight w:val="1337"/>
        </w:trPr>
        <w:tc>
          <w:tcPr>
            <w:tcW w:w="1094" w:type="dxa"/>
          </w:tcPr>
          <w:p w:rsidR="00E51732" w:rsidRPr="00BD4079" w:rsidRDefault="00E51732" w:rsidP="004070E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13" w:type="dxa"/>
            <w:vAlign w:val="center"/>
          </w:tcPr>
          <w:p w:rsidR="00E51732" w:rsidRPr="00D55C52" w:rsidRDefault="00E51732" w:rsidP="004070E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proofErr w:type="spellStart"/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Юнион</w:t>
            </w:r>
            <w:proofErr w:type="spellEnd"/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E51732" w:rsidRPr="00D55C52" w:rsidRDefault="00E51732" w:rsidP="004070E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8D19F3">
              <w:rPr>
                <w:rFonts w:ascii="Times New Roman" w:hAnsi="Times New Roman"/>
                <w:sz w:val="28"/>
                <w:szCs w:val="28"/>
              </w:rPr>
              <w:t>7726642530</w:t>
            </w:r>
          </w:p>
        </w:tc>
        <w:tc>
          <w:tcPr>
            <w:tcW w:w="5528" w:type="dxa"/>
          </w:tcPr>
          <w:p w:rsidR="00E51732" w:rsidRPr="0049125D" w:rsidRDefault="00E51732" w:rsidP="004070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824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576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82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(Три миллиона восемьсот двадцать четыре тысячи пятьсот семьдесят шесть) рублей 82 копейки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с НДС.</w:t>
            </w:r>
          </w:p>
        </w:tc>
      </w:tr>
      <w:tr w:rsidR="00E51732" w:rsidTr="00E51732">
        <w:trPr>
          <w:trHeight w:val="1337"/>
        </w:trPr>
        <w:tc>
          <w:tcPr>
            <w:tcW w:w="1094" w:type="dxa"/>
          </w:tcPr>
          <w:p w:rsidR="00E51732" w:rsidRPr="00BD4079" w:rsidRDefault="00E51732" w:rsidP="004070E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13" w:type="dxa"/>
            <w:vAlign w:val="center"/>
          </w:tcPr>
          <w:p w:rsidR="00E51732" w:rsidRPr="00D55C52" w:rsidRDefault="00E51732" w:rsidP="004070E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ПО «</w:t>
            </w:r>
            <w:proofErr w:type="spellStart"/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Мебельстрой</w:t>
            </w:r>
            <w:proofErr w:type="spellEnd"/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E51732" w:rsidRPr="00D55C52" w:rsidRDefault="00E51732" w:rsidP="004070E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8D19F3">
              <w:rPr>
                <w:rFonts w:ascii="Times New Roman" w:hAnsi="Times New Roman"/>
                <w:sz w:val="28"/>
                <w:szCs w:val="28"/>
              </w:rPr>
              <w:t>5021018086</w:t>
            </w:r>
          </w:p>
        </w:tc>
        <w:tc>
          <w:tcPr>
            <w:tcW w:w="5528" w:type="dxa"/>
          </w:tcPr>
          <w:p w:rsidR="00E51732" w:rsidRPr="0049125D" w:rsidRDefault="00E51732" w:rsidP="004070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857</w:t>
            </w:r>
            <w:r>
              <w:rPr>
                <w:rFonts w:ascii="Times New Roman" w:hAnsi="Times New Roman"/>
                <w:sz w:val="28"/>
                <w:szCs w:val="28"/>
              </w:rPr>
              <w:t> 267,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52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(Три миллиона восемьсот пятьдесят семь тысяч двести шестьдесят семь) рублей 52 копейки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51732" w:rsidTr="00E51732">
        <w:trPr>
          <w:trHeight w:val="1337"/>
        </w:trPr>
        <w:tc>
          <w:tcPr>
            <w:tcW w:w="1094" w:type="dxa"/>
          </w:tcPr>
          <w:p w:rsidR="00E51732" w:rsidRDefault="00E51732" w:rsidP="004070E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113" w:type="dxa"/>
            <w:vAlign w:val="center"/>
          </w:tcPr>
          <w:p w:rsidR="00E51732" w:rsidRPr="008D19F3" w:rsidRDefault="00E51732" w:rsidP="004070E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ООО  «ПО «Гарант-</w:t>
            </w:r>
            <w:proofErr w:type="spellStart"/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Информ</w:t>
            </w:r>
            <w:proofErr w:type="spellEnd"/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E51732" w:rsidRPr="00D55C52" w:rsidRDefault="00E51732" w:rsidP="004070E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ИНН 7727131376</w:t>
            </w:r>
          </w:p>
        </w:tc>
        <w:tc>
          <w:tcPr>
            <w:tcW w:w="5528" w:type="dxa"/>
          </w:tcPr>
          <w:p w:rsidR="00E51732" w:rsidRDefault="00E51732" w:rsidP="004070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1B7B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528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418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C71B08">
              <w:rPr>
                <w:rFonts w:ascii="Times New Roman" w:hAnsi="Times New Roman"/>
                <w:sz w:val="28"/>
                <w:szCs w:val="28"/>
              </w:rPr>
              <w:t>99</w:t>
            </w:r>
            <w:r w:rsidRPr="00881B7B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Три</w:t>
            </w:r>
            <w:r w:rsidRPr="00881B7B">
              <w:rPr>
                <w:rFonts w:ascii="Times New Roman" w:hAnsi="Times New Roman"/>
                <w:sz w:val="28"/>
                <w:szCs w:val="28"/>
              </w:rPr>
              <w:t xml:space="preserve"> миллиона </w:t>
            </w:r>
            <w:r>
              <w:rPr>
                <w:rFonts w:ascii="Times New Roman" w:hAnsi="Times New Roman"/>
                <w:sz w:val="28"/>
                <w:szCs w:val="28"/>
              </w:rPr>
              <w:t>пятьсот двадцать восемь тысяч четыреста восемнадцать</w:t>
            </w:r>
            <w:r w:rsidRPr="00881B7B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Pr="00881B7B">
              <w:rPr>
                <w:rFonts w:ascii="Times New Roman" w:hAnsi="Times New Roman"/>
                <w:sz w:val="28"/>
                <w:szCs w:val="28"/>
              </w:rPr>
              <w:t xml:space="preserve"> копеек, с НДС.</w:t>
            </w:r>
          </w:p>
        </w:tc>
      </w:tr>
    </w:tbl>
    <w:p w:rsidR="0073460B" w:rsidRDefault="0073460B" w:rsidP="0073460B">
      <w:pPr>
        <w:spacing w:after="0" w:line="240" w:lineRule="auto"/>
        <w:ind w:left="-284" w:right="-142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3460B" w:rsidRPr="00F3249C" w:rsidRDefault="0073460B" w:rsidP="0073460B">
      <w:pPr>
        <w:pStyle w:val="a4"/>
        <w:numPr>
          <w:ilvl w:val="0"/>
          <w:numId w:val="2"/>
        </w:numPr>
        <w:tabs>
          <w:tab w:val="left" w:pos="-142"/>
          <w:tab w:val="left" w:pos="284"/>
        </w:tabs>
        <w:spacing w:after="0" w:line="240" w:lineRule="auto"/>
        <w:ind w:left="-142" w:hanging="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73460B" w:rsidRDefault="0073460B" w:rsidP="0073460B">
      <w:pPr>
        <w:pStyle w:val="a4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73460B" w:rsidRPr="00F3249C" w:rsidRDefault="0073460B" w:rsidP="0073460B">
      <w:pPr>
        <w:pStyle w:val="a4"/>
        <w:widowControl w:val="0"/>
        <w:numPr>
          <w:ilvl w:val="1"/>
          <w:numId w:val="2"/>
        </w:numPr>
        <w:spacing w:after="0" w:line="240" w:lineRule="auto"/>
        <w:ind w:left="-142" w:hanging="142"/>
        <w:jc w:val="both"/>
        <w:rPr>
          <w:rFonts w:ascii="Times New Roman" w:hAnsi="Times New Roman"/>
          <w:sz w:val="28"/>
          <w:szCs w:val="28"/>
        </w:rPr>
      </w:pPr>
      <w:r w:rsidRPr="00F3249C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 следующих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, отвечающих требованиям документации по запросу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 и подавших заявки на участие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, отвечающие требованиям документации по запросу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>:</w:t>
      </w:r>
    </w:p>
    <w:p w:rsidR="0073460B" w:rsidRPr="00F3249C" w:rsidRDefault="0073460B" w:rsidP="0073460B">
      <w:pPr>
        <w:pStyle w:val="a4"/>
        <w:widowControl w:val="0"/>
        <w:spacing w:after="0" w:line="240" w:lineRule="auto"/>
        <w:ind w:left="675"/>
        <w:jc w:val="both"/>
        <w:rPr>
          <w:rFonts w:ascii="Times New Roman" w:hAnsi="Times New Roman"/>
          <w:sz w:val="28"/>
          <w:szCs w:val="28"/>
        </w:rPr>
      </w:pPr>
    </w:p>
    <w:p w:rsidR="0073460B" w:rsidRDefault="0073460B" w:rsidP="0073460B">
      <w:pPr>
        <w:pStyle w:val="a4"/>
        <w:widowControl w:val="0"/>
        <w:spacing w:after="0" w:line="240" w:lineRule="auto"/>
        <w:ind w:left="1800" w:hanging="20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2.1.1 </w:t>
      </w:r>
      <w:r w:rsidR="00D156D1" w:rsidRPr="00794A29">
        <w:rPr>
          <w:rFonts w:ascii="Times New Roman" w:hAnsi="Times New Roman"/>
          <w:bCs/>
          <w:sz w:val="28"/>
          <w:szCs w:val="28"/>
          <w:lang w:eastAsia="ru-RU"/>
        </w:rPr>
        <w:t>ООО «ПО «Гарант-</w:t>
      </w:r>
      <w:proofErr w:type="spellStart"/>
      <w:r w:rsidR="00D156D1" w:rsidRPr="00794A29">
        <w:rPr>
          <w:rFonts w:ascii="Times New Roman" w:hAnsi="Times New Roman"/>
          <w:bCs/>
          <w:sz w:val="28"/>
          <w:szCs w:val="28"/>
          <w:lang w:eastAsia="ru-RU"/>
        </w:rPr>
        <w:t>Информ</w:t>
      </w:r>
      <w:proofErr w:type="spellEnd"/>
      <w:r w:rsidR="00D156D1" w:rsidRPr="00794A29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73460B" w:rsidRPr="00F3249C" w:rsidRDefault="0073460B" w:rsidP="0073460B">
      <w:pPr>
        <w:pStyle w:val="a4"/>
        <w:widowControl w:val="0"/>
        <w:spacing w:after="0" w:line="240" w:lineRule="auto"/>
        <w:ind w:left="1800" w:hanging="2084"/>
        <w:jc w:val="both"/>
        <w:rPr>
          <w:rFonts w:ascii="Times New Roman" w:hAnsi="Times New Roman"/>
          <w:sz w:val="28"/>
          <w:szCs w:val="28"/>
        </w:rPr>
      </w:pPr>
    </w:p>
    <w:p w:rsidR="0092620E" w:rsidRPr="00212614" w:rsidRDefault="0092620E" w:rsidP="0092620E">
      <w:pPr>
        <w:pStyle w:val="a4"/>
        <w:widowControl w:val="0"/>
        <w:numPr>
          <w:ilvl w:val="1"/>
          <w:numId w:val="2"/>
        </w:numPr>
        <w:spacing w:after="0" w:line="240" w:lineRule="auto"/>
        <w:ind w:left="-142" w:hanging="142"/>
        <w:jc w:val="both"/>
        <w:rPr>
          <w:rFonts w:ascii="Times New Roman" w:hAnsi="Times New Roman"/>
          <w:sz w:val="28"/>
          <w:szCs w:val="28"/>
        </w:rPr>
      </w:pPr>
      <w:r w:rsidRPr="000C64C3">
        <w:rPr>
          <w:rFonts w:ascii="Times New Roman" w:hAnsi="Times New Roman"/>
          <w:bCs/>
          <w:sz w:val="28"/>
          <w:szCs w:val="28"/>
          <w:lang w:eastAsia="ru-RU"/>
        </w:rPr>
        <w:t xml:space="preserve">Отказать в допуске к дальнейшему участию в запросе цен следующим участникам запроса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0C64C3">
        <w:rPr>
          <w:rFonts w:ascii="Times New Roman" w:hAnsi="Times New Roman"/>
          <w:bCs/>
          <w:sz w:val="28"/>
          <w:szCs w:val="28"/>
          <w:lang w:eastAsia="ru-RU"/>
        </w:rPr>
        <w:t>, подавшим заявки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212614" w:rsidRPr="0092620E" w:rsidRDefault="00212614" w:rsidP="00212614">
      <w:pPr>
        <w:pStyle w:val="a4"/>
        <w:widowControl w:val="0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92620E" w:rsidRPr="0092620E" w:rsidRDefault="00212614" w:rsidP="00212614">
      <w:pPr>
        <w:pStyle w:val="a4"/>
        <w:numPr>
          <w:ilvl w:val="2"/>
          <w:numId w:val="2"/>
        </w:numPr>
        <w:tabs>
          <w:tab w:val="left" w:pos="284"/>
        </w:tabs>
        <w:spacing w:after="0" w:line="240" w:lineRule="auto"/>
        <w:ind w:left="426" w:hanging="71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12614">
        <w:rPr>
          <w:rFonts w:ascii="Times New Roman" w:hAnsi="Times New Roman"/>
          <w:bCs/>
          <w:sz w:val="28"/>
          <w:szCs w:val="28"/>
        </w:rPr>
        <w:t>ООО  «</w:t>
      </w:r>
      <w:proofErr w:type="spellStart"/>
      <w:r w:rsidRPr="00212614">
        <w:rPr>
          <w:rFonts w:ascii="Times New Roman" w:hAnsi="Times New Roman"/>
          <w:bCs/>
          <w:sz w:val="28"/>
          <w:szCs w:val="28"/>
        </w:rPr>
        <w:t>Юнион</w:t>
      </w:r>
      <w:proofErr w:type="spellEnd"/>
      <w:r w:rsidRPr="00212614">
        <w:rPr>
          <w:rFonts w:ascii="Times New Roman" w:hAnsi="Times New Roman"/>
          <w:bCs/>
          <w:sz w:val="28"/>
          <w:szCs w:val="28"/>
        </w:rPr>
        <w:t>»</w:t>
      </w:r>
      <w:r w:rsidR="0092620E">
        <w:rPr>
          <w:rFonts w:ascii="Times New Roman" w:hAnsi="Times New Roman"/>
          <w:bCs/>
          <w:sz w:val="28"/>
          <w:szCs w:val="28"/>
        </w:rPr>
        <w:t xml:space="preserve"> </w:t>
      </w:r>
    </w:p>
    <w:p w:rsidR="0092620E" w:rsidRPr="0092620E" w:rsidRDefault="0092620E" w:rsidP="0092620E">
      <w:pPr>
        <w:pStyle w:val="a4"/>
        <w:tabs>
          <w:tab w:val="left" w:pos="284"/>
        </w:tabs>
        <w:spacing w:after="0" w:line="240" w:lineRule="auto"/>
        <w:ind w:left="-142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2620E">
        <w:rPr>
          <w:rFonts w:ascii="Times New Roman" w:hAnsi="Times New Roman"/>
          <w:bCs/>
          <w:sz w:val="28"/>
          <w:szCs w:val="28"/>
        </w:rPr>
        <w:t xml:space="preserve">в соответствии с подразделом 20.7 на основании подпункта </w:t>
      </w:r>
      <w:r w:rsidR="00770AA7">
        <w:rPr>
          <w:rFonts w:ascii="Times New Roman" w:hAnsi="Times New Roman"/>
          <w:bCs/>
          <w:sz w:val="28"/>
          <w:szCs w:val="28"/>
        </w:rPr>
        <w:t>д</w:t>
      </w:r>
      <w:r w:rsidRPr="0092620E">
        <w:rPr>
          <w:rFonts w:ascii="Times New Roman" w:hAnsi="Times New Roman"/>
          <w:bCs/>
          <w:sz w:val="28"/>
          <w:szCs w:val="28"/>
        </w:rPr>
        <w:t>) пункта 14.9.4 ЕОСЗ:</w:t>
      </w:r>
    </w:p>
    <w:p w:rsidR="0092620E" w:rsidRDefault="0092620E" w:rsidP="0092620E">
      <w:pPr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9262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- </w:t>
      </w:r>
      <w:r w:rsidR="00770AA7" w:rsidRPr="00770AA7">
        <w:rPr>
          <w:rFonts w:ascii="Times New Roman" w:hAnsi="Times New Roman"/>
          <w:bCs/>
          <w:sz w:val="28"/>
          <w:szCs w:val="28"/>
          <w:lang w:eastAsia="ru-RU"/>
        </w:rPr>
        <w:t>несоответствие продукции, указанн</w:t>
      </w:r>
      <w:r w:rsidR="00770AA7">
        <w:rPr>
          <w:rFonts w:ascii="Times New Roman" w:hAnsi="Times New Roman"/>
          <w:bCs/>
          <w:sz w:val="28"/>
          <w:szCs w:val="28"/>
          <w:lang w:eastAsia="ru-RU"/>
        </w:rPr>
        <w:t>ой</w:t>
      </w:r>
      <w:r w:rsidR="00770AA7" w:rsidRPr="00770AA7">
        <w:rPr>
          <w:rFonts w:ascii="Times New Roman" w:hAnsi="Times New Roman"/>
          <w:bCs/>
          <w:sz w:val="28"/>
          <w:szCs w:val="28"/>
          <w:lang w:eastAsia="ru-RU"/>
        </w:rPr>
        <w:t xml:space="preserve"> в заявке на участие в запросе цен, требованиям </w:t>
      </w:r>
      <w:r w:rsidR="00770AA7">
        <w:rPr>
          <w:rFonts w:ascii="Times New Roman" w:hAnsi="Times New Roman"/>
          <w:bCs/>
          <w:sz w:val="28"/>
          <w:szCs w:val="28"/>
          <w:lang w:eastAsia="ru-RU"/>
        </w:rPr>
        <w:t>закупочной</w:t>
      </w:r>
      <w:r w:rsidR="00770AA7" w:rsidRPr="00770AA7">
        <w:rPr>
          <w:rFonts w:ascii="Times New Roman" w:hAnsi="Times New Roman"/>
          <w:bCs/>
          <w:sz w:val="28"/>
          <w:szCs w:val="28"/>
          <w:lang w:eastAsia="ru-RU"/>
        </w:rPr>
        <w:t xml:space="preserve"> документации</w:t>
      </w:r>
      <w:r w:rsidR="00A1735A">
        <w:rPr>
          <w:rFonts w:ascii="Times New Roman" w:hAnsi="Times New Roman"/>
          <w:bCs/>
          <w:sz w:val="28"/>
          <w:szCs w:val="28"/>
          <w:lang w:eastAsia="ru-RU"/>
        </w:rPr>
        <w:t xml:space="preserve">, а именно: несоответствие </w:t>
      </w:r>
      <w:r w:rsidR="00E841D9">
        <w:rPr>
          <w:rFonts w:ascii="Times New Roman" w:hAnsi="Times New Roman"/>
          <w:bCs/>
          <w:sz w:val="28"/>
          <w:szCs w:val="28"/>
          <w:lang w:eastAsia="ru-RU"/>
        </w:rPr>
        <w:t xml:space="preserve">предлагаемого участником </w:t>
      </w:r>
      <w:r w:rsidR="00A1735A">
        <w:rPr>
          <w:rFonts w:ascii="Times New Roman" w:hAnsi="Times New Roman"/>
          <w:bCs/>
          <w:sz w:val="28"/>
          <w:szCs w:val="28"/>
          <w:lang w:eastAsia="ru-RU"/>
        </w:rPr>
        <w:t xml:space="preserve">товара </w:t>
      </w:r>
      <w:r w:rsidR="00E841D9">
        <w:rPr>
          <w:rFonts w:ascii="Times New Roman" w:hAnsi="Times New Roman"/>
          <w:bCs/>
          <w:sz w:val="28"/>
          <w:szCs w:val="28"/>
          <w:lang w:eastAsia="ru-RU"/>
        </w:rPr>
        <w:t>(</w:t>
      </w:r>
      <w:r w:rsidR="00E841D9">
        <w:rPr>
          <w:rFonts w:ascii="Times New Roman" w:hAnsi="Times New Roman"/>
          <w:bCs/>
          <w:sz w:val="28"/>
          <w:szCs w:val="28"/>
          <w:lang w:eastAsia="ru-RU"/>
        </w:rPr>
        <w:t>позици</w:t>
      </w:r>
      <w:r w:rsidR="00B73D96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="00E841D9">
        <w:rPr>
          <w:rFonts w:ascii="Times New Roman" w:hAnsi="Times New Roman"/>
          <w:bCs/>
          <w:sz w:val="28"/>
          <w:szCs w:val="28"/>
          <w:lang w:eastAsia="ru-RU"/>
        </w:rPr>
        <w:t xml:space="preserve"> №</w:t>
      </w:r>
      <w:r w:rsidR="00E841D9">
        <w:rPr>
          <w:rFonts w:ascii="Times New Roman" w:hAnsi="Times New Roman"/>
          <w:bCs/>
          <w:sz w:val="28"/>
          <w:szCs w:val="28"/>
          <w:lang w:eastAsia="ru-RU"/>
        </w:rPr>
        <w:t xml:space="preserve"> 1, 2, 3, 12,</w:t>
      </w:r>
      <w:r w:rsidR="00A27E3F">
        <w:rPr>
          <w:rFonts w:ascii="Times New Roman" w:hAnsi="Times New Roman"/>
          <w:bCs/>
          <w:sz w:val="28"/>
          <w:szCs w:val="28"/>
          <w:lang w:eastAsia="ru-RU"/>
        </w:rPr>
        <w:t xml:space="preserve"> 14,</w:t>
      </w:r>
      <w:r w:rsidR="00E841D9">
        <w:rPr>
          <w:rFonts w:ascii="Times New Roman" w:hAnsi="Times New Roman"/>
          <w:bCs/>
          <w:sz w:val="28"/>
          <w:szCs w:val="28"/>
          <w:lang w:eastAsia="ru-RU"/>
        </w:rPr>
        <w:t xml:space="preserve"> 15,</w:t>
      </w:r>
      <w:r w:rsidR="00A27E3F">
        <w:rPr>
          <w:rFonts w:ascii="Times New Roman" w:hAnsi="Times New Roman"/>
          <w:bCs/>
          <w:sz w:val="28"/>
          <w:szCs w:val="28"/>
          <w:lang w:eastAsia="ru-RU"/>
        </w:rPr>
        <w:t xml:space="preserve"> 16,</w:t>
      </w:r>
      <w:r w:rsidR="00E841D9">
        <w:rPr>
          <w:rFonts w:ascii="Times New Roman" w:hAnsi="Times New Roman"/>
          <w:bCs/>
          <w:sz w:val="28"/>
          <w:szCs w:val="28"/>
          <w:lang w:eastAsia="ru-RU"/>
        </w:rPr>
        <w:t xml:space="preserve"> 19, 21, 26, 29, 30,</w:t>
      </w:r>
      <w:r w:rsidR="00A27E3F">
        <w:rPr>
          <w:rFonts w:ascii="Times New Roman" w:hAnsi="Times New Roman"/>
          <w:bCs/>
          <w:sz w:val="28"/>
          <w:szCs w:val="28"/>
          <w:lang w:eastAsia="ru-RU"/>
        </w:rPr>
        <w:t xml:space="preserve"> 32,</w:t>
      </w:r>
      <w:r w:rsidR="00E841D9">
        <w:rPr>
          <w:rFonts w:ascii="Times New Roman" w:hAnsi="Times New Roman"/>
          <w:bCs/>
          <w:sz w:val="28"/>
          <w:szCs w:val="28"/>
          <w:lang w:eastAsia="ru-RU"/>
        </w:rPr>
        <w:t xml:space="preserve"> 33, 34, 36 Сводной таблицы стоимости) </w:t>
      </w:r>
      <w:r w:rsidR="00A1735A">
        <w:rPr>
          <w:rFonts w:ascii="Times New Roman" w:hAnsi="Times New Roman"/>
          <w:bCs/>
          <w:sz w:val="28"/>
          <w:szCs w:val="28"/>
          <w:lang w:eastAsia="ru-RU"/>
        </w:rPr>
        <w:t xml:space="preserve">по габаритным размерам </w:t>
      </w:r>
      <w:r w:rsidR="00B73D96">
        <w:rPr>
          <w:rFonts w:ascii="Times New Roman" w:hAnsi="Times New Roman"/>
          <w:bCs/>
          <w:sz w:val="28"/>
          <w:szCs w:val="28"/>
          <w:lang w:eastAsia="ru-RU"/>
        </w:rPr>
        <w:t>требованиям Технического задания (Том 2 закупочной документации).</w:t>
      </w:r>
    </w:p>
    <w:p w:rsidR="00B73D96" w:rsidRDefault="00B73D96" w:rsidP="00B73D96">
      <w:pPr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B73D96" w:rsidRPr="00B73D96" w:rsidRDefault="00B73D96" w:rsidP="00B73D96">
      <w:pPr>
        <w:tabs>
          <w:tab w:val="left" w:pos="284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2.2.</w:t>
      </w:r>
      <w:r w:rsidR="00641E16">
        <w:rPr>
          <w:rFonts w:ascii="Times New Roman" w:hAnsi="Times New Roman"/>
          <w:bCs/>
          <w:sz w:val="28"/>
          <w:szCs w:val="28"/>
          <w:lang w:eastAsia="ru-RU"/>
        </w:rPr>
        <w:t>2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Pr="00B73D96">
        <w:rPr>
          <w:rFonts w:ascii="Times New Roman" w:hAnsi="Times New Roman"/>
          <w:bCs/>
          <w:sz w:val="28"/>
          <w:szCs w:val="28"/>
          <w:lang w:eastAsia="ru-RU"/>
        </w:rPr>
        <w:t>ООО  «</w:t>
      </w:r>
      <w:r w:rsidRPr="00B73D96">
        <w:rPr>
          <w:rFonts w:ascii="Times New Roman" w:hAnsi="Times New Roman"/>
          <w:bCs/>
          <w:sz w:val="28"/>
          <w:szCs w:val="28"/>
          <w:lang w:eastAsia="ru-RU"/>
        </w:rPr>
        <w:t>ПО «</w:t>
      </w:r>
      <w:proofErr w:type="spellStart"/>
      <w:r w:rsidRPr="00B73D96">
        <w:rPr>
          <w:rFonts w:ascii="Times New Roman" w:hAnsi="Times New Roman"/>
          <w:bCs/>
          <w:sz w:val="28"/>
          <w:szCs w:val="28"/>
          <w:lang w:eastAsia="ru-RU"/>
        </w:rPr>
        <w:t>Мебельстрой</w:t>
      </w:r>
      <w:proofErr w:type="spellEnd"/>
      <w:r w:rsidRPr="00B73D96"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</w:p>
    <w:p w:rsidR="00B73D96" w:rsidRPr="00B73D96" w:rsidRDefault="00B73D96" w:rsidP="00B73D96">
      <w:pPr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73D96">
        <w:rPr>
          <w:rFonts w:ascii="Times New Roman" w:hAnsi="Times New Roman"/>
          <w:bCs/>
          <w:sz w:val="28"/>
          <w:szCs w:val="28"/>
          <w:lang w:eastAsia="ru-RU"/>
        </w:rPr>
        <w:t>в соответствии с подразделом 20.7 на основании подпункта д) пункта 14.9.4 ЕОСЗ:</w:t>
      </w:r>
    </w:p>
    <w:p w:rsidR="00B73D96" w:rsidRDefault="00B73D96" w:rsidP="00B73D96">
      <w:pPr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73D96">
        <w:rPr>
          <w:rFonts w:ascii="Times New Roman" w:hAnsi="Times New Roman"/>
          <w:bCs/>
          <w:sz w:val="28"/>
          <w:szCs w:val="28"/>
          <w:lang w:eastAsia="ru-RU"/>
        </w:rPr>
        <w:t>- несоответствие продукции, указанной в заявке на участие в запросе цен, требованиям закупочной документации, а именно: несоответствие предлагаемого участником товара (позиции № 1, 2, 3, 12, 14, 15, 16, 19, 21, 26, 29, 30, 32, 33, 34, 36 Сводной таблицы стоимости) по габаритным размерам требованиям Технического задания (Том 2 закупочной документации).</w:t>
      </w:r>
    </w:p>
    <w:p w:rsidR="00A61F37" w:rsidRDefault="00A61F37" w:rsidP="0092620E">
      <w:pPr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A61F37" w:rsidRDefault="00A61F37" w:rsidP="00A61F37">
      <w:pPr>
        <w:pStyle w:val="a4"/>
        <w:numPr>
          <w:ilvl w:val="0"/>
          <w:numId w:val="2"/>
        </w:numPr>
        <w:tabs>
          <w:tab w:val="left" w:pos="-142"/>
          <w:tab w:val="left" w:pos="284"/>
        </w:tabs>
        <w:spacing w:after="0" w:line="240" w:lineRule="auto"/>
        <w:ind w:left="-142" w:hanging="142"/>
        <w:jc w:val="both"/>
        <w:outlineLvl w:val="2"/>
        <w:rPr>
          <w:rFonts w:ascii="Times New Roman" w:hAnsi="Times New Roman"/>
          <w:sz w:val="28"/>
          <w:szCs w:val="28"/>
        </w:rPr>
      </w:pPr>
      <w:r w:rsidRPr="00F11EDC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 результатам рассмотрения заявок только один участник запроса цен и поданная им заявка </w:t>
      </w:r>
      <w:r w:rsidRPr="00F11EDC">
        <w:rPr>
          <w:rFonts w:ascii="Times New Roman" w:hAnsi="Times New Roman"/>
          <w:sz w:val="28"/>
          <w:szCs w:val="28"/>
        </w:rPr>
        <w:t xml:space="preserve">были признаны соответствующими условиям запроса цен, в соответствии с подпунктом б) пункта 13.5.2 ЕОСЗ открытый запрос цен </w:t>
      </w:r>
      <w:r w:rsidRPr="00A61F37">
        <w:rPr>
          <w:rFonts w:ascii="Times New Roman" w:hAnsi="Times New Roman"/>
          <w:sz w:val="28"/>
          <w:szCs w:val="28"/>
        </w:rPr>
        <w:t xml:space="preserve">по </w:t>
      </w:r>
      <w:r w:rsidRPr="00867973">
        <w:rPr>
          <w:rFonts w:ascii="Times New Roman" w:hAnsi="Times New Roman"/>
          <w:sz w:val="28"/>
          <w:szCs w:val="28"/>
        </w:rPr>
        <w:t>лоту № 40/91-ОСН-</w:t>
      </w:r>
      <w:r w:rsidR="00867973" w:rsidRPr="00867973">
        <w:rPr>
          <w:rFonts w:ascii="Times New Roman" w:hAnsi="Times New Roman"/>
          <w:bCs/>
          <w:sz w:val="28"/>
          <w:szCs w:val="28"/>
          <w:lang w:eastAsia="ru-RU"/>
        </w:rPr>
        <w:t>55-15 «Мебель для обустройства зон отдыха и ресторана НФ-Гостиницы «</w:t>
      </w:r>
      <w:proofErr w:type="spellStart"/>
      <w:r w:rsidR="00867973" w:rsidRPr="00867973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Pr="00867973">
        <w:rPr>
          <w:rFonts w:ascii="Times New Roman" w:hAnsi="Times New Roman"/>
          <w:sz w:val="28"/>
          <w:szCs w:val="28"/>
        </w:rPr>
        <w:t>» признан несостоявшимся.</w:t>
      </w:r>
    </w:p>
    <w:p w:rsidR="00A61F37" w:rsidRDefault="00A61F37" w:rsidP="00A61F37">
      <w:pPr>
        <w:pStyle w:val="a4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61F37" w:rsidRDefault="00A61F37" w:rsidP="00A61F37">
      <w:pPr>
        <w:pStyle w:val="a4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933337">
        <w:rPr>
          <w:rFonts w:ascii="Times New Roman" w:hAnsi="Times New Roman"/>
          <w:sz w:val="28"/>
          <w:szCs w:val="28"/>
        </w:rPr>
        <w:t xml:space="preserve">Заказчик вправе принять решение о заключении договора с единственным участником запроса </w:t>
      </w:r>
      <w:r>
        <w:rPr>
          <w:rFonts w:ascii="Times New Roman" w:hAnsi="Times New Roman"/>
          <w:sz w:val="28"/>
          <w:szCs w:val="28"/>
        </w:rPr>
        <w:t>цен (</w:t>
      </w:r>
      <w:r>
        <w:rPr>
          <w:rFonts w:ascii="Times New Roman" w:hAnsi="Times New Roman"/>
          <w:bCs/>
          <w:sz w:val="28"/>
          <w:szCs w:val="28"/>
        </w:rPr>
        <w:t xml:space="preserve">ООО </w:t>
      </w:r>
      <w:r w:rsidRPr="008051A4">
        <w:rPr>
          <w:rFonts w:ascii="Times New Roman" w:hAnsi="Times New Roman"/>
          <w:bCs/>
          <w:sz w:val="28"/>
          <w:szCs w:val="28"/>
        </w:rPr>
        <w:t xml:space="preserve"> «</w:t>
      </w:r>
      <w:r w:rsidR="00867973" w:rsidRPr="00867973">
        <w:rPr>
          <w:rFonts w:ascii="Times New Roman" w:hAnsi="Times New Roman"/>
          <w:bCs/>
          <w:sz w:val="28"/>
          <w:szCs w:val="28"/>
        </w:rPr>
        <w:t>ПО «Гарант-</w:t>
      </w:r>
      <w:proofErr w:type="spellStart"/>
      <w:r w:rsidR="00867973" w:rsidRPr="00867973">
        <w:rPr>
          <w:rFonts w:ascii="Times New Roman" w:hAnsi="Times New Roman"/>
          <w:bCs/>
          <w:sz w:val="28"/>
          <w:szCs w:val="28"/>
        </w:rPr>
        <w:t>Информ</w:t>
      </w:r>
      <w:proofErr w:type="spellEnd"/>
      <w:r w:rsidRPr="008051A4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)</w:t>
      </w:r>
      <w:r w:rsidRPr="00933337">
        <w:rPr>
          <w:rFonts w:ascii="Times New Roman" w:hAnsi="Times New Roman"/>
          <w:sz w:val="28"/>
          <w:szCs w:val="28"/>
        </w:rPr>
        <w:t xml:space="preserve"> или о проведении повторной закупки.</w:t>
      </w:r>
    </w:p>
    <w:p w:rsidR="0092620E" w:rsidRDefault="0092620E" w:rsidP="0092620E">
      <w:pPr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41E16" w:rsidRPr="0092620E" w:rsidRDefault="00641E16" w:rsidP="0092620E">
      <w:pPr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3460B" w:rsidRPr="003F1055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73460B" w:rsidRPr="003F1055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5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3460B" w:rsidRPr="003F1055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73460B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641E16" w:rsidRDefault="00641E16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3460B" w:rsidRPr="00100313" w:rsidRDefault="0073460B" w:rsidP="0073460B">
      <w:pPr>
        <w:pStyle w:val="a5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Закупочная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2632"/>
        <w:gridCol w:w="62"/>
        <w:gridCol w:w="5026"/>
        <w:gridCol w:w="2170"/>
      </w:tblGrid>
      <w:tr w:rsidR="0073460B" w:rsidTr="00EE6D9D">
        <w:tc>
          <w:tcPr>
            <w:tcW w:w="2632" w:type="dxa"/>
          </w:tcPr>
          <w:p w:rsidR="0073460B" w:rsidRPr="008522FE" w:rsidRDefault="0073460B" w:rsidP="00EE6D9D">
            <w:pPr>
              <w:pStyle w:val="a5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088" w:type="dxa"/>
            <w:gridSpan w:val="2"/>
          </w:tcPr>
          <w:p w:rsidR="0073460B" w:rsidRPr="008522FE" w:rsidRDefault="0073460B" w:rsidP="00EE6D9D">
            <w:pPr>
              <w:pStyle w:val="a5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70" w:type="dxa"/>
          </w:tcPr>
          <w:p w:rsidR="0073460B" w:rsidRPr="008522FE" w:rsidRDefault="0073460B" w:rsidP="00EE6D9D">
            <w:pPr>
              <w:pStyle w:val="a5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73460B" w:rsidTr="00EE6D9D">
        <w:tc>
          <w:tcPr>
            <w:tcW w:w="9890" w:type="dxa"/>
            <w:gridSpan w:val="4"/>
          </w:tcPr>
          <w:p w:rsidR="0073460B" w:rsidRPr="005C5385" w:rsidRDefault="0073460B" w:rsidP="00EE6D9D">
            <w:pPr>
              <w:pStyle w:val="a5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A61F37" w:rsidTr="00EE6D9D">
        <w:trPr>
          <w:trHeight w:val="739"/>
        </w:trPr>
        <w:tc>
          <w:tcPr>
            <w:tcW w:w="2632" w:type="dxa"/>
          </w:tcPr>
          <w:p w:rsidR="00A61F37" w:rsidRPr="00D10D51" w:rsidRDefault="00A61F37" w:rsidP="001751A4">
            <w:pPr>
              <w:pStyle w:val="a5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5088" w:type="dxa"/>
            <w:gridSpan w:val="2"/>
          </w:tcPr>
          <w:p w:rsidR="00A61F37" w:rsidRPr="00D10D51" w:rsidRDefault="00A61F37" w:rsidP="001751A4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170" w:type="dxa"/>
          </w:tcPr>
          <w:p w:rsidR="00A61F37" w:rsidRDefault="00A61F37" w:rsidP="00EE6D9D">
            <w:pPr>
              <w:pStyle w:val="a5"/>
              <w:widowControl w:val="0"/>
              <w:spacing w:before="120"/>
              <w:rPr>
                <w:b/>
              </w:rPr>
            </w:pPr>
          </w:p>
        </w:tc>
      </w:tr>
      <w:tr w:rsidR="0073460B" w:rsidTr="00EE6D9D">
        <w:tc>
          <w:tcPr>
            <w:tcW w:w="9890" w:type="dxa"/>
            <w:gridSpan w:val="4"/>
          </w:tcPr>
          <w:p w:rsidR="0073460B" w:rsidRPr="00D10D51" w:rsidRDefault="0073460B" w:rsidP="00EE6D9D">
            <w:pPr>
              <w:pStyle w:val="a5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867973" w:rsidTr="00EE6D9D">
        <w:tc>
          <w:tcPr>
            <w:tcW w:w="2694" w:type="dxa"/>
            <w:gridSpan w:val="2"/>
          </w:tcPr>
          <w:p w:rsidR="00867973" w:rsidRPr="008F4351" w:rsidRDefault="00867973" w:rsidP="004070EF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Анохин С.В.</w:t>
            </w:r>
          </w:p>
        </w:tc>
        <w:tc>
          <w:tcPr>
            <w:tcW w:w="5026" w:type="dxa"/>
          </w:tcPr>
          <w:p w:rsidR="00867973" w:rsidRPr="008F4351" w:rsidRDefault="00867973" w:rsidP="004070E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главный специалист отдела аудита и экспертизы управления качества и стандартизации Московского представительства АО «НИАЭП»</w:t>
            </w:r>
          </w:p>
        </w:tc>
        <w:tc>
          <w:tcPr>
            <w:tcW w:w="2170" w:type="dxa"/>
          </w:tcPr>
          <w:p w:rsidR="00867973" w:rsidRPr="008522FE" w:rsidRDefault="00867973" w:rsidP="00EE6D9D">
            <w:pPr>
              <w:pStyle w:val="a5"/>
              <w:widowControl w:val="0"/>
              <w:spacing w:before="120"/>
              <w:rPr>
                <w:rStyle w:val="a8"/>
                <w:b w:val="0"/>
                <w:color w:val="000000"/>
                <w:sz w:val="28"/>
                <w:szCs w:val="28"/>
              </w:rPr>
            </w:pPr>
          </w:p>
        </w:tc>
      </w:tr>
      <w:tr w:rsidR="00867973" w:rsidTr="00EE6D9D">
        <w:tc>
          <w:tcPr>
            <w:tcW w:w="2694" w:type="dxa"/>
            <w:gridSpan w:val="2"/>
          </w:tcPr>
          <w:p w:rsidR="00867973" w:rsidRPr="00D10D51" w:rsidRDefault="00867973" w:rsidP="004070EF">
            <w:pPr>
              <w:pStyle w:val="a5"/>
              <w:widowControl w:val="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026" w:type="dxa"/>
          </w:tcPr>
          <w:p w:rsidR="00867973" w:rsidRPr="00C2074A" w:rsidRDefault="00867973" w:rsidP="004070EF">
            <w:pPr>
              <w:pStyle w:val="a5"/>
              <w:widowControl w:val="0"/>
              <w:rPr>
                <w:rStyle w:val="a8"/>
                <w:b w:val="0"/>
                <w:color w:val="000000"/>
              </w:rPr>
            </w:pPr>
            <w:r w:rsidRPr="0061186A">
              <w:rPr>
                <w:rStyle w:val="a8"/>
                <w:b w:val="0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170" w:type="dxa"/>
          </w:tcPr>
          <w:p w:rsidR="00867973" w:rsidRDefault="00867973" w:rsidP="00EE6D9D">
            <w:pPr>
              <w:pStyle w:val="a5"/>
              <w:widowControl w:val="0"/>
              <w:spacing w:before="120"/>
            </w:pPr>
          </w:p>
        </w:tc>
      </w:tr>
      <w:tr w:rsidR="00867973" w:rsidTr="00EE6D9D">
        <w:trPr>
          <w:trHeight w:val="605"/>
        </w:trPr>
        <w:tc>
          <w:tcPr>
            <w:tcW w:w="2694" w:type="dxa"/>
            <w:gridSpan w:val="2"/>
          </w:tcPr>
          <w:p w:rsidR="00867973" w:rsidRPr="00E8296C" w:rsidRDefault="00867973" w:rsidP="004070EF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</w:t>
            </w:r>
            <w:r w:rsidRPr="0081252A">
              <w:rPr>
                <w:sz w:val="28"/>
                <w:szCs w:val="28"/>
              </w:rPr>
              <w:t>.</w:t>
            </w:r>
          </w:p>
        </w:tc>
        <w:tc>
          <w:tcPr>
            <w:tcW w:w="5026" w:type="dxa"/>
          </w:tcPr>
          <w:p w:rsidR="00867973" w:rsidRPr="00E8296C" w:rsidRDefault="00867973" w:rsidP="004070EF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главный юрисконсульт отдела общеправового сопровождения международного правового управления </w:t>
            </w:r>
            <w:r w:rsidRPr="00BC52AB"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  <w:tc>
          <w:tcPr>
            <w:tcW w:w="2170" w:type="dxa"/>
          </w:tcPr>
          <w:p w:rsidR="00867973" w:rsidRPr="009929F3" w:rsidRDefault="00867973" w:rsidP="00EE6D9D">
            <w:pPr>
              <w:pStyle w:val="a5"/>
              <w:widowControl w:val="0"/>
              <w:spacing w:before="120"/>
            </w:pPr>
          </w:p>
        </w:tc>
      </w:tr>
      <w:tr w:rsidR="00867973" w:rsidTr="00EE6D9D">
        <w:trPr>
          <w:trHeight w:val="605"/>
        </w:trPr>
        <w:tc>
          <w:tcPr>
            <w:tcW w:w="2694" w:type="dxa"/>
            <w:gridSpan w:val="2"/>
          </w:tcPr>
          <w:p w:rsidR="00867973" w:rsidRDefault="00867973" w:rsidP="004070EF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5026" w:type="dxa"/>
          </w:tcPr>
          <w:p w:rsidR="00867973" w:rsidRPr="00C2074A" w:rsidRDefault="00867973" w:rsidP="004070EF">
            <w:pPr>
              <w:pStyle w:val="a5"/>
              <w:widowControl w:val="0"/>
              <w:rPr>
                <w:rStyle w:val="a8"/>
                <w:b w:val="0"/>
                <w:color w:val="000000"/>
                <w:sz w:val="28"/>
                <w:szCs w:val="28"/>
              </w:rPr>
            </w:pPr>
            <w:r w:rsidRPr="00B60784">
              <w:rPr>
                <w:rStyle w:val="a8"/>
                <w:b w:val="0"/>
                <w:color w:val="000000"/>
                <w:sz w:val="28"/>
                <w:szCs w:val="28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  <w:tc>
          <w:tcPr>
            <w:tcW w:w="2170" w:type="dxa"/>
          </w:tcPr>
          <w:p w:rsidR="00867973" w:rsidRPr="009929F3" w:rsidRDefault="00867973" w:rsidP="00EE6D9D">
            <w:pPr>
              <w:pStyle w:val="a5"/>
              <w:widowControl w:val="0"/>
              <w:spacing w:before="120"/>
            </w:pPr>
          </w:p>
        </w:tc>
      </w:tr>
      <w:tr w:rsidR="0073460B" w:rsidTr="00EE6D9D">
        <w:tc>
          <w:tcPr>
            <w:tcW w:w="9890" w:type="dxa"/>
            <w:gridSpan w:val="4"/>
          </w:tcPr>
          <w:p w:rsidR="0073460B" w:rsidRPr="00522DDC" w:rsidRDefault="0073460B" w:rsidP="00EE6D9D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867973" w:rsidTr="00EE6D9D">
        <w:tc>
          <w:tcPr>
            <w:tcW w:w="2632" w:type="dxa"/>
          </w:tcPr>
          <w:p w:rsidR="00867973" w:rsidRPr="00D10D51" w:rsidRDefault="00867973" w:rsidP="004070EF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Самохина Е.М.</w:t>
            </w:r>
          </w:p>
        </w:tc>
        <w:tc>
          <w:tcPr>
            <w:tcW w:w="5088" w:type="dxa"/>
            <w:gridSpan w:val="2"/>
          </w:tcPr>
          <w:p w:rsidR="00867973" w:rsidRPr="00063AB3" w:rsidRDefault="00867973" w:rsidP="004070EF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063AB3">
              <w:rPr>
                <w:rStyle w:val="a8"/>
                <w:b w:val="0"/>
                <w:color w:val="000000"/>
                <w:sz w:val="28"/>
                <w:szCs w:val="28"/>
              </w:rPr>
              <w:t xml:space="preserve">ведущий инженер </w:t>
            </w:r>
            <w:proofErr w:type="gramStart"/>
            <w:r w:rsidRPr="00063AB3">
              <w:rPr>
                <w:rStyle w:val="a8"/>
                <w:b w:val="0"/>
                <w:color w:val="000000"/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063AB3">
              <w:rPr>
                <w:rStyle w:val="a8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170" w:type="dxa"/>
          </w:tcPr>
          <w:p w:rsidR="00867973" w:rsidRDefault="00867973" w:rsidP="00EE6D9D">
            <w:pPr>
              <w:pStyle w:val="a5"/>
              <w:widowControl w:val="0"/>
              <w:spacing w:before="120"/>
            </w:pPr>
          </w:p>
          <w:p w:rsidR="00867973" w:rsidRPr="009929F3" w:rsidRDefault="00867973" w:rsidP="00EE6D9D">
            <w:pPr>
              <w:pStyle w:val="a5"/>
              <w:widowControl w:val="0"/>
              <w:spacing w:before="120"/>
            </w:pPr>
          </w:p>
        </w:tc>
      </w:tr>
    </w:tbl>
    <w:p w:rsidR="0073460B" w:rsidRDefault="0073460B" w:rsidP="0073460B">
      <w:pPr>
        <w:spacing w:after="0" w:line="240" w:lineRule="auto"/>
        <w:ind w:right="-142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EE6D9D" w:rsidRDefault="00EE6D9D"/>
    <w:sectPr w:rsidR="00EE6D9D" w:rsidSect="00EE6D9D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2D9452D3"/>
    <w:multiLevelType w:val="multilevel"/>
    <w:tmpl w:val="6A00093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F2B1461"/>
    <w:multiLevelType w:val="hybridMultilevel"/>
    <w:tmpl w:val="11126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60B"/>
    <w:rsid w:val="00047EA7"/>
    <w:rsid w:val="00063AB3"/>
    <w:rsid w:val="000E2A67"/>
    <w:rsid w:val="00102246"/>
    <w:rsid w:val="00212614"/>
    <w:rsid w:val="003600B8"/>
    <w:rsid w:val="003D0FF8"/>
    <w:rsid w:val="0054486D"/>
    <w:rsid w:val="005A6EA8"/>
    <w:rsid w:val="00641E16"/>
    <w:rsid w:val="00672476"/>
    <w:rsid w:val="0073460B"/>
    <w:rsid w:val="00770AA7"/>
    <w:rsid w:val="00867973"/>
    <w:rsid w:val="0091096B"/>
    <w:rsid w:val="0092620E"/>
    <w:rsid w:val="00931B59"/>
    <w:rsid w:val="00942BA3"/>
    <w:rsid w:val="009F296F"/>
    <w:rsid w:val="00A1735A"/>
    <w:rsid w:val="00A27E3F"/>
    <w:rsid w:val="00A61F37"/>
    <w:rsid w:val="00AD7247"/>
    <w:rsid w:val="00B73D96"/>
    <w:rsid w:val="00BC3D3C"/>
    <w:rsid w:val="00C01242"/>
    <w:rsid w:val="00C622D6"/>
    <w:rsid w:val="00CD266D"/>
    <w:rsid w:val="00D156D1"/>
    <w:rsid w:val="00D37B29"/>
    <w:rsid w:val="00E51732"/>
    <w:rsid w:val="00E77B93"/>
    <w:rsid w:val="00E841D9"/>
    <w:rsid w:val="00EE6D9D"/>
    <w:rsid w:val="00EF03D3"/>
    <w:rsid w:val="00FC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Bottom of Form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60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460B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460B"/>
    <w:pPr>
      <w:ind w:left="720"/>
      <w:contextualSpacing/>
    </w:pPr>
    <w:rPr>
      <w:rFonts w:eastAsia="Calibri"/>
    </w:rPr>
  </w:style>
  <w:style w:type="paragraph" w:styleId="a5">
    <w:name w:val="Body Text"/>
    <w:basedOn w:val="a"/>
    <w:link w:val="a6"/>
    <w:rsid w:val="0073460B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7346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rsid w:val="0073460B"/>
    <w:rPr>
      <w:color w:val="0000FF"/>
      <w:u w:val="single"/>
    </w:rPr>
  </w:style>
  <w:style w:type="character" w:styleId="a8">
    <w:name w:val="Strong"/>
    <w:basedOn w:val="a0"/>
    <w:uiPriority w:val="22"/>
    <w:qFormat/>
    <w:rsid w:val="0073460B"/>
    <w:rPr>
      <w:b/>
      <w:bCs/>
    </w:rPr>
  </w:style>
  <w:style w:type="paragraph" w:styleId="a9">
    <w:name w:val="Normal (Web)"/>
    <w:basedOn w:val="a"/>
    <w:uiPriority w:val="99"/>
    <w:unhideWhenUsed/>
    <w:rsid w:val="007346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panheaderlot21">
    <w:name w:val="span_header_lot_21"/>
    <w:basedOn w:val="a0"/>
    <w:rsid w:val="0092620E"/>
    <w:rPr>
      <w:rFonts w:cs="Times New Roman"/>
      <w:b/>
      <w:bCs/>
      <w:sz w:val="20"/>
      <w:szCs w:val="20"/>
    </w:rPr>
  </w:style>
  <w:style w:type="paragraph" w:styleId="z-">
    <w:name w:val="HTML Bottom of Form"/>
    <w:basedOn w:val="a"/>
    <w:next w:val="a"/>
    <w:link w:val="z-0"/>
    <w:hidden/>
    <w:rsid w:val="00A61F3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rsid w:val="00A61F37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Bottom of Form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60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460B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460B"/>
    <w:pPr>
      <w:ind w:left="720"/>
      <w:contextualSpacing/>
    </w:pPr>
    <w:rPr>
      <w:rFonts w:eastAsia="Calibri"/>
    </w:rPr>
  </w:style>
  <w:style w:type="paragraph" w:styleId="a5">
    <w:name w:val="Body Text"/>
    <w:basedOn w:val="a"/>
    <w:link w:val="a6"/>
    <w:rsid w:val="0073460B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7346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rsid w:val="0073460B"/>
    <w:rPr>
      <w:color w:val="0000FF"/>
      <w:u w:val="single"/>
    </w:rPr>
  </w:style>
  <w:style w:type="character" w:styleId="a8">
    <w:name w:val="Strong"/>
    <w:basedOn w:val="a0"/>
    <w:uiPriority w:val="22"/>
    <w:qFormat/>
    <w:rsid w:val="0073460B"/>
    <w:rPr>
      <w:b/>
      <w:bCs/>
    </w:rPr>
  </w:style>
  <w:style w:type="paragraph" w:styleId="a9">
    <w:name w:val="Normal (Web)"/>
    <w:basedOn w:val="a"/>
    <w:uiPriority w:val="99"/>
    <w:unhideWhenUsed/>
    <w:rsid w:val="007346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panheaderlot21">
    <w:name w:val="span_header_lot_21"/>
    <w:basedOn w:val="a0"/>
    <w:rsid w:val="0092620E"/>
    <w:rPr>
      <w:rFonts w:cs="Times New Roman"/>
      <w:b/>
      <w:bCs/>
      <w:sz w:val="20"/>
      <w:szCs w:val="20"/>
    </w:rPr>
  </w:style>
  <w:style w:type="paragraph" w:styleId="z-">
    <w:name w:val="HTML Bottom of Form"/>
    <w:basedOn w:val="a"/>
    <w:next w:val="a"/>
    <w:link w:val="z-0"/>
    <w:hidden/>
    <w:rsid w:val="00A61F3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rsid w:val="00A61F37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dushechkina</dc:creator>
  <cp:lastModifiedBy>Самохина Елизавета Михайловна</cp:lastModifiedBy>
  <cp:revision>19</cp:revision>
  <cp:lastPrinted>2015-06-25T13:36:00Z</cp:lastPrinted>
  <dcterms:created xsi:type="dcterms:W3CDTF">2015-09-10T13:33:00Z</dcterms:created>
  <dcterms:modified xsi:type="dcterms:W3CDTF">2015-09-11T07:17:00Z</dcterms:modified>
</cp:coreProperties>
</file>