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457" w:rsidRPr="002C6457" w:rsidRDefault="002C6457" w:rsidP="002C645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C645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C64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040226-1</w:t>
      </w:r>
    </w:p>
    <w:p w:rsidR="002C6457" w:rsidRPr="002C6457" w:rsidRDefault="002C6457" w:rsidP="002C645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оборудования по реконструкции ТП-12022</w:t>
      </w:r>
    </w:p>
    <w:p w:rsidR="002C6457" w:rsidRPr="002C6457" w:rsidRDefault="002C6457" w:rsidP="002C645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C6457" w:rsidRPr="002C6457" w:rsidRDefault="002C6457" w:rsidP="002C645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C6457" w:rsidRPr="002C6457" w:rsidTr="00AC70DF">
        <w:tc>
          <w:tcPr>
            <w:tcW w:w="5149" w:type="dxa"/>
            <w:hideMark/>
          </w:tcPr>
          <w:p w:rsidR="002C6457" w:rsidRPr="002C6457" w:rsidRDefault="002C6457" w:rsidP="00AC70D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C645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C645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г. Москва</w:t>
            </w:r>
          </w:p>
        </w:tc>
        <w:tc>
          <w:tcPr>
            <w:tcW w:w="5102" w:type="dxa"/>
            <w:hideMark/>
          </w:tcPr>
          <w:p w:rsidR="002C6457" w:rsidRPr="002C6457" w:rsidRDefault="002C6457" w:rsidP="00AC70D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645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«02» сентября 2015</w:t>
            </w:r>
            <w:r w:rsidRPr="002C645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C6457" w:rsidRPr="002C6457" w:rsidRDefault="002C6457" w:rsidP="002C64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6457" w:rsidRPr="002C6457" w:rsidRDefault="002C6457" w:rsidP="002C64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C6457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C6457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2C6457">
        <w:rPr>
          <w:rFonts w:ascii="Times New Roman" w:hAnsi="Times New Roman"/>
          <w:sz w:val="24"/>
          <w:szCs w:val="24"/>
          <w:lang w:eastAsia="ru-RU"/>
        </w:rPr>
        <w:t>–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C645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C6457" w:rsidRPr="002C6457" w:rsidRDefault="002C6457" w:rsidP="002C64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6457" w:rsidRPr="002C6457" w:rsidRDefault="002C6457" w:rsidP="002C64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C6457" w:rsidRPr="002C6457" w:rsidRDefault="002C6457" w:rsidP="002C64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2C6457" w:rsidRPr="002C6457" w:rsidRDefault="002C6457" w:rsidP="002C64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C645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2C6457" w:rsidRPr="002C6457" w:rsidRDefault="002C6457" w:rsidP="002C64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C645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оборудования по реконструкции ТП-12022</w:t>
      </w:r>
    </w:p>
    <w:p w:rsidR="002C6457" w:rsidRPr="002C6457" w:rsidRDefault="002C6457" w:rsidP="002C64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оборудования по реконструкции ТП-12022 </w:t>
      </w:r>
    </w:p>
    <w:p w:rsidR="002C6457" w:rsidRPr="002C6457" w:rsidRDefault="002C6457" w:rsidP="002C645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6457" w:rsidRPr="002C6457" w:rsidRDefault="002C6457" w:rsidP="002C64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9 795 000 (Девять миллионов семьсот девяносто пять тысяч) рублей 00 копеек, включая НДС. </w:t>
      </w:r>
    </w:p>
    <w:p w:rsidR="002C6457" w:rsidRPr="002C6457" w:rsidRDefault="002C6457" w:rsidP="002C645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6457" w:rsidRPr="002C6457" w:rsidRDefault="002C6457" w:rsidP="002C64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C645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 «26» августа 2015 года в информационно</w:t>
      </w:r>
      <w:r w:rsidRPr="002C6457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C6457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2C645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2C6457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2C6457">
        <w:rPr>
          <w:rFonts w:ascii="Times New Roman" w:hAnsi="Times New Roman"/>
          <w:sz w:val="24"/>
          <w:szCs w:val="24"/>
          <w:lang w:eastAsia="ru-RU"/>
        </w:rPr>
        <w:t>,</w:t>
      </w:r>
      <w:r w:rsidRPr="002C6457">
        <w:rPr>
          <w:sz w:val="24"/>
          <w:szCs w:val="24"/>
        </w:rPr>
        <w:t xml:space="preserve"> </w:t>
      </w:r>
      <w:r w:rsidRPr="002C6457">
        <w:rPr>
          <w:rFonts w:ascii="Times New Roman" w:hAnsi="Times New Roman"/>
          <w:sz w:val="24"/>
          <w:szCs w:val="24"/>
          <w:lang w:eastAsia="ru-RU"/>
        </w:rPr>
        <w:t>закупка 31502700639, на официальном сайте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2C645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2C6457">
        <w:rPr>
          <w:rFonts w:ascii="Times New Roman" w:hAnsi="Times New Roman" w:cs="Times New Roman"/>
          <w:sz w:val="24"/>
          <w:szCs w:val="24"/>
          <w:lang w:eastAsia="ru-RU"/>
        </w:rPr>
        <w:t>, закупка №150826/0499/452,</w:t>
      </w:r>
      <w:r w:rsidRPr="002C645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№Z040226.</w:t>
      </w:r>
    </w:p>
    <w:p w:rsidR="002C6457" w:rsidRPr="002C6457" w:rsidRDefault="002C6457" w:rsidP="002C64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6457" w:rsidRPr="002C6457" w:rsidRDefault="002C6457" w:rsidP="002C645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C6457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C6457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«02» сентября 2015 года, по адресу: Аук. Конк. Дом-2 http://a-k-d.ru/.</w:t>
      </w:r>
    </w:p>
    <w:p w:rsidR="002C6457" w:rsidRPr="002C6457" w:rsidRDefault="002C6457" w:rsidP="002C6457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2C6457" w:rsidRPr="002C6457" w:rsidRDefault="002C6457" w:rsidP="002C6457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C6457" w:rsidRPr="002C6457" w:rsidRDefault="002C6457" w:rsidP="002C6457"/>
    <w:p w:rsidR="002C6457" w:rsidRPr="002C6457" w:rsidRDefault="002C6457" w:rsidP="002C6457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2C6457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2C6457" w:rsidRPr="002C6457" w:rsidTr="00BB1269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2C645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2C645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2C645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2C645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2C6457" w:rsidRPr="002C6457" w:rsidTr="00BB126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2C645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2C645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2C6457" w:rsidRPr="002C6457" w:rsidTr="00BB1269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2C645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2C645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2C6457" w:rsidRPr="002C6457" w:rsidTr="00BB1269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2C645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2C645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C6457" w:rsidRPr="002C6457" w:rsidRDefault="002C6457" w:rsidP="002C645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2C6457" w:rsidRPr="002C6457" w:rsidTr="00BB1269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2C645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2C645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2C6457" w:rsidRPr="002C6457" w:rsidTr="00BB1269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2C645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2C645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2C6457" w:rsidRDefault="002C6457" w:rsidP="002C6457">
      <w:pPr>
        <w:spacing w:after="0" w:line="0" w:lineRule="atLeast"/>
        <w:outlineLvl w:val="0"/>
        <w:rPr>
          <w:lang w:val="en-US"/>
        </w:rPr>
      </w:pPr>
    </w:p>
    <w:p w:rsidR="002C6457" w:rsidRPr="002C6457" w:rsidRDefault="002C6457" w:rsidP="002C6457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2C645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3</w:t>
                </w:r>
                <w:r w:rsidRPr="002C645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2C6457">
                  <w:rPr>
                    <w:rFonts w:ascii="Times New Roman" w:hAnsi="Times New Roman"/>
                  </w:rPr>
                  <w:br/>
                </w:r>
                <w:r w:rsidRPr="002C645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2C6457" w:rsidRDefault="002C6457" w:rsidP="002C64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2C6457" w:rsidRPr="002C6457" w:rsidRDefault="002C6457" w:rsidP="002C64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«02» сентября 2015 года на ЭТП Аук. Конк. Дом:</w:t>
      </w:r>
    </w:p>
    <w:p w:rsidR="002C6457" w:rsidRDefault="002C6457" w:rsidP="002C64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2C6457" w:rsidRPr="002C6457" w:rsidRDefault="002C6457" w:rsidP="002C64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2C6457" w:rsidRPr="002C6457" w:rsidRDefault="002C6457" w:rsidP="002C64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2C6457" w:rsidRPr="002C6457" w:rsidRDefault="002C6457" w:rsidP="002C64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6457" w:rsidRDefault="002C6457" w:rsidP="002C64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C6457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C645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C6457" w:rsidRPr="002C6457" w:rsidRDefault="002C6457" w:rsidP="002C64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2C6457" w:rsidRPr="002C6457" w:rsidRDefault="002C6457" w:rsidP="002C64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оборудования по реконструкции ТП-12022 </w:t>
      </w:r>
    </w:p>
    <w:p w:rsidR="002C6457" w:rsidRDefault="002C6457" w:rsidP="002C64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C6457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2C6457" w:rsidRPr="002C6457" w:rsidRDefault="002C6457" w:rsidP="002C64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051"/>
        <w:gridCol w:w="1986"/>
        <w:gridCol w:w="4140"/>
      </w:tblGrid>
      <w:tr w:rsidR="002C6457" w:rsidRPr="002C6457" w:rsidTr="002C64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AC70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C6457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AC70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C645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AC70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C645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AC70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C6457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C6457" w:rsidRPr="002C6457" w:rsidTr="002C64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AC7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4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60308978 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2C64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4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"ЦЕНТРЭНЕРГОСТРОЙ"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2C64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4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AC7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457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2C64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9 692 003 (Девять миллионов шестьсот девяносто 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 тысячи три) рубля 51 копейка</w:t>
            </w:r>
            <w:r w:rsidRPr="002C64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2C6457" w:rsidRPr="002C6457" w:rsidTr="002C64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AC7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4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60309114 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2C64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4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"Электрощит-ЭМ"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2C64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4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6457" w:rsidRPr="002C6457" w:rsidRDefault="002C6457" w:rsidP="00AC7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6457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2C64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9 785 000 (Девять миллионов семьсот восемьдеся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 пять тысяч) рублей 02 копейки</w:t>
            </w:r>
            <w:r w:rsidRPr="002C64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2C6457" w:rsidRPr="002C6457" w:rsidRDefault="002C6457" w:rsidP="002C6457">
      <w:pPr>
        <w:pStyle w:val="a8"/>
        <w:jc w:val="both"/>
        <w:rPr>
          <w:rFonts w:eastAsia="Times New Roman"/>
        </w:rPr>
      </w:pPr>
      <w:r w:rsidRPr="002C6457">
        <w:rPr>
          <w:rFonts w:eastAsia="Times New Roman"/>
        </w:rPr>
        <w:t>Заявки участников Общество с ограниченной ответственностью "ЦЕНТРЭНЕРГОСТРОЙ", Общество с ограниченной ответственностью "Электрощит-ЭМ" приняты к рассмотрению.</w:t>
      </w:r>
    </w:p>
    <w:p w:rsidR="002C6457" w:rsidRPr="002C6457" w:rsidRDefault="002C6457" w:rsidP="002C6457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2C6457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120"/>
        <w:gridCol w:w="4536"/>
        <w:gridCol w:w="2388"/>
      </w:tblGrid>
      <w:tr w:rsidR="002C6457" w:rsidRPr="002C6457" w:rsidTr="002C6457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BB1269">
            <w:pPr>
              <w:spacing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2C645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BB1269">
            <w:pPr>
              <w:spacing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2C645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BB1269">
            <w:pPr>
              <w:spacing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2C645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2C6457" w:rsidRPr="002C6457" w:rsidTr="00BB1269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BB1269">
            <w:pPr>
              <w:spacing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2C6457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2C6457" w:rsidRPr="002C6457" w:rsidTr="002C6457">
        <w:trPr>
          <w:trHeight w:val="93"/>
        </w:trPr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BB1269">
            <w:pPr>
              <w:spacing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6457" w:rsidRPr="002C6457" w:rsidRDefault="002C6457" w:rsidP="00BB1269">
            <w:pPr>
              <w:spacing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6457" w:rsidRPr="002C6457" w:rsidRDefault="002C6457" w:rsidP="00BB1269">
            <w:pPr>
              <w:rPr>
                <w:sz w:val="20"/>
                <w:szCs w:val="20"/>
              </w:rPr>
            </w:pPr>
          </w:p>
        </w:tc>
      </w:tr>
      <w:tr w:rsidR="002C6457" w:rsidRPr="002C6457" w:rsidTr="002C6457">
        <w:trPr>
          <w:trHeight w:val="93"/>
        </w:trPr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BB1269">
            <w:pPr>
              <w:spacing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6457" w:rsidRPr="002C6457" w:rsidRDefault="002C6457" w:rsidP="00BB1269">
            <w:pPr>
              <w:spacing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6457" w:rsidRPr="002C6457" w:rsidRDefault="002C6457" w:rsidP="00BB1269">
            <w:pPr>
              <w:rPr>
                <w:sz w:val="20"/>
                <w:szCs w:val="20"/>
              </w:rPr>
            </w:pPr>
          </w:p>
        </w:tc>
      </w:tr>
      <w:tr w:rsidR="002C6457" w:rsidRPr="002C6457" w:rsidTr="002C6457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BB1269">
            <w:pPr>
              <w:spacing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BB1269">
            <w:pPr>
              <w:spacing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2C645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6457" w:rsidRPr="002C6457" w:rsidRDefault="002C6457" w:rsidP="00BB1269">
            <w:pPr>
              <w:rPr>
                <w:sz w:val="20"/>
                <w:szCs w:val="20"/>
              </w:rPr>
            </w:pPr>
          </w:p>
        </w:tc>
      </w:tr>
    </w:tbl>
    <w:p w:rsidR="002C6457" w:rsidRPr="00A2605E" w:rsidRDefault="002C6457" w:rsidP="002C6457">
      <w:pPr>
        <w:rPr>
          <w:lang w:val="en-US"/>
        </w:rPr>
      </w:pPr>
    </w:p>
    <w:p w:rsidR="00E97CB4" w:rsidRPr="002C6457" w:rsidRDefault="00E97CB4">
      <w:pPr>
        <w:rPr>
          <w:sz w:val="24"/>
          <w:szCs w:val="24"/>
        </w:rPr>
      </w:pPr>
    </w:p>
    <w:sectPr w:rsidR="00E97CB4" w:rsidRPr="002C6457" w:rsidSect="00BB1269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269" w:rsidRDefault="002C6457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Z040226-1</w:t>
    </w:r>
  </w:p>
  <w:p w:rsidR="00BB1269" w:rsidRDefault="002C6457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оборудования по реконструкции ТП-12022</w:t>
    </w:r>
  </w:p>
  <w:p w:rsidR="00BB1269" w:rsidRDefault="002C6457">
    <w:pPr>
      <w:pStyle w:val="a4"/>
      <w:jc w:val="center"/>
      <w:rPr>
        <w:bCs/>
        <w:sz w:val="16"/>
        <w:szCs w:val="16"/>
      </w:rPr>
    </w:pPr>
  </w:p>
  <w:p w:rsidR="00BB1269" w:rsidRDefault="002C6457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>Страница</w:t>
    </w:r>
    <w:r>
      <w:rPr>
        <w:rFonts w:ascii="Times New Roman" w:hAnsi="Times New Roman" w:cs="Times New Roman"/>
        <w:sz w:val="16"/>
        <w:szCs w:val="16"/>
        <w:lang w:eastAsia="ru-RU"/>
      </w:rPr>
      <w:t xml:space="preserve">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4709E"/>
    <w:multiLevelType w:val="multilevel"/>
    <w:tmpl w:val="A9A25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2C6457"/>
    <w:rsid w:val="002C6457"/>
    <w:rsid w:val="00E97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457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2C6457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645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C64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C645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C645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C64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2C645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C645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1242</Words>
  <Characters>7080</Characters>
  <Application>Microsoft Office Word</Application>
  <DocSecurity>0</DocSecurity>
  <Lines>59</Lines>
  <Paragraphs>16</Paragraphs>
  <ScaleCrop>false</ScaleCrop>
  <Company>NIKIET</Company>
  <LinksUpToDate>false</LinksUpToDate>
  <CharactersWithSpaces>8306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2015-09-02T08:37:00Z</cp:lastPrinted>
  <dcterms:created xsi:type="dcterms:W3CDTF">2015-09-02T08:34:00Z</dcterms:created>
  <dcterms:modified xsi:type="dcterms:W3CDTF">2015-09-02T08:37:00Z</dcterms:modified>
</cp:coreProperties>
</file>