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12F" w:rsidRPr="007965BB" w:rsidRDefault="00DE312F" w:rsidP="00DE312F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 xml:space="preserve">Федеральное государственное унитарное предприятие </w:t>
      </w:r>
    </w:p>
    <w:p w:rsidR="00DE312F" w:rsidRPr="007965BB" w:rsidRDefault="00DE312F" w:rsidP="00DE312F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DE312F" w:rsidRPr="00C15DD3" w:rsidRDefault="006F5D4E" w:rsidP="00DE312F">
      <w:pPr>
        <w:jc w:val="both"/>
        <w:rPr>
          <w:b/>
          <w:szCs w:val="28"/>
        </w:rPr>
      </w:pPr>
      <w:r w:rsidRPr="006F5D4E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DE312F" w:rsidRPr="0020630E" w:rsidRDefault="00EC56EA" w:rsidP="00DE312F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>ПРОТОКОЛ №23673</w:t>
      </w:r>
      <w:r w:rsidR="00DE312F">
        <w:rPr>
          <w:b/>
          <w:bCs/>
        </w:rPr>
        <w:t>/2</w:t>
      </w:r>
    </w:p>
    <w:p w:rsidR="00DE312F" w:rsidRPr="00DC0833" w:rsidRDefault="00DE312F" w:rsidP="00DE312F">
      <w:pPr>
        <w:widowControl w:val="0"/>
        <w:tabs>
          <w:tab w:val="center" w:pos="5017"/>
        </w:tabs>
        <w:outlineLvl w:val="0"/>
        <w:rPr>
          <w:b/>
          <w:bCs/>
          <w:lang w:eastAsia="ru-RU"/>
        </w:rPr>
      </w:pPr>
    </w:p>
    <w:p w:rsidR="00DE312F" w:rsidRPr="000C691E" w:rsidRDefault="00DE312F" w:rsidP="00DE312F">
      <w:pPr>
        <w:contextualSpacing/>
        <w:jc w:val="center"/>
        <w:rPr>
          <w:b/>
          <w:i/>
        </w:rPr>
      </w:pPr>
      <w:r w:rsidRPr="0020630E">
        <w:rPr>
          <w:bCs/>
        </w:rPr>
        <w:t>очного</w:t>
      </w:r>
      <w:r>
        <w:rPr>
          <w:b/>
          <w:bCs/>
        </w:rPr>
        <w:t xml:space="preserve"> заседания закупочной комиссии</w:t>
      </w:r>
      <w:r w:rsidRPr="0020630E">
        <w:rPr>
          <w:b/>
          <w:bCs/>
        </w:rPr>
        <w:t xml:space="preserve"> по рассмотрению заявок на отборо</w:t>
      </w:r>
      <w:r>
        <w:rPr>
          <w:b/>
          <w:bCs/>
        </w:rPr>
        <w:t xml:space="preserve">чной стадии </w:t>
      </w:r>
      <w:r w:rsidRPr="0020630E">
        <w:rPr>
          <w:b/>
          <w:bCs/>
        </w:rPr>
        <w:t xml:space="preserve">по открытому </w:t>
      </w:r>
      <w:r w:rsidR="00C30119">
        <w:rPr>
          <w:b/>
          <w:bCs/>
        </w:rPr>
        <w:t>запросу предложений</w:t>
      </w:r>
      <w:r w:rsidR="00AA0F2E">
        <w:rPr>
          <w:b/>
          <w:bCs/>
        </w:rPr>
        <w:t xml:space="preserve"> </w:t>
      </w:r>
      <w:r w:rsidRPr="0020630E">
        <w:rPr>
          <w:b/>
          <w:bCs/>
        </w:rPr>
        <w:t xml:space="preserve">на право заключения договора </w:t>
      </w:r>
      <w:r w:rsidRPr="00DD6B98">
        <w:rPr>
          <w:b/>
        </w:rPr>
        <w:t>на</w:t>
      </w:r>
      <w:r>
        <w:rPr>
          <w:sz w:val="28"/>
          <w:szCs w:val="28"/>
        </w:rPr>
        <w:t xml:space="preserve"> </w:t>
      </w:r>
      <w:r>
        <w:rPr>
          <w:b/>
          <w:bCs/>
          <w:lang w:eastAsia="ru-RU"/>
        </w:rPr>
        <w:t xml:space="preserve">поставку </w:t>
      </w:r>
      <w:r w:rsidR="00EC56EA">
        <w:rPr>
          <w:b/>
          <w:bCs/>
          <w:lang w:eastAsia="ru-RU"/>
        </w:rPr>
        <w:t>металлической мебели</w:t>
      </w:r>
      <w:r>
        <w:rPr>
          <w:b/>
          <w:bCs/>
          <w:lang w:eastAsia="ru-RU"/>
        </w:rPr>
        <w:t>.</w:t>
      </w:r>
    </w:p>
    <w:p w:rsidR="00DE312F" w:rsidRPr="0020630E" w:rsidRDefault="00DE312F" w:rsidP="00DE312F">
      <w:pPr>
        <w:widowControl w:val="0"/>
        <w:outlineLvl w:val="0"/>
        <w:rPr>
          <w:b/>
          <w:bCs/>
        </w:rPr>
      </w:pPr>
    </w:p>
    <w:p w:rsidR="00DE312F" w:rsidRPr="007631AC" w:rsidRDefault="00DE312F" w:rsidP="00DE312F">
      <w:pPr>
        <w:widowControl w:val="0"/>
        <w:tabs>
          <w:tab w:val="left" w:pos="252"/>
        </w:tabs>
        <w:jc w:val="both"/>
        <w:rPr>
          <w:b/>
          <w:bCs/>
        </w:rPr>
      </w:pPr>
      <w:r w:rsidRPr="007631AC">
        <w:rPr>
          <w:bCs/>
        </w:rPr>
        <w:t xml:space="preserve">г. </w:t>
      </w:r>
      <w:r>
        <w:rPr>
          <w:bCs/>
        </w:rPr>
        <w:t>Саров</w:t>
      </w:r>
      <w:r w:rsidRPr="007631AC"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>
        <w:rPr>
          <w:bCs/>
        </w:rPr>
        <w:tab/>
      </w:r>
      <w:r w:rsidRPr="007631AC">
        <w:rPr>
          <w:bCs/>
        </w:rPr>
        <w:t>«</w:t>
      </w:r>
      <w:r w:rsidR="00EC56EA">
        <w:rPr>
          <w:bCs/>
        </w:rPr>
        <w:t>08</w:t>
      </w:r>
      <w:r>
        <w:rPr>
          <w:bCs/>
        </w:rPr>
        <w:t xml:space="preserve">» </w:t>
      </w:r>
      <w:r w:rsidR="00EC56EA">
        <w:rPr>
          <w:bCs/>
        </w:rPr>
        <w:t xml:space="preserve">сентября </w:t>
      </w:r>
      <w:r w:rsidRPr="007631AC">
        <w:rPr>
          <w:bCs/>
        </w:rPr>
        <w:t>20</w:t>
      </w:r>
      <w:r>
        <w:rPr>
          <w:bCs/>
        </w:rPr>
        <w:t>15</w:t>
      </w:r>
      <w:r w:rsidRPr="007631AC">
        <w:rPr>
          <w:bCs/>
        </w:rPr>
        <w:t xml:space="preserve"> г.</w:t>
      </w:r>
    </w:p>
    <w:p w:rsidR="00DE312F" w:rsidRPr="00DC0833" w:rsidRDefault="00DE312F" w:rsidP="00DE312F">
      <w:pPr>
        <w:widowControl w:val="0"/>
        <w:outlineLvl w:val="0"/>
        <w:rPr>
          <w:b/>
          <w:u w:val="single"/>
        </w:rPr>
      </w:pPr>
    </w:p>
    <w:p w:rsidR="00DE312F" w:rsidRPr="00AF5CD4" w:rsidRDefault="00DE312F" w:rsidP="00DE312F">
      <w:pPr>
        <w:widowControl w:val="0"/>
        <w:jc w:val="both"/>
        <w:outlineLvl w:val="0"/>
        <w:rPr>
          <w:bCs/>
          <w:lang w:eastAsia="ru-RU"/>
        </w:rPr>
      </w:pPr>
      <w:r w:rsidRPr="00AF5CD4">
        <w:t xml:space="preserve">Открытый одноэтапный </w:t>
      </w:r>
      <w:r w:rsidR="0026095A">
        <w:t>запрос предложений</w:t>
      </w:r>
      <w:r w:rsidRPr="00AF5CD4"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</w:t>
      </w:r>
      <w:r w:rsidR="00C30119">
        <w:t>Электронной Торговой Площадки «</w:t>
      </w:r>
      <w:r w:rsidR="00EC56EA">
        <w:t>А</w:t>
      </w:r>
      <w:r w:rsidR="0018369C">
        <w:t>укционный Конкурсный Дом</w:t>
      </w:r>
      <w:r w:rsidR="00C30119">
        <w:t>»</w:t>
      </w:r>
      <w:r w:rsidRPr="00DC0833">
        <w:rPr>
          <w:lang w:eastAsia="ru-RU"/>
        </w:rPr>
        <w:t xml:space="preserve"> </w:t>
      </w:r>
      <w:r w:rsidRPr="00AF5CD4">
        <w:t>согласно регламенту ее работы</w:t>
      </w:r>
      <w:r>
        <w:t>.</w:t>
      </w:r>
    </w:p>
    <w:p w:rsidR="00DE312F" w:rsidRPr="00DC0833" w:rsidRDefault="00DE312F" w:rsidP="00DE312F">
      <w:pPr>
        <w:widowControl w:val="0"/>
        <w:tabs>
          <w:tab w:val="left" w:pos="252"/>
        </w:tabs>
        <w:jc w:val="both"/>
      </w:pPr>
    </w:p>
    <w:p w:rsidR="00DE312F" w:rsidRPr="007418A5" w:rsidRDefault="00DE312F" w:rsidP="00DE312F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 w:rsidRPr="007418A5">
        <w:rPr>
          <w:b/>
          <w:bCs/>
        </w:rPr>
        <w:t>Информация о закупке:</w:t>
      </w:r>
    </w:p>
    <w:p w:rsidR="00DE312F" w:rsidRDefault="00DE312F" w:rsidP="00DE312F">
      <w:pPr>
        <w:widowControl w:val="0"/>
        <w:tabs>
          <w:tab w:val="left" w:pos="252"/>
        </w:tabs>
        <w:jc w:val="both"/>
        <w:outlineLvl w:val="0"/>
      </w:pPr>
      <w:r w:rsidRPr="007418A5">
        <w:t xml:space="preserve">Заказчик, являющийся Организатором </w:t>
      </w:r>
      <w:r w:rsidR="00C30119">
        <w:t>запроса предложений</w:t>
      </w:r>
      <w:r w:rsidR="00AA0F2E">
        <w:t>а</w:t>
      </w:r>
      <w:r w:rsidRPr="007418A5">
        <w:t>: ФГУП «РФЯЦ-ВНИИЭФ» (</w:t>
      </w:r>
      <w:r w:rsidRPr="007418A5">
        <w:rPr>
          <w:color w:val="000000"/>
        </w:rPr>
        <w:t>607188, Нижегородская область, г. Саров, пр-т Мира, д. 37)</w:t>
      </w:r>
      <w:r w:rsidRPr="007418A5">
        <w:t>.</w:t>
      </w:r>
    </w:p>
    <w:p w:rsidR="00DE312F" w:rsidRPr="007418A5" w:rsidRDefault="00DE312F" w:rsidP="00DE312F">
      <w:pPr>
        <w:widowControl w:val="0"/>
        <w:tabs>
          <w:tab w:val="left" w:pos="252"/>
        </w:tabs>
        <w:jc w:val="both"/>
        <w:outlineLvl w:val="0"/>
      </w:pPr>
    </w:p>
    <w:p w:rsidR="00DE312F" w:rsidRDefault="00DE312F" w:rsidP="00DE312F">
      <w:pPr>
        <w:widowControl w:val="0"/>
        <w:tabs>
          <w:tab w:val="left" w:pos="252"/>
        </w:tabs>
        <w:jc w:val="both"/>
        <w:rPr>
          <w:kern w:val="28"/>
        </w:rPr>
      </w:pPr>
      <w:r w:rsidRPr="003B0D85">
        <w:rPr>
          <w:b/>
        </w:rPr>
        <w:t xml:space="preserve">Предмет </w:t>
      </w:r>
      <w:r w:rsidRPr="003B0D85">
        <w:rPr>
          <w:b/>
          <w:color w:val="000000"/>
        </w:rPr>
        <w:t>договора</w:t>
      </w:r>
      <w:r>
        <w:t xml:space="preserve">: </w:t>
      </w:r>
      <w:r>
        <w:rPr>
          <w:bCs/>
          <w:lang w:eastAsia="ru-RU"/>
        </w:rPr>
        <w:t xml:space="preserve">поставка </w:t>
      </w:r>
      <w:r w:rsidR="00EC56EA">
        <w:rPr>
          <w:bCs/>
          <w:lang w:eastAsia="ru-RU"/>
        </w:rPr>
        <w:t xml:space="preserve">металлической </w:t>
      </w:r>
      <w:r w:rsidR="0018369C">
        <w:rPr>
          <w:bCs/>
          <w:lang w:eastAsia="ru-RU"/>
        </w:rPr>
        <w:t>мебели</w:t>
      </w:r>
      <w:r>
        <w:rPr>
          <w:bCs/>
          <w:lang w:eastAsia="ru-RU"/>
        </w:rPr>
        <w:t>.</w:t>
      </w:r>
    </w:p>
    <w:p w:rsidR="00DE312F" w:rsidRDefault="00DE312F" w:rsidP="00DE312F">
      <w:pPr>
        <w:widowControl w:val="0"/>
        <w:tabs>
          <w:tab w:val="left" w:pos="252"/>
        </w:tabs>
        <w:jc w:val="both"/>
        <w:rPr>
          <w:rFonts w:eastAsia="Calibri"/>
          <w:lang w:eastAsia="en-US"/>
        </w:rPr>
      </w:pPr>
    </w:p>
    <w:p w:rsidR="00DE312F" w:rsidRDefault="00DE312F" w:rsidP="00DE312F">
      <w:pPr>
        <w:tabs>
          <w:tab w:val="left" w:pos="343"/>
          <w:tab w:val="num" w:pos="1145"/>
        </w:tabs>
        <w:spacing w:line="160" w:lineRule="atLeast"/>
        <w:ind w:right="28"/>
        <w:jc w:val="both"/>
      </w:pPr>
      <w:r w:rsidRPr="003B0D85">
        <w:rPr>
          <w:b/>
        </w:rPr>
        <w:t>Начальная (максимальная) цена договора:</w:t>
      </w:r>
      <w:r>
        <w:t xml:space="preserve"> </w:t>
      </w:r>
      <w:r w:rsidR="00EC56EA">
        <w:t>6 385 044</w:t>
      </w:r>
      <w:r>
        <w:t xml:space="preserve"> (</w:t>
      </w:r>
      <w:r w:rsidR="00EC56EA">
        <w:t>Шесть миллионов триста восемьдесят пять тысяч сорок четыре) руб. 77</w:t>
      </w:r>
      <w:r>
        <w:t xml:space="preserve"> коп., включая НДС.</w:t>
      </w:r>
    </w:p>
    <w:p w:rsidR="00DE312F" w:rsidRDefault="00DE312F" w:rsidP="00DE312F">
      <w:pPr>
        <w:tabs>
          <w:tab w:val="left" w:pos="343"/>
          <w:tab w:val="num" w:pos="1145"/>
        </w:tabs>
        <w:spacing w:line="160" w:lineRule="atLeast"/>
        <w:ind w:right="28"/>
        <w:jc w:val="both"/>
      </w:pPr>
    </w:p>
    <w:p w:rsidR="00DE312F" w:rsidRDefault="00DE312F" w:rsidP="00DE312F">
      <w:pPr>
        <w:widowControl w:val="0"/>
        <w:jc w:val="both"/>
      </w:pPr>
      <w:r>
        <w:t xml:space="preserve">Извещение и закупочная документация о проведении открытого </w:t>
      </w:r>
      <w:r w:rsidR="00C30119">
        <w:t>запроса предложений</w:t>
      </w:r>
      <w:r>
        <w:t xml:space="preserve"> в эл</w:t>
      </w:r>
      <w:r w:rsidR="001B7710">
        <w:t>ектронной форме опубликова</w:t>
      </w:r>
      <w:r w:rsidR="00EC56EA">
        <w:t xml:space="preserve">ны «27» августа </w:t>
      </w:r>
      <w:r>
        <w:t xml:space="preserve">2015 года </w:t>
      </w:r>
      <w:r>
        <w:rPr>
          <w:spacing w:val="-6"/>
        </w:rPr>
        <w:t xml:space="preserve">на официальном сайте Российской Федерации для размещения информации о размещении заказа </w:t>
      </w:r>
      <w:hyperlink r:id="rId7" w:history="1">
        <w:r>
          <w:rPr>
            <w:rStyle w:val="a4"/>
          </w:rPr>
          <w:t>http://zakupki.</w:t>
        </w:r>
        <w:r>
          <w:rPr>
            <w:rStyle w:val="a4"/>
            <w:lang w:val="en-US"/>
          </w:rPr>
          <w:t>gov</w:t>
        </w:r>
        <w:r>
          <w:rPr>
            <w:rStyle w:val="a4"/>
          </w:rPr>
          <w:t>.ru/</w:t>
        </w:r>
      </w:hyperlink>
      <w:r>
        <w:rPr>
          <w:rStyle w:val="a4"/>
        </w:rPr>
        <w:t xml:space="preserve">, закупка № </w:t>
      </w:r>
      <w:r w:rsidR="00EC56EA">
        <w:rPr>
          <w:rStyle w:val="a4"/>
        </w:rPr>
        <w:t>31502702811</w:t>
      </w:r>
      <w:r>
        <w:rPr>
          <w:rStyle w:val="a4"/>
        </w:rPr>
        <w:t>,</w:t>
      </w:r>
      <w:r>
        <w:t xml:space="preserve">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4"/>
          </w:rPr>
          <w:t>http://zakupki.rosatom.ru/</w:t>
        </w:r>
      </w:hyperlink>
      <w:r>
        <w:t xml:space="preserve">, закупка № </w:t>
      </w:r>
      <w:r w:rsidR="00EC56EA">
        <w:t>150827/0467/1069</w:t>
      </w:r>
      <w:r>
        <w:t>,</w:t>
      </w:r>
      <w:r>
        <w:rPr>
          <w:color w:val="FF0000"/>
        </w:rPr>
        <w:t xml:space="preserve"> </w:t>
      </w:r>
      <w:r>
        <w:t xml:space="preserve">на </w:t>
      </w:r>
      <w:r w:rsidR="00C30119">
        <w:t>Электронной Торговой Площадке «</w:t>
      </w:r>
      <w:r w:rsidR="0018369C">
        <w:t>Аукционный Конкурсный Дом</w:t>
      </w:r>
      <w:r w:rsidR="00C30119">
        <w:t xml:space="preserve">» </w:t>
      </w:r>
      <w:hyperlink r:id="rId9" w:history="1">
        <w:r w:rsidR="0023511D" w:rsidRPr="007E0047">
          <w:rPr>
            <w:rStyle w:val="a4"/>
          </w:rPr>
          <w:t>www.</w:t>
        </w:r>
        <w:r w:rsidR="0023511D" w:rsidRPr="007E0047">
          <w:rPr>
            <w:rStyle w:val="a4"/>
            <w:lang w:val="en-US"/>
          </w:rPr>
          <w:t>a</w:t>
        </w:r>
        <w:r w:rsidR="0023511D" w:rsidRPr="007E0047">
          <w:rPr>
            <w:rStyle w:val="a4"/>
          </w:rPr>
          <w:t>-</w:t>
        </w:r>
        <w:r w:rsidR="0023511D" w:rsidRPr="007E0047">
          <w:rPr>
            <w:rStyle w:val="a4"/>
            <w:lang w:val="en-US"/>
          </w:rPr>
          <w:t>k</w:t>
        </w:r>
        <w:r w:rsidR="0023511D" w:rsidRPr="007E0047">
          <w:rPr>
            <w:rStyle w:val="a4"/>
          </w:rPr>
          <w:t>-</w:t>
        </w:r>
        <w:r w:rsidR="0023511D" w:rsidRPr="007E0047">
          <w:rPr>
            <w:rStyle w:val="a4"/>
            <w:lang w:val="en-US"/>
          </w:rPr>
          <w:t>d</w:t>
        </w:r>
        <w:r w:rsidR="0023511D" w:rsidRPr="007E0047">
          <w:rPr>
            <w:rStyle w:val="a4"/>
          </w:rPr>
          <w:t>.ru</w:t>
        </w:r>
      </w:hyperlink>
      <w:r>
        <w:t xml:space="preserve">, закупка № </w:t>
      </w:r>
      <w:r w:rsidR="0018369C">
        <w:rPr>
          <w:lang w:val="en-US"/>
        </w:rPr>
        <w:t>R</w:t>
      </w:r>
      <w:r w:rsidR="00EC56EA">
        <w:t>027858</w:t>
      </w:r>
      <w:r>
        <w:t>.</w:t>
      </w:r>
    </w:p>
    <w:p w:rsidR="00DE312F" w:rsidRDefault="00DE312F" w:rsidP="00DE312F">
      <w:pPr>
        <w:widowControl w:val="0"/>
        <w:tabs>
          <w:tab w:val="left" w:pos="709"/>
        </w:tabs>
        <w:jc w:val="both"/>
      </w:pPr>
    </w:p>
    <w:p w:rsidR="00DE312F" w:rsidRPr="00EB4B9C" w:rsidRDefault="00DE312F" w:rsidP="00DE312F">
      <w:pPr>
        <w:jc w:val="both"/>
      </w:pPr>
      <w:r w:rsidRPr="00EB4B9C">
        <w:t xml:space="preserve">Заседание закупочной комиссии проводится в </w:t>
      </w:r>
      <w:r>
        <w:t>10</w:t>
      </w:r>
      <w:r w:rsidRPr="00EB4B9C">
        <w:t>:</w:t>
      </w:r>
      <w:r w:rsidR="002B602E">
        <w:t>00</w:t>
      </w:r>
      <w:r w:rsidR="00EC56EA">
        <w:t xml:space="preserve"> (время московское) «08</w:t>
      </w:r>
      <w:r w:rsidR="0018369C">
        <w:t>»</w:t>
      </w:r>
      <w:r w:rsidR="0018369C" w:rsidRPr="0018369C">
        <w:t xml:space="preserve"> </w:t>
      </w:r>
      <w:r w:rsidR="00EC56EA">
        <w:t xml:space="preserve">сентября </w:t>
      </w:r>
      <w:r w:rsidRPr="00EB4B9C">
        <w:t>201</w:t>
      </w:r>
      <w:r>
        <w:t>5</w:t>
      </w:r>
      <w:r w:rsidRPr="00EB4B9C">
        <w:t xml:space="preserve"> года, по адресу: </w:t>
      </w:r>
      <w:r w:rsidRPr="00EB4B9C">
        <w:rPr>
          <w:bCs/>
        </w:rPr>
        <w:t xml:space="preserve">г. Саров, Нижегородская обл., ул. Железнодорожная, д. 4, комната </w:t>
      </w:r>
      <w:r>
        <w:rPr>
          <w:bCs/>
        </w:rPr>
        <w:t>111.</w:t>
      </w:r>
    </w:p>
    <w:p w:rsidR="00DE312F" w:rsidRDefault="00DE312F" w:rsidP="00DE312F">
      <w:pPr>
        <w:keepNext/>
        <w:outlineLvl w:val="0"/>
        <w:rPr>
          <w:b/>
          <w:bCs/>
        </w:rPr>
      </w:pPr>
    </w:p>
    <w:p w:rsidR="00DE312F" w:rsidRDefault="00DE312F" w:rsidP="00DE312F">
      <w:pPr>
        <w:keepNext/>
        <w:outlineLvl w:val="0"/>
      </w:pPr>
      <w:r w:rsidRPr="00EB4B9C">
        <w:rPr>
          <w:b/>
          <w:bCs/>
        </w:rPr>
        <w:t>На заседании присутствуют:</w:t>
      </w:r>
      <w:r w:rsidRPr="00EB4B9C">
        <w:t xml:space="preserve"> </w:t>
      </w:r>
    </w:p>
    <w:p w:rsidR="00DE312F" w:rsidRDefault="00DE312F" w:rsidP="00DE312F">
      <w:pPr>
        <w:spacing w:line="360" w:lineRule="auto"/>
        <w:jc w:val="both"/>
      </w:pP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Председатель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С.В. Тарасов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С.Э. Пащенко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Н.А.Макарова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C56EA">
        <w:rPr>
          <w:sz w:val="24"/>
          <w:szCs w:val="24"/>
        </w:rPr>
        <w:t>С.В.Бнятова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Представитель ОКИ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А.В.Соловьев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Представитель СБ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И.Е. Сергеев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lastRenderedPageBreak/>
        <w:t>Представитель - заказчика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 w:rsidR="0018369C">
        <w:rPr>
          <w:sz w:val="24"/>
          <w:szCs w:val="24"/>
        </w:rPr>
        <w:t>М.Ю.Зорина</w:t>
      </w:r>
    </w:p>
    <w:p w:rsidR="00DE312F" w:rsidRDefault="00DE312F" w:rsidP="00DE312F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Секретарь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А.С.Куприянова</w:t>
      </w:r>
    </w:p>
    <w:p w:rsidR="00DE312F" w:rsidRPr="00881E73" w:rsidRDefault="00DE312F" w:rsidP="00DE312F">
      <w:pPr>
        <w:jc w:val="both"/>
      </w:pPr>
      <w:r w:rsidRPr="00881E73">
        <w:t>Кворум имеется.</w:t>
      </w:r>
    </w:p>
    <w:p w:rsidR="00DE312F" w:rsidRDefault="00DE312F" w:rsidP="00DE312F">
      <w:pPr>
        <w:pStyle w:val="a8"/>
        <w:widowControl w:val="0"/>
        <w:spacing w:before="0" w:beforeAutospacing="0" w:after="0" w:afterAutospacing="0"/>
        <w:jc w:val="both"/>
      </w:pPr>
    </w:p>
    <w:p w:rsidR="00DE312F" w:rsidRDefault="00DE312F" w:rsidP="00DE312F">
      <w:pPr>
        <w:widowControl w:val="0"/>
        <w:numPr>
          <w:ilvl w:val="0"/>
          <w:numId w:val="2"/>
        </w:numPr>
        <w:ind w:left="0" w:firstLine="360"/>
        <w:jc w:val="both"/>
      </w:pPr>
      <w:r>
        <w:t>Согласно протоколу открытия доступа к заявкам на участие в</w:t>
      </w:r>
      <w:r>
        <w:rPr>
          <w:lang w:val="en-US"/>
        </w:rPr>
        <w:t> </w:t>
      </w:r>
      <w:r w:rsidR="00EC56EA">
        <w:t>запросе предложений от «08» сентября</w:t>
      </w:r>
      <w:r w:rsidR="0018369C">
        <w:t xml:space="preserve"> 2015 года  № </w:t>
      </w:r>
      <w:r w:rsidR="00EC56EA">
        <w:t>23673</w:t>
      </w:r>
      <w:r>
        <w:t xml:space="preserve">/1 были поданы заявки следующими участниками </w:t>
      </w:r>
      <w:r w:rsidR="00C30119">
        <w:t>запроса предложений</w:t>
      </w:r>
      <w:r w:rsidR="002B602E">
        <w:t>.</w:t>
      </w:r>
    </w:p>
    <w:p w:rsidR="00DE312F" w:rsidRDefault="00DE312F" w:rsidP="00DE312F">
      <w:pPr>
        <w:widowControl w:val="0"/>
        <w:jc w:val="both"/>
      </w:pPr>
    </w:p>
    <w:p w:rsidR="00DE312F" w:rsidRDefault="00DE312F" w:rsidP="00DE312F">
      <w:pPr>
        <w:widowControl w:val="0"/>
      </w:pPr>
      <w:r>
        <w:t xml:space="preserve">Сведения об участниках подавших заявки на участие в </w:t>
      </w:r>
      <w:r w:rsidR="005E031F">
        <w:t>запросе предложений</w:t>
      </w:r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79"/>
        <w:gridCol w:w="3410"/>
        <w:gridCol w:w="2480"/>
        <w:gridCol w:w="2839"/>
      </w:tblGrid>
      <w:tr w:rsidR="00DE312F" w:rsidTr="002A0290">
        <w:trPr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Default="00DE312F" w:rsidP="002A0290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№ заявки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Default="00DE312F" w:rsidP="002A0290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312F" w:rsidRDefault="00DE312F" w:rsidP="002A0290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 xml:space="preserve">ИНН и (или) юридический и фактический адрес участника запроса предложений 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312F" w:rsidRDefault="00DE312F" w:rsidP="002A0290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18369C" w:rsidTr="002A0290">
        <w:trPr>
          <w:trHeight w:val="947"/>
          <w:jc w:val="center"/>
        </w:trPr>
        <w:tc>
          <w:tcPr>
            <w:tcW w:w="410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Default="0018369C" w:rsidP="002A0290">
            <w:pPr>
              <w:widowControl w:val="0"/>
              <w:spacing w:after="200" w:line="276" w:lineRule="auto"/>
              <w:jc w:val="center"/>
              <w:rPr>
                <w:lang w:eastAsia="en-US"/>
              </w:rPr>
            </w:pPr>
            <w:r>
              <w:t>1.</w:t>
            </w:r>
          </w:p>
        </w:tc>
        <w:tc>
          <w:tcPr>
            <w:tcW w:w="17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Pr="00AF12A7" w:rsidRDefault="0018369C" w:rsidP="00980753">
            <w:pPr>
              <w:widowControl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ООО «Мегарон»</w:t>
            </w:r>
          </w:p>
        </w:tc>
        <w:tc>
          <w:tcPr>
            <w:tcW w:w="130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Pr="00AF12A7" w:rsidRDefault="0018369C" w:rsidP="00980753">
            <w:pPr>
              <w:widowControl w:val="0"/>
              <w:jc w:val="center"/>
            </w:pPr>
            <w:r>
              <w:t>5260151089</w:t>
            </w:r>
          </w:p>
          <w:p w:rsidR="0018369C" w:rsidRPr="00AF12A7" w:rsidRDefault="0018369C" w:rsidP="00980753">
            <w:pPr>
              <w:widowControl w:val="0"/>
              <w:jc w:val="center"/>
            </w:pPr>
          </w:p>
          <w:p w:rsidR="0018369C" w:rsidRPr="00D2498E" w:rsidRDefault="0018369C" w:rsidP="00980753">
            <w:pPr>
              <w:widowControl w:val="0"/>
              <w:jc w:val="center"/>
              <w:rPr>
                <w:b/>
                <w:i/>
              </w:rPr>
            </w:pPr>
            <w:r>
              <w:t>603109, Россия, г. Нижний Новгород, ул. Гоголя, д.47</w:t>
            </w:r>
          </w:p>
        </w:tc>
        <w:tc>
          <w:tcPr>
            <w:tcW w:w="1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8369C" w:rsidRPr="00AF74F1" w:rsidRDefault="0018369C" w:rsidP="00C30119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18369C" w:rsidRPr="00AF74F1" w:rsidRDefault="00EC56EA" w:rsidP="00EC56EA">
            <w:pPr>
              <w:pStyle w:val="aa"/>
              <w:ind w:left="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6 297 030 </w:t>
            </w:r>
            <w:r w:rsidR="0018369C" w:rsidRPr="00AF74F1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Шесть миллионов двести девяносто семь тысяч тридцать</w:t>
            </w:r>
            <w:r w:rsidR="0018369C" w:rsidRPr="00AF74F1">
              <w:rPr>
                <w:rFonts w:ascii="Times New Roman" w:hAnsi="Times New Roman"/>
                <w:sz w:val="24"/>
                <w:szCs w:val="24"/>
              </w:rPr>
              <w:t>) рублей 00 копеек, включая НДС.</w:t>
            </w:r>
          </w:p>
        </w:tc>
      </w:tr>
      <w:tr w:rsidR="0018369C" w:rsidTr="002A0290">
        <w:trPr>
          <w:trHeight w:val="538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Default="0018369C" w:rsidP="002A0290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Pr="00AF74F1" w:rsidRDefault="0018369C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Pr="00AF74F1" w:rsidRDefault="0018369C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69C" w:rsidRPr="00AF74F1" w:rsidRDefault="0018369C" w:rsidP="00C30119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>Срок поставки товара:</w:t>
            </w:r>
          </w:p>
          <w:p w:rsidR="0018369C" w:rsidRPr="00AF74F1" w:rsidRDefault="0018369C" w:rsidP="00C30119">
            <w:pPr>
              <w:pStyle w:val="aa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В течение </w:t>
            </w:r>
            <w:r w:rsidR="00EC56EA">
              <w:rPr>
                <w:rFonts w:ascii="Times New Roman" w:hAnsi="Times New Roman"/>
                <w:sz w:val="24"/>
                <w:szCs w:val="24"/>
              </w:rPr>
              <w:t>3</w:t>
            </w:r>
            <w:r w:rsidR="0023511D">
              <w:rPr>
                <w:rFonts w:ascii="Times New Roman" w:hAnsi="Times New Roman"/>
                <w:sz w:val="24"/>
                <w:szCs w:val="24"/>
              </w:rPr>
              <w:t>0 дней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56EA">
              <w:rPr>
                <w:rFonts w:ascii="Times New Roman" w:hAnsi="Times New Roman"/>
                <w:sz w:val="24"/>
                <w:szCs w:val="24"/>
              </w:rPr>
              <w:t>с момента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подписания договора.</w:t>
            </w:r>
          </w:p>
          <w:p w:rsidR="0018369C" w:rsidRPr="00AF74F1" w:rsidRDefault="0018369C" w:rsidP="00C30119">
            <w:pPr>
              <w:pStyle w:val="aa"/>
              <w:ind w:left="4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8369C" w:rsidTr="002A0290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Default="0018369C" w:rsidP="002A0290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Pr="00AF74F1" w:rsidRDefault="0018369C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Pr="00AF74F1" w:rsidRDefault="0018369C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69C" w:rsidRPr="00AF74F1" w:rsidRDefault="0018369C" w:rsidP="002A0290">
            <w:pPr>
              <w:pStyle w:val="aa"/>
              <w:ind w:left="47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>Оплата по факту поставки.</w:t>
            </w:r>
          </w:p>
        </w:tc>
      </w:tr>
      <w:tr w:rsidR="0018369C" w:rsidTr="002A0290">
        <w:trPr>
          <w:trHeight w:val="714"/>
          <w:jc w:val="center"/>
        </w:trPr>
        <w:tc>
          <w:tcPr>
            <w:tcW w:w="410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Default="0018369C" w:rsidP="002A0290">
            <w:pPr>
              <w:widowControl w:val="0"/>
              <w:spacing w:after="200" w:line="276" w:lineRule="auto"/>
              <w:jc w:val="center"/>
              <w:rPr>
                <w:lang w:eastAsia="en-US"/>
              </w:rPr>
            </w:pPr>
            <w:r>
              <w:t>2.</w:t>
            </w:r>
          </w:p>
        </w:tc>
        <w:tc>
          <w:tcPr>
            <w:tcW w:w="17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Pr="00AF12A7" w:rsidRDefault="0018369C" w:rsidP="00980753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ООО «ТЭК-компани»</w:t>
            </w:r>
          </w:p>
        </w:tc>
        <w:tc>
          <w:tcPr>
            <w:tcW w:w="130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369C" w:rsidRPr="00AF12A7" w:rsidRDefault="0018369C" w:rsidP="00980753">
            <w:pPr>
              <w:jc w:val="center"/>
            </w:pPr>
            <w:r>
              <w:t>5254481787</w:t>
            </w:r>
          </w:p>
          <w:p w:rsidR="0018369C" w:rsidRPr="00AF12A7" w:rsidRDefault="0018369C" w:rsidP="00980753">
            <w:pPr>
              <w:jc w:val="center"/>
            </w:pPr>
            <w:r>
              <w:t>607189, Нижегородская область г. Саров, пр. Ленина, д.27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69C" w:rsidRPr="00AF74F1" w:rsidRDefault="0018369C" w:rsidP="003C4649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18369C" w:rsidRPr="00AF74F1" w:rsidRDefault="00EC56EA" w:rsidP="00EC56EA">
            <w:pPr>
              <w:pStyle w:val="aa"/>
              <w:ind w:left="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6 346 168</w:t>
            </w:r>
            <w:r w:rsidR="0018369C" w:rsidRPr="00AF74F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Шесть миллионов триста сорок шесть тысяч сто шестьдесят восемь) рублей 62 </w:t>
            </w:r>
            <w:r w:rsidR="0023511D">
              <w:rPr>
                <w:rFonts w:ascii="Times New Roman" w:hAnsi="Times New Roman"/>
                <w:sz w:val="24"/>
                <w:szCs w:val="24"/>
              </w:rPr>
              <w:t>копейки</w:t>
            </w:r>
            <w:r w:rsidR="0018369C" w:rsidRPr="00AF74F1">
              <w:rPr>
                <w:rFonts w:ascii="Times New Roman" w:hAnsi="Times New Roman"/>
                <w:sz w:val="24"/>
                <w:szCs w:val="24"/>
              </w:rPr>
              <w:t>, включая НДС.</w:t>
            </w:r>
          </w:p>
        </w:tc>
      </w:tr>
      <w:tr w:rsidR="0023511D" w:rsidTr="00B53BE4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3511D" w:rsidRDefault="0023511D" w:rsidP="002A0290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3511D" w:rsidRPr="00AF74F1" w:rsidRDefault="0023511D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3511D" w:rsidRPr="00AF74F1" w:rsidRDefault="0023511D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6EA" w:rsidRPr="00AF74F1" w:rsidRDefault="00EC56EA" w:rsidP="00EC56EA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>Срок поставки товара:</w:t>
            </w:r>
          </w:p>
          <w:p w:rsidR="00EC56EA" w:rsidRPr="00AF74F1" w:rsidRDefault="00EC56EA" w:rsidP="00EC56EA">
            <w:pPr>
              <w:pStyle w:val="aa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В течение </w:t>
            </w:r>
            <w:r w:rsidR="00504DCE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дней </w:t>
            </w:r>
            <w:r w:rsidR="00504DCE">
              <w:rPr>
                <w:rFonts w:ascii="Times New Roman" w:hAnsi="Times New Roman"/>
                <w:sz w:val="24"/>
                <w:szCs w:val="24"/>
              </w:rPr>
              <w:t>со дня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подписания договора.</w:t>
            </w:r>
          </w:p>
          <w:p w:rsidR="0023511D" w:rsidRPr="00485561" w:rsidRDefault="0023511D" w:rsidP="0002591C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11D" w:rsidTr="00B53BE4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3511D" w:rsidRDefault="0023511D" w:rsidP="002A0290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3511D" w:rsidRPr="00AF74F1" w:rsidRDefault="0023511D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3511D" w:rsidRPr="00AF74F1" w:rsidRDefault="0023511D" w:rsidP="002A0290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11D" w:rsidRPr="00485561" w:rsidRDefault="0023511D" w:rsidP="0002591C">
            <w:pPr>
              <w:pStyle w:val="aa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>Оплата по факту поставки.</w:t>
            </w:r>
          </w:p>
        </w:tc>
      </w:tr>
    </w:tbl>
    <w:p w:rsidR="00DE312F" w:rsidRPr="00DC0833" w:rsidRDefault="00DE312F" w:rsidP="00DE312F">
      <w:pPr>
        <w:widowControl w:val="0"/>
        <w:suppressAutoHyphens w:val="0"/>
        <w:jc w:val="both"/>
      </w:pPr>
    </w:p>
    <w:p w:rsidR="00DE312F" w:rsidRPr="006728C6" w:rsidRDefault="00DE312F" w:rsidP="00DE312F">
      <w:pPr>
        <w:pStyle w:val="a8"/>
        <w:widowControl w:val="0"/>
        <w:numPr>
          <w:ilvl w:val="1"/>
          <w:numId w:val="1"/>
        </w:numPr>
        <w:spacing w:before="0" w:beforeAutospacing="0" w:after="0" w:afterAutospacing="0"/>
        <w:ind w:left="0" w:firstLine="0"/>
      </w:pPr>
      <w:r w:rsidRPr="006728C6">
        <w:t xml:space="preserve">Допустить к дальнейшему участию в </w:t>
      </w:r>
      <w:r w:rsidR="00F40089">
        <w:t xml:space="preserve">запросе предложений </w:t>
      </w:r>
      <w:r w:rsidRPr="006728C6">
        <w:t xml:space="preserve">следующих участников </w:t>
      </w:r>
      <w:r w:rsidR="00F40089">
        <w:t>запроса предложений</w:t>
      </w:r>
      <w:r w:rsidRPr="006728C6">
        <w:t xml:space="preserve">, отвечающих требованиям закупочной документации: </w:t>
      </w:r>
    </w:p>
    <w:p w:rsidR="00DE312F" w:rsidRPr="006728C6" w:rsidRDefault="00DE312F" w:rsidP="00DE312F">
      <w:pPr>
        <w:pStyle w:val="a8"/>
        <w:widowControl w:val="0"/>
        <w:spacing w:before="0" w:beforeAutospacing="0" w:after="0" w:afterAutospacing="0"/>
      </w:pPr>
    </w:p>
    <w:p w:rsidR="00DE312F" w:rsidRPr="00D945E3" w:rsidRDefault="00DE312F" w:rsidP="00DE312F">
      <w:pPr>
        <w:pStyle w:val="a8"/>
        <w:widowControl w:val="0"/>
        <w:spacing w:before="0" w:beforeAutospacing="0" w:after="0" w:afterAutospacing="0"/>
        <w:rPr>
          <w:b/>
        </w:rPr>
      </w:pPr>
      <w:r>
        <w:t xml:space="preserve">2.2.1. </w:t>
      </w:r>
      <w:r w:rsidR="00F40089">
        <w:rPr>
          <w:b/>
        </w:rPr>
        <w:t>ООО «</w:t>
      </w:r>
      <w:r w:rsidR="0023511D">
        <w:rPr>
          <w:b/>
        </w:rPr>
        <w:t>Мегарон</w:t>
      </w:r>
      <w:r w:rsidR="009D6C2D">
        <w:rPr>
          <w:b/>
        </w:rPr>
        <w:t>»</w:t>
      </w:r>
    </w:p>
    <w:p w:rsidR="00DE312F" w:rsidRPr="006728C6" w:rsidRDefault="00DE312F" w:rsidP="00DE312F">
      <w:pPr>
        <w:pStyle w:val="a9"/>
        <w:widowControl w:val="0"/>
        <w:spacing w:before="120" w:after="12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DE312F" w:rsidRPr="006728C6" w:rsidRDefault="00DE312F" w:rsidP="00DE312F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Pr="006728C6">
        <w:rPr>
          <w:rFonts w:eastAsia="Calibri"/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 xml:space="preserve">С.В.Тарасов, С.Э. Пащенко, Н.А.Макарова, </w:t>
      </w:r>
      <w:r w:rsidR="00EC56EA">
        <w:rPr>
          <w:b/>
          <w:i/>
          <w:sz w:val="24"/>
          <w:szCs w:val="24"/>
        </w:rPr>
        <w:t>С.В.Бнятова</w:t>
      </w:r>
      <w:r>
        <w:rPr>
          <w:b/>
          <w:i/>
          <w:sz w:val="24"/>
          <w:szCs w:val="24"/>
        </w:rPr>
        <w:t xml:space="preserve">, А.В. Соловьев, И.Е. Сергеев, </w:t>
      </w:r>
      <w:r w:rsidR="0023511D">
        <w:rPr>
          <w:b/>
          <w:i/>
          <w:sz w:val="24"/>
          <w:szCs w:val="24"/>
        </w:rPr>
        <w:t>М.Ю.Зорина</w:t>
      </w:r>
      <w:r w:rsidRPr="006728C6">
        <w:rPr>
          <w:rFonts w:eastAsia="Calibri"/>
          <w:b/>
          <w:i/>
          <w:sz w:val="24"/>
          <w:szCs w:val="24"/>
        </w:rPr>
        <w:t>);</w:t>
      </w:r>
      <w:r>
        <w:rPr>
          <w:rFonts w:eastAsia="Calibri"/>
          <w:b/>
          <w:i/>
          <w:sz w:val="24"/>
          <w:szCs w:val="24"/>
        </w:rPr>
        <w:t xml:space="preserve"> </w:t>
      </w:r>
    </w:p>
    <w:p w:rsidR="00DE312F" w:rsidRPr="006728C6" w:rsidRDefault="00DE312F" w:rsidP="00DE312F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 «против» – 0 голосов;</w:t>
      </w:r>
    </w:p>
    <w:p w:rsidR="00DE312F" w:rsidRDefault="00DE312F" w:rsidP="00DE312F">
      <w:pPr>
        <w:pStyle w:val="a9"/>
        <w:widowControl w:val="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lastRenderedPageBreak/>
        <w:t>«воздержался» – 0 голосов;</w:t>
      </w:r>
    </w:p>
    <w:p w:rsidR="00DE312F" w:rsidRPr="006728C6" w:rsidRDefault="00DE312F" w:rsidP="00DE312F">
      <w:pPr>
        <w:pStyle w:val="a8"/>
        <w:widowControl w:val="0"/>
        <w:spacing w:before="0" w:beforeAutospacing="0" w:after="0" w:afterAutospacing="0"/>
      </w:pPr>
    </w:p>
    <w:p w:rsidR="009D6C2D" w:rsidRDefault="00DE312F" w:rsidP="009D6C2D">
      <w:pPr>
        <w:rPr>
          <w:b/>
        </w:rPr>
      </w:pPr>
      <w:r w:rsidRPr="006728C6">
        <w:t>2.2.2.</w:t>
      </w:r>
      <w:r w:rsidRPr="006728C6">
        <w:rPr>
          <w:b/>
          <w:i/>
        </w:rPr>
        <w:t xml:space="preserve"> </w:t>
      </w:r>
      <w:r w:rsidR="009D6C2D">
        <w:rPr>
          <w:b/>
        </w:rPr>
        <w:t>ООО «</w:t>
      </w:r>
      <w:r w:rsidR="0023511D">
        <w:rPr>
          <w:b/>
        </w:rPr>
        <w:t>ТЭК-компани</w:t>
      </w:r>
      <w:r w:rsidR="009D6C2D">
        <w:rPr>
          <w:b/>
        </w:rPr>
        <w:t>»</w:t>
      </w:r>
    </w:p>
    <w:p w:rsidR="009D6C2D" w:rsidRPr="00D945E3" w:rsidRDefault="009D6C2D" w:rsidP="009D6C2D">
      <w:pPr>
        <w:rPr>
          <w:b/>
        </w:rPr>
      </w:pPr>
    </w:p>
    <w:p w:rsidR="00DE312F" w:rsidRPr="006728C6" w:rsidRDefault="00DE312F" w:rsidP="009D6C2D">
      <w:pPr>
        <w:rPr>
          <w:rFonts w:eastAsia="Calibri"/>
        </w:rPr>
      </w:pPr>
      <w:r w:rsidRPr="006728C6">
        <w:rPr>
          <w:rFonts w:eastAsia="Calibri"/>
        </w:rPr>
        <w:t xml:space="preserve">Результаты голосования членов закупочной комиссии: </w:t>
      </w:r>
    </w:p>
    <w:p w:rsidR="0023511D" w:rsidRPr="006728C6" w:rsidRDefault="00DE312F" w:rsidP="0023511D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="0023511D" w:rsidRPr="006728C6">
        <w:rPr>
          <w:rFonts w:eastAsia="Calibri"/>
          <w:b/>
          <w:i/>
          <w:sz w:val="24"/>
          <w:szCs w:val="24"/>
        </w:rPr>
        <w:t>(</w:t>
      </w:r>
      <w:r w:rsidR="0023511D">
        <w:rPr>
          <w:b/>
          <w:i/>
          <w:sz w:val="24"/>
          <w:szCs w:val="24"/>
        </w:rPr>
        <w:t xml:space="preserve">С.В.Тарасов, С.Э. Пащенко, Н.А.Макарова, </w:t>
      </w:r>
      <w:r w:rsidR="00EC56EA">
        <w:rPr>
          <w:b/>
          <w:i/>
          <w:sz w:val="24"/>
          <w:szCs w:val="24"/>
        </w:rPr>
        <w:t>С.В.Бнятова</w:t>
      </w:r>
      <w:r w:rsidR="0023511D">
        <w:rPr>
          <w:b/>
          <w:i/>
          <w:sz w:val="24"/>
          <w:szCs w:val="24"/>
        </w:rPr>
        <w:t>, А.В. Соловьев, И.Е. Сергеев, М.Ю.Зорина</w:t>
      </w:r>
      <w:r w:rsidR="0023511D" w:rsidRPr="006728C6">
        <w:rPr>
          <w:rFonts w:eastAsia="Calibri"/>
          <w:b/>
          <w:i/>
          <w:sz w:val="24"/>
          <w:szCs w:val="24"/>
        </w:rPr>
        <w:t>);</w:t>
      </w:r>
      <w:r w:rsidR="0023511D">
        <w:rPr>
          <w:rFonts w:eastAsia="Calibri"/>
          <w:b/>
          <w:i/>
          <w:sz w:val="24"/>
          <w:szCs w:val="24"/>
        </w:rPr>
        <w:t xml:space="preserve"> </w:t>
      </w:r>
    </w:p>
    <w:p w:rsidR="00DE312F" w:rsidRPr="006728C6" w:rsidRDefault="00DE312F" w:rsidP="00DE312F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 «против» – 0 голосов;</w:t>
      </w:r>
    </w:p>
    <w:p w:rsidR="00DE312F" w:rsidRDefault="00DE312F" w:rsidP="00DE312F">
      <w:pPr>
        <w:pStyle w:val="a9"/>
        <w:widowControl w:val="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>«воздержался» – 0 голосов;</w:t>
      </w:r>
    </w:p>
    <w:p w:rsidR="00442A7C" w:rsidRDefault="00442A7C" w:rsidP="00DE312F">
      <w:pPr>
        <w:pStyle w:val="a9"/>
        <w:widowControl w:val="0"/>
        <w:ind w:left="0"/>
        <w:rPr>
          <w:rFonts w:eastAsia="Calibri"/>
          <w:sz w:val="24"/>
          <w:szCs w:val="24"/>
        </w:rPr>
      </w:pPr>
    </w:p>
    <w:p w:rsidR="00DE312F" w:rsidRDefault="00DE312F" w:rsidP="00DE312F">
      <w:pPr>
        <w:pStyle w:val="a9"/>
        <w:widowControl w:val="0"/>
        <w:numPr>
          <w:ilvl w:val="0"/>
          <w:numId w:val="1"/>
        </w:numPr>
        <w:ind w:left="0" w:firstLine="0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Настоящий протокол разместить </w:t>
      </w:r>
      <w:r>
        <w:rPr>
          <w:spacing w:val="-6"/>
          <w:sz w:val="24"/>
          <w:szCs w:val="24"/>
        </w:rPr>
        <w:t xml:space="preserve">на официальном сайте Российской Федерации для размещения информации о размещении заказа: </w:t>
      </w:r>
      <w:hyperlink r:id="rId10" w:history="1">
        <w:r>
          <w:rPr>
            <w:rStyle w:val="a4"/>
            <w:sz w:val="24"/>
            <w:szCs w:val="24"/>
          </w:rPr>
          <w:t>http://zakupki.</w:t>
        </w:r>
        <w:r>
          <w:rPr>
            <w:rStyle w:val="a4"/>
            <w:sz w:val="24"/>
            <w:szCs w:val="24"/>
            <w:lang w:val="en-US"/>
          </w:rPr>
          <w:t>gov</w:t>
        </w:r>
        <w:r>
          <w:rPr>
            <w:rStyle w:val="a4"/>
            <w:sz w:val="24"/>
            <w:szCs w:val="24"/>
          </w:rPr>
          <w:t>.ru</w:t>
        </w:r>
      </w:hyperlink>
      <w:r>
        <w:rPr>
          <w:rStyle w:val="a4"/>
          <w:sz w:val="24"/>
          <w:szCs w:val="24"/>
        </w:rPr>
        <w:t xml:space="preserve">, на официальном </w:t>
      </w:r>
      <w:r>
        <w:rPr>
          <w:sz w:val="24"/>
          <w:szCs w:val="24"/>
        </w:rPr>
        <w:t>сайте</w:t>
      </w:r>
      <w:r>
        <w:rPr>
          <w:rStyle w:val="a4"/>
          <w:sz w:val="24"/>
          <w:szCs w:val="24"/>
        </w:rPr>
        <w:t xml:space="preserve"> Госкорпорации «Росатом»</w:t>
      </w:r>
      <w:r>
        <w:rPr>
          <w:sz w:val="24"/>
          <w:szCs w:val="24"/>
        </w:rPr>
        <w:t xml:space="preserve">: http://www/zakupki.rosatom.ru и на сайте: </w:t>
      </w:r>
      <w:hyperlink r:id="rId11" w:history="1">
        <w:r w:rsidR="0023511D" w:rsidRPr="0023511D">
          <w:rPr>
            <w:rStyle w:val="a4"/>
            <w:sz w:val="24"/>
            <w:szCs w:val="24"/>
          </w:rPr>
          <w:t>www.</w:t>
        </w:r>
        <w:r w:rsidR="0023511D" w:rsidRPr="0023511D">
          <w:rPr>
            <w:rStyle w:val="a4"/>
            <w:sz w:val="24"/>
            <w:szCs w:val="24"/>
            <w:lang w:val="en-US"/>
          </w:rPr>
          <w:t>a</w:t>
        </w:r>
        <w:r w:rsidR="0023511D" w:rsidRPr="0023511D">
          <w:rPr>
            <w:rStyle w:val="a4"/>
            <w:sz w:val="24"/>
            <w:szCs w:val="24"/>
          </w:rPr>
          <w:t>-</w:t>
        </w:r>
        <w:r w:rsidR="0023511D" w:rsidRPr="0023511D">
          <w:rPr>
            <w:rStyle w:val="a4"/>
            <w:sz w:val="24"/>
            <w:szCs w:val="24"/>
            <w:lang w:val="en-US"/>
          </w:rPr>
          <w:t>k</w:t>
        </w:r>
        <w:r w:rsidR="0023511D" w:rsidRPr="0023511D">
          <w:rPr>
            <w:rStyle w:val="a4"/>
            <w:sz w:val="24"/>
            <w:szCs w:val="24"/>
          </w:rPr>
          <w:t>-</w:t>
        </w:r>
        <w:r w:rsidR="0023511D" w:rsidRPr="0023511D">
          <w:rPr>
            <w:rStyle w:val="a4"/>
            <w:sz w:val="24"/>
            <w:szCs w:val="24"/>
            <w:lang w:val="en-US"/>
          </w:rPr>
          <w:t>d</w:t>
        </w:r>
        <w:r w:rsidR="0023511D" w:rsidRPr="0023511D">
          <w:rPr>
            <w:rStyle w:val="a4"/>
            <w:sz w:val="24"/>
            <w:szCs w:val="24"/>
          </w:rPr>
          <w:t>.ru</w:t>
        </w:r>
      </w:hyperlink>
      <w:r>
        <w:rPr>
          <w:sz w:val="24"/>
          <w:szCs w:val="24"/>
        </w:rPr>
        <w:t>.</w:t>
      </w:r>
    </w:p>
    <w:p w:rsidR="00DE312F" w:rsidRDefault="00DE312F" w:rsidP="00DE312F">
      <w:pPr>
        <w:shd w:val="clear" w:color="auto" w:fill="FFFFFF"/>
        <w:jc w:val="both"/>
        <w:rPr>
          <w:rFonts w:eastAsia="Calibri"/>
        </w:rPr>
      </w:pPr>
    </w:p>
    <w:p w:rsidR="00DE312F" w:rsidRDefault="00DE312F" w:rsidP="00DE312F">
      <w:pPr>
        <w:keepNext/>
        <w:rPr>
          <w:b/>
          <w:bCs/>
        </w:rPr>
      </w:pPr>
      <w:r>
        <w:rPr>
          <w:b/>
          <w:bCs/>
        </w:rPr>
        <w:t xml:space="preserve">Закупочная комиссия: </w:t>
      </w:r>
    </w:p>
    <w:p w:rsidR="00DE312F" w:rsidRDefault="00DE312F" w:rsidP="00DE312F">
      <w:pPr>
        <w:pStyle w:val="2"/>
        <w:jc w:val="center"/>
        <w:rPr>
          <w:b/>
        </w:rPr>
      </w:pPr>
      <w:r>
        <w:rPr>
          <w:b/>
        </w:rPr>
        <w:t>Подписи членов комиссии:</w:t>
      </w:r>
    </w:p>
    <w:p w:rsidR="00DE312F" w:rsidRDefault="00DE312F" w:rsidP="00DE312F">
      <w:pPr>
        <w:spacing w:line="48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______________ С.В.Тарасов</w:t>
      </w:r>
    </w:p>
    <w:p w:rsidR="00DE312F" w:rsidRDefault="00DE312F" w:rsidP="00DE312F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С.Э. Пащенко</w:t>
      </w:r>
    </w:p>
    <w:p w:rsidR="00DE312F" w:rsidRDefault="00DE312F" w:rsidP="00DE312F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Н.А. Макарова</w:t>
      </w:r>
    </w:p>
    <w:p w:rsidR="00DE312F" w:rsidRDefault="00DE312F" w:rsidP="00DE312F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EC56EA">
        <w:t>С.В. Бнятова</w:t>
      </w:r>
    </w:p>
    <w:p w:rsidR="00DE312F" w:rsidRDefault="00DE312F" w:rsidP="00DE312F">
      <w:pPr>
        <w:spacing w:line="480" w:lineRule="auto"/>
      </w:pPr>
      <w:r>
        <w:t>Представитель ОКИ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А.В. Соловьев</w:t>
      </w:r>
    </w:p>
    <w:p w:rsidR="00DE312F" w:rsidRDefault="00DE312F" w:rsidP="00DE312F">
      <w:pPr>
        <w:spacing w:line="480" w:lineRule="auto"/>
      </w:pPr>
      <w:r>
        <w:t>Представитель СБ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И.Е. Сергеев</w:t>
      </w:r>
    </w:p>
    <w:p w:rsidR="00DE312F" w:rsidRDefault="00DE312F" w:rsidP="00DE312F">
      <w:pPr>
        <w:spacing w:line="480" w:lineRule="auto"/>
      </w:pPr>
      <w:r>
        <w:t>Представитель Заказчика</w:t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23511D">
        <w:t>М.Ю.Зорина</w:t>
      </w:r>
    </w:p>
    <w:p w:rsidR="00DE312F" w:rsidRPr="00F76A58" w:rsidRDefault="00DE312F" w:rsidP="00DE312F">
      <w:pPr>
        <w:spacing w:line="480" w:lineRule="auto"/>
      </w:pPr>
      <w:r>
        <w:t>Секретарь комиссии</w:t>
      </w:r>
      <w:r>
        <w:tab/>
      </w:r>
      <w:r>
        <w:tab/>
      </w:r>
      <w:r>
        <w:tab/>
      </w:r>
      <w:r>
        <w:tab/>
        <w:t xml:space="preserve">           </w:t>
      </w:r>
      <w:r>
        <w:tab/>
      </w:r>
      <w:r>
        <w:tab/>
        <w:t>______________ А.С.Куприянова</w:t>
      </w:r>
    </w:p>
    <w:p w:rsidR="00BB22F8" w:rsidRDefault="00BB22F8"/>
    <w:sectPr w:rsidR="00BB22F8" w:rsidSect="008073D7">
      <w:footerReference w:type="default" r:id="rId12"/>
      <w:pgSz w:w="11905" w:h="16837"/>
      <w:pgMar w:top="964" w:right="706" w:bottom="709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380E" w:rsidRDefault="0005380E" w:rsidP="00DA459D">
      <w:r>
        <w:separator/>
      </w:r>
    </w:p>
  </w:endnote>
  <w:endnote w:type="continuationSeparator" w:id="1">
    <w:p w:rsidR="0005380E" w:rsidRDefault="0005380E" w:rsidP="00DA45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665" w:rsidRDefault="006F5D4E">
    <w:pPr>
      <w:pStyle w:val="a6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5.85pt;height:13.6pt;z-index:25166028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517665" w:rsidRDefault="006F5D4E">
                <w:pPr>
                  <w:pStyle w:val="a6"/>
                </w:pPr>
                <w:r>
                  <w:rPr>
                    <w:rStyle w:val="a5"/>
                  </w:rPr>
                  <w:fldChar w:fldCharType="begin"/>
                </w:r>
                <w:r w:rsidR="00614256">
                  <w:rPr>
                    <w:rStyle w:val="a5"/>
                  </w:rPr>
                  <w:instrText xml:space="preserve"> PAGE </w:instrText>
                </w:r>
                <w:r>
                  <w:rPr>
                    <w:rStyle w:val="a5"/>
                  </w:rPr>
                  <w:fldChar w:fldCharType="separate"/>
                </w:r>
                <w:r w:rsidR="00504DCE">
                  <w:rPr>
                    <w:rStyle w:val="a5"/>
                    <w:noProof/>
                  </w:rPr>
                  <w:t>2</w:t>
                </w:r>
                <w:r>
                  <w:rPr>
                    <w:rStyle w:val="a5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380E" w:rsidRDefault="0005380E" w:rsidP="00DA459D">
      <w:r>
        <w:separator/>
      </w:r>
    </w:p>
  </w:footnote>
  <w:footnote w:type="continuationSeparator" w:id="1">
    <w:p w:rsidR="0005380E" w:rsidRDefault="0005380E" w:rsidP="00DA45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6307B"/>
    <w:multiLevelType w:val="hybridMultilevel"/>
    <w:tmpl w:val="6E287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55281672"/>
    <w:multiLevelType w:val="multilevel"/>
    <w:tmpl w:val="0AC81F3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2355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E312F"/>
    <w:rsid w:val="0005380E"/>
    <w:rsid w:val="000C250B"/>
    <w:rsid w:val="000D72E2"/>
    <w:rsid w:val="0018369C"/>
    <w:rsid w:val="001B7710"/>
    <w:rsid w:val="0023511D"/>
    <w:rsid w:val="0026095A"/>
    <w:rsid w:val="002A4692"/>
    <w:rsid w:val="002B602E"/>
    <w:rsid w:val="003C4649"/>
    <w:rsid w:val="003E081C"/>
    <w:rsid w:val="00442A7C"/>
    <w:rsid w:val="004E7AB3"/>
    <w:rsid w:val="00504DCE"/>
    <w:rsid w:val="005E031F"/>
    <w:rsid w:val="00614256"/>
    <w:rsid w:val="006222A0"/>
    <w:rsid w:val="006A0EC6"/>
    <w:rsid w:val="006C1329"/>
    <w:rsid w:val="006F5D4E"/>
    <w:rsid w:val="007016B5"/>
    <w:rsid w:val="007A7FA1"/>
    <w:rsid w:val="007D081B"/>
    <w:rsid w:val="00872F00"/>
    <w:rsid w:val="0099321B"/>
    <w:rsid w:val="009D6C2D"/>
    <w:rsid w:val="00AA0F2E"/>
    <w:rsid w:val="00AB2267"/>
    <w:rsid w:val="00B33645"/>
    <w:rsid w:val="00B75E16"/>
    <w:rsid w:val="00B90141"/>
    <w:rsid w:val="00BB22F8"/>
    <w:rsid w:val="00C046F3"/>
    <w:rsid w:val="00C13EE0"/>
    <w:rsid w:val="00C30119"/>
    <w:rsid w:val="00C63D65"/>
    <w:rsid w:val="00DA459D"/>
    <w:rsid w:val="00DE312F"/>
    <w:rsid w:val="00EC56EA"/>
    <w:rsid w:val="00F40089"/>
    <w:rsid w:val="00F72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E312F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DE312F"/>
    <w:rPr>
      <w:color w:val="0000FF"/>
      <w:u w:val="single"/>
    </w:rPr>
  </w:style>
  <w:style w:type="character" w:styleId="a5">
    <w:name w:val="page number"/>
    <w:basedOn w:val="a1"/>
    <w:rsid w:val="00DE312F"/>
  </w:style>
  <w:style w:type="paragraph" w:styleId="a6">
    <w:name w:val="footer"/>
    <w:basedOn w:val="a0"/>
    <w:link w:val="a7"/>
    <w:rsid w:val="00DE312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rsid w:val="00DE312F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0"/>
    <w:link w:val="20"/>
    <w:rsid w:val="00DE312F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rsid w:val="00DE312F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Normal (Web)"/>
    <w:basedOn w:val="a0"/>
    <w:uiPriority w:val="99"/>
    <w:unhideWhenUsed/>
    <w:rsid w:val="00DE312F"/>
    <w:pPr>
      <w:suppressAutoHyphens w:val="0"/>
      <w:spacing w:before="100" w:beforeAutospacing="1" w:after="100" w:afterAutospacing="1"/>
    </w:pPr>
    <w:rPr>
      <w:kern w:val="0"/>
      <w:lang w:eastAsia="ru-RU"/>
    </w:rPr>
  </w:style>
  <w:style w:type="paragraph" w:styleId="a9">
    <w:name w:val="List Paragraph"/>
    <w:basedOn w:val="a0"/>
    <w:uiPriority w:val="34"/>
    <w:qFormat/>
    <w:rsid w:val="00DE312F"/>
    <w:pPr>
      <w:suppressAutoHyphens w:val="0"/>
      <w:ind w:left="720"/>
      <w:contextualSpacing/>
    </w:pPr>
    <w:rPr>
      <w:kern w:val="0"/>
      <w:sz w:val="20"/>
      <w:szCs w:val="20"/>
      <w:lang w:eastAsia="ru-RU"/>
    </w:rPr>
  </w:style>
  <w:style w:type="paragraph" w:styleId="aa">
    <w:name w:val="No Spacing"/>
    <w:uiPriority w:val="1"/>
    <w:qFormat/>
    <w:rsid w:val="00DE312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">
    <w:name w:val="Подподпункт"/>
    <w:basedOn w:val="a0"/>
    <w:rsid w:val="00DE312F"/>
    <w:pPr>
      <w:numPr>
        <w:numId w:val="3"/>
      </w:numPr>
      <w:suppressAutoHyphens w:val="0"/>
      <w:spacing w:line="360" w:lineRule="auto"/>
      <w:jc w:val="both"/>
    </w:pPr>
    <w:rPr>
      <w:bCs/>
      <w:snapToGrid w:val="0"/>
      <w:kern w:val="0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19</cp:revision>
  <cp:lastPrinted>2015-09-08T11:09:00Z</cp:lastPrinted>
  <dcterms:created xsi:type="dcterms:W3CDTF">2015-02-26T08:07:00Z</dcterms:created>
  <dcterms:modified xsi:type="dcterms:W3CDTF">2015-09-08T11:09:00Z</dcterms:modified>
</cp:coreProperties>
</file>