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73AF" w:rsidRPr="008D5BAA" w:rsidRDefault="008273AF" w:rsidP="008D5B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7408/693 Блр</w:t>
      </w:r>
      <w:proofErr w:type="gramStart"/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,2П-15</w:t>
      </w:r>
    </w:p>
    <w:p w:rsidR="008273AF" w:rsidRPr="008D5BAA" w:rsidRDefault="008273AF" w:rsidP="008D5BA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ткрытия доступа к предложениям на участие в открытом запросе предложений на право заключения договора на поставку товара по лоту № 7408/693 Блр</w:t>
      </w:r>
      <w:proofErr w:type="gramStart"/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</w:t>
      </w:r>
      <w:proofErr w:type="gramEnd"/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,2/П-15 «Поставка клапанов герметических 2 класса безопасности для сооружения энергоблоков № 1 и № 2 Белорусской АЭС» </w:t>
      </w:r>
    </w:p>
    <w:p w:rsidR="00BC2FA9" w:rsidRPr="008D5BAA" w:rsidRDefault="00BC2FA9" w:rsidP="008D5BA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BC2FA9" w:rsidRPr="008D5BAA" w:rsidTr="00546FC1">
        <w:tc>
          <w:tcPr>
            <w:tcW w:w="5149" w:type="dxa"/>
            <w:hideMark/>
          </w:tcPr>
          <w:p w:rsidR="00BC2FA9" w:rsidRPr="008D5BAA" w:rsidRDefault="00BC2FA9" w:rsidP="008D5BA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Нижний</w:t>
            </w:r>
            <w:proofErr w:type="spellEnd"/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BC2FA9" w:rsidRPr="008D5BAA" w:rsidRDefault="00BC2FA9" w:rsidP="008D5BA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 w:rsidR="008273AF" w:rsidRPr="008D5BA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08</w:t>
            </w:r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r w:rsidR="008273AF" w:rsidRPr="008D5BA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сентября</w:t>
            </w:r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8D5BAA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C2FA9" w:rsidRPr="008D5BAA" w:rsidRDefault="00BC2FA9" w:rsidP="008D5B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2FA9" w:rsidRPr="008D5BAA" w:rsidRDefault="00BC2FA9" w:rsidP="008D5B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>» (протокол от 07.02.2012 № 37) (Далее – ЕОСЗ) в его действующей редакции,</w:t>
      </w:r>
      <w:r w:rsidRPr="008D5B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8D5BAA">
        <w:rPr>
          <w:rFonts w:ascii="Times New Roman" w:hAnsi="Times New Roman" w:cs="Times New Roman"/>
          <w:sz w:val="24"/>
          <w:szCs w:val="24"/>
        </w:rPr>
        <w:t>«</w:t>
      </w:r>
      <w:hyperlink r:id="rId8" w:history="1">
        <w:r w:rsidRPr="008D5BAA">
          <w:rPr>
            <w:rFonts w:ascii="Times New Roman" w:hAnsi="Times New Roman" w:cs="Times New Roman"/>
            <w:sz w:val="24"/>
            <w:szCs w:val="24"/>
          </w:rPr>
          <w:t>a</w:t>
        </w:r>
        <w:r w:rsidRPr="008D5BAA">
          <w:rPr>
            <w:rFonts w:ascii="Times New Roman" w:hAnsi="Times New Roman" w:cs="Times New Roman"/>
            <w:sz w:val="24"/>
            <w:szCs w:val="24"/>
          </w:rPr>
          <w:noBreakHyphen/>
          <w:t>k</w:t>
        </w:r>
        <w:r w:rsidRPr="008D5BAA">
          <w:rPr>
            <w:rFonts w:ascii="Times New Roman" w:hAnsi="Times New Roman" w:cs="Times New Roman"/>
            <w:sz w:val="24"/>
            <w:szCs w:val="24"/>
          </w:rPr>
          <w:noBreakHyphen/>
          <w:t>d.ru</w:t>
        </w:r>
      </w:hyperlink>
      <w:r w:rsidRPr="008D5BAA">
        <w:rPr>
          <w:rFonts w:ascii="Times New Roman" w:hAnsi="Times New Roman" w:cs="Times New Roman"/>
          <w:sz w:val="24"/>
          <w:szCs w:val="24"/>
        </w:rPr>
        <w:t xml:space="preserve">» 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  <w:proofErr w:type="gramEnd"/>
    </w:p>
    <w:p w:rsidR="00BC2FA9" w:rsidRPr="008D5BAA" w:rsidRDefault="00BC2FA9" w:rsidP="008D5B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2FA9" w:rsidRPr="008D5BAA" w:rsidRDefault="00BC2FA9" w:rsidP="008D5B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C2FA9" w:rsidRPr="008D5BAA" w:rsidRDefault="00BC2FA9" w:rsidP="008D5B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2FA9" w:rsidRPr="008D5BAA" w:rsidRDefault="00BC2FA9" w:rsidP="008D5BA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sz w:val="24"/>
          <w:szCs w:val="24"/>
          <w:lang w:eastAsia="ru-RU"/>
        </w:rPr>
        <w:t>Заказчик: Акционерное общество «</w:t>
      </w:r>
      <w:proofErr w:type="spell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Атомстройэкспорт</w:t>
      </w:r>
      <w:proofErr w:type="spell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BC2FA9" w:rsidRPr="008D5BAA" w:rsidRDefault="00BC2FA9" w:rsidP="008D5B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D5B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>: АО «НИАЭП»</w:t>
      </w:r>
    </w:p>
    <w:p w:rsidR="004B041A" w:rsidRDefault="004B041A" w:rsidP="008D5B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73AF" w:rsidRPr="008D5BAA" w:rsidRDefault="008273AF" w:rsidP="008D5B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D5B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 7408/693 Блр</w:t>
      </w:r>
      <w:proofErr w:type="gram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,2/П-15 «Поставка клапанов герметических 2 класса безопасности для сооружения энергоблоков № 1 и № 2 Белорусской АЭС» </w:t>
      </w:r>
    </w:p>
    <w:p w:rsidR="004B041A" w:rsidRDefault="004B041A" w:rsidP="008D5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73AF" w:rsidRPr="008D5BAA" w:rsidRDefault="008273AF" w:rsidP="008D5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товара по лоту № 7408/693 Блр</w:t>
      </w:r>
      <w:proofErr w:type="gram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,2/П-15 «Поставка клапанов герметических 2 класса безопасности для сооружения энергоблоков № 1 и № 2 Белорусской АЭС» </w:t>
      </w:r>
    </w:p>
    <w:p w:rsidR="008273AF" w:rsidRPr="008D5BAA" w:rsidRDefault="008273AF" w:rsidP="008D5BA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273AF" w:rsidRPr="008D5BAA" w:rsidRDefault="008273AF" w:rsidP="008D5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32 227 298 (Тридцать два миллиона двести двадцать семь тысяч двести девяносто восемь) рублей 79 копеек, включая НДС. </w:t>
      </w:r>
    </w:p>
    <w:p w:rsidR="008273AF" w:rsidRPr="008D5BAA" w:rsidRDefault="008273AF" w:rsidP="008D5BA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2FA9" w:rsidRPr="008D5BAA" w:rsidRDefault="008273AF" w:rsidP="008D5BA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8D5B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D5B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D5B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«27» августа 2015 года в информационно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D5BA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D5BAA">
        <w:rPr>
          <w:rStyle w:val="a3"/>
          <w:rFonts w:ascii="Times New Roman" w:hAnsi="Times New Roman"/>
          <w:sz w:val="24"/>
          <w:szCs w:val="24"/>
          <w:u w:val="none"/>
          <w:lang w:eastAsia="ru-RU"/>
        </w:rPr>
        <w:t>/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8D5BAA">
        <w:rPr>
          <w:rFonts w:ascii="Times New Roman" w:hAnsi="Times New Roman" w:cs="Times New Roman"/>
          <w:sz w:val="24"/>
          <w:szCs w:val="24"/>
        </w:rPr>
        <w:t xml:space="preserve"> 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31502705399, на официальном сайте о размещении заказов на закупки товаров, работ и услуг для нужд </w:t>
      </w:r>
      <w:proofErr w:type="spell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8D5BAA">
        <w:rPr>
          <w:rFonts w:ascii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hyperlink r:id="rId10" w:history="1">
        <w:r w:rsidRPr="008D5BA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http://zakupki.rosatom</w:t>
        </w:r>
        <w:proofErr w:type="gramEnd"/>
        <w:r w:rsidRPr="008D5BAA">
          <w:rPr>
            <w:rStyle w:val="a3"/>
            <w:rFonts w:ascii="Times New Roman" w:hAnsi="Times New Roman"/>
            <w:sz w:val="24"/>
            <w:szCs w:val="24"/>
            <w:u w:val="none"/>
            <w:lang w:eastAsia="ru-RU"/>
          </w:rPr>
          <w:t>.ru/</w:t>
        </w:r>
      </w:hyperlink>
      <w:r w:rsidRPr="008D5BAA">
        <w:rPr>
          <w:rFonts w:ascii="Times New Roman" w:hAnsi="Times New Roman" w:cs="Times New Roman"/>
          <w:sz w:val="24"/>
          <w:szCs w:val="24"/>
          <w:lang w:eastAsia="ru-RU"/>
        </w:rPr>
        <w:t>, закупка №150827/0536/1050,</w:t>
      </w:r>
      <w:r w:rsidRPr="008D5B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Pr="008D5BAA">
        <w:rPr>
          <w:rFonts w:ascii="Times New Roman" w:hAnsi="Times New Roman" w:cs="Times New Roman"/>
          <w:sz w:val="24"/>
          <w:szCs w:val="24"/>
        </w:rPr>
        <w:t>«</w:t>
      </w:r>
      <w:hyperlink r:id="rId11" w:history="1">
        <w:r w:rsidRPr="008D5BAA">
          <w:rPr>
            <w:rFonts w:ascii="Times New Roman" w:hAnsi="Times New Roman" w:cs="Times New Roman"/>
            <w:sz w:val="24"/>
            <w:szCs w:val="24"/>
          </w:rPr>
          <w:t>a</w:t>
        </w:r>
        <w:r w:rsidRPr="008D5BAA">
          <w:rPr>
            <w:rFonts w:ascii="Times New Roman" w:hAnsi="Times New Roman" w:cs="Times New Roman"/>
            <w:sz w:val="24"/>
            <w:szCs w:val="24"/>
          </w:rPr>
          <w:noBreakHyphen/>
          <w:t>k</w:t>
        </w:r>
        <w:r w:rsidRPr="008D5BAA">
          <w:rPr>
            <w:rFonts w:ascii="Times New Roman" w:hAnsi="Times New Roman" w:cs="Times New Roman"/>
            <w:sz w:val="24"/>
            <w:szCs w:val="24"/>
          </w:rPr>
          <w:noBreakHyphen/>
          <w:t>d.ru</w:t>
        </w:r>
      </w:hyperlink>
      <w:r w:rsidRPr="008D5BAA">
        <w:rPr>
          <w:rFonts w:ascii="Times New Roman" w:hAnsi="Times New Roman" w:cs="Times New Roman"/>
          <w:sz w:val="24"/>
          <w:szCs w:val="24"/>
        </w:rPr>
        <w:t>»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>, закупка №R027863.</w:t>
      </w:r>
    </w:p>
    <w:p w:rsidR="008273AF" w:rsidRPr="008D5BAA" w:rsidRDefault="008273AF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C2FA9" w:rsidRPr="008D5BAA" w:rsidRDefault="00BC2FA9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D5BAA">
        <w:rPr>
          <w:rFonts w:ascii="Times New Roman" w:hAnsi="Times New Roman" w:cs="Times New Roman"/>
          <w:sz w:val="24"/>
          <w:szCs w:val="24"/>
          <w:lang w:eastAsia="ar-SA"/>
        </w:rPr>
        <w:t>Заседание Конкурсной комиссии проводится в 11:30:00 (время московское) «</w:t>
      </w:r>
      <w:r w:rsidR="008273AF" w:rsidRPr="008D5BAA">
        <w:rPr>
          <w:rFonts w:ascii="Times New Roman" w:hAnsi="Times New Roman" w:cs="Times New Roman"/>
          <w:sz w:val="24"/>
          <w:szCs w:val="24"/>
          <w:lang w:eastAsia="ar-SA"/>
        </w:rPr>
        <w:t>08</w:t>
      </w:r>
      <w:r w:rsidRPr="008D5BAA">
        <w:rPr>
          <w:rFonts w:ascii="Times New Roman" w:hAnsi="Times New Roman" w:cs="Times New Roman"/>
          <w:sz w:val="24"/>
          <w:szCs w:val="24"/>
          <w:lang w:eastAsia="ar-SA"/>
        </w:rPr>
        <w:t xml:space="preserve">» </w:t>
      </w:r>
      <w:r w:rsidR="008273AF" w:rsidRPr="008D5BAA">
        <w:rPr>
          <w:rFonts w:ascii="Times New Roman" w:hAnsi="Times New Roman" w:cs="Times New Roman"/>
          <w:sz w:val="24"/>
          <w:szCs w:val="24"/>
          <w:lang w:eastAsia="ar-SA"/>
        </w:rPr>
        <w:t>сентября</w:t>
      </w:r>
      <w:r w:rsidRPr="008D5BAA">
        <w:rPr>
          <w:rFonts w:ascii="Times New Roman" w:hAnsi="Times New Roman" w:cs="Times New Roman"/>
          <w:sz w:val="24"/>
          <w:szCs w:val="24"/>
          <w:lang w:eastAsia="ar-SA"/>
        </w:rPr>
        <w:t xml:space="preserve"> 2015 года, по адресу: 603006, г.Н.Новгород, пл. Свободы, д.3. </w:t>
      </w:r>
      <w:r w:rsidRPr="008D5BAA">
        <w:rPr>
          <w:rFonts w:ascii="Times New Roman" w:hAnsi="Times New Roman" w:cs="Times New Roman"/>
          <w:sz w:val="24"/>
          <w:szCs w:val="24"/>
        </w:rPr>
        <w:t>Заседание проводится с использованием средств видеосвязи.</w:t>
      </w:r>
    </w:p>
    <w:p w:rsidR="00BC2FA9" w:rsidRPr="008D5BAA" w:rsidRDefault="00BC2FA9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  <w:lang w:eastAsia="ar-SA"/>
        </w:rPr>
      </w:pPr>
    </w:p>
    <w:p w:rsidR="00BC2FA9" w:rsidRPr="008D5BAA" w:rsidRDefault="00BC2FA9" w:rsidP="008D5BA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  <w:r w:rsidRPr="008D5BAA">
        <w:rPr>
          <w:rFonts w:ascii="Times New Roman" w:hAnsi="Times New Roman" w:cs="Times New Roman"/>
          <w:b/>
          <w:bCs/>
          <w:sz w:val="24"/>
          <w:szCs w:val="24"/>
        </w:rPr>
        <w:t>В заседании принимают участие:</w:t>
      </w:r>
      <w:r w:rsidRPr="008D5BAA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8273AF" w:rsidRPr="008D5BAA" w:rsidTr="000E1DA1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8273AF" w:rsidRPr="008D5BAA" w:rsidTr="000E1DA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8273AF" w:rsidRPr="008D5BAA" w:rsidTr="000E1DA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273AF" w:rsidRPr="008D5BAA" w:rsidTr="000E1DA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Члены </w:t>
            </w: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Конкурсной</w:t>
            </w:r>
            <w:r w:rsidRPr="008D5BAA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комиссии с правом «вето»:</w:t>
            </w:r>
          </w:p>
        </w:tc>
      </w:tr>
      <w:tr w:rsidR="008273AF" w:rsidRPr="008D5BAA" w:rsidTr="000E1DA1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273AF" w:rsidRPr="008D5BAA" w:rsidTr="000E1DA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Члены Конкурсной комиссии: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Галанчук</w:t>
            </w:r>
            <w:proofErr w:type="spellEnd"/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Начальник коммерческо-юридического отдела Государственного предприятия «Белорусская АЭС»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Старинский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Директор по проектированию - главный инженер АО «НИАЭП»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autoSpaceDE w:val="0"/>
              <w:autoSpaceDN w:val="0"/>
              <w:adjustRightInd w:val="0"/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 методологии и организации закупок АО «НИАЭП»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Главный эксперт управления планирования закупок АО «НИАЭП»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страхования финансового управления АО АСЭ </w:t>
            </w:r>
          </w:p>
        </w:tc>
      </w:tr>
      <w:tr w:rsidR="008273AF" w:rsidRPr="008D5BAA" w:rsidTr="000E1DA1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Главный юрисконсульт Представительства АО «НИАЭП» в Республике Беларусь</w:t>
            </w:r>
          </w:p>
        </w:tc>
      </w:tr>
      <w:tr w:rsidR="008273AF" w:rsidRPr="008D5BAA" w:rsidTr="000E1DA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Кевля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273AF" w:rsidRPr="008D5BAA" w:rsidTr="000E1DA1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 (без права голоса):</w:t>
            </w:r>
          </w:p>
        </w:tc>
      </w:tr>
      <w:tr w:rsidR="008273AF" w:rsidRPr="008D5BAA" w:rsidTr="000E1DA1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Вырва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Инженер 1 категории отдела конкурсных процедур и закупок Представительства АО «НИАЭП» в Республике Беларусь</w:t>
            </w:r>
          </w:p>
        </w:tc>
      </w:tr>
    </w:tbl>
    <w:p w:rsidR="008273AF" w:rsidRPr="008D5BAA" w:rsidRDefault="008273AF" w:rsidP="008D5BAA">
      <w:pPr>
        <w:spacing w:after="0" w:line="240" w:lineRule="auto"/>
        <w:ind w:firstLine="540"/>
        <w:outlineLvl w:val="0"/>
        <w:rPr>
          <w:rFonts w:ascii="Times New Roman" w:hAnsi="Times New Roman" w:cs="Times New Roman"/>
          <w:sz w:val="24"/>
          <w:szCs w:val="24"/>
        </w:rPr>
      </w:pPr>
    </w:p>
    <w:p w:rsidR="008273AF" w:rsidRPr="008D5BAA" w:rsidRDefault="008273AF" w:rsidP="008D5BAA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8D5BAA">
        <w:rPr>
          <w:rFonts w:ascii="Times New Roman" w:hAnsi="Times New Roman" w:cs="Times New Roman"/>
          <w:sz w:val="24"/>
          <w:szCs w:val="24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BC2FA9" w:rsidRPr="008D5BAA" w:rsidRDefault="00BC2FA9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2FA9" w:rsidRPr="008D5BAA" w:rsidRDefault="00BC2FA9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C2FA9" w:rsidRPr="008D5BAA" w:rsidRDefault="00BC2FA9" w:rsidP="008D5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C2FA9" w:rsidRPr="008D5BAA" w:rsidRDefault="00BC2FA9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8D5BAA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09:00:00 (время московское) «</w:t>
      </w:r>
      <w:r w:rsidR="008273AF" w:rsidRPr="008D5BAA">
        <w:rPr>
          <w:rFonts w:ascii="Times New Roman" w:hAnsi="Times New Roman" w:cs="Times New Roman"/>
          <w:sz w:val="24"/>
          <w:szCs w:val="24"/>
          <w:lang w:eastAsia="ru-RU"/>
        </w:rPr>
        <w:t>08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8273AF" w:rsidRPr="008D5BAA">
        <w:rPr>
          <w:rFonts w:ascii="Times New Roman" w:hAnsi="Times New Roman" w:cs="Times New Roman"/>
          <w:sz w:val="24"/>
          <w:szCs w:val="24"/>
          <w:lang w:eastAsia="ru-RU"/>
        </w:rPr>
        <w:t>сентября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 xml:space="preserve"> 2015 года на ЭТП </w:t>
      </w:r>
      <w:r w:rsidR="0075321C" w:rsidRPr="008D5BAA">
        <w:rPr>
          <w:rFonts w:ascii="Times New Roman" w:hAnsi="Times New Roman" w:cs="Times New Roman"/>
          <w:sz w:val="24"/>
          <w:szCs w:val="24"/>
        </w:rPr>
        <w:t>«</w:t>
      </w:r>
      <w:hyperlink r:id="rId12" w:history="1">
        <w:r w:rsidR="0075321C" w:rsidRPr="008D5BAA">
          <w:rPr>
            <w:rFonts w:ascii="Times New Roman" w:hAnsi="Times New Roman" w:cs="Times New Roman"/>
            <w:sz w:val="24"/>
            <w:szCs w:val="24"/>
          </w:rPr>
          <w:t>a</w:t>
        </w:r>
        <w:r w:rsidR="0075321C" w:rsidRPr="008D5BAA">
          <w:rPr>
            <w:rFonts w:ascii="Times New Roman" w:hAnsi="Times New Roman" w:cs="Times New Roman"/>
            <w:sz w:val="24"/>
            <w:szCs w:val="24"/>
          </w:rPr>
          <w:noBreakHyphen/>
          <w:t>k</w:t>
        </w:r>
        <w:r w:rsidR="0075321C" w:rsidRPr="008D5BAA">
          <w:rPr>
            <w:rFonts w:ascii="Times New Roman" w:hAnsi="Times New Roman" w:cs="Times New Roman"/>
            <w:sz w:val="24"/>
            <w:szCs w:val="24"/>
          </w:rPr>
          <w:noBreakHyphen/>
          <w:t>d.ru</w:t>
        </w:r>
      </w:hyperlink>
      <w:r w:rsidR="0075321C" w:rsidRPr="008D5BAA">
        <w:rPr>
          <w:rFonts w:ascii="Times New Roman" w:hAnsi="Times New Roman" w:cs="Times New Roman"/>
          <w:sz w:val="24"/>
          <w:szCs w:val="24"/>
        </w:rPr>
        <w:t>»</w:t>
      </w:r>
      <w:r w:rsidRPr="008D5BA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BC2FA9" w:rsidRPr="008D5BAA" w:rsidRDefault="00BC2FA9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D5BAA">
        <w:rPr>
          <w:rFonts w:ascii="Times New Roman" w:hAnsi="Times New Roman" w:cs="Times New Roman"/>
          <w:sz w:val="24"/>
          <w:szCs w:val="24"/>
        </w:rPr>
        <w:t xml:space="preserve">всего подано: </w:t>
      </w:r>
      <w:r w:rsidR="008273AF" w:rsidRPr="008D5BAA">
        <w:rPr>
          <w:rFonts w:ascii="Times New Roman" w:hAnsi="Times New Roman" w:cs="Times New Roman"/>
          <w:sz w:val="24"/>
          <w:szCs w:val="24"/>
        </w:rPr>
        <w:t>3</w:t>
      </w:r>
      <w:r w:rsidRPr="008D5BAA">
        <w:rPr>
          <w:rFonts w:ascii="Times New Roman" w:hAnsi="Times New Roman" w:cs="Times New Roman"/>
          <w:sz w:val="24"/>
          <w:szCs w:val="24"/>
        </w:rPr>
        <w:t xml:space="preserve"> заявки на участие в запросе предложений;</w:t>
      </w:r>
    </w:p>
    <w:p w:rsidR="00BC2FA9" w:rsidRDefault="00BC2FA9" w:rsidP="008D5BAA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D5BAA">
        <w:rPr>
          <w:rFonts w:ascii="Times New Roman" w:hAnsi="Times New Roman" w:cs="Times New Roman"/>
          <w:sz w:val="24"/>
          <w:szCs w:val="24"/>
        </w:rPr>
        <w:t>всего отозвано: 0 заявок на участие в запросе предложений.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8"/>
        <w:gridCol w:w="3183"/>
        <w:gridCol w:w="2401"/>
        <w:gridCol w:w="3030"/>
      </w:tblGrid>
      <w:tr w:rsidR="004608F7" w:rsidRPr="008D5BAA" w:rsidTr="004608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608F7" w:rsidRPr="008D5BAA" w:rsidTr="004608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60310826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D5BAA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ЗЭО</w:t>
            </w:r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ЭНЕРГОПОТОК"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4608F7" w:rsidP="00460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08F7">
              <w:rPr>
                <w:rFonts w:ascii="Times New Roman" w:eastAsiaTheme="minorHAnsi" w:hAnsi="Times New Roman" w:cs="Times New Roman"/>
                <w:sz w:val="24"/>
                <w:szCs w:val="24"/>
              </w:rPr>
              <w:t>607328, Россия, Нижегородская область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</w:rPr>
              <w:t>, п. Сатис, Парковая, д.3, оф.4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30 916</w:t>
            </w:r>
            <w:r w:rsidR="00460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460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(Тридцать миллионов девятьсот шестнадцать тысяч) рублей 00 копеек, включая НДС</w:t>
            </w:r>
          </w:p>
        </w:tc>
      </w:tr>
      <w:tr w:rsidR="004608F7" w:rsidRPr="008D5BAA" w:rsidTr="004608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60310855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D5BAA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</w:t>
            </w:r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proofErr w:type="spellStart"/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Саратовэнергомашкомплект</w:t>
            </w:r>
            <w:proofErr w:type="spellEnd"/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4608F7" w:rsidP="00460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4608F7">
              <w:rPr>
                <w:rFonts w:ascii="Times New Roman" w:eastAsiaTheme="minorHAnsi" w:hAnsi="Times New Roman" w:cs="Times New Roman"/>
                <w:sz w:val="24"/>
                <w:szCs w:val="24"/>
              </w:rPr>
              <w:t>410017, Россия, Саратовская область, г. Саратов, ул. Шелковичная, д. 37/45-А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30 615</w:t>
            </w:r>
            <w:r w:rsidR="00460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572</w:t>
            </w:r>
            <w:r w:rsidR="00460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(Тридцать миллионов шестьсот пятнадцать тысяч пятьсот семьдесят два) рубля 00 копеек, включая НДС</w:t>
            </w:r>
          </w:p>
        </w:tc>
      </w:tr>
      <w:tr w:rsidR="004608F7" w:rsidRPr="008D5BAA" w:rsidTr="004608F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60310892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D5BAA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АО</w:t>
            </w:r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НПФ</w:t>
            </w:r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"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ЦКБА</w:t>
            </w:r>
            <w:r w:rsidR="008273AF"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4608F7" w:rsidP="004608F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4608F7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195027, Россия, Ленинградская </w:t>
            </w:r>
            <w:r w:rsidRPr="004608F7">
              <w:rPr>
                <w:rFonts w:ascii="Times New Roman" w:eastAsiaTheme="minorHAnsi" w:hAnsi="Times New Roman" w:cs="Times New Roman"/>
                <w:sz w:val="24"/>
                <w:szCs w:val="24"/>
              </w:rPr>
              <w:lastRenderedPageBreak/>
              <w:t xml:space="preserve">область, г. Санкт - Петербург, пр-т. Шаумяна, 4/1 </w:t>
            </w:r>
            <w:proofErr w:type="spellStart"/>
            <w:r w:rsidRPr="004608F7">
              <w:rPr>
                <w:rFonts w:ascii="Times New Roman" w:eastAsiaTheme="minorHAnsi" w:hAnsi="Times New Roman" w:cs="Times New Roman"/>
                <w:sz w:val="24"/>
                <w:szCs w:val="24"/>
              </w:rPr>
              <w:t>лит</w:t>
            </w:r>
            <w:proofErr w:type="gramStart"/>
            <w:r w:rsidRPr="004608F7">
              <w:rPr>
                <w:rFonts w:ascii="Times New Roman" w:eastAsiaTheme="minorHAnsi" w:hAnsi="Times New Roman" w:cs="Times New Roman"/>
                <w:sz w:val="24"/>
                <w:szCs w:val="24"/>
              </w:rPr>
              <w:t>.А</w:t>
            </w:r>
            <w:proofErr w:type="spellEnd"/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273AF" w:rsidRPr="008D5BAA" w:rsidRDefault="008273AF" w:rsidP="004608F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Цена заявки: 28 999</w:t>
            </w:r>
            <w:r w:rsidR="00460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999</w:t>
            </w:r>
            <w:r w:rsidR="004608F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,96</w:t>
            </w: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(Двадцать восемь миллионов </w:t>
            </w:r>
            <w:r w:rsidRPr="008D5BA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девятьсот девяносто девять тысяч девятьсот девяносто девять) рублей 96 копеек, включая НДС</w:t>
            </w:r>
          </w:p>
        </w:tc>
      </w:tr>
    </w:tbl>
    <w:p w:rsidR="00BC2FA9" w:rsidRPr="008D5BAA" w:rsidRDefault="00BC2FA9" w:rsidP="008D5B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BC2FA9" w:rsidRPr="008D5BAA" w:rsidRDefault="0075321C" w:rsidP="008D5BAA">
      <w:pPr>
        <w:pStyle w:val="a8"/>
        <w:spacing w:before="0" w:beforeAutospacing="0" w:after="0" w:afterAutospacing="0"/>
        <w:jc w:val="both"/>
        <w:rPr>
          <w:rFonts w:eastAsia="Times New Roman"/>
        </w:rPr>
      </w:pPr>
      <w:r w:rsidRPr="008D5BAA">
        <w:rPr>
          <w:rFonts w:eastAsia="Times New Roman"/>
        </w:rPr>
        <w:t xml:space="preserve">Заявки участников </w:t>
      </w:r>
      <w:r w:rsidR="004B041A">
        <w:t>ЗАО</w:t>
      </w:r>
      <w:r w:rsidR="004B041A" w:rsidRPr="008D5BAA">
        <w:t xml:space="preserve"> "</w:t>
      </w:r>
      <w:r w:rsidR="004B041A">
        <w:t>ЗЭО</w:t>
      </w:r>
      <w:r w:rsidR="004B041A" w:rsidRPr="008D5BAA">
        <w:t xml:space="preserve"> ЭНЕРГОПОТОК"</w:t>
      </w:r>
      <w:r w:rsidR="004B041A">
        <w:t xml:space="preserve">, </w:t>
      </w:r>
      <w:r w:rsidR="004B041A">
        <w:t>ЗАО</w:t>
      </w:r>
      <w:r w:rsidR="004B041A" w:rsidRPr="008D5BAA">
        <w:t xml:space="preserve"> "</w:t>
      </w:r>
      <w:proofErr w:type="spellStart"/>
      <w:r w:rsidR="004B041A" w:rsidRPr="008D5BAA">
        <w:t>Саратовэнергомашкомплект</w:t>
      </w:r>
      <w:proofErr w:type="spellEnd"/>
      <w:r w:rsidR="004B041A" w:rsidRPr="008D5BAA">
        <w:t>"</w:t>
      </w:r>
      <w:r w:rsidR="004B041A">
        <w:t xml:space="preserve">,  </w:t>
      </w:r>
      <w:r w:rsidR="004B041A">
        <w:t>АО</w:t>
      </w:r>
      <w:r w:rsidR="004B041A" w:rsidRPr="008D5BAA">
        <w:t xml:space="preserve"> "</w:t>
      </w:r>
      <w:r w:rsidR="004B041A">
        <w:t>НПФ</w:t>
      </w:r>
      <w:r w:rsidR="004B041A" w:rsidRPr="008D5BAA">
        <w:t xml:space="preserve"> "</w:t>
      </w:r>
      <w:r w:rsidR="004B041A">
        <w:t>ЦКБА</w:t>
      </w:r>
      <w:r w:rsidR="004B041A" w:rsidRPr="008D5BAA">
        <w:t>"</w:t>
      </w:r>
      <w:r w:rsidR="004B041A">
        <w:t>,</w:t>
      </w:r>
      <w:r w:rsidR="00BC2FA9" w:rsidRPr="008D5BAA">
        <w:rPr>
          <w:rFonts w:eastAsia="Times New Roman"/>
        </w:rPr>
        <w:t xml:space="preserve"> приняты к рассмотрению.</w:t>
      </w:r>
    </w:p>
    <w:p w:rsidR="00625A11" w:rsidRPr="008D5BAA" w:rsidRDefault="00625A11" w:rsidP="008D5B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321C" w:rsidRPr="008D5BAA" w:rsidRDefault="0075321C" w:rsidP="008D5B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321C" w:rsidRPr="008D5BAA" w:rsidRDefault="0075321C" w:rsidP="008D5BAA">
      <w:pPr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  <w:r w:rsidRPr="008D5BAA">
        <w:rPr>
          <w:rFonts w:ascii="Times New Roman" w:hAnsi="Times New Roman" w:cs="Times New Roman"/>
          <w:b/>
          <w:sz w:val="24"/>
          <w:szCs w:val="24"/>
        </w:rPr>
        <w:t xml:space="preserve">Подписи членов Конкурсной комиссии: </w:t>
      </w:r>
    </w:p>
    <w:p w:rsidR="008273AF" w:rsidRPr="008D5BAA" w:rsidRDefault="008273AF" w:rsidP="008D5BAA">
      <w:pPr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970" w:type="pct"/>
        <w:tblLook w:val="00A0" w:firstRow="1" w:lastRow="0" w:firstColumn="1" w:lastColumn="0" w:noHBand="0" w:noVBand="0"/>
      </w:tblPr>
      <w:tblGrid>
        <w:gridCol w:w="3389"/>
        <w:gridCol w:w="3387"/>
        <w:gridCol w:w="3274"/>
      </w:tblGrid>
      <w:tr w:rsidR="008273AF" w:rsidRPr="008D5BAA" w:rsidTr="009D5D17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Резолюция </w:t>
            </w:r>
          </w:p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(за/</w:t>
            </w:r>
            <w:proofErr w:type="gramStart"/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против/воздержался</w:t>
            </w:r>
            <w:proofErr w:type="gramEnd"/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Подпись/Дата</w:t>
            </w:r>
          </w:p>
        </w:tc>
      </w:tr>
      <w:tr w:rsidR="008273AF" w:rsidRPr="008D5BAA" w:rsidTr="009D5D1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Председатель Конкурсной комиссии:</w:t>
            </w: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Пустовой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Ю.А.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 с правом «вето»:</w:t>
            </w: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Члены Конкурсной комиссии:</w:t>
            </w: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Галанчук</w:t>
            </w:r>
            <w:proofErr w:type="spellEnd"/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Ластовский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Малишевский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В.С.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Старинский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Шкитилев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Соловьев 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Суслова А.А.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ind w:left="31" w:right="5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Кевля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73AF" w:rsidRPr="008D5BAA" w:rsidTr="009D5D17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Секретарь Конкурсной комиссии:</w:t>
            </w:r>
          </w:p>
        </w:tc>
      </w:tr>
      <w:tr w:rsidR="008273AF" w:rsidRPr="008D5BAA" w:rsidTr="009D5D17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>Вырва</w:t>
            </w:r>
            <w:proofErr w:type="spellEnd"/>
            <w:r w:rsidRPr="008D5BAA">
              <w:rPr>
                <w:rFonts w:ascii="Times New Roman" w:hAnsi="Times New Roman" w:cs="Times New Roman"/>
                <w:sz w:val="24"/>
                <w:szCs w:val="24"/>
              </w:rPr>
              <w:t xml:space="preserve"> Г.А.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A">
              <w:rPr>
                <w:rFonts w:ascii="Times New Roman" w:hAnsi="Times New Roman" w:cs="Times New Roman"/>
                <w:bCs/>
                <w:sz w:val="24"/>
                <w:szCs w:val="24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273AF" w:rsidRPr="008D5BAA" w:rsidRDefault="008273AF" w:rsidP="008D5BA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73AF" w:rsidRPr="008D5BAA" w:rsidRDefault="008273AF" w:rsidP="008D5BAA">
      <w:pPr>
        <w:spacing w:after="0" w:line="240" w:lineRule="auto"/>
        <w:ind w:firstLine="540"/>
        <w:rPr>
          <w:rFonts w:ascii="Times New Roman" w:hAnsi="Times New Roman" w:cs="Times New Roman"/>
          <w:b/>
          <w:sz w:val="24"/>
          <w:szCs w:val="24"/>
        </w:rPr>
      </w:pPr>
    </w:p>
    <w:p w:rsidR="0075321C" w:rsidRPr="008D5BAA" w:rsidRDefault="008273AF" w:rsidP="008D5BAA">
      <w:pPr>
        <w:spacing w:after="0" w:line="240" w:lineRule="auto"/>
        <w:outlineLvl w:val="0"/>
        <w:rPr>
          <w:rFonts w:ascii="Times New Roman" w:hAnsi="Times New Roman" w:cs="Times New Roman"/>
          <w:sz w:val="16"/>
          <w:szCs w:val="16"/>
        </w:rPr>
      </w:pPr>
      <w:r w:rsidRPr="008D5BAA">
        <w:rPr>
          <w:rFonts w:ascii="Times New Roman" w:hAnsi="Times New Roman" w:cs="Times New Roman"/>
          <w:sz w:val="16"/>
          <w:szCs w:val="16"/>
        </w:rPr>
        <w:t>Иванов А.А</w:t>
      </w:r>
      <w:r w:rsidR="0075321C" w:rsidRPr="008D5BAA">
        <w:rPr>
          <w:rFonts w:ascii="Times New Roman" w:hAnsi="Times New Roman" w:cs="Times New Roman"/>
          <w:sz w:val="16"/>
          <w:szCs w:val="16"/>
        </w:rPr>
        <w:t xml:space="preserve">., </w:t>
      </w:r>
      <w:r w:rsidRPr="008D5BAA">
        <w:rPr>
          <w:rFonts w:ascii="Times New Roman" w:hAnsi="Times New Roman" w:cs="Times New Roman"/>
          <w:sz w:val="16"/>
          <w:szCs w:val="16"/>
        </w:rPr>
        <w:t>33</w:t>
      </w:r>
      <w:r w:rsidR="0075321C" w:rsidRPr="008D5BAA">
        <w:rPr>
          <w:rFonts w:ascii="Times New Roman" w:hAnsi="Times New Roman" w:cs="Times New Roman"/>
          <w:sz w:val="16"/>
          <w:szCs w:val="16"/>
        </w:rPr>
        <w:t>-</w:t>
      </w:r>
      <w:r w:rsidRPr="008D5BAA">
        <w:rPr>
          <w:rFonts w:ascii="Times New Roman" w:hAnsi="Times New Roman" w:cs="Times New Roman"/>
          <w:sz w:val="16"/>
          <w:szCs w:val="16"/>
        </w:rPr>
        <w:t>55</w:t>
      </w:r>
    </w:p>
    <w:p w:rsidR="0075321C" w:rsidRPr="008D5BAA" w:rsidRDefault="0075321C" w:rsidP="008D5B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5321C" w:rsidRPr="008D5BAA" w:rsidSect="00117747">
      <w:footerReference w:type="default" r:id="rId13"/>
      <w:pgSz w:w="11906" w:h="16838"/>
      <w:pgMar w:top="709" w:right="737" w:bottom="1276" w:left="1134" w:header="709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6B42" w:rsidRDefault="00F56B42" w:rsidP="00BC2FA9">
      <w:pPr>
        <w:spacing w:after="0" w:line="240" w:lineRule="auto"/>
      </w:pPr>
      <w:r>
        <w:separator/>
      </w:r>
    </w:p>
  </w:endnote>
  <w:end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5BAA" w:rsidRDefault="00F56B42" w:rsidP="008D5BAA">
    <w:pPr>
      <w:keepLines/>
      <w:spacing w:after="0" w:line="240" w:lineRule="auto"/>
      <w:jc w:val="center"/>
      <w:outlineLvl w:val="0"/>
      <w:rPr>
        <w:sz w:val="16"/>
        <w:szCs w:val="16"/>
      </w:rPr>
    </w:pPr>
    <w:r>
      <w:rPr>
        <w:sz w:val="16"/>
        <w:szCs w:val="16"/>
      </w:rPr>
      <w:t xml:space="preserve">Протокол </w:t>
    </w:r>
    <w:r w:rsidR="008D5BAA" w:rsidRPr="008D5BAA">
      <w:rPr>
        <w:sz w:val="16"/>
        <w:szCs w:val="16"/>
      </w:rPr>
      <w:t>№ 7408/693 Блр</w:t>
    </w:r>
    <w:proofErr w:type="gramStart"/>
    <w:r w:rsidR="008D5BAA" w:rsidRPr="008D5BAA">
      <w:rPr>
        <w:sz w:val="16"/>
        <w:szCs w:val="16"/>
      </w:rPr>
      <w:t>1</w:t>
    </w:r>
    <w:proofErr w:type="gramEnd"/>
    <w:r w:rsidR="008D5BAA" w:rsidRPr="008D5BAA">
      <w:rPr>
        <w:sz w:val="16"/>
        <w:szCs w:val="16"/>
      </w:rPr>
      <w:t>,2П-15</w:t>
    </w:r>
    <w:r w:rsidR="008D5BAA">
      <w:rPr>
        <w:sz w:val="16"/>
        <w:szCs w:val="16"/>
      </w:rPr>
      <w:t xml:space="preserve"> </w:t>
    </w:r>
    <w:r w:rsidR="008D5BAA" w:rsidRPr="008D5BAA">
      <w:rPr>
        <w:sz w:val="16"/>
        <w:szCs w:val="16"/>
      </w:rPr>
      <w:t xml:space="preserve">открытия доступа к предложениям на участие в открытом запросе предложений на право заключения договора на поставку товара по лоту № 7408/693 Блр1,2/П-15 «Поставка клапанов герметических 2 класса безопасности для сооружения энергоблоков № 1 и № 2 Белорусской </w:t>
    </w:r>
    <w:proofErr w:type="spellStart"/>
    <w:r w:rsidR="008D5BAA" w:rsidRPr="008D5BAA">
      <w:rPr>
        <w:sz w:val="16"/>
        <w:szCs w:val="16"/>
      </w:rPr>
      <w:t>АЭС»</w:t>
    </w:r>
    <w:proofErr w:type="spellEnd"/>
  </w:p>
  <w:p w:rsidR="00FE6CF5" w:rsidRDefault="00F56B42" w:rsidP="008D5BA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231D9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4231D9">
      <w:rPr>
        <w:rFonts w:ascii="Times New Roman" w:hAnsi="Times New Roman" w:cs="Times New Roman"/>
        <w:bCs/>
        <w:noProof/>
        <w:sz w:val="16"/>
        <w:szCs w:val="16"/>
        <w:lang w:eastAsia="ru-RU"/>
      </w:rPr>
      <w:t>3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6B42" w:rsidRDefault="00F56B42" w:rsidP="00BC2FA9">
      <w:pPr>
        <w:spacing w:after="0" w:line="240" w:lineRule="auto"/>
      </w:pPr>
      <w:r>
        <w:separator/>
      </w:r>
    </w:p>
  </w:footnote>
  <w:footnote w:type="continuationSeparator" w:id="0">
    <w:p w:rsidR="00F56B42" w:rsidRDefault="00F56B42" w:rsidP="00BC2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A69C2"/>
    <w:multiLevelType w:val="multilevel"/>
    <w:tmpl w:val="E6BEA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C2FA9"/>
    <w:rsid w:val="00117747"/>
    <w:rsid w:val="002346A5"/>
    <w:rsid w:val="002500E9"/>
    <w:rsid w:val="004231D9"/>
    <w:rsid w:val="004608F7"/>
    <w:rsid w:val="004B041A"/>
    <w:rsid w:val="00625A11"/>
    <w:rsid w:val="0075321C"/>
    <w:rsid w:val="008273AF"/>
    <w:rsid w:val="008D5BAA"/>
    <w:rsid w:val="00BC2FA9"/>
    <w:rsid w:val="00F56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2FA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2FA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BC2FA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BC2FA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BC2FA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C2FA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BC2FA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C2FA9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901</Words>
  <Characters>5141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Иванов Андрей Андреевич</cp:lastModifiedBy>
  <cp:revision>7</cp:revision>
  <cp:lastPrinted>2015-09-09T11:06:00Z</cp:lastPrinted>
  <dcterms:created xsi:type="dcterms:W3CDTF">2015-08-19T10:31:00Z</dcterms:created>
  <dcterms:modified xsi:type="dcterms:W3CDTF">2015-09-09T11:09:00Z</dcterms:modified>
</cp:coreProperties>
</file>