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F8B" w:rsidRDefault="00C516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Z040350/3</w:t>
      </w:r>
    </w:p>
    <w:p w:rsidR="006B5F8B" w:rsidRDefault="00C5161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преддоговорных переговоров между заказчиком и победителем по итогам процедуры закупки на право заключения договора на поставку копировально-множительной техники</w:t>
      </w:r>
    </w:p>
    <w:p w:rsidR="006B5F8B" w:rsidRDefault="006B5F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4"/>
        <w:gridCol w:w="5001"/>
      </w:tblGrid>
      <w:tr w:rsidR="006B5F8B" w:rsidTr="003E622E">
        <w:tc>
          <w:tcPr>
            <w:tcW w:w="5034" w:type="dxa"/>
            <w:hideMark/>
          </w:tcPr>
          <w:p w:rsidR="006B5F8B" w:rsidRPr="005F40C8" w:rsidRDefault="00C5161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5F40C8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001" w:type="dxa"/>
            <w:hideMark/>
          </w:tcPr>
          <w:p w:rsidR="006B5F8B" w:rsidRDefault="00C5161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B5F8B" w:rsidRDefault="006B5F8B">
      <w:pPr>
        <w:tabs>
          <w:tab w:val="left" w:pos="252"/>
        </w:tabs>
        <w:rPr>
          <w:rFonts w:ascii="Times New Roman" w:hAnsi="Times New Roman"/>
          <w:b/>
          <w:bCs/>
          <w:sz w:val="28"/>
          <w:lang w:val="en-US"/>
        </w:rPr>
      </w:pPr>
    </w:p>
    <w:p w:rsidR="006B5F8B" w:rsidRDefault="00C5161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Заказчик</w:t>
      </w:r>
      <w:r>
        <w:rPr>
          <w:rFonts w:ascii="Times New Roman" w:hAnsi="Times New Roman"/>
          <w:sz w:val="28"/>
          <w:szCs w:val="28"/>
          <w:lang w:val="en-US"/>
        </w:rPr>
        <w:t>: ФГУП "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Комбинат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"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".</w:t>
      </w:r>
    </w:p>
    <w:p w:rsidR="006B5F8B" w:rsidRDefault="00C51611">
      <w:pPr>
        <w:tabs>
          <w:tab w:val="left" w:pos="252"/>
        </w:tabs>
      </w:pPr>
      <w:r w:rsidRPr="005F40C8">
        <w:rPr>
          <w:rFonts w:ascii="Times New Roman" w:hAnsi="Times New Roman"/>
          <w:sz w:val="28"/>
          <w:szCs w:val="28"/>
        </w:rPr>
        <w:t xml:space="preserve">Победитель процедуры закупки: Общество с ограниченной ответственностью </w:t>
      </w:r>
      <w:r>
        <w:rPr>
          <w:rFonts w:ascii="Times New Roman" w:hAnsi="Times New Roman"/>
          <w:sz w:val="28"/>
          <w:szCs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Тэйк-Профит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".</w:t>
      </w:r>
    </w:p>
    <w:p w:rsidR="006B5F8B" w:rsidRDefault="00C516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поставку копировально-множительной техники.</w:t>
      </w:r>
    </w:p>
    <w:p w:rsidR="006B5F8B" w:rsidRDefault="00C5161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Условия заключаемого договора определяются путем объединения исходного проекта договора, приведенного в конкурсной документации, и заявки победителя процедуры закупки, включая состав и объем поставок товара/ работ/услуг, сроки поставки товара/ выполнения работ или оказания услуг, с учетом данных преддоговорных переговоров.</w:t>
      </w:r>
    </w:p>
    <w:p w:rsidR="006B5F8B" w:rsidRDefault="00C5161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Цена договора, предложенная победителем процедуры закупки в заявке на участие в открытом запросе цен, составляет 5 400 000 (Пять миллионов четыреста тысяч) рублей 00 копеек, включая НДС.</w:t>
      </w:r>
    </w:p>
    <w:p w:rsidR="006B5F8B" w:rsidRDefault="00C51611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очной форме в 12:00 (время московское) «16» сентября 2015 года, по </w:t>
      </w:r>
      <w:r w:rsidR="005F40C8">
        <w:rPr>
          <w:rFonts w:ascii="Times New Roman" w:hAnsi="Times New Roman"/>
          <w:bCs/>
          <w:sz w:val="28"/>
        </w:rPr>
        <w:t>телефону 8 (34342) 9-51-04</w:t>
      </w:r>
    </w:p>
    <w:p w:rsidR="006B5F8B" w:rsidRDefault="00C51611">
      <w:pPr>
        <w:tabs>
          <w:tab w:val="left" w:pos="252"/>
        </w:tabs>
      </w:pPr>
      <w:r>
        <w:rPr>
          <w:rFonts w:ascii="Times New Roman" w:hAnsi="Times New Roman"/>
          <w:b/>
          <w:bCs/>
          <w:sz w:val="28"/>
          <w:szCs w:val="28"/>
        </w:rPr>
        <w:t>В преддоговорных переговорах принимают участие: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4"/>
        <w:gridCol w:w="4735"/>
      </w:tblGrid>
      <w:tr w:rsidR="003E622E" w:rsidTr="00C34C87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E622E" w:rsidTr="00C34C87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заказчика</w:t>
            </w:r>
          </w:p>
        </w:tc>
      </w:tr>
      <w:tr w:rsidR="003E622E" w:rsidTr="00C34C87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</w:rPr>
              <w:t>УИТиС</w:t>
            </w:r>
            <w:proofErr w:type="spellEnd"/>
          </w:p>
        </w:tc>
      </w:tr>
      <w:tr w:rsidR="003E622E" w:rsidTr="00C34C87"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победителя процедуры закупки</w:t>
            </w:r>
          </w:p>
        </w:tc>
      </w:tr>
      <w:tr w:rsidR="003E622E" w:rsidTr="00C34C87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Мельников Виталий Алексеевич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3E622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Директор </w:t>
            </w:r>
            <w:r w:rsidRPr="00654001">
              <w:rPr>
                <w:rFonts w:ascii="Times New Roman" w:hAnsi="Times New Roman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Тэйк-Профит</w:t>
            </w:r>
            <w:proofErr w:type="spellEnd"/>
            <w:r w:rsidRPr="00654001">
              <w:rPr>
                <w:rFonts w:ascii="Times New Roman" w:hAnsi="Times New Roman"/>
                <w:szCs w:val="28"/>
              </w:rPr>
              <w:t xml:space="preserve"> </w:t>
            </w:r>
            <w:r w:rsidRPr="00654001">
              <w:rPr>
                <w:rFonts w:ascii="Times New Roman" w:hAnsi="Times New Roman"/>
                <w:szCs w:val="28"/>
              </w:rPr>
              <w:t>"</w:t>
            </w:r>
          </w:p>
        </w:tc>
      </w:tr>
    </w:tbl>
    <w:p w:rsidR="003E622E" w:rsidRPr="00654001" w:rsidRDefault="003E622E" w:rsidP="003E622E">
      <w:pPr>
        <w:tabs>
          <w:tab w:val="left" w:pos="252"/>
        </w:tabs>
        <w:rPr>
          <w:rFonts w:ascii="Times New Roman" w:hAnsi="Times New Roman"/>
          <w:bCs/>
          <w:sz w:val="8"/>
        </w:rPr>
      </w:pPr>
    </w:p>
    <w:p w:rsidR="003E622E" w:rsidRDefault="003E622E" w:rsidP="003E622E">
      <w:pPr>
        <w:keepLines w:val="0"/>
        <w:ind w:firstLine="708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Преддоговорные переговоры проводятся в соответствии с подпунктами б) – д) пункта 28.4.2 Единого отраслевого стандарта закупок (Положения о закупке) </w:t>
      </w:r>
      <w:proofErr w:type="spellStart"/>
      <w:r>
        <w:rPr>
          <w:rFonts w:ascii="Times New Roman" w:hAnsi="Times New Roman"/>
          <w:bCs/>
          <w:sz w:val="28"/>
        </w:rPr>
        <w:t>Госкорпорации</w:t>
      </w:r>
      <w:proofErr w:type="spellEnd"/>
      <w:r>
        <w:rPr>
          <w:rFonts w:ascii="Times New Roman" w:hAnsi="Times New Roman"/>
          <w:bCs/>
          <w:sz w:val="28"/>
        </w:rPr>
        <w:t xml:space="preserve"> «</w:t>
      </w:r>
      <w:proofErr w:type="spellStart"/>
      <w:r>
        <w:rPr>
          <w:rFonts w:ascii="Times New Roman" w:hAnsi="Times New Roman"/>
          <w:bCs/>
          <w:sz w:val="28"/>
        </w:rPr>
        <w:t>Росатом</w:t>
      </w:r>
      <w:proofErr w:type="spellEnd"/>
      <w:r>
        <w:rPr>
          <w:rFonts w:ascii="Times New Roman" w:hAnsi="Times New Roman"/>
          <w:bCs/>
          <w:sz w:val="28"/>
        </w:rPr>
        <w:t>» в редакции, указанной в конкурсной документации.</w:t>
      </w:r>
    </w:p>
    <w:p w:rsidR="003E622E" w:rsidRDefault="003E622E" w:rsidP="003E622E">
      <w:pPr>
        <w:keepLines w:val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 xml:space="preserve">По результатам преддоговорных переговоров достигнуты следующие </w:t>
      </w:r>
      <w:proofErr w:type="gramStart"/>
      <w:r>
        <w:rPr>
          <w:rFonts w:ascii="Times New Roman" w:hAnsi="Times New Roman"/>
          <w:bCs/>
          <w:sz w:val="28"/>
        </w:rPr>
        <w:t>договоренности:  условия</w:t>
      </w:r>
      <w:proofErr w:type="gramEnd"/>
      <w:r>
        <w:rPr>
          <w:rFonts w:ascii="Times New Roman" w:hAnsi="Times New Roman"/>
          <w:bCs/>
          <w:sz w:val="28"/>
        </w:rPr>
        <w:t xml:space="preserve"> договора остаются без изменений.</w:t>
      </w:r>
    </w:p>
    <w:p w:rsidR="003E622E" w:rsidRPr="00654001" w:rsidRDefault="003E622E" w:rsidP="003E622E">
      <w:pPr>
        <w:keepLines w:val="0"/>
        <w:rPr>
          <w:rFonts w:ascii="Times New Roman" w:hAnsi="Times New Roman"/>
          <w:bCs/>
          <w:sz w:val="1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0"/>
        <w:gridCol w:w="4385"/>
        <w:gridCol w:w="2104"/>
      </w:tblGrid>
      <w:tr w:rsidR="003E622E" w:rsidTr="003E622E">
        <w:tc>
          <w:tcPr>
            <w:tcW w:w="17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E622E" w:rsidTr="00C34C87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заказчика</w:t>
            </w:r>
          </w:p>
        </w:tc>
      </w:tr>
      <w:tr w:rsidR="003E622E" w:rsidTr="003E622E">
        <w:tc>
          <w:tcPr>
            <w:tcW w:w="17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Попов Сергей Александрович</w:t>
            </w:r>
          </w:p>
        </w:tc>
        <w:tc>
          <w:tcPr>
            <w:tcW w:w="2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Председатель закупочной комиссии - Начальник </w:t>
            </w:r>
            <w:proofErr w:type="spellStart"/>
            <w:r>
              <w:rPr>
                <w:rFonts w:ascii="Times New Roman" w:eastAsiaTheme="minorHAnsi" w:hAnsi="Times New Roman"/>
              </w:rPr>
              <w:t>УИТиС</w:t>
            </w:r>
            <w:proofErr w:type="spellEnd"/>
          </w:p>
        </w:tc>
        <w:tc>
          <w:tcPr>
            <w:tcW w:w="10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  <w:tr w:rsidR="003E622E" w:rsidTr="00C34C87"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Представитель победителя процедуры закупки</w:t>
            </w:r>
          </w:p>
        </w:tc>
      </w:tr>
      <w:tr w:rsidR="003E622E" w:rsidTr="003E622E">
        <w:trPr>
          <w:trHeight w:val="398"/>
        </w:trPr>
        <w:tc>
          <w:tcPr>
            <w:tcW w:w="17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Мельников Виталий Алексеевич</w:t>
            </w:r>
            <w:bookmarkStart w:id="0" w:name="_GoBack"/>
            <w:bookmarkEnd w:id="0"/>
          </w:p>
        </w:tc>
        <w:tc>
          <w:tcPr>
            <w:tcW w:w="21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3E622E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Директор </w:t>
            </w:r>
            <w:r>
              <w:rPr>
                <w:rFonts w:ascii="Times New Roman" w:eastAsiaTheme="minorHAnsi" w:hAnsi="Times New Roman"/>
              </w:rPr>
              <w:t xml:space="preserve">ООО </w:t>
            </w:r>
            <w:r w:rsidRPr="00654001">
              <w:rPr>
                <w:rFonts w:ascii="Times New Roman" w:hAnsi="Times New Roman"/>
                <w:sz w:val="28"/>
                <w:szCs w:val="28"/>
              </w:rPr>
              <w:t>"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Тэйк-Профит</w:t>
            </w:r>
            <w:proofErr w:type="spellEnd"/>
            <w:r w:rsidRPr="00654001">
              <w:rPr>
                <w:rFonts w:ascii="Times New Roman" w:hAnsi="Times New Roman"/>
                <w:szCs w:val="28"/>
              </w:rPr>
              <w:t xml:space="preserve"> </w:t>
            </w:r>
            <w:r w:rsidRPr="00654001">
              <w:rPr>
                <w:rFonts w:ascii="Times New Roman" w:hAnsi="Times New Roman"/>
                <w:szCs w:val="28"/>
              </w:rPr>
              <w:t>"</w:t>
            </w:r>
          </w:p>
        </w:tc>
        <w:tc>
          <w:tcPr>
            <w:tcW w:w="10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:rsidR="003E622E" w:rsidRDefault="003E622E" w:rsidP="00C34C8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 </w:t>
            </w:r>
          </w:p>
        </w:tc>
      </w:tr>
    </w:tbl>
    <w:p w:rsidR="006B5F8B" w:rsidRDefault="006B5F8B">
      <w:pPr>
        <w:tabs>
          <w:tab w:val="left" w:pos="252"/>
        </w:tabs>
        <w:rPr>
          <w:rFonts w:ascii="Times New Roman" w:hAnsi="Times New Roman"/>
          <w:bCs/>
          <w:sz w:val="28"/>
        </w:rPr>
      </w:pPr>
    </w:p>
    <w:sectPr w:rsidR="006B5F8B" w:rsidSect="003E62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F8B" w:rsidRDefault="00C51611">
      <w:r>
        <w:separator/>
      </w:r>
    </w:p>
  </w:endnote>
  <w:endnote w:type="continuationSeparator" w:id="0">
    <w:p w:rsidR="006B5F8B" w:rsidRDefault="00C51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F8B" w:rsidRDefault="006B5F8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16"/>
        <w:szCs w:val="16"/>
      </w:rPr>
      <w:id w:val="-329727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-817801109"/>
          <w:docPartObj>
            <w:docPartGallery w:val="Page Numbers (Top of Page)"/>
            <w:docPartUnique/>
          </w:docPartObj>
        </w:sdtPr>
        <w:sdtEndPr/>
        <w:sdtContent>
          <w:p w:rsidR="006B5F8B" w:rsidRDefault="006B5F8B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6B5F8B" w:rsidRDefault="00C51611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Z040350/3 от «16» сентября 2015 преддоговорных переговоров между заказчиком и победителем конкурса по итогам процедуры закупки на право заключения договора на поставку копировально-множительной техники</w:t>
            </w:r>
          </w:p>
          <w:p w:rsidR="006B5F8B" w:rsidRDefault="00C51611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E622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E622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F8B" w:rsidRDefault="006B5F8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F8B" w:rsidRDefault="00C51611">
      <w:r>
        <w:separator/>
      </w:r>
    </w:p>
  </w:footnote>
  <w:footnote w:type="continuationSeparator" w:id="0">
    <w:p w:rsidR="006B5F8B" w:rsidRDefault="00C51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F8B" w:rsidRDefault="006B5F8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F8B" w:rsidRDefault="006B5F8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F8B" w:rsidRDefault="006B5F8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7131F"/>
    <w:multiLevelType w:val="multilevel"/>
    <w:tmpl w:val="8338A0E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611"/>
    <w:rsid w:val="003E622E"/>
    <w:rsid w:val="005F40C8"/>
    <w:rsid w:val="006B5F8B"/>
    <w:rsid w:val="00C5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2D963FAF-1F8D-4C0E-B15F-581A68E5F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66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F7A00-5C1D-4CAB-9563-78ECD652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2015-09-16T08:27:00Z</dcterms:created>
  <dcterms:modified xsi:type="dcterms:W3CDTF">2015-09-16T08:31:00Z</dcterms:modified>
</cp:coreProperties>
</file>