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E81" w:rsidRPr="00AC3220" w:rsidRDefault="00791E81" w:rsidP="00791E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ПРОТОКОЛ</w:t>
      </w:r>
      <w:r w:rsidRPr="00AC32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№ </w:t>
      </w:r>
      <w:r w:rsidR="000A2BAF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AC</w:t>
      </w:r>
      <w:r w:rsidR="000A2BAF" w:rsidRPr="00873D6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20821</w:t>
      </w:r>
      <w:r w:rsidRPr="00AC32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</w:t>
      </w:r>
      <w:r w:rsidR="00B4401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bookmarkStart w:id="0" w:name="_GoBack"/>
      <w:bookmarkEnd w:id="0"/>
    </w:p>
    <w:p w:rsidR="00791E81" w:rsidRDefault="00791E81" w:rsidP="00791E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Хода аукциона на право заключения договора на поставку </w:t>
      </w:r>
      <w:r w:rsidR="000A2BAF" w:rsidRPr="00873D6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листов нержавеющих тонколистовых</w:t>
      </w:r>
      <w:r w:rsidR="000A2BA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18"/>
        <w:gridCol w:w="4753"/>
      </w:tblGrid>
      <w:tr w:rsidR="00791E81" w:rsidRPr="00E71434" w:rsidTr="000A2BAF">
        <w:tc>
          <w:tcPr>
            <w:tcW w:w="4818" w:type="dxa"/>
            <w:hideMark/>
          </w:tcPr>
          <w:p w:rsidR="00791E81" w:rsidRPr="00E71434" w:rsidRDefault="00791E81" w:rsidP="002826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 w:rsidRPr="00E7143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r w:rsidRPr="00E71434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1434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Санкт-Петербург</w:t>
            </w:r>
            <w:proofErr w:type="spellEnd"/>
          </w:p>
        </w:tc>
        <w:tc>
          <w:tcPr>
            <w:tcW w:w="4753" w:type="dxa"/>
            <w:hideMark/>
          </w:tcPr>
          <w:p w:rsidR="00791E81" w:rsidRPr="00E71434" w:rsidRDefault="00E71434" w:rsidP="000A2BA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71434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«</w:t>
            </w:r>
            <w:r w:rsidR="000A2B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15</w:t>
            </w:r>
            <w:r w:rsidR="00791E81" w:rsidRPr="00E71434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0A2BA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октября</w:t>
            </w:r>
            <w:r w:rsidR="00791E81" w:rsidRPr="00E71434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791E81" w:rsidRPr="00E7143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91E81" w:rsidRPr="00E71434" w:rsidRDefault="00791E81" w:rsidP="00791E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1E81" w:rsidRPr="00E71434" w:rsidRDefault="00791E81" w:rsidP="00791E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0A2BA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(Далее – ЕОСЗ) в его действующей редакции,</w:t>
      </w:r>
      <w:r w:rsidRPr="00E71434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Аук</w:t>
      </w:r>
      <w:proofErr w:type="spellEnd"/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Конк</w:t>
      </w:r>
      <w:proofErr w:type="spellEnd"/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. Дом согласно регламенту ее работы.</w:t>
      </w:r>
    </w:p>
    <w:p w:rsidR="00791E81" w:rsidRPr="00E71434" w:rsidRDefault="00791E81" w:rsidP="00791E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1E81" w:rsidRPr="00E71434" w:rsidRDefault="00791E81" w:rsidP="00791E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7143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791E81" w:rsidRPr="00E71434" w:rsidRDefault="00791E81" w:rsidP="00791E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Заказчик: Акционерное общество "НИИЭФА им. Д.В. Ефремова"</w:t>
      </w:r>
    </w:p>
    <w:p w:rsidR="00791E81" w:rsidRPr="00E71434" w:rsidRDefault="00791E81" w:rsidP="00791E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E71434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аукциона</w:t>
      </w: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: АО "НИИЭФА"</w:t>
      </w:r>
    </w:p>
    <w:p w:rsidR="00791E81" w:rsidRPr="00E71434" w:rsidRDefault="00791E81" w:rsidP="00791E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E71434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аукциона</w:t>
      </w: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: право заключения договора на поставку </w:t>
      </w:r>
      <w:r w:rsidR="000A2BAF" w:rsidRPr="00873D67">
        <w:rPr>
          <w:rFonts w:ascii="Times New Roman" w:eastAsia="Times New Roman" w:hAnsi="Times New Roman"/>
          <w:sz w:val="24"/>
          <w:szCs w:val="24"/>
          <w:lang w:eastAsia="ru-RU"/>
        </w:rPr>
        <w:t>листов нержавеющих тонколистовых</w:t>
      </w:r>
    </w:p>
    <w:p w:rsidR="00791E81" w:rsidRPr="00E71434" w:rsidRDefault="00791E81" w:rsidP="00791E8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договора: </w:t>
      </w:r>
      <w:r w:rsidR="000A2BAF" w:rsidRPr="00873D67">
        <w:rPr>
          <w:rFonts w:ascii="Times New Roman" w:eastAsia="Times New Roman" w:hAnsi="Times New Roman"/>
          <w:sz w:val="24"/>
          <w:szCs w:val="24"/>
          <w:lang w:eastAsia="ru-RU"/>
        </w:rPr>
        <w:t>Листы нержавеющие тонколистовые</w:t>
      </w:r>
    </w:p>
    <w:p w:rsidR="00791E81" w:rsidRPr="00E71434" w:rsidRDefault="00791E81" w:rsidP="00791E8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2BAF" w:rsidRPr="000A2BAF" w:rsidRDefault="00791E81" w:rsidP="000A2BA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0A2BAF" w:rsidRPr="00873D67">
        <w:rPr>
          <w:rFonts w:ascii="Times New Roman" w:eastAsia="Times New Roman" w:hAnsi="Times New Roman"/>
          <w:sz w:val="24"/>
          <w:szCs w:val="24"/>
          <w:lang w:eastAsia="ru-RU"/>
        </w:rPr>
        <w:t xml:space="preserve">12 493 152 (Двенадцать миллионов четыреста девяносто три тысячи сто пятьдесят два) рубля 05 копеек, включая НДС. </w:t>
      </w:r>
    </w:p>
    <w:p w:rsidR="000A2BAF" w:rsidRPr="00873D67" w:rsidRDefault="000A2BAF" w:rsidP="000A2BA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3D67">
        <w:rPr>
          <w:rFonts w:ascii="Times New Roman" w:eastAsia="Times New Roman" w:hAnsi="Times New Roman"/>
          <w:sz w:val="24"/>
          <w:szCs w:val="24"/>
          <w:lang w:eastAsia="ru-RU"/>
        </w:rPr>
        <w:t>Срок поставки: в срок не позднее 60 календарных дней с момента заключения договора с правом досрочной поставки.</w:t>
      </w:r>
    </w:p>
    <w:p w:rsidR="00791E81" w:rsidRPr="00E71434" w:rsidRDefault="00791E81" w:rsidP="000A2BA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1E81" w:rsidRPr="00E71434" w:rsidRDefault="000A2BAF" w:rsidP="00791E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873D67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873D6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аукциона в электронной форме</w:t>
      </w:r>
      <w:r w:rsidRPr="00873D67">
        <w:rPr>
          <w:rFonts w:ascii="Times New Roman" w:eastAsia="Times New Roman" w:hAnsi="Times New Roman"/>
          <w:sz w:val="24"/>
          <w:szCs w:val="24"/>
          <w:lang w:eastAsia="ru-RU"/>
        </w:rPr>
        <w:t xml:space="preserve"> и аукционная документация опубликован</w:t>
      </w:r>
      <w:r w:rsidRPr="00873D6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ы «11» сентября 2015 года в информационно</w:t>
      </w:r>
      <w:r w:rsidRPr="00873D67">
        <w:rPr>
          <w:rFonts w:ascii="Times New Roman" w:eastAsia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73D6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873D67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873D6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873D67">
        <w:rPr>
          <w:rFonts w:ascii="Times New Roman" w:hAnsi="Times New Roman"/>
          <w:sz w:val="24"/>
          <w:szCs w:val="24"/>
        </w:rPr>
        <w:t xml:space="preserve"> </w:t>
      </w:r>
      <w:r w:rsidRPr="00873D67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31502748691,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873D6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873D67">
        <w:rPr>
          <w:rFonts w:ascii="Times New Roman" w:eastAsia="Times New Roman" w:hAnsi="Times New Roman"/>
          <w:sz w:val="24"/>
          <w:szCs w:val="24"/>
          <w:lang w:eastAsia="ru-RU"/>
        </w:rPr>
        <w:t>, закупка №150911/0459</w:t>
      </w:r>
      <w:proofErr w:type="gramEnd"/>
      <w:r w:rsidRPr="00873D67">
        <w:rPr>
          <w:rFonts w:ascii="Times New Roman" w:eastAsia="Times New Roman" w:hAnsi="Times New Roman"/>
          <w:sz w:val="24"/>
          <w:szCs w:val="24"/>
          <w:lang w:eastAsia="ru-RU"/>
        </w:rPr>
        <w:t>/177,</w:t>
      </w:r>
      <w:r w:rsidRPr="00873D67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873D67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proofErr w:type="spellStart"/>
      <w:r w:rsidRPr="00873D67">
        <w:rPr>
          <w:rFonts w:ascii="Times New Roman" w:eastAsia="Times New Roman" w:hAnsi="Times New Roman"/>
          <w:sz w:val="24"/>
          <w:szCs w:val="24"/>
          <w:lang w:eastAsia="ru-RU"/>
        </w:rPr>
        <w:t>Аук</w:t>
      </w:r>
      <w:proofErr w:type="spellEnd"/>
      <w:r w:rsidRPr="00873D67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873D67">
        <w:rPr>
          <w:rFonts w:ascii="Times New Roman" w:eastAsia="Times New Roman" w:hAnsi="Times New Roman"/>
          <w:sz w:val="24"/>
          <w:szCs w:val="24"/>
          <w:lang w:eastAsia="ru-RU"/>
        </w:rPr>
        <w:t>Конк</w:t>
      </w:r>
      <w:proofErr w:type="spellEnd"/>
      <w:r w:rsidRPr="00873D67">
        <w:rPr>
          <w:rFonts w:ascii="Times New Roman" w:eastAsia="Times New Roman" w:hAnsi="Times New Roman"/>
          <w:sz w:val="24"/>
          <w:szCs w:val="24"/>
          <w:lang w:eastAsia="ru-RU"/>
        </w:rPr>
        <w:t>. Дом, закупка №AC20821.</w:t>
      </w:r>
    </w:p>
    <w:p w:rsidR="00791E81" w:rsidRPr="00E71434" w:rsidRDefault="00791E81" w:rsidP="00791E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1E81" w:rsidRPr="00E71434" w:rsidRDefault="00791E81" w:rsidP="00791E8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E71434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E71434">
        <w:rPr>
          <w:rFonts w:ascii="Times New Roman" w:eastAsia="Times New Roman" w:hAnsi="Times New Roman"/>
          <w:sz w:val="24"/>
          <w:szCs w:val="24"/>
          <w:lang w:eastAsia="ru-RU"/>
        </w:rPr>
        <w:t>аукционной комиссии</w:t>
      </w:r>
      <w:r w:rsidR="00E71434" w:rsidRPr="00E71434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09</w:t>
      </w:r>
      <w:r w:rsidRPr="00E71434">
        <w:rPr>
          <w:rFonts w:ascii="Times New Roman" w:eastAsia="Times New Roman" w:hAnsi="Times New Roman"/>
          <w:sz w:val="24"/>
          <w:szCs w:val="24"/>
          <w:lang w:eastAsia="ar-SA"/>
        </w:rPr>
        <w:t>:00:00 (время московское</w:t>
      </w:r>
      <w:r w:rsidR="00E71434" w:rsidRPr="00E71434">
        <w:rPr>
          <w:rFonts w:ascii="Times New Roman" w:eastAsia="Times New Roman" w:hAnsi="Times New Roman"/>
          <w:sz w:val="24"/>
          <w:szCs w:val="24"/>
          <w:lang w:eastAsia="ar-SA"/>
        </w:rPr>
        <w:t>) «</w:t>
      </w:r>
      <w:r w:rsidR="000A2BAF">
        <w:rPr>
          <w:rFonts w:ascii="Times New Roman" w:eastAsia="Times New Roman" w:hAnsi="Times New Roman"/>
          <w:sz w:val="24"/>
          <w:szCs w:val="24"/>
          <w:lang w:eastAsia="ar-SA"/>
        </w:rPr>
        <w:t>15</w:t>
      </w:r>
      <w:r w:rsidRPr="00E71434">
        <w:rPr>
          <w:rFonts w:ascii="Times New Roman" w:eastAsia="Times New Roman" w:hAnsi="Times New Roman"/>
          <w:sz w:val="24"/>
          <w:szCs w:val="24"/>
          <w:lang w:eastAsia="ar-SA"/>
        </w:rPr>
        <w:t xml:space="preserve">» </w:t>
      </w:r>
      <w:r w:rsidR="000A2BAF">
        <w:rPr>
          <w:rFonts w:ascii="Times New Roman" w:eastAsia="Times New Roman" w:hAnsi="Times New Roman"/>
          <w:sz w:val="24"/>
          <w:szCs w:val="24"/>
          <w:lang w:eastAsia="ar-SA"/>
        </w:rPr>
        <w:t>октября</w:t>
      </w:r>
      <w:r w:rsidRPr="00E71434">
        <w:rPr>
          <w:rFonts w:ascii="Times New Roman" w:eastAsia="Times New Roman" w:hAnsi="Times New Roman"/>
          <w:sz w:val="24"/>
          <w:szCs w:val="24"/>
          <w:lang w:eastAsia="ar-SA"/>
        </w:rPr>
        <w:t xml:space="preserve"> 2015 года, по адресу: 196641, Санкт-Петербург, пос. </w:t>
      </w:r>
      <w:proofErr w:type="spellStart"/>
      <w:r w:rsidRPr="00E71434">
        <w:rPr>
          <w:rFonts w:ascii="Times New Roman" w:eastAsia="Times New Roman" w:hAnsi="Times New Roman"/>
          <w:sz w:val="24"/>
          <w:szCs w:val="24"/>
          <w:lang w:eastAsia="ar-SA"/>
        </w:rPr>
        <w:t>Металлострой</w:t>
      </w:r>
      <w:proofErr w:type="spellEnd"/>
      <w:r w:rsidRPr="00E71434">
        <w:rPr>
          <w:rFonts w:ascii="Times New Roman" w:eastAsia="Times New Roman" w:hAnsi="Times New Roman"/>
          <w:sz w:val="24"/>
          <w:szCs w:val="24"/>
          <w:lang w:eastAsia="ar-SA"/>
        </w:rPr>
        <w:t xml:space="preserve">, дорога на </w:t>
      </w:r>
      <w:proofErr w:type="spellStart"/>
      <w:r w:rsidRPr="00E71434">
        <w:rPr>
          <w:rFonts w:ascii="Times New Roman" w:eastAsia="Times New Roman" w:hAnsi="Times New Roman"/>
          <w:sz w:val="24"/>
          <w:szCs w:val="24"/>
          <w:lang w:eastAsia="ar-SA"/>
        </w:rPr>
        <w:t>Металлострой</w:t>
      </w:r>
      <w:proofErr w:type="spellEnd"/>
      <w:r w:rsidRPr="00E71434">
        <w:rPr>
          <w:rFonts w:ascii="Times New Roman" w:eastAsia="Times New Roman" w:hAnsi="Times New Roman"/>
          <w:sz w:val="24"/>
          <w:szCs w:val="24"/>
          <w:lang w:eastAsia="ar-SA"/>
        </w:rPr>
        <w:t>, д.3.</w:t>
      </w:r>
    </w:p>
    <w:p w:rsidR="00791E81" w:rsidRPr="00E71434" w:rsidRDefault="00791E81" w:rsidP="00791E81">
      <w:pPr>
        <w:rPr>
          <w:rFonts w:ascii="Times New Roman" w:hAnsi="Times New Roman"/>
          <w:b/>
          <w:bCs/>
          <w:sz w:val="24"/>
          <w:szCs w:val="24"/>
        </w:rPr>
      </w:pPr>
      <w:r w:rsidRPr="00E71434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E71434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9"/>
        <w:gridCol w:w="3817"/>
        <w:gridCol w:w="1849"/>
      </w:tblGrid>
      <w:tr w:rsidR="00791E81" w:rsidRPr="00E71434" w:rsidTr="000A2BAF">
        <w:trPr>
          <w:trHeight w:val="260"/>
        </w:trPr>
        <w:tc>
          <w:tcPr>
            <w:tcW w:w="1975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143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143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  <w:tc>
          <w:tcPr>
            <w:tcW w:w="987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Форма участия </w:t>
            </w:r>
          </w:p>
        </w:tc>
      </w:tr>
      <w:tr w:rsidR="00791E81" w:rsidRPr="00E71434" w:rsidTr="00E71434">
        <w:tc>
          <w:tcPr>
            <w:tcW w:w="5000" w:type="pct"/>
            <w:gridSpan w:val="3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Члены аукционной комиссии: </w:t>
            </w:r>
          </w:p>
        </w:tc>
      </w:tr>
      <w:tr w:rsidR="00791E81" w:rsidRPr="00E71434" w:rsidTr="000A2BAF">
        <w:tc>
          <w:tcPr>
            <w:tcW w:w="1975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 xml:space="preserve">Горбас Сергей Федорович 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заместитель начальника УМТО</w:t>
            </w:r>
          </w:p>
        </w:tc>
        <w:tc>
          <w:tcPr>
            <w:tcW w:w="987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Очно</w:t>
            </w:r>
          </w:p>
        </w:tc>
      </w:tr>
      <w:tr w:rsidR="00791E81" w:rsidRPr="00E71434" w:rsidTr="000A2BAF">
        <w:trPr>
          <w:trHeight w:val="253"/>
        </w:trPr>
        <w:tc>
          <w:tcPr>
            <w:tcW w:w="1975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 xml:space="preserve">Селянкин Роман Юрьевич 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Начальник отдела комплектующих изделий</w:t>
            </w:r>
          </w:p>
        </w:tc>
        <w:tc>
          <w:tcPr>
            <w:tcW w:w="987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Очно</w:t>
            </w:r>
          </w:p>
        </w:tc>
      </w:tr>
      <w:tr w:rsidR="00791E81" w:rsidRPr="00E71434" w:rsidTr="000A2BAF">
        <w:trPr>
          <w:trHeight w:val="486"/>
        </w:trPr>
        <w:tc>
          <w:tcPr>
            <w:tcW w:w="1975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 xml:space="preserve">Коротков Владимир Александрович 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1434">
              <w:rPr>
                <w:rFonts w:ascii="Times New Roman" w:hAnsi="Times New Roman"/>
                <w:sz w:val="20"/>
                <w:szCs w:val="20"/>
              </w:rPr>
              <w:t>и.</w:t>
            </w:r>
            <w:proofErr w:type="gramStart"/>
            <w:r w:rsidRPr="00E71434">
              <w:rPr>
                <w:rFonts w:ascii="Times New Roman" w:hAnsi="Times New Roman"/>
                <w:sz w:val="20"/>
                <w:szCs w:val="20"/>
              </w:rPr>
              <w:t>о</w:t>
            </w:r>
            <w:proofErr w:type="spellEnd"/>
            <w:proofErr w:type="gramEnd"/>
            <w:r w:rsidRPr="00E7143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gramStart"/>
            <w:r w:rsidRPr="00E71434">
              <w:rPr>
                <w:rFonts w:ascii="Times New Roman" w:hAnsi="Times New Roman"/>
                <w:sz w:val="20"/>
                <w:szCs w:val="20"/>
              </w:rPr>
              <w:t>заместитель</w:t>
            </w:r>
            <w:proofErr w:type="gramEnd"/>
            <w:r w:rsidRPr="00E71434">
              <w:rPr>
                <w:rFonts w:ascii="Times New Roman" w:hAnsi="Times New Roman"/>
                <w:sz w:val="20"/>
                <w:szCs w:val="20"/>
              </w:rPr>
              <w:t xml:space="preserve"> директора по общим вопросам АО "НИИЭФА"</w:t>
            </w:r>
          </w:p>
        </w:tc>
        <w:tc>
          <w:tcPr>
            <w:tcW w:w="987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Очно</w:t>
            </w:r>
          </w:p>
        </w:tc>
      </w:tr>
      <w:tr w:rsidR="00791E81" w:rsidRPr="00E71434" w:rsidTr="000A2BAF">
        <w:tc>
          <w:tcPr>
            <w:tcW w:w="1975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 xml:space="preserve">Ханейх Владимир Владимирович 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ведущий инженер ОЭБ и ЗКИ</w:t>
            </w:r>
          </w:p>
        </w:tc>
        <w:tc>
          <w:tcPr>
            <w:tcW w:w="987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Очно</w:t>
            </w:r>
          </w:p>
        </w:tc>
      </w:tr>
      <w:tr w:rsidR="00791E81" w:rsidRPr="00E71434" w:rsidTr="000A2BAF">
        <w:trPr>
          <w:trHeight w:val="88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Секретарь аукционной комиссии (с правом голоса) </w:t>
            </w:r>
          </w:p>
        </w:tc>
      </w:tr>
      <w:tr w:rsidR="00791E81" w:rsidRPr="00E71434" w:rsidTr="000A2BAF">
        <w:tc>
          <w:tcPr>
            <w:tcW w:w="1975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 xml:space="preserve">Фомина Инна Сергеевна 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 xml:space="preserve">экономист УМТО </w:t>
            </w:r>
          </w:p>
        </w:tc>
        <w:tc>
          <w:tcPr>
            <w:tcW w:w="987" w:type="pct"/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 xml:space="preserve">Очно </w:t>
            </w:r>
          </w:p>
        </w:tc>
      </w:tr>
    </w:tbl>
    <w:p w:rsidR="00791E81" w:rsidRPr="00E71434" w:rsidRDefault="00791E81" w:rsidP="00791E81">
      <w:pPr>
        <w:widowControl w:val="0"/>
        <w:rPr>
          <w:rFonts w:ascii="Times New Roman" w:hAnsi="Times New Roman"/>
          <w:sz w:val="24"/>
          <w:szCs w:val="24"/>
        </w:rPr>
      </w:pPr>
      <w:r w:rsidRPr="00E71434">
        <w:rPr>
          <w:rFonts w:ascii="Times New Roman" w:hAnsi="Times New Roman"/>
          <w:sz w:val="24"/>
          <w:szCs w:val="24"/>
        </w:rPr>
        <w:t xml:space="preserve">Заседание проводится в присутствии </w:t>
      </w:r>
      <w:r w:rsidR="000A2BAF">
        <w:rPr>
          <w:rFonts w:ascii="Times New Roman" w:hAnsi="Times New Roman"/>
          <w:sz w:val="24"/>
          <w:szCs w:val="24"/>
        </w:rPr>
        <w:t>5</w:t>
      </w:r>
      <w:r w:rsidRPr="00E71434">
        <w:rPr>
          <w:rFonts w:ascii="Times New Roman" w:hAnsi="Times New Roman"/>
          <w:sz w:val="24"/>
          <w:szCs w:val="24"/>
        </w:rPr>
        <w:t xml:space="preserve"> из 7 членов аукционной комиссии. Кворум имеется.</w:t>
      </w:r>
    </w:p>
    <w:p w:rsidR="00791E81" w:rsidRPr="00E71434" w:rsidRDefault="00791E81" w:rsidP="00791E81">
      <w:pPr>
        <w:pStyle w:val="a4"/>
        <w:jc w:val="both"/>
      </w:pPr>
      <w:r w:rsidRPr="00E71434">
        <w:lastRenderedPageBreak/>
        <w:t>1. По результатам открытия доступа «</w:t>
      </w:r>
      <w:r w:rsidR="000A2BAF">
        <w:t>02</w:t>
      </w:r>
      <w:r w:rsidRPr="00E71434">
        <w:t xml:space="preserve">» </w:t>
      </w:r>
      <w:r w:rsidR="000A2BAF">
        <w:t>октября</w:t>
      </w:r>
      <w:r w:rsidRPr="00E71434">
        <w:t xml:space="preserve"> 2015 года к первым частям заявок на участие в открытом аукционе поданы заявки, которым ЭТП </w:t>
      </w:r>
      <w:proofErr w:type="spellStart"/>
      <w:r w:rsidRPr="00E71434">
        <w:t>Аук</w:t>
      </w:r>
      <w:proofErr w:type="spellEnd"/>
      <w:r w:rsidRPr="00E71434">
        <w:t xml:space="preserve">. </w:t>
      </w:r>
      <w:proofErr w:type="spellStart"/>
      <w:r w:rsidRPr="00E71434">
        <w:t>Конк</w:t>
      </w:r>
      <w:proofErr w:type="spellEnd"/>
      <w:r w:rsidRPr="00E71434">
        <w:t xml:space="preserve">. Дом автоматически присвоены следующие порядковые номера: </w:t>
      </w:r>
    </w:p>
    <w:tbl>
      <w:tblPr>
        <w:tblW w:w="5104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50"/>
      </w:tblGrid>
      <w:tr w:rsidR="00791E81" w:rsidRPr="00E71434" w:rsidTr="000A2BAF">
        <w:trPr>
          <w:trHeight w:val="94"/>
        </w:trPr>
        <w:tc>
          <w:tcPr>
            <w:tcW w:w="0" w:type="auto"/>
            <w:vAlign w:val="center"/>
          </w:tcPr>
          <w:tbl>
            <w:tblPr>
              <w:tblW w:w="50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46"/>
            </w:tblGrid>
            <w:tr w:rsidR="000A2BAF" w:rsidTr="000A2BAF">
              <w:tc>
                <w:tcPr>
                  <w:tcW w:w="0" w:type="auto"/>
                  <w:vAlign w:val="center"/>
                  <w:hideMark/>
                </w:tcPr>
                <w:p w:rsidR="000A2BAF" w:rsidRDefault="000A2BAF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</w:rPr>
                    <w:t>– 3048_AC20821</w:t>
                  </w:r>
                  <w:r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> (присвоенный ЭТП порядковый номер заявки участника аукциона)</w:t>
                  </w:r>
                  <w:r>
                    <w:rPr>
                      <w:rFonts w:ascii="Times New Roman" w:hAnsi="Times New Roman"/>
                    </w:rPr>
                    <w:t>;</w:t>
                  </w:r>
                </w:p>
              </w:tc>
            </w:tr>
            <w:tr w:rsidR="000A2BAF" w:rsidTr="000A2BAF">
              <w:tc>
                <w:tcPr>
                  <w:tcW w:w="0" w:type="auto"/>
                  <w:vAlign w:val="center"/>
                  <w:hideMark/>
                </w:tcPr>
                <w:p w:rsidR="000A2BAF" w:rsidRDefault="000A2BAF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</w:rPr>
                    <w:t>– 5162_AC20821</w:t>
                  </w:r>
                  <w:r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> (присвоенный ЭТП порядковый номер заявки участника аукциона)</w:t>
                  </w:r>
                  <w:r>
                    <w:rPr>
                      <w:rFonts w:ascii="Times New Roman" w:hAnsi="Times New Roman"/>
                    </w:rPr>
                    <w:t>.</w:t>
                  </w:r>
                </w:p>
              </w:tc>
            </w:tr>
          </w:tbl>
          <w:p w:rsidR="00791E81" w:rsidRPr="00E71434" w:rsidRDefault="00791E81" w:rsidP="00E7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1E81" w:rsidRPr="00E71434" w:rsidRDefault="00791E81" w:rsidP="00E7143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71434">
        <w:rPr>
          <w:rFonts w:ascii="Times New Roman" w:hAnsi="Times New Roman"/>
          <w:sz w:val="24"/>
          <w:szCs w:val="24"/>
        </w:rPr>
        <w:t xml:space="preserve">Аукцион проведен на ЭТП </w:t>
      </w:r>
      <w:proofErr w:type="spellStart"/>
      <w:r w:rsidRPr="00E71434">
        <w:rPr>
          <w:rFonts w:ascii="Times New Roman" w:hAnsi="Times New Roman"/>
          <w:sz w:val="24"/>
          <w:szCs w:val="24"/>
        </w:rPr>
        <w:t>Аук</w:t>
      </w:r>
      <w:proofErr w:type="spellEnd"/>
      <w:r w:rsidRPr="00E7143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E71434">
        <w:rPr>
          <w:rFonts w:ascii="Times New Roman" w:hAnsi="Times New Roman"/>
          <w:sz w:val="24"/>
          <w:szCs w:val="24"/>
        </w:rPr>
        <w:t>Конк</w:t>
      </w:r>
      <w:proofErr w:type="spellEnd"/>
      <w:r w:rsidRPr="00E71434">
        <w:rPr>
          <w:rFonts w:ascii="Times New Roman" w:hAnsi="Times New Roman"/>
          <w:sz w:val="24"/>
          <w:szCs w:val="24"/>
        </w:rPr>
        <w:t xml:space="preserve">. Дом </w:t>
      </w:r>
      <w:hyperlink r:id="rId9" w:history="1">
        <w:r w:rsidRPr="00E71434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Pr="00E71434">
        <w:rPr>
          <w:rFonts w:ascii="Times New Roman" w:hAnsi="Times New Roman"/>
          <w:sz w:val="24"/>
          <w:szCs w:val="24"/>
        </w:rPr>
        <w:t xml:space="preserve">, начиная с </w:t>
      </w:r>
      <w:r w:rsidR="000A2BAF">
        <w:rPr>
          <w:rFonts w:ascii="Times New Roman" w:hAnsi="Times New Roman"/>
          <w:sz w:val="24"/>
          <w:szCs w:val="24"/>
        </w:rPr>
        <w:t>15.10.2015 года 09:00 до 15.10</w:t>
      </w:r>
      <w:r w:rsidRPr="00E71434">
        <w:rPr>
          <w:rFonts w:ascii="Times New Roman" w:hAnsi="Times New Roman"/>
          <w:sz w:val="24"/>
          <w:szCs w:val="24"/>
        </w:rPr>
        <w:t xml:space="preserve">.2015 года </w:t>
      </w:r>
      <w:r w:rsidR="000A2BAF">
        <w:rPr>
          <w:rFonts w:ascii="Times New Roman" w:hAnsi="Times New Roman"/>
          <w:sz w:val="24"/>
          <w:szCs w:val="24"/>
        </w:rPr>
        <w:t>11:00</w:t>
      </w:r>
      <w:r w:rsidRPr="00E71434">
        <w:rPr>
          <w:rFonts w:ascii="Times New Roman" w:hAnsi="Times New Roman"/>
          <w:sz w:val="24"/>
          <w:szCs w:val="24"/>
        </w:rPr>
        <w:t>:5</w:t>
      </w:r>
      <w:r w:rsidR="000A2BAF">
        <w:rPr>
          <w:rFonts w:ascii="Times New Roman" w:hAnsi="Times New Roman"/>
          <w:sz w:val="24"/>
          <w:szCs w:val="24"/>
        </w:rPr>
        <w:t>7</w:t>
      </w:r>
      <w:r w:rsidRPr="00E71434">
        <w:rPr>
          <w:rFonts w:ascii="Times New Roman" w:hAnsi="Times New Roman"/>
          <w:sz w:val="24"/>
          <w:szCs w:val="24"/>
        </w:rPr>
        <w:t xml:space="preserve"> (время московское).</w:t>
      </w:r>
    </w:p>
    <w:p w:rsidR="00791E81" w:rsidRPr="00E71434" w:rsidRDefault="00791E81" w:rsidP="00791E81">
      <w:pPr>
        <w:spacing w:after="280"/>
        <w:rPr>
          <w:rFonts w:ascii="Times New Roman" w:hAnsi="Times New Roman"/>
          <w:sz w:val="24"/>
          <w:szCs w:val="24"/>
        </w:rPr>
      </w:pPr>
      <w:r w:rsidRPr="00E71434">
        <w:rPr>
          <w:rFonts w:ascii="Times New Roman" w:hAnsi="Times New Roman"/>
          <w:sz w:val="24"/>
          <w:szCs w:val="24"/>
        </w:rPr>
        <w:t>В ходе аукциона были поданы следующие предложения: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5"/>
        <w:gridCol w:w="2839"/>
        <w:gridCol w:w="3776"/>
        <w:gridCol w:w="1835"/>
      </w:tblGrid>
      <w:tr w:rsidR="00791E81" w:rsidRPr="00E71434" w:rsidTr="00B07666">
        <w:trPr>
          <w:tblHeader/>
          <w:tblCellSpacing w:w="15" w:type="dxa"/>
        </w:trPr>
        <w:tc>
          <w:tcPr>
            <w:tcW w:w="512" w:type="pct"/>
            <w:vAlign w:val="center"/>
            <w:hideMark/>
          </w:tcPr>
          <w:p w:rsidR="00791E81" w:rsidRPr="00301B31" w:rsidRDefault="00791E81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01B3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301B3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484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Дата/время ставки</w:t>
            </w:r>
          </w:p>
        </w:tc>
        <w:tc>
          <w:tcPr>
            <w:tcW w:w="1979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Участник</w:t>
            </w:r>
          </w:p>
        </w:tc>
        <w:tc>
          <w:tcPr>
            <w:tcW w:w="946" w:type="pct"/>
            <w:vAlign w:val="center"/>
            <w:hideMark/>
          </w:tcPr>
          <w:p w:rsidR="00791E81" w:rsidRPr="00301B31" w:rsidRDefault="00791E81" w:rsidP="002826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B07666" w:rsidRPr="00B07666" w:rsidTr="00B07666">
        <w:trPr>
          <w:tblCellSpacing w:w="15" w:type="dxa"/>
        </w:trPr>
        <w:tc>
          <w:tcPr>
            <w:tcW w:w="512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4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2015-10-15 09:11:30</w:t>
            </w:r>
          </w:p>
        </w:tc>
        <w:tc>
          <w:tcPr>
            <w:tcW w:w="1979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"Глобус-Сталь"</w:t>
            </w:r>
          </w:p>
        </w:tc>
        <w:tc>
          <w:tcPr>
            <w:tcW w:w="946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430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686.29</w:t>
            </w:r>
          </w:p>
        </w:tc>
      </w:tr>
      <w:tr w:rsidR="00B07666" w:rsidRPr="00B07666" w:rsidTr="00B07666">
        <w:trPr>
          <w:tblCellSpacing w:w="15" w:type="dxa"/>
        </w:trPr>
        <w:tc>
          <w:tcPr>
            <w:tcW w:w="512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4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2015-10-15 09:19:33</w:t>
            </w:r>
          </w:p>
        </w:tc>
        <w:tc>
          <w:tcPr>
            <w:tcW w:w="1979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"АРС-Сталь"</w:t>
            </w:r>
          </w:p>
        </w:tc>
        <w:tc>
          <w:tcPr>
            <w:tcW w:w="946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368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220.53</w:t>
            </w:r>
          </w:p>
        </w:tc>
      </w:tr>
      <w:tr w:rsidR="00B07666" w:rsidRPr="00B07666" w:rsidTr="00B07666">
        <w:trPr>
          <w:tblCellSpacing w:w="15" w:type="dxa"/>
        </w:trPr>
        <w:tc>
          <w:tcPr>
            <w:tcW w:w="512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4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2015-10-15 09:21:50</w:t>
            </w:r>
          </w:p>
        </w:tc>
        <w:tc>
          <w:tcPr>
            <w:tcW w:w="1979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"Глобус-Сталь"</w:t>
            </w:r>
          </w:p>
        </w:tc>
        <w:tc>
          <w:tcPr>
            <w:tcW w:w="946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305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754.77</w:t>
            </w:r>
          </w:p>
        </w:tc>
      </w:tr>
      <w:tr w:rsidR="00B07666" w:rsidRPr="00B07666" w:rsidTr="00B07666">
        <w:trPr>
          <w:tblCellSpacing w:w="15" w:type="dxa"/>
        </w:trPr>
        <w:tc>
          <w:tcPr>
            <w:tcW w:w="512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4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2015-10-15 09:36:28</w:t>
            </w:r>
          </w:p>
        </w:tc>
        <w:tc>
          <w:tcPr>
            <w:tcW w:w="1979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"АРС-Сталь"</w:t>
            </w:r>
          </w:p>
        </w:tc>
        <w:tc>
          <w:tcPr>
            <w:tcW w:w="946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243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289.01</w:t>
            </w:r>
          </w:p>
        </w:tc>
      </w:tr>
      <w:tr w:rsidR="00B07666" w:rsidRPr="00B07666" w:rsidTr="00B07666">
        <w:trPr>
          <w:tblCellSpacing w:w="15" w:type="dxa"/>
        </w:trPr>
        <w:tc>
          <w:tcPr>
            <w:tcW w:w="512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4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2015-10-15 09:42:24</w:t>
            </w:r>
          </w:p>
        </w:tc>
        <w:tc>
          <w:tcPr>
            <w:tcW w:w="1979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"Глобус-Сталь"</w:t>
            </w:r>
          </w:p>
        </w:tc>
        <w:tc>
          <w:tcPr>
            <w:tcW w:w="946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180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823.25</w:t>
            </w:r>
          </w:p>
        </w:tc>
      </w:tr>
      <w:tr w:rsidR="00B07666" w:rsidRPr="00B07666" w:rsidTr="00B07666">
        <w:trPr>
          <w:tblCellSpacing w:w="15" w:type="dxa"/>
        </w:trPr>
        <w:tc>
          <w:tcPr>
            <w:tcW w:w="512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4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2015-10-15 09:58:36</w:t>
            </w:r>
          </w:p>
        </w:tc>
        <w:tc>
          <w:tcPr>
            <w:tcW w:w="1979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"АРС-Сталь"</w:t>
            </w:r>
          </w:p>
        </w:tc>
        <w:tc>
          <w:tcPr>
            <w:tcW w:w="946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118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357.49</w:t>
            </w:r>
          </w:p>
        </w:tc>
      </w:tr>
      <w:tr w:rsidR="00B07666" w:rsidRPr="00B07666" w:rsidTr="00B07666">
        <w:trPr>
          <w:tblCellSpacing w:w="15" w:type="dxa"/>
        </w:trPr>
        <w:tc>
          <w:tcPr>
            <w:tcW w:w="512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4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2015-10-15 10:00:05</w:t>
            </w:r>
          </w:p>
        </w:tc>
        <w:tc>
          <w:tcPr>
            <w:tcW w:w="1979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"Глобус-Сталь"</w:t>
            </w:r>
          </w:p>
        </w:tc>
        <w:tc>
          <w:tcPr>
            <w:tcW w:w="946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055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891.73</w:t>
            </w:r>
          </w:p>
        </w:tc>
      </w:tr>
      <w:tr w:rsidR="00B07666" w:rsidRPr="00B07666" w:rsidTr="00B07666">
        <w:trPr>
          <w:tblCellSpacing w:w="15" w:type="dxa"/>
        </w:trPr>
        <w:tc>
          <w:tcPr>
            <w:tcW w:w="512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84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2015-10-15 10:18:40</w:t>
            </w:r>
          </w:p>
        </w:tc>
        <w:tc>
          <w:tcPr>
            <w:tcW w:w="1979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"АРС-Сталь"</w:t>
            </w:r>
          </w:p>
        </w:tc>
        <w:tc>
          <w:tcPr>
            <w:tcW w:w="946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993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425.97</w:t>
            </w:r>
          </w:p>
        </w:tc>
      </w:tr>
      <w:tr w:rsidR="00B07666" w:rsidRPr="00B07666" w:rsidTr="00B07666">
        <w:trPr>
          <w:tblCellSpacing w:w="15" w:type="dxa"/>
        </w:trPr>
        <w:tc>
          <w:tcPr>
            <w:tcW w:w="512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84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2015-10-15 10:27:09</w:t>
            </w:r>
          </w:p>
        </w:tc>
        <w:tc>
          <w:tcPr>
            <w:tcW w:w="1979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"Глобус-Сталь"</w:t>
            </w:r>
          </w:p>
        </w:tc>
        <w:tc>
          <w:tcPr>
            <w:tcW w:w="946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800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000.00</w:t>
            </w:r>
          </w:p>
        </w:tc>
      </w:tr>
      <w:tr w:rsidR="00B07666" w:rsidRPr="00B07666" w:rsidTr="00B07666">
        <w:trPr>
          <w:tblCellSpacing w:w="15" w:type="dxa"/>
        </w:trPr>
        <w:tc>
          <w:tcPr>
            <w:tcW w:w="512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84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2015-10-15 10:48:09</w:t>
            </w:r>
          </w:p>
        </w:tc>
        <w:tc>
          <w:tcPr>
            <w:tcW w:w="1979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"АРС-Сталь"</w:t>
            </w:r>
          </w:p>
        </w:tc>
        <w:tc>
          <w:tcPr>
            <w:tcW w:w="946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737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534.24</w:t>
            </w:r>
          </w:p>
        </w:tc>
      </w:tr>
      <w:tr w:rsidR="00B07666" w:rsidRPr="00B07666" w:rsidTr="00B07666">
        <w:trPr>
          <w:tblCellSpacing w:w="15" w:type="dxa"/>
        </w:trPr>
        <w:tc>
          <w:tcPr>
            <w:tcW w:w="512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84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2015-10-15 11:00:57</w:t>
            </w:r>
          </w:p>
        </w:tc>
        <w:tc>
          <w:tcPr>
            <w:tcW w:w="1979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"Глобус-Сталь"</w:t>
            </w:r>
          </w:p>
        </w:tc>
        <w:tc>
          <w:tcPr>
            <w:tcW w:w="946" w:type="pct"/>
            <w:vAlign w:val="center"/>
          </w:tcPr>
          <w:p w:rsidR="00B07666" w:rsidRPr="00B07666" w:rsidRDefault="00B07666" w:rsidP="00B07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487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000.00</w:t>
            </w:r>
          </w:p>
        </w:tc>
      </w:tr>
    </w:tbl>
    <w:p w:rsidR="00791E81" w:rsidRPr="00E71434" w:rsidRDefault="00791E81" w:rsidP="003D0511">
      <w:pPr>
        <w:widowControl w:val="0"/>
        <w:spacing w:after="0"/>
        <w:rPr>
          <w:rFonts w:ascii="Times New Roman" w:eastAsia="Times New Roman" w:hAnsi="Times New Roman"/>
          <w:sz w:val="24"/>
          <w:szCs w:val="24"/>
        </w:rPr>
      </w:pPr>
      <w:r w:rsidRPr="00E71434">
        <w:rPr>
          <w:rFonts w:ascii="Times New Roman" w:hAnsi="Times New Roman"/>
          <w:sz w:val="24"/>
          <w:szCs w:val="24"/>
        </w:rPr>
        <w:t>Окончательные предложения о цене договора согласно итогам проведения аукциона составляют: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17"/>
        <w:gridCol w:w="1730"/>
        <w:gridCol w:w="3143"/>
        <w:gridCol w:w="1876"/>
        <w:gridCol w:w="2305"/>
      </w:tblGrid>
      <w:tr w:rsidR="003D0511" w:rsidRPr="00E71434" w:rsidTr="003D0511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434">
              <w:rPr>
                <w:rFonts w:ascii="Times New Roman" w:eastAsia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E7143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E71434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Заявки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Наименование участника аукциона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 w:firstLine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Ценовое предложение, руб.</w:t>
            </w:r>
          </w:p>
        </w:tc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1434">
              <w:rPr>
                <w:rFonts w:ascii="Times New Roman" w:hAnsi="Times New Roman"/>
                <w:sz w:val="20"/>
                <w:szCs w:val="20"/>
              </w:rPr>
              <w:t>Время поступления предложения</w:t>
            </w:r>
          </w:p>
        </w:tc>
      </w:tr>
      <w:tr w:rsidR="003D0511" w:rsidRPr="00E71434" w:rsidTr="003D0511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4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B07666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3048_AC20821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1B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"Глобус-Сталь"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B07666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487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000.00</w:t>
            </w:r>
          </w:p>
        </w:tc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E81" w:rsidRPr="00E71434" w:rsidRDefault="00B07666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2015-10-15 11:00:57</w:t>
            </w:r>
          </w:p>
        </w:tc>
      </w:tr>
      <w:tr w:rsidR="003D0511" w:rsidRPr="00E71434" w:rsidTr="003D0511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4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B07666" w:rsidP="00B07666">
            <w:pPr>
              <w:widowControl w:val="0"/>
              <w:spacing w:after="160"/>
              <w:ind w:right="-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5162_AC20821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846"/>
            </w:tblGrid>
            <w:tr w:rsidR="00791E81" w:rsidRPr="00791E81" w:rsidTr="00791E8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791E81" w:rsidRPr="00791E81" w:rsidRDefault="00791E81" w:rsidP="003D0511">
                  <w:pPr>
                    <w:spacing w:after="0" w:line="240" w:lineRule="auto"/>
                    <w:ind w:left="-142" w:right="-102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103" w:type="dxa"/>
                  <w:vAlign w:val="center"/>
                  <w:hideMark/>
                </w:tcPr>
                <w:p w:rsidR="00791E81" w:rsidRPr="00791E81" w:rsidRDefault="00B07666" w:rsidP="003D0511">
                  <w:pPr>
                    <w:spacing w:after="0" w:line="240" w:lineRule="auto"/>
                    <w:ind w:left="-231" w:right="-258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B07666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ООО "АРС-Сталь"</w:t>
                  </w:r>
                </w:p>
              </w:tc>
            </w:tr>
          </w:tbl>
          <w:p w:rsidR="00791E81" w:rsidRPr="00E71434" w:rsidRDefault="00791E81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E81" w:rsidRPr="00E71434" w:rsidRDefault="00B07666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737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534.24</w:t>
            </w:r>
          </w:p>
        </w:tc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E81" w:rsidRPr="00E71434" w:rsidRDefault="00B07666" w:rsidP="003D0511">
            <w:pPr>
              <w:widowControl w:val="0"/>
              <w:spacing w:after="160"/>
              <w:ind w:left="-142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6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2015-10-15 10:48:09</w:t>
            </w:r>
          </w:p>
        </w:tc>
      </w:tr>
    </w:tbl>
    <w:p w:rsidR="00791E81" w:rsidRPr="00E71434" w:rsidRDefault="00791E81" w:rsidP="00791E8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pacing w:val="-1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37"/>
        <w:gridCol w:w="2578"/>
      </w:tblGrid>
      <w:tr w:rsidR="00791E81" w:rsidRPr="00E71434" w:rsidTr="003D0511">
        <w:trPr>
          <w:trHeight w:val="328"/>
        </w:trPr>
        <w:tc>
          <w:tcPr>
            <w:tcW w:w="3631" w:type="pct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  <w:vAlign w:val="center"/>
          </w:tcPr>
          <w:p w:rsidR="00791E81" w:rsidRPr="00E71434" w:rsidRDefault="00791E81" w:rsidP="003D051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7143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1369" w:type="pct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791E81" w:rsidRPr="00E71434" w:rsidRDefault="00791E81" w:rsidP="003D05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143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791E81" w:rsidRPr="00E71434" w:rsidTr="00791E81">
        <w:tc>
          <w:tcPr>
            <w:tcW w:w="5000" w:type="pct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791E81" w:rsidRPr="00E71434" w:rsidRDefault="00791E81" w:rsidP="003D051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43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Секретарь аукционной комиссии (с правом голоса) </w:t>
            </w:r>
          </w:p>
        </w:tc>
      </w:tr>
      <w:tr w:rsidR="00791E81" w:rsidRPr="00E71434" w:rsidTr="00791E81">
        <w:tc>
          <w:tcPr>
            <w:tcW w:w="3631" w:type="pct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  <w:vAlign w:val="center"/>
          </w:tcPr>
          <w:p w:rsidR="00791E81" w:rsidRPr="00E71434" w:rsidRDefault="00791E81" w:rsidP="002826E9">
            <w:pPr>
              <w:rPr>
                <w:rFonts w:ascii="Times New Roman" w:hAnsi="Times New Roman"/>
                <w:sz w:val="24"/>
                <w:szCs w:val="24"/>
              </w:rPr>
            </w:pPr>
            <w:r w:rsidRPr="00E71434">
              <w:rPr>
                <w:rFonts w:ascii="Times New Roman" w:hAnsi="Times New Roman"/>
                <w:sz w:val="24"/>
                <w:szCs w:val="24"/>
              </w:rPr>
              <w:t xml:space="preserve">Фомина Инна Сергеевна </w:t>
            </w:r>
          </w:p>
        </w:tc>
        <w:tc>
          <w:tcPr>
            <w:tcW w:w="1369" w:type="pct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791E81" w:rsidRPr="00E71434" w:rsidRDefault="00791E81" w:rsidP="002826E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B427A" w:rsidRPr="00E71434" w:rsidRDefault="008B427A" w:rsidP="003D0511">
      <w:pPr>
        <w:rPr>
          <w:rFonts w:ascii="Times New Roman" w:hAnsi="Times New Roman"/>
          <w:sz w:val="24"/>
          <w:szCs w:val="24"/>
        </w:rPr>
      </w:pPr>
    </w:p>
    <w:sectPr w:rsidR="008B427A" w:rsidRPr="00E71434" w:rsidSect="00E71434">
      <w:footerReference w:type="default" r:id="rId10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511" w:rsidRDefault="003D0511" w:rsidP="003D0511">
      <w:pPr>
        <w:spacing w:after="0" w:line="240" w:lineRule="auto"/>
      </w:pPr>
      <w:r>
        <w:separator/>
      </w:r>
    </w:p>
  </w:endnote>
  <w:endnote w:type="continuationSeparator" w:id="0">
    <w:p w:rsidR="003D0511" w:rsidRDefault="003D0511" w:rsidP="003D0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511" w:rsidRPr="003D0511" w:rsidRDefault="003D0511" w:rsidP="003D0511">
    <w:pPr>
      <w:keepLines/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3D0511">
      <w:rPr>
        <w:rFonts w:ascii="Times New Roman" w:eastAsia="Times New Roman" w:hAnsi="Times New Roman"/>
        <w:bCs/>
        <w:sz w:val="16"/>
        <w:szCs w:val="16"/>
        <w:lang w:eastAsia="ru-RU"/>
      </w:rPr>
      <w:t xml:space="preserve">ПРОТОКОЛ № </w:t>
    </w:r>
    <w:r w:rsidRPr="003D0511">
      <w:rPr>
        <w:rFonts w:ascii="Times New Roman" w:eastAsia="Times New Roman" w:hAnsi="Times New Roman"/>
        <w:bCs/>
        <w:sz w:val="16"/>
        <w:szCs w:val="16"/>
        <w:lang w:val="en-US" w:eastAsia="ru-RU"/>
      </w:rPr>
      <w:t>AC</w:t>
    </w:r>
    <w:r w:rsidR="005D6DE8">
      <w:rPr>
        <w:rFonts w:ascii="Times New Roman" w:eastAsia="Times New Roman" w:hAnsi="Times New Roman"/>
        <w:bCs/>
        <w:sz w:val="16"/>
        <w:szCs w:val="16"/>
        <w:lang w:eastAsia="ru-RU"/>
      </w:rPr>
      <w:t>20821-4</w:t>
    </w:r>
  </w:p>
  <w:p w:rsidR="003D0511" w:rsidRPr="003D0511" w:rsidRDefault="003D0511" w:rsidP="003D0511">
    <w:pPr>
      <w:keepLines/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3D0511">
      <w:rPr>
        <w:rFonts w:ascii="Times New Roman" w:hAnsi="Times New Roman"/>
        <w:bCs/>
        <w:sz w:val="16"/>
        <w:szCs w:val="16"/>
      </w:rPr>
      <w:t xml:space="preserve">Хода аукциона на право заключения договора на поставку </w:t>
    </w:r>
    <w:r w:rsidR="000A2BAF" w:rsidRPr="000A2BAF">
      <w:rPr>
        <w:rFonts w:ascii="Times New Roman" w:hAnsi="Times New Roman"/>
        <w:bCs/>
        <w:sz w:val="16"/>
        <w:szCs w:val="16"/>
      </w:rPr>
      <w:t>листов нержавеющих тонколистовых</w:t>
    </w:r>
  </w:p>
  <w:p w:rsidR="003D0511" w:rsidRDefault="003D0511" w:rsidP="003D0511">
    <w:pPr>
      <w:pStyle w:val="a9"/>
      <w:jc w:val="center"/>
    </w:pPr>
    <w:r>
      <w:rPr>
        <w:rFonts w:ascii="Times New Roman" w:eastAsia="Times New Roman" w:hAnsi="Times New Roman"/>
        <w:sz w:val="16"/>
        <w:szCs w:val="16"/>
        <w:lang w:eastAsia="ru-RU"/>
      </w:rPr>
      <w:t xml:space="preserve">Страница </w:t>
    </w:r>
    <w:r>
      <w:rPr>
        <w:rFonts w:eastAsia="Times New Roman"/>
        <w:sz w:val="16"/>
        <w:szCs w:val="16"/>
        <w:lang w:eastAsia="ru-RU"/>
      </w:rPr>
      <w:fldChar w:fldCharType="begin"/>
    </w:r>
    <w:r>
      <w:rPr>
        <w:rFonts w:eastAsia="Times New Roman"/>
        <w:sz w:val="16"/>
        <w:szCs w:val="16"/>
        <w:lang w:eastAsia="ru-RU"/>
      </w:rPr>
      <w:instrText xml:space="preserve"> PAGE </w:instrText>
    </w:r>
    <w:r>
      <w:rPr>
        <w:rFonts w:eastAsia="Times New Roman"/>
        <w:sz w:val="16"/>
        <w:szCs w:val="16"/>
        <w:lang w:eastAsia="ru-RU"/>
      </w:rPr>
      <w:fldChar w:fldCharType="separate"/>
    </w:r>
    <w:r w:rsidR="00642C36">
      <w:rPr>
        <w:rFonts w:eastAsia="Times New Roman"/>
        <w:noProof/>
        <w:sz w:val="16"/>
        <w:szCs w:val="16"/>
        <w:lang w:eastAsia="ru-RU"/>
      </w:rPr>
      <w:t>2</w:t>
    </w:r>
    <w:r>
      <w:rPr>
        <w:rFonts w:eastAsia="Times New Roman"/>
        <w:sz w:val="16"/>
        <w:szCs w:val="16"/>
        <w:lang w:eastAsia="ru-RU"/>
      </w:rPr>
      <w:fldChar w:fldCharType="end"/>
    </w:r>
    <w:r>
      <w:rPr>
        <w:rFonts w:ascii="Times New Roman" w:eastAsia="Times New Roman" w:hAnsi="Times New Roman"/>
        <w:sz w:val="16"/>
        <w:szCs w:val="16"/>
        <w:lang w:eastAsia="ru-RU"/>
      </w:rPr>
      <w:t xml:space="preserve"> из </w:t>
    </w:r>
    <w:r>
      <w:rPr>
        <w:rFonts w:eastAsia="Times New Roman"/>
        <w:sz w:val="16"/>
        <w:szCs w:val="16"/>
        <w:lang w:eastAsia="ru-RU"/>
      </w:rPr>
      <w:fldChar w:fldCharType="begin"/>
    </w:r>
    <w:r>
      <w:rPr>
        <w:rFonts w:eastAsia="Times New Roman"/>
        <w:sz w:val="16"/>
        <w:szCs w:val="16"/>
        <w:lang w:eastAsia="ru-RU"/>
      </w:rPr>
      <w:instrText xml:space="preserve"> NUMPAGES \*Arabic </w:instrText>
    </w:r>
    <w:r>
      <w:rPr>
        <w:rFonts w:eastAsia="Times New Roman"/>
        <w:sz w:val="16"/>
        <w:szCs w:val="16"/>
        <w:lang w:eastAsia="ru-RU"/>
      </w:rPr>
      <w:fldChar w:fldCharType="separate"/>
    </w:r>
    <w:r w:rsidR="00642C36">
      <w:rPr>
        <w:rFonts w:eastAsia="Times New Roman"/>
        <w:noProof/>
        <w:sz w:val="16"/>
        <w:szCs w:val="16"/>
        <w:lang w:eastAsia="ru-RU"/>
      </w:rPr>
      <w:t>2</w:t>
    </w:r>
    <w:r>
      <w:rPr>
        <w:rFonts w:eastAsia="Times New Roman"/>
        <w:sz w:val="16"/>
        <w:szCs w:val="16"/>
        <w:lang w:eastAsia="ru-RU"/>
      </w:rPr>
      <w:fldChar w:fldCharType="end"/>
    </w:r>
  </w:p>
  <w:p w:rsidR="003D0511" w:rsidRPr="003D0511" w:rsidRDefault="003D0511">
    <w:pPr>
      <w:pStyle w:val="a9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511" w:rsidRDefault="003D0511" w:rsidP="003D0511">
      <w:pPr>
        <w:spacing w:after="0" w:line="240" w:lineRule="auto"/>
      </w:pPr>
      <w:r>
        <w:separator/>
      </w:r>
    </w:p>
  </w:footnote>
  <w:footnote w:type="continuationSeparator" w:id="0">
    <w:p w:rsidR="003D0511" w:rsidRDefault="003D0511" w:rsidP="003D05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E81"/>
    <w:rsid w:val="000A2BAF"/>
    <w:rsid w:val="0031483E"/>
    <w:rsid w:val="003D0511"/>
    <w:rsid w:val="005D6DE8"/>
    <w:rsid w:val="00642C36"/>
    <w:rsid w:val="00791E81"/>
    <w:rsid w:val="008B427A"/>
    <w:rsid w:val="00B07666"/>
    <w:rsid w:val="00B44015"/>
    <w:rsid w:val="00E71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E81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1E8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91E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91E81"/>
    <w:rPr>
      <w:b/>
      <w:bCs/>
    </w:rPr>
  </w:style>
  <w:style w:type="paragraph" w:styleId="a6">
    <w:name w:val="List Paragraph"/>
    <w:basedOn w:val="a"/>
    <w:uiPriority w:val="34"/>
    <w:qFormat/>
    <w:rsid w:val="00E7143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D0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D0511"/>
    <w:rPr>
      <w:rFonts w:ascii="Calibri" w:eastAsia="Calibri" w:hAnsi="Calibri"/>
      <w:sz w:val="22"/>
      <w:szCs w:val="22"/>
    </w:rPr>
  </w:style>
  <w:style w:type="paragraph" w:styleId="a9">
    <w:name w:val="footer"/>
    <w:basedOn w:val="a"/>
    <w:link w:val="aa"/>
    <w:unhideWhenUsed/>
    <w:rsid w:val="003D0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D0511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E81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1E8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91E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91E81"/>
    <w:rPr>
      <w:b/>
      <w:bCs/>
    </w:rPr>
  </w:style>
  <w:style w:type="paragraph" w:styleId="a6">
    <w:name w:val="List Paragraph"/>
    <w:basedOn w:val="a"/>
    <w:uiPriority w:val="34"/>
    <w:qFormat/>
    <w:rsid w:val="00E7143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D0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D0511"/>
    <w:rPr>
      <w:rFonts w:ascii="Calibri" w:eastAsia="Calibri" w:hAnsi="Calibri"/>
      <w:sz w:val="22"/>
      <w:szCs w:val="22"/>
    </w:rPr>
  </w:style>
  <w:style w:type="paragraph" w:styleId="a9">
    <w:name w:val="footer"/>
    <w:basedOn w:val="a"/>
    <w:link w:val="aa"/>
    <w:unhideWhenUsed/>
    <w:rsid w:val="003D0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D0511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2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Инна Сергеевна</dc:creator>
  <cp:lastModifiedBy>Фомина Инна Сергеевна</cp:lastModifiedBy>
  <cp:revision>7</cp:revision>
  <cp:lastPrinted>2015-10-15T11:20:00Z</cp:lastPrinted>
  <dcterms:created xsi:type="dcterms:W3CDTF">2015-09-07T08:47:00Z</dcterms:created>
  <dcterms:modified xsi:type="dcterms:W3CDTF">2015-10-15T11:21:00Z</dcterms:modified>
</cp:coreProperties>
</file>