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EF" w:rsidRPr="006A70F2" w:rsidRDefault="00DE7DEF" w:rsidP="008332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975FA">
        <w:rPr>
          <w:sz w:val="24"/>
          <w:szCs w:val="24"/>
        </w:rPr>
        <w:t>Протокол №</w:t>
      </w:r>
      <w:r w:rsidR="00F70628" w:rsidRPr="004975FA">
        <w:rPr>
          <w:sz w:val="24"/>
          <w:szCs w:val="24"/>
        </w:rPr>
        <w:t xml:space="preserve"> </w:t>
      </w:r>
      <w:r w:rsidR="00B038F4" w:rsidRPr="00B038F4">
        <w:rPr>
          <w:sz w:val="24"/>
          <w:szCs w:val="24"/>
        </w:rPr>
        <w:t>073ИТ/ОК-015</w:t>
      </w:r>
      <w:r w:rsidR="006A70F2">
        <w:rPr>
          <w:sz w:val="24"/>
          <w:szCs w:val="24"/>
        </w:rPr>
        <w:t>-</w:t>
      </w:r>
      <w:r w:rsidR="006A70F2" w:rsidRPr="006A70F2">
        <w:rPr>
          <w:sz w:val="24"/>
          <w:szCs w:val="24"/>
        </w:rPr>
        <w:t>3</w:t>
      </w:r>
    </w:p>
    <w:p w:rsidR="009240E5" w:rsidRPr="009240E5" w:rsidRDefault="00232885" w:rsidP="009240E5">
      <w:pPr>
        <w:pStyle w:val="a4"/>
        <w:spacing w:after="0"/>
        <w:jc w:val="center"/>
        <w:outlineLvl w:val="0"/>
        <w:rPr>
          <w:rFonts w:eastAsia="Times New Roman"/>
          <w:b/>
          <w:bCs/>
        </w:rPr>
      </w:pPr>
      <w:r w:rsidRPr="00232885">
        <w:rPr>
          <w:rFonts w:eastAsia="Times New Roman"/>
          <w:b/>
          <w:bCs/>
        </w:rPr>
        <w:t xml:space="preserve">преддоговорных переговоров между заказчиком и единственным участником открытого </w:t>
      </w:r>
      <w:r w:rsidR="006A70F2">
        <w:rPr>
          <w:rFonts w:eastAsia="Times New Roman"/>
          <w:b/>
          <w:bCs/>
        </w:rPr>
        <w:t xml:space="preserve">конкурса </w:t>
      </w:r>
      <w:r w:rsidRPr="00232885">
        <w:rPr>
          <w:rFonts w:eastAsia="Times New Roman"/>
          <w:b/>
          <w:bCs/>
        </w:rPr>
        <w:t xml:space="preserve">в электронной форме </w:t>
      </w:r>
      <w:r w:rsidR="009240E5" w:rsidRPr="009240E5">
        <w:rPr>
          <w:rFonts w:eastAsia="Times New Roman"/>
          <w:b/>
          <w:bCs/>
        </w:rPr>
        <w:t xml:space="preserve">на право заключения договора </w:t>
      </w:r>
      <w:r w:rsidR="00B038F4">
        <w:rPr>
          <w:b/>
          <w:bCs/>
        </w:rPr>
        <w:t>на поставку серверного оборудования и комплектующих для нужд АО "НИАЭП" по бюджету 2015г. (073ИТ/ОК-015)</w:t>
      </w:r>
    </w:p>
    <w:p w:rsidR="00DE7DEF" w:rsidRPr="004975FA" w:rsidRDefault="00DE7DEF" w:rsidP="008A3D9A">
      <w:pPr>
        <w:keepLines/>
        <w:jc w:val="center"/>
        <w:outlineLvl w:val="0"/>
        <w:rPr>
          <w:b/>
        </w:rPr>
      </w:pPr>
    </w:p>
    <w:p w:rsidR="008A3D9A" w:rsidRDefault="008A3D9A" w:rsidP="00660C9E">
      <w:pPr>
        <w:pStyle w:val="a4"/>
        <w:spacing w:after="0"/>
        <w:jc w:val="center"/>
        <w:rPr>
          <w:bCs/>
          <w:noProof/>
        </w:rPr>
      </w:pPr>
    </w:p>
    <w:p w:rsidR="00660C9E" w:rsidRPr="004975FA" w:rsidRDefault="00660C9E" w:rsidP="00660C9E">
      <w:pPr>
        <w:pStyle w:val="a4"/>
        <w:spacing w:after="0"/>
        <w:jc w:val="center"/>
        <w:rPr>
          <w:bCs/>
          <w:noProof/>
        </w:rPr>
      </w:pPr>
      <w:r w:rsidRPr="004975FA">
        <w:rPr>
          <w:bCs/>
          <w:noProof/>
        </w:rPr>
        <w:t>г. Н</w:t>
      </w:r>
      <w:r w:rsidR="00232885">
        <w:rPr>
          <w:bCs/>
          <w:noProof/>
        </w:rPr>
        <w:t xml:space="preserve">ижний </w:t>
      </w:r>
      <w:r w:rsidRPr="004975FA">
        <w:rPr>
          <w:bCs/>
          <w:noProof/>
        </w:rPr>
        <w:t xml:space="preserve">Новгород </w:t>
      </w:r>
      <w:r w:rsidRPr="004975FA">
        <w:rPr>
          <w:bCs/>
          <w:noProof/>
        </w:rPr>
        <w:tab/>
      </w:r>
      <w:r w:rsidR="00F70628" w:rsidRPr="004975FA">
        <w:rPr>
          <w:bCs/>
          <w:noProof/>
        </w:rPr>
        <w:t xml:space="preserve">                                               </w:t>
      </w:r>
      <w:r w:rsidRPr="004975FA">
        <w:rPr>
          <w:bCs/>
          <w:noProof/>
        </w:rPr>
        <w:t xml:space="preserve"> </w:t>
      </w:r>
      <w:r w:rsidR="00F70628" w:rsidRPr="004975FA">
        <w:rPr>
          <w:bCs/>
          <w:noProof/>
        </w:rPr>
        <w:t xml:space="preserve">            </w:t>
      </w:r>
      <w:r w:rsidRPr="004975FA">
        <w:rPr>
          <w:bCs/>
          <w:noProof/>
        </w:rPr>
        <w:t xml:space="preserve">  </w:t>
      </w:r>
      <w:r w:rsidR="008B15E1" w:rsidRPr="004975FA">
        <w:rPr>
          <w:bCs/>
          <w:noProof/>
        </w:rPr>
        <w:t xml:space="preserve"> </w:t>
      </w:r>
      <w:r w:rsidRPr="004975FA">
        <w:rPr>
          <w:bCs/>
          <w:noProof/>
        </w:rPr>
        <w:t xml:space="preserve">        </w:t>
      </w:r>
      <w:r w:rsidR="00F70628" w:rsidRPr="004975FA">
        <w:rPr>
          <w:rStyle w:val="11"/>
          <w:color w:val="000000"/>
        </w:rPr>
        <w:t>«</w:t>
      </w:r>
      <w:r w:rsidR="00900213">
        <w:rPr>
          <w:rStyle w:val="11"/>
          <w:color w:val="000000"/>
        </w:rPr>
        <w:t>1</w:t>
      </w:r>
      <w:r w:rsidR="004643D0" w:rsidRPr="004643D0">
        <w:rPr>
          <w:rStyle w:val="11"/>
          <w:color w:val="000000"/>
        </w:rPr>
        <w:t>9</w:t>
      </w:r>
      <w:r w:rsidR="00F70628" w:rsidRPr="004975FA">
        <w:rPr>
          <w:rStyle w:val="11"/>
          <w:color w:val="000000"/>
        </w:rPr>
        <w:t>»</w:t>
      </w:r>
      <w:r w:rsidR="0089181C">
        <w:rPr>
          <w:rStyle w:val="11"/>
          <w:color w:val="000000"/>
        </w:rPr>
        <w:t xml:space="preserve"> </w:t>
      </w:r>
      <w:r w:rsidR="006F511F">
        <w:rPr>
          <w:rStyle w:val="11"/>
          <w:color w:val="000000"/>
        </w:rPr>
        <w:t>октября</w:t>
      </w:r>
      <w:r w:rsidR="0089181C">
        <w:rPr>
          <w:rStyle w:val="11"/>
          <w:color w:val="000000"/>
        </w:rPr>
        <w:t xml:space="preserve"> </w:t>
      </w:r>
      <w:r w:rsidR="00F70628" w:rsidRPr="004975FA">
        <w:rPr>
          <w:rStyle w:val="11"/>
          <w:color w:val="000000"/>
        </w:rPr>
        <w:t>2015г</w:t>
      </w:r>
      <w:r w:rsidRPr="004975FA">
        <w:rPr>
          <w:bCs/>
          <w:noProof/>
        </w:rPr>
        <w:t>.</w:t>
      </w:r>
    </w:p>
    <w:p w:rsidR="00AA5962" w:rsidRDefault="00AA5962" w:rsidP="00232885">
      <w:pPr>
        <w:keepLines/>
        <w:tabs>
          <w:tab w:val="left" w:pos="252"/>
        </w:tabs>
        <w:ind w:firstLine="567"/>
        <w:jc w:val="both"/>
        <w:rPr>
          <w:rFonts w:eastAsia="Times New Roman"/>
        </w:rPr>
      </w:pPr>
    </w:p>
    <w:p w:rsidR="001A6CAB" w:rsidRDefault="001A6CAB" w:rsidP="00232885">
      <w:pPr>
        <w:keepLines/>
        <w:tabs>
          <w:tab w:val="left" w:pos="252"/>
        </w:tabs>
        <w:ind w:firstLine="567"/>
        <w:jc w:val="both"/>
        <w:rPr>
          <w:rFonts w:eastAsia="Times New Roman"/>
        </w:rPr>
      </w:pPr>
    </w:p>
    <w:p w:rsidR="00B038F4" w:rsidRPr="00B038F4" w:rsidRDefault="00B038F4" w:rsidP="00B038F4">
      <w:pPr>
        <w:keepLines/>
        <w:tabs>
          <w:tab w:val="left" w:pos="252"/>
        </w:tabs>
        <w:jc w:val="both"/>
        <w:rPr>
          <w:rFonts w:eastAsia="Times New Roman"/>
        </w:rPr>
      </w:pPr>
      <w:proofErr w:type="gramStart"/>
      <w:r w:rsidRPr="00B038F4">
        <w:rPr>
          <w:rFonts w:eastAsia="Times New Roman"/>
        </w:rPr>
        <w:t>Открытый конкурс в электронной форме без квалификационного отбора проводится в соответствии с Единым отраслевым стандартом закупок (Положением о закупке) Государственной корпорации по атомной энергии «Росатом», утвержденным решением наблюдательного совета Госкорпорации «Росатом» (протокол от 29.07.2015 № 75)(далее – ЕОСЗ) в его действующей редакции,</w:t>
      </w:r>
      <w:r w:rsidRPr="00B038F4">
        <w:rPr>
          <w:rFonts w:eastAsia="Times New Roman"/>
          <w:color w:val="FF0000"/>
        </w:rPr>
        <w:t xml:space="preserve"> </w:t>
      </w:r>
      <w:r w:rsidRPr="00B038F4">
        <w:rPr>
          <w:rFonts w:eastAsia="Times New Roman"/>
        </w:rPr>
        <w:t>с использованием функционала ЭТП Аукционный Конкурсный Дом</w:t>
      </w:r>
      <w:r w:rsidRPr="00B038F4">
        <w:rPr>
          <w:rFonts w:eastAsia="Times New Roman"/>
          <w:color w:val="FF0000"/>
        </w:rPr>
        <w:t xml:space="preserve"> </w:t>
      </w:r>
      <w:r w:rsidRPr="00B038F4">
        <w:rPr>
          <w:rFonts w:eastAsia="Times New Roman"/>
        </w:rPr>
        <w:t>согласно регламенту ее работы.</w:t>
      </w:r>
      <w:proofErr w:type="gramEnd"/>
    </w:p>
    <w:p w:rsidR="00B038F4" w:rsidRPr="00B038F4" w:rsidRDefault="00B038F4" w:rsidP="00B038F4">
      <w:pPr>
        <w:keepLines/>
        <w:tabs>
          <w:tab w:val="left" w:pos="252"/>
        </w:tabs>
        <w:jc w:val="both"/>
        <w:rPr>
          <w:rFonts w:eastAsia="Times New Roman"/>
        </w:rPr>
      </w:pPr>
    </w:p>
    <w:p w:rsidR="00B038F4" w:rsidRPr="00B038F4" w:rsidRDefault="00B038F4" w:rsidP="00B038F4">
      <w:pPr>
        <w:keepLines/>
        <w:tabs>
          <w:tab w:val="left" w:pos="252"/>
        </w:tabs>
        <w:jc w:val="both"/>
        <w:outlineLvl w:val="0"/>
        <w:rPr>
          <w:rFonts w:eastAsia="Times New Roman"/>
          <w:b/>
          <w:bCs/>
        </w:rPr>
      </w:pPr>
      <w:r w:rsidRPr="00B038F4">
        <w:rPr>
          <w:rFonts w:eastAsia="Times New Roman"/>
          <w:b/>
          <w:bCs/>
        </w:rPr>
        <w:t>Информация о заказе:</w:t>
      </w:r>
    </w:p>
    <w:p w:rsidR="00B038F4" w:rsidRPr="00B038F4" w:rsidRDefault="00B038F4" w:rsidP="00B038F4">
      <w:pPr>
        <w:keepLines/>
        <w:tabs>
          <w:tab w:val="left" w:pos="252"/>
        </w:tabs>
        <w:jc w:val="both"/>
        <w:outlineLvl w:val="0"/>
        <w:rPr>
          <w:rFonts w:eastAsia="Times New Roman"/>
        </w:rPr>
      </w:pPr>
      <w:r w:rsidRPr="00B038F4">
        <w:rPr>
          <w:rFonts w:eastAsia="Times New Roman"/>
        </w:rPr>
        <w:t xml:space="preserve">Заказчик: </w:t>
      </w:r>
      <w:r w:rsidRPr="00B038F4">
        <w:rPr>
          <w:rFonts w:eastAsia="Times New Roman"/>
          <w:bCs/>
        </w:rPr>
        <w:t>Акционерное общество НИЖЕГОРОДСКАЯ ИНЖИНИРИНГОВАЯ КОМПАНИЯ "АТОМЭНЕРГОПРОЕКТ"</w:t>
      </w:r>
    </w:p>
    <w:p w:rsidR="00B038F4" w:rsidRPr="00B038F4" w:rsidRDefault="00B038F4" w:rsidP="00B038F4">
      <w:pPr>
        <w:keepLines/>
        <w:tabs>
          <w:tab w:val="left" w:pos="252"/>
        </w:tabs>
        <w:jc w:val="both"/>
        <w:rPr>
          <w:rFonts w:eastAsia="Times New Roman"/>
        </w:rPr>
      </w:pPr>
      <w:r w:rsidRPr="00B038F4">
        <w:rPr>
          <w:rFonts w:eastAsia="Times New Roman"/>
        </w:rPr>
        <w:t>Организатор размещения заказа: АО "НИАЭП"</w:t>
      </w:r>
    </w:p>
    <w:p w:rsidR="00B038F4" w:rsidRPr="00B038F4" w:rsidRDefault="00B038F4" w:rsidP="00B038F4">
      <w:pPr>
        <w:keepLines/>
        <w:tabs>
          <w:tab w:val="left" w:pos="252"/>
        </w:tabs>
        <w:jc w:val="both"/>
        <w:rPr>
          <w:rFonts w:eastAsia="Times New Roman"/>
          <w:color w:val="FF0000"/>
        </w:rPr>
      </w:pPr>
      <w:r w:rsidRPr="00B038F4">
        <w:rPr>
          <w:rFonts w:eastAsia="Times New Roman"/>
        </w:rPr>
        <w:t>Предмет конкурса: право заключения договора на поставку серверного оборудования и комплектующих для нужд АО "НИАЭП" по бюджету 2015г. (073ИТ/ОК-015)</w:t>
      </w:r>
    </w:p>
    <w:p w:rsidR="00B038F4" w:rsidRPr="00B038F4" w:rsidRDefault="00B038F4" w:rsidP="00B038F4">
      <w:pPr>
        <w:jc w:val="both"/>
        <w:rPr>
          <w:rFonts w:eastAsiaTheme="minorHAnsi"/>
        </w:rPr>
      </w:pPr>
      <w:r w:rsidRPr="00B038F4">
        <w:rPr>
          <w:rFonts w:eastAsiaTheme="minorHAnsi"/>
        </w:rPr>
        <w:t xml:space="preserve">Предмет договора: Поставка серверного оборудования и комплектующих для нужд АО "НИАЭП" по бюджету 2015г. </w:t>
      </w:r>
    </w:p>
    <w:p w:rsidR="00B038F4" w:rsidRPr="00B038F4" w:rsidRDefault="00B038F4" w:rsidP="00B038F4">
      <w:pPr>
        <w:rPr>
          <w:rFonts w:eastAsiaTheme="minorHAnsi"/>
        </w:rPr>
      </w:pPr>
    </w:p>
    <w:p w:rsidR="00B038F4" w:rsidRPr="00B038F4" w:rsidRDefault="00B038F4" w:rsidP="00B038F4">
      <w:pPr>
        <w:jc w:val="both"/>
        <w:rPr>
          <w:rFonts w:eastAsiaTheme="minorHAnsi"/>
        </w:rPr>
      </w:pPr>
      <w:r w:rsidRPr="00B038F4">
        <w:rPr>
          <w:rFonts w:eastAsiaTheme="minorHAnsi"/>
        </w:rPr>
        <w:t xml:space="preserve">Начальная (максимальная) цена договора: 24 921 019 (Двадцать четыре миллиона девятьсот двадцать одна тысяча девятнадцать) рублей 00 копеек, включая НДС. </w:t>
      </w:r>
    </w:p>
    <w:p w:rsidR="00B038F4" w:rsidRPr="00B038F4" w:rsidRDefault="00B038F4" w:rsidP="00B038F4">
      <w:pPr>
        <w:rPr>
          <w:rFonts w:eastAsiaTheme="minorHAnsi"/>
        </w:rPr>
      </w:pPr>
    </w:p>
    <w:p w:rsidR="00B038F4" w:rsidRPr="00B038F4" w:rsidRDefault="00B038F4" w:rsidP="00B038F4">
      <w:pPr>
        <w:keepLines/>
        <w:jc w:val="both"/>
        <w:rPr>
          <w:rFonts w:eastAsia="Times New Roman"/>
        </w:rPr>
      </w:pPr>
      <w:proofErr w:type="gramStart"/>
      <w:r w:rsidRPr="00B038F4">
        <w:rPr>
          <w:rFonts w:eastAsia="Times New Roman"/>
        </w:rPr>
        <w:t xml:space="preserve">Извещение о проведении </w:t>
      </w:r>
      <w:r w:rsidRPr="00B038F4">
        <w:rPr>
          <w:rFonts w:eastAsia="Times New Roman"/>
          <w:bCs/>
        </w:rPr>
        <w:t>конкурса</w:t>
      </w:r>
      <w:r w:rsidRPr="00B038F4">
        <w:rPr>
          <w:rFonts w:eastAsia="Times New Roman"/>
        </w:rPr>
        <w:t xml:space="preserve"> и конкурсная документация опубликованы «17» сентября 2015 года в информационно-телекоммуникационной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9" w:history="1">
        <w:r w:rsidRPr="00B038F4">
          <w:rPr>
            <w:rFonts w:eastAsia="Times New Roman"/>
            <w:color w:val="0000FF"/>
            <w:u w:val="single"/>
          </w:rPr>
          <w:t>http://www.zakupki.gov.ru</w:t>
        </w:r>
      </w:hyperlink>
      <w:r w:rsidRPr="00B038F4">
        <w:rPr>
          <w:rFonts w:eastAsia="Times New Roman"/>
          <w:color w:val="0000FF"/>
          <w:u w:val="single"/>
        </w:rPr>
        <w:t>/</w:t>
      </w:r>
      <w:r w:rsidRPr="00B038F4">
        <w:rPr>
          <w:rFonts w:eastAsia="Times New Roman"/>
        </w:rPr>
        <w:t xml:space="preserve">, закупка № 31502769351, на официальном сайте о размещении заказов  на закупки товаров, работ и услуг для нужд Госкорпорации «Росатом» </w:t>
      </w:r>
      <w:hyperlink r:id="rId10" w:history="1">
        <w:r w:rsidRPr="00B038F4">
          <w:rPr>
            <w:rFonts w:eastAsia="Times New Roman"/>
            <w:color w:val="0000FF"/>
            <w:u w:val="single"/>
          </w:rPr>
          <w:t>http://zakupki.</w:t>
        </w:r>
        <w:proofErr w:type="spellStart"/>
        <w:r w:rsidRPr="00B038F4">
          <w:rPr>
            <w:rFonts w:eastAsia="Times New Roman"/>
            <w:color w:val="0000FF"/>
            <w:u w:val="single"/>
            <w:lang w:val="en-US"/>
          </w:rPr>
          <w:t>rosatom</w:t>
        </w:r>
        <w:proofErr w:type="spellEnd"/>
        <w:r w:rsidRPr="00B038F4">
          <w:rPr>
            <w:rFonts w:eastAsia="Times New Roman"/>
            <w:color w:val="0000FF"/>
            <w:u w:val="single"/>
          </w:rPr>
          <w:t>.</w:t>
        </w:r>
        <w:proofErr w:type="spellStart"/>
        <w:r w:rsidRPr="00B038F4">
          <w:rPr>
            <w:rFonts w:eastAsia="Times New Roman"/>
            <w:color w:val="0000FF"/>
            <w:u w:val="single"/>
          </w:rPr>
          <w:t>ru</w:t>
        </w:r>
        <w:proofErr w:type="spellEnd"/>
      </w:hyperlink>
      <w:r w:rsidRPr="00B038F4">
        <w:rPr>
          <w:rFonts w:eastAsia="Times New Roman"/>
          <w:color w:val="0000FF"/>
          <w:u w:val="single"/>
        </w:rPr>
        <w:t>/</w:t>
      </w:r>
      <w:r w:rsidRPr="00B038F4">
        <w:rPr>
          <w:rFonts w:eastAsia="Times New Roman"/>
        </w:rPr>
        <w:t>, закупка №150917/0536/1144, на ЭТП</w:t>
      </w:r>
      <w:proofErr w:type="gramEnd"/>
      <w:r w:rsidRPr="00B038F4">
        <w:rPr>
          <w:rFonts w:eastAsia="Times New Roman"/>
        </w:rPr>
        <w:t xml:space="preserve"> Аукционный Конкурсный Дом, закупка  №C021339.</w:t>
      </w:r>
    </w:p>
    <w:p w:rsidR="009240E5" w:rsidRPr="00232885" w:rsidRDefault="009240E5" w:rsidP="009240E5">
      <w:pPr>
        <w:ind w:firstLine="709"/>
        <w:jc w:val="both"/>
        <w:rPr>
          <w:color w:val="000000"/>
        </w:rPr>
      </w:pPr>
    </w:p>
    <w:p w:rsidR="00232885" w:rsidRPr="00900213" w:rsidRDefault="00232885" w:rsidP="009240E5">
      <w:pPr>
        <w:jc w:val="both"/>
        <w:rPr>
          <w:lang w:val="x-none"/>
        </w:rPr>
      </w:pPr>
      <w:r w:rsidRPr="00232885">
        <w:rPr>
          <w:color w:val="000000"/>
          <w:lang w:val="x-none"/>
        </w:rPr>
        <w:t xml:space="preserve">Условия заключаемого </w:t>
      </w:r>
      <w:r w:rsidRPr="00900213">
        <w:rPr>
          <w:lang w:val="x-none"/>
        </w:rPr>
        <w:t xml:space="preserve">договора определяются путем объединения исходного проекта договора, приведенного в закупочной документации, и заявки единственного участника </w:t>
      </w:r>
      <w:r w:rsidR="006A70F2">
        <w:t>конкурса</w:t>
      </w:r>
      <w:r w:rsidRPr="00900213">
        <w:rPr>
          <w:lang w:val="x-none"/>
        </w:rPr>
        <w:t>, срок и объем оказания услуг</w:t>
      </w:r>
      <w:r w:rsidRPr="00900213">
        <w:t xml:space="preserve"> в соответствии с заявкой</w:t>
      </w:r>
      <w:r w:rsidRPr="00900213">
        <w:rPr>
          <w:lang w:val="x-none"/>
        </w:rPr>
        <w:t>, с учетом данных преддоговорных переговоров.</w:t>
      </w:r>
    </w:p>
    <w:p w:rsidR="009240E5" w:rsidRPr="006A70F2" w:rsidRDefault="009240E5" w:rsidP="00900213">
      <w:pPr>
        <w:rPr>
          <w:lang w:val="x-none"/>
        </w:rPr>
      </w:pPr>
    </w:p>
    <w:p w:rsidR="009240E5" w:rsidRDefault="00232885" w:rsidP="009240E5">
      <w:pPr>
        <w:jc w:val="both"/>
      </w:pPr>
      <w:r w:rsidRPr="00900213">
        <w:t xml:space="preserve">Цена договора, предложенная единственным участником </w:t>
      </w:r>
      <w:r w:rsidR="006A70F2">
        <w:t>конкурса</w:t>
      </w:r>
      <w:r w:rsidRPr="00900213">
        <w:t xml:space="preserve"> </w:t>
      </w:r>
      <w:r w:rsidR="006A70F2">
        <w:t>ЗАО «</w:t>
      </w:r>
      <w:r w:rsidR="006A70F2">
        <w:rPr>
          <w:rFonts w:eastAsiaTheme="minorHAnsi"/>
        </w:rPr>
        <w:t>Центр компьютерных технологий «Май» (</w:t>
      </w:r>
      <w:r w:rsidR="00B038F4">
        <w:rPr>
          <w:lang w:eastAsia="en-US"/>
        </w:rPr>
        <w:t xml:space="preserve">603140, г. </w:t>
      </w:r>
      <w:proofErr w:type="spellStart"/>
      <w:r w:rsidR="00B038F4">
        <w:rPr>
          <w:lang w:eastAsia="en-US"/>
        </w:rPr>
        <w:t>Н.Новгород</w:t>
      </w:r>
      <w:proofErr w:type="spellEnd"/>
      <w:r w:rsidR="00B038F4">
        <w:rPr>
          <w:lang w:eastAsia="en-US"/>
        </w:rPr>
        <w:t>, пер. Мотальный, д. 8, офис С202</w:t>
      </w:r>
      <w:r w:rsidR="006A70F2">
        <w:rPr>
          <w:rFonts w:eastAsiaTheme="minorHAnsi"/>
        </w:rPr>
        <w:t xml:space="preserve">) </w:t>
      </w:r>
      <w:r w:rsidR="009240E5">
        <w:t xml:space="preserve"> </w:t>
      </w:r>
      <w:r w:rsidR="009240E5" w:rsidRPr="00900213">
        <w:t xml:space="preserve">в заявке </w:t>
      </w:r>
      <w:r w:rsidR="001A6CAB">
        <w:t xml:space="preserve"> </w:t>
      </w:r>
      <w:r w:rsidR="009240E5" w:rsidRPr="00900213">
        <w:t xml:space="preserve">на участие в </w:t>
      </w:r>
      <w:r w:rsidR="006A70F2">
        <w:t>конкурсе</w:t>
      </w:r>
      <w:r w:rsidR="00D67FA0">
        <w:t xml:space="preserve"> </w:t>
      </w:r>
      <w:r w:rsidR="00B038F4">
        <w:rPr>
          <w:lang w:eastAsia="en-US"/>
        </w:rPr>
        <w:t>24 430 952 (Двадцать четыре миллиона четыреста тридцать тысяч девятьсот пятьдесят два) рубля 00 копеек, включая НДС</w:t>
      </w:r>
      <w:r w:rsidR="006A70F2">
        <w:t>.</w:t>
      </w:r>
    </w:p>
    <w:p w:rsidR="00BC7422" w:rsidRDefault="00C7451D" w:rsidP="00900213">
      <w:pPr>
        <w:rPr>
          <w:rStyle w:val="af1"/>
        </w:rPr>
      </w:pPr>
      <w:hyperlink r:id="rId11" w:history="1">
        <w:r w:rsidR="00900213">
          <w:rPr>
            <w:rStyle w:val="af1"/>
          </w:rPr>
          <w:t xml:space="preserve"> </w:t>
        </w:r>
      </w:hyperlink>
    </w:p>
    <w:p w:rsidR="006A70F2" w:rsidRPr="00BC7422" w:rsidRDefault="006A70F2" w:rsidP="00900213"/>
    <w:p w:rsidR="00900213" w:rsidRDefault="008B15E1" w:rsidP="00D67FA0">
      <w:pPr>
        <w:jc w:val="both"/>
        <w:rPr>
          <w:rStyle w:val="11"/>
        </w:rPr>
      </w:pPr>
      <w:r w:rsidRPr="00551700">
        <w:rPr>
          <w:rStyle w:val="11"/>
          <w:color w:val="000000"/>
        </w:rPr>
        <w:t xml:space="preserve">Преддоговорные переговоры </w:t>
      </w:r>
      <w:r w:rsidRPr="00551700">
        <w:rPr>
          <w:rStyle w:val="11"/>
        </w:rPr>
        <w:t>проводятся в очной</w:t>
      </w:r>
      <w:r w:rsidRPr="0089181C">
        <w:rPr>
          <w:rStyle w:val="11"/>
        </w:rPr>
        <w:t xml:space="preserve"> форме в </w:t>
      </w:r>
      <w:r w:rsidRPr="004975FA">
        <w:rPr>
          <w:rStyle w:val="11"/>
          <w:color w:val="000000"/>
        </w:rPr>
        <w:t>1</w:t>
      </w:r>
      <w:r w:rsidR="00232885">
        <w:rPr>
          <w:rStyle w:val="11"/>
          <w:color w:val="000000"/>
        </w:rPr>
        <w:t>4</w:t>
      </w:r>
      <w:r w:rsidRPr="004975FA">
        <w:rPr>
          <w:rStyle w:val="11"/>
          <w:color w:val="000000"/>
        </w:rPr>
        <w:t>:</w:t>
      </w:r>
      <w:r w:rsidR="00A12D43" w:rsidRPr="004975FA">
        <w:rPr>
          <w:rStyle w:val="11"/>
          <w:color w:val="000000"/>
        </w:rPr>
        <w:t>0</w:t>
      </w:r>
      <w:r w:rsidRPr="004975FA">
        <w:rPr>
          <w:rStyle w:val="11"/>
          <w:color w:val="000000"/>
        </w:rPr>
        <w:t>0 (время московское) «</w:t>
      </w:r>
      <w:r w:rsidR="00900213">
        <w:rPr>
          <w:rStyle w:val="11"/>
          <w:color w:val="000000"/>
        </w:rPr>
        <w:t>1</w:t>
      </w:r>
      <w:r w:rsidR="004643D0" w:rsidRPr="004643D0">
        <w:rPr>
          <w:rStyle w:val="11"/>
          <w:color w:val="000000"/>
        </w:rPr>
        <w:t>9</w:t>
      </w:r>
      <w:r w:rsidRPr="004975FA">
        <w:rPr>
          <w:rStyle w:val="11"/>
          <w:color w:val="000000"/>
        </w:rPr>
        <w:t>»</w:t>
      </w:r>
      <w:r w:rsidR="00B5493F">
        <w:rPr>
          <w:rStyle w:val="11"/>
          <w:color w:val="000000"/>
        </w:rPr>
        <w:t xml:space="preserve"> </w:t>
      </w:r>
      <w:r w:rsidR="006F511F">
        <w:rPr>
          <w:rStyle w:val="11"/>
          <w:color w:val="000000"/>
        </w:rPr>
        <w:t>октябр</w:t>
      </w:r>
      <w:r w:rsidR="008A3D9A">
        <w:rPr>
          <w:rStyle w:val="11"/>
          <w:color w:val="000000"/>
        </w:rPr>
        <w:t>я</w:t>
      </w:r>
      <w:r w:rsidR="008C1144">
        <w:rPr>
          <w:rStyle w:val="11"/>
          <w:color w:val="000000"/>
        </w:rPr>
        <w:t xml:space="preserve"> 2015</w:t>
      </w:r>
      <w:r w:rsidRPr="004975FA">
        <w:rPr>
          <w:rStyle w:val="11"/>
          <w:color w:val="000000"/>
        </w:rPr>
        <w:t xml:space="preserve"> года, по адресу: </w:t>
      </w:r>
      <w:smartTag w:uri="urn:schemas-microsoft-com:office:smarttags" w:element="metricconverter">
        <w:smartTagPr>
          <w:attr w:name="ProductID" w:val="603006, г"/>
        </w:smartTagPr>
        <w:r w:rsidR="00BA2B1A" w:rsidRPr="004975FA">
          <w:rPr>
            <w:rStyle w:val="11"/>
            <w:color w:val="000000"/>
          </w:rPr>
          <w:t>603006, г</w:t>
        </w:r>
      </w:smartTag>
      <w:r w:rsidR="00BA2B1A" w:rsidRPr="004975FA">
        <w:rPr>
          <w:rStyle w:val="11"/>
          <w:color w:val="000000"/>
        </w:rPr>
        <w:t>.Н.Новгород, пл. Свободы, д.3</w:t>
      </w:r>
      <w:r w:rsidRPr="004975FA">
        <w:rPr>
          <w:rStyle w:val="11"/>
          <w:color w:val="000000"/>
        </w:rPr>
        <w:t>, в режиме аудио-конференции.</w:t>
      </w:r>
    </w:p>
    <w:p w:rsidR="001A6CAB" w:rsidRDefault="001A6CAB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1A6CAB" w:rsidRDefault="001A6CAB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1A6CAB" w:rsidRDefault="001A6CAB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1A6CAB" w:rsidRDefault="001A6CAB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900213" w:rsidRDefault="00900213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BA2B1A" w:rsidRDefault="00BA2B1A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  <w:r w:rsidRPr="004975FA">
        <w:rPr>
          <w:rStyle w:val="11"/>
          <w:sz w:val="24"/>
          <w:szCs w:val="24"/>
        </w:rPr>
        <w:t xml:space="preserve">В преддоговорных </w:t>
      </w:r>
      <w:proofErr w:type="gramStart"/>
      <w:r w:rsidRPr="004975FA">
        <w:rPr>
          <w:rStyle w:val="11"/>
          <w:sz w:val="24"/>
          <w:szCs w:val="24"/>
        </w:rPr>
        <w:t>переговорах</w:t>
      </w:r>
      <w:proofErr w:type="gramEnd"/>
      <w:r w:rsidRPr="004975FA">
        <w:rPr>
          <w:rStyle w:val="11"/>
          <w:sz w:val="24"/>
          <w:szCs w:val="24"/>
        </w:rPr>
        <w:t xml:space="preserve"> принимают участие:</w:t>
      </w:r>
    </w:p>
    <w:p w:rsidR="006A70F2" w:rsidRPr="004975FA" w:rsidRDefault="006A70F2" w:rsidP="00BA2B1A">
      <w:pPr>
        <w:pStyle w:val="210"/>
        <w:shd w:val="clear" w:color="auto" w:fill="auto"/>
        <w:spacing w:line="240" w:lineRule="exact"/>
        <w:rPr>
          <w:rStyle w:val="11"/>
          <w:b w:val="0"/>
          <w:bCs w:val="0"/>
          <w:color w:val="000000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45"/>
      </w:tblGrid>
      <w:tr w:rsidR="00BA2B1A" w:rsidRPr="004975FA" w:rsidTr="00AA2A38">
        <w:trPr>
          <w:trHeight w:val="173"/>
        </w:trPr>
        <w:tc>
          <w:tcPr>
            <w:tcW w:w="2835" w:type="dxa"/>
            <w:vAlign w:val="center"/>
          </w:tcPr>
          <w:p w:rsidR="00BA2B1A" w:rsidRPr="004975FA" w:rsidRDefault="00BA2B1A" w:rsidP="00AA2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75FA">
              <w:rPr>
                <w:b/>
              </w:rPr>
              <w:t>ФИО</w:t>
            </w:r>
          </w:p>
        </w:tc>
        <w:tc>
          <w:tcPr>
            <w:tcW w:w="7245" w:type="dxa"/>
            <w:vAlign w:val="center"/>
          </w:tcPr>
          <w:p w:rsidR="00BA2B1A" w:rsidRPr="004975FA" w:rsidRDefault="00BA2B1A" w:rsidP="00AA2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75FA">
              <w:rPr>
                <w:b/>
                <w:bCs/>
                <w:color w:val="000000"/>
              </w:rPr>
              <w:t>Должность</w:t>
            </w:r>
          </w:p>
        </w:tc>
      </w:tr>
      <w:tr w:rsidR="00BA2B1A" w:rsidRPr="004975FA" w:rsidTr="00AA2A38">
        <w:trPr>
          <w:trHeight w:val="299"/>
        </w:trPr>
        <w:tc>
          <w:tcPr>
            <w:tcW w:w="10080" w:type="dxa"/>
            <w:gridSpan w:val="2"/>
            <w:vAlign w:val="center"/>
          </w:tcPr>
          <w:p w:rsidR="00BA2B1A" w:rsidRPr="004975FA" w:rsidRDefault="00BA2B1A" w:rsidP="00AA2A38">
            <w:pPr>
              <w:autoSpaceDE w:val="0"/>
              <w:autoSpaceDN w:val="0"/>
              <w:adjustRightInd w:val="0"/>
              <w:rPr>
                <w:b/>
              </w:rPr>
            </w:pPr>
            <w:r w:rsidRPr="004975FA">
              <w:rPr>
                <w:b/>
              </w:rPr>
              <w:t>Представитель заказчика</w:t>
            </w:r>
            <w:r w:rsidRPr="004975FA">
              <w:rPr>
                <w:b/>
                <w:bCs/>
                <w:color w:val="000000"/>
              </w:rPr>
              <w:t>:</w:t>
            </w:r>
          </w:p>
        </w:tc>
      </w:tr>
      <w:tr w:rsidR="00BA2B1A" w:rsidRPr="004975FA" w:rsidTr="00AA2A38">
        <w:trPr>
          <w:trHeight w:val="515"/>
        </w:trPr>
        <w:tc>
          <w:tcPr>
            <w:tcW w:w="2835" w:type="dxa"/>
            <w:vAlign w:val="center"/>
          </w:tcPr>
          <w:p w:rsidR="00BA2B1A" w:rsidRPr="000F16A9" w:rsidRDefault="00900213" w:rsidP="00AA2A38">
            <w:pPr>
              <w:widowControl w:val="0"/>
              <w:spacing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Кац</w:t>
            </w:r>
            <w:proofErr w:type="spellEnd"/>
            <w:r>
              <w:rPr>
                <w:color w:val="000000"/>
              </w:rPr>
              <w:t xml:space="preserve"> Владимир Лазаревич</w:t>
            </w:r>
          </w:p>
        </w:tc>
        <w:tc>
          <w:tcPr>
            <w:tcW w:w="7245" w:type="dxa"/>
            <w:vAlign w:val="center"/>
          </w:tcPr>
          <w:p w:rsidR="00BA2B1A" w:rsidRPr="004975FA" w:rsidRDefault="00900213" w:rsidP="00900213">
            <w:pPr>
              <w:widowControl w:val="0"/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  <w:r w:rsidR="0089181C">
              <w:rPr>
                <w:color w:val="000000"/>
              </w:rPr>
              <w:t xml:space="preserve"> АО «НИАЭП»</w:t>
            </w:r>
          </w:p>
        </w:tc>
      </w:tr>
      <w:tr w:rsidR="00BA2B1A" w:rsidRPr="004975FA" w:rsidTr="00AA2A38">
        <w:trPr>
          <w:trHeight w:val="289"/>
        </w:trPr>
        <w:tc>
          <w:tcPr>
            <w:tcW w:w="10080" w:type="dxa"/>
            <w:gridSpan w:val="2"/>
            <w:vAlign w:val="center"/>
          </w:tcPr>
          <w:p w:rsidR="00BA2B1A" w:rsidRPr="004975FA" w:rsidRDefault="00BA2B1A" w:rsidP="00BA2B1A">
            <w:pPr>
              <w:autoSpaceDE w:val="0"/>
              <w:autoSpaceDN w:val="0"/>
              <w:adjustRightInd w:val="0"/>
            </w:pPr>
            <w:r w:rsidRPr="004975FA">
              <w:rPr>
                <w:rStyle w:val="12"/>
                <w:color w:val="000000"/>
              </w:rPr>
              <w:t xml:space="preserve">Представитель </w:t>
            </w:r>
            <w:r w:rsidR="00DF5DBC" w:rsidRPr="004975FA">
              <w:rPr>
                <w:rStyle w:val="12"/>
                <w:color w:val="000000"/>
              </w:rPr>
              <w:t>единственного участника</w:t>
            </w:r>
            <w:r w:rsidRPr="004975FA">
              <w:rPr>
                <w:rStyle w:val="12"/>
                <w:color w:val="000000"/>
              </w:rPr>
              <w:t xml:space="preserve"> запроса предложений</w:t>
            </w:r>
            <w:r w:rsidRPr="004975FA">
              <w:rPr>
                <w:b/>
                <w:bCs/>
                <w:color w:val="000000"/>
              </w:rPr>
              <w:t>:</w:t>
            </w:r>
          </w:p>
        </w:tc>
      </w:tr>
      <w:tr w:rsidR="006A70F2" w:rsidRPr="004975FA" w:rsidTr="00AA2A38">
        <w:trPr>
          <w:trHeight w:val="420"/>
        </w:trPr>
        <w:tc>
          <w:tcPr>
            <w:tcW w:w="2835" w:type="dxa"/>
            <w:vAlign w:val="center"/>
          </w:tcPr>
          <w:p w:rsidR="006A70F2" w:rsidRPr="00F054B0" w:rsidRDefault="006A70F2" w:rsidP="00BD22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Тюнин</w:t>
            </w:r>
            <w:proofErr w:type="spellEnd"/>
            <w:r>
              <w:rPr>
                <w:color w:val="000000"/>
              </w:rPr>
              <w:t xml:space="preserve"> Сергей Юрьевич*</w:t>
            </w:r>
          </w:p>
        </w:tc>
        <w:tc>
          <w:tcPr>
            <w:tcW w:w="7245" w:type="dxa"/>
            <w:vAlign w:val="center"/>
          </w:tcPr>
          <w:p w:rsidR="006A70F2" w:rsidRPr="00F054B0" w:rsidRDefault="006A70F2" w:rsidP="00BD223D">
            <w:pPr>
              <w:autoSpaceDE w:val="0"/>
              <w:autoSpaceDN w:val="0"/>
              <w:adjustRightInd w:val="0"/>
            </w:pPr>
            <w:r>
              <w:t>Генеральный директор ЗАО «Центр компьютерных технологий «Май»</w:t>
            </w:r>
          </w:p>
        </w:tc>
      </w:tr>
      <w:tr w:rsidR="00BA2B1A" w:rsidRPr="004975FA" w:rsidTr="00AA2A38">
        <w:trPr>
          <w:trHeight w:val="220"/>
        </w:trPr>
        <w:tc>
          <w:tcPr>
            <w:tcW w:w="10080" w:type="dxa"/>
            <w:gridSpan w:val="2"/>
            <w:vAlign w:val="center"/>
          </w:tcPr>
          <w:p w:rsidR="00BA2B1A" w:rsidRPr="004975FA" w:rsidRDefault="00BA2B1A" w:rsidP="00AA2A38">
            <w:pPr>
              <w:autoSpaceDE w:val="0"/>
              <w:autoSpaceDN w:val="0"/>
              <w:adjustRightInd w:val="0"/>
            </w:pPr>
            <w:r w:rsidRPr="004975FA">
              <w:rPr>
                <w:b/>
                <w:bCs/>
                <w:color w:val="000000"/>
              </w:rPr>
              <w:t>Секретарь закупочной комиссии без права голоса:</w:t>
            </w:r>
          </w:p>
        </w:tc>
      </w:tr>
      <w:tr w:rsidR="00BA2B1A" w:rsidRPr="004975FA" w:rsidTr="00AA2A38">
        <w:trPr>
          <w:trHeight w:val="420"/>
        </w:trPr>
        <w:tc>
          <w:tcPr>
            <w:tcW w:w="2835" w:type="dxa"/>
            <w:vAlign w:val="center"/>
          </w:tcPr>
          <w:p w:rsidR="00BA2B1A" w:rsidRPr="004975FA" w:rsidRDefault="001A6CAB" w:rsidP="005B3222">
            <w:pPr>
              <w:autoSpaceDE w:val="0"/>
              <w:autoSpaceDN w:val="0"/>
              <w:adjustRightInd w:val="0"/>
            </w:pPr>
            <w:r>
              <w:t>Котельникова Мария Юльевна</w:t>
            </w:r>
            <w:r w:rsidR="004975FA" w:rsidRPr="004975FA">
              <w:t xml:space="preserve"> </w:t>
            </w:r>
          </w:p>
        </w:tc>
        <w:tc>
          <w:tcPr>
            <w:tcW w:w="7245" w:type="dxa"/>
          </w:tcPr>
          <w:p w:rsidR="00BA2B1A" w:rsidRPr="004975FA" w:rsidRDefault="00F70628" w:rsidP="001A6CAB">
            <w:pPr>
              <w:autoSpaceDE w:val="0"/>
              <w:autoSpaceDN w:val="0"/>
              <w:adjustRightInd w:val="0"/>
            </w:pPr>
            <w:r w:rsidRPr="004975FA">
              <w:rPr>
                <w:color w:val="000000"/>
              </w:rPr>
              <w:t>Инженер</w:t>
            </w:r>
            <w:r w:rsidR="00BA2B1A" w:rsidRPr="004975FA">
              <w:rPr>
                <w:color w:val="000000"/>
              </w:rPr>
              <w:t xml:space="preserve"> </w:t>
            </w:r>
            <w:r w:rsidR="001A6CAB">
              <w:rPr>
                <w:color w:val="000000"/>
              </w:rPr>
              <w:t>2</w:t>
            </w:r>
            <w:r w:rsidR="00BA2B1A" w:rsidRPr="004975FA">
              <w:rPr>
                <w:color w:val="000000"/>
              </w:rPr>
              <w:t xml:space="preserve"> категории </w:t>
            </w:r>
            <w:r w:rsidR="00551700">
              <w:rPr>
                <w:color w:val="000000"/>
              </w:rPr>
              <w:t>ОЗСН</w:t>
            </w:r>
          </w:p>
        </w:tc>
      </w:tr>
    </w:tbl>
    <w:p w:rsidR="00BA2B1A" w:rsidRPr="0089181C" w:rsidRDefault="007A1196" w:rsidP="00BA2B1A">
      <w:pPr>
        <w:spacing w:line="360" w:lineRule="auto"/>
        <w:jc w:val="both"/>
        <w:rPr>
          <w:b/>
          <w:sz w:val="20"/>
          <w:szCs w:val="20"/>
        </w:rPr>
      </w:pPr>
      <w:r w:rsidRPr="0089181C">
        <w:rPr>
          <w:rStyle w:val="af2"/>
          <w:color w:val="000000"/>
          <w:sz w:val="20"/>
          <w:szCs w:val="20"/>
        </w:rPr>
        <w:t>*- принял участие в режиме аудио-конференции</w:t>
      </w:r>
    </w:p>
    <w:p w:rsidR="00AC775F" w:rsidRDefault="00AC775F" w:rsidP="00F21750"/>
    <w:p w:rsidR="007F754B" w:rsidRPr="007F754B" w:rsidRDefault="007F754B" w:rsidP="007F754B">
      <w:pPr>
        <w:ind w:left="40" w:right="20" w:firstLine="527"/>
        <w:jc w:val="both"/>
        <w:rPr>
          <w:color w:val="000000"/>
        </w:rPr>
      </w:pPr>
      <w:r w:rsidRPr="007F754B">
        <w:rPr>
          <w:color w:val="000000"/>
          <w:lang w:val="x-none"/>
        </w:rPr>
        <w:t>Преддоговорные переговоры проведены в соответствии с подпунктом а) пункта 28.4.2 Единого отраслевого стандарта закупок (Положения о закупке) Госкорпорации «Росатом» в редакции, указанной в закупочной документации, и в соответствии с пункт</w:t>
      </w:r>
      <w:r w:rsidRPr="007F754B">
        <w:rPr>
          <w:color w:val="000000"/>
        </w:rPr>
        <w:t>ом 1</w:t>
      </w:r>
      <w:r w:rsidR="006A70F2">
        <w:rPr>
          <w:color w:val="000000"/>
        </w:rPr>
        <w:t>2</w:t>
      </w:r>
      <w:r w:rsidRPr="007F754B">
        <w:rPr>
          <w:color w:val="000000"/>
        </w:rPr>
        <w:t xml:space="preserve"> части 2</w:t>
      </w:r>
      <w:r w:rsidRPr="007F754B">
        <w:rPr>
          <w:color w:val="000000"/>
          <w:lang w:val="x-none"/>
        </w:rPr>
        <w:t xml:space="preserve"> закупочной документаци</w:t>
      </w:r>
      <w:bookmarkStart w:id="0" w:name="_GoBack"/>
      <w:bookmarkEnd w:id="0"/>
      <w:r w:rsidRPr="007F754B">
        <w:rPr>
          <w:color w:val="000000"/>
          <w:lang w:val="x-none"/>
        </w:rPr>
        <w:t>и.</w:t>
      </w:r>
    </w:p>
    <w:p w:rsidR="007F754B" w:rsidRPr="007F754B" w:rsidRDefault="007F754B" w:rsidP="007F754B">
      <w:pPr>
        <w:ind w:left="40" w:right="20" w:firstLine="527"/>
        <w:jc w:val="both"/>
        <w:rPr>
          <w:color w:val="000000"/>
        </w:rPr>
      </w:pPr>
    </w:p>
    <w:p w:rsidR="002431A0" w:rsidRPr="007F754B" w:rsidRDefault="007F754B" w:rsidP="007F754B">
      <w:pPr>
        <w:ind w:left="40" w:right="20" w:firstLine="527"/>
        <w:jc w:val="both"/>
      </w:pPr>
      <w:r w:rsidRPr="007F754B">
        <w:rPr>
          <w:color w:val="000000"/>
          <w:lang w:val="x-none"/>
        </w:rPr>
        <w:t>По результатам преддоговорных переговоров достигнуты следующие договоренности:</w:t>
      </w:r>
      <w:r>
        <w:rPr>
          <w:color w:val="000000"/>
        </w:rPr>
        <w:t xml:space="preserve"> </w:t>
      </w:r>
      <w:r w:rsidRPr="007F754B">
        <w:rPr>
          <w:color w:val="000000"/>
        </w:rPr>
        <w:t xml:space="preserve">цена договора снижена и составляет </w:t>
      </w:r>
      <w:r w:rsidR="00C7451D">
        <w:rPr>
          <w:lang w:eastAsia="en-US"/>
        </w:rPr>
        <w:t xml:space="preserve">24 </w:t>
      </w:r>
      <w:r w:rsidR="00C7451D" w:rsidRPr="00C7451D">
        <w:rPr>
          <w:lang w:eastAsia="en-US"/>
        </w:rPr>
        <w:t>396</w:t>
      </w:r>
      <w:r w:rsidR="00C7451D">
        <w:rPr>
          <w:lang w:eastAsia="en-US"/>
        </w:rPr>
        <w:t xml:space="preserve"> </w:t>
      </w:r>
      <w:r w:rsidR="00C7451D" w:rsidRPr="00C7451D">
        <w:rPr>
          <w:lang w:eastAsia="en-US"/>
        </w:rPr>
        <w:t>300</w:t>
      </w:r>
      <w:r w:rsidR="00C7451D">
        <w:rPr>
          <w:lang w:eastAsia="en-US"/>
        </w:rPr>
        <w:t xml:space="preserve"> (Двадцать четыре миллиона </w:t>
      </w:r>
      <w:r w:rsidR="00C7451D">
        <w:rPr>
          <w:lang w:eastAsia="en-US"/>
        </w:rPr>
        <w:t>триста девяносто шесть тысяч триста</w:t>
      </w:r>
      <w:r w:rsidR="00C7451D">
        <w:rPr>
          <w:lang w:eastAsia="en-US"/>
        </w:rPr>
        <w:t>) рубл</w:t>
      </w:r>
      <w:r w:rsidR="00C7451D">
        <w:rPr>
          <w:lang w:eastAsia="en-US"/>
        </w:rPr>
        <w:t>ей</w:t>
      </w:r>
      <w:r w:rsidR="00C7451D">
        <w:rPr>
          <w:lang w:eastAsia="en-US"/>
        </w:rPr>
        <w:t xml:space="preserve"> 00 копеек, включая НДС</w:t>
      </w:r>
      <w:r w:rsidR="00900213">
        <w:rPr>
          <w:color w:val="000000"/>
        </w:rPr>
        <w:t>.</w:t>
      </w:r>
    </w:p>
    <w:p w:rsidR="002431A0" w:rsidRDefault="002431A0" w:rsidP="00F21750"/>
    <w:p w:rsidR="001A6CAB" w:rsidRDefault="001A6CAB" w:rsidP="00F2175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115"/>
      </w:tblGrid>
      <w:tr w:rsidR="00AC775F" w:rsidRPr="00AC775F" w:rsidTr="00167209">
        <w:trPr>
          <w:trHeight w:val="293"/>
        </w:trPr>
        <w:tc>
          <w:tcPr>
            <w:tcW w:w="4950" w:type="dxa"/>
            <w:vAlign w:val="center"/>
          </w:tcPr>
          <w:p w:rsidR="00AC775F" w:rsidRPr="00AC775F" w:rsidRDefault="00AC775F" w:rsidP="00AC7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75F">
              <w:rPr>
                <w:b/>
              </w:rPr>
              <w:t>ФИО</w:t>
            </w:r>
          </w:p>
        </w:tc>
        <w:tc>
          <w:tcPr>
            <w:tcW w:w="5115" w:type="dxa"/>
            <w:vAlign w:val="center"/>
          </w:tcPr>
          <w:p w:rsidR="00AC775F" w:rsidRPr="00AC775F" w:rsidRDefault="00AC775F" w:rsidP="00AC7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75F">
              <w:rPr>
                <w:b/>
              </w:rPr>
              <w:t>Подпись</w:t>
            </w:r>
          </w:p>
        </w:tc>
      </w:tr>
      <w:tr w:rsidR="00AC775F" w:rsidRPr="00AC775F" w:rsidTr="00167209">
        <w:trPr>
          <w:trHeight w:val="269"/>
        </w:trPr>
        <w:tc>
          <w:tcPr>
            <w:tcW w:w="10065" w:type="dxa"/>
            <w:gridSpan w:val="2"/>
            <w:vAlign w:val="center"/>
          </w:tcPr>
          <w:p w:rsidR="00AC775F" w:rsidRPr="00AC775F" w:rsidRDefault="00AC775F" w:rsidP="00AC7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75F">
              <w:rPr>
                <w:b/>
              </w:rPr>
              <w:t>Представитель заказчика</w:t>
            </w:r>
            <w:r w:rsidRPr="00AC775F">
              <w:rPr>
                <w:b/>
                <w:bCs/>
                <w:color w:val="000000"/>
              </w:rPr>
              <w:t>:</w:t>
            </w:r>
          </w:p>
        </w:tc>
      </w:tr>
      <w:tr w:rsidR="00E33336" w:rsidRPr="00AC775F" w:rsidTr="002843DD">
        <w:trPr>
          <w:trHeight w:val="404"/>
        </w:trPr>
        <w:tc>
          <w:tcPr>
            <w:tcW w:w="4950" w:type="dxa"/>
            <w:vAlign w:val="center"/>
          </w:tcPr>
          <w:p w:rsidR="00E33336" w:rsidRPr="000F16A9" w:rsidRDefault="00900213" w:rsidP="00B265F5">
            <w:pPr>
              <w:widowControl w:val="0"/>
              <w:spacing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Кац</w:t>
            </w:r>
            <w:proofErr w:type="spellEnd"/>
            <w:r>
              <w:rPr>
                <w:color w:val="000000"/>
              </w:rPr>
              <w:t xml:space="preserve"> Владимир Лазаревич</w:t>
            </w:r>
          </w:p>
        </w:tc>
        <w:tc>
          <w:tcPr>
            <w:tcW w:w="5115" w:type="dxa"/>
            <w:vAlign w:val="center"/>
          </w:tcPr>
          <w:p w:rsidR="00E33336" w:rsidRPr="004975FA" w:rsidRDefault="00E33336" w:rsidP="00B265F5">
            <w:pPr>
              <w:widowControl w:val="0"/>
              <w:spacing w:line="20" w:lineRule="atLeast"/>
              <w:rPr>
                <w:color w:val="000000"/>
              </w:rPr>
            </w:pPr>
          </w:p>
        </w:tc>
      </w:tr>
      <w:tr w:rsidR="00AC775F" w:rsidRPr="00AC775F" w:rsidTr="00167209">
        <w:trPr>
          <w:trHeight w:val="237"/>
        </w:trPr>
        <w:tc>
          <w:tcPr>
            <w:tcW w:w="10065" w:type="dxa"/>
            <w:gridSpan w:val="2"/>
            <w:vAlign w:val="center"/>
          </w:tcPr>
          <w:p w:rsidR="00AC775F" w:rsidRPr="00AC775F" w:rsidRDefault="00AC775F" w:rsidP="00AC775F">
            <w:pPr>
              <w:autoSpaceDE w:val="0"/>
              <w:autoSpaceDN w:val="0"/>
              <w:adjustRightInd w:val="0"/>
              <w:jc w:val="center"/>
            </w:pPr>
            <w:r w:rsidRPr="00AC775F">
              <w:rPr>
                <w:b/>
                <w:bCs/>
                <w:color w:val="000000"/>
              </w:rPr>
              <w:t>Представитель единственного участника запроса предложений:</w:t>
            </w:r>
          </w:p>
        </w:tc>
      </w:tr>
      <w:tr w:rsidR="008A3D9A" w:rsidRPr="00AC775F" w:rsidTr="00167209">
        <w:trPr>
          <w:trHeight w:val="432"/>
        </w:trPr>
        <w:tc>
          <w:tcPr>
            <w:tcW w:w="4950" w:type="dxa"/>
            <w:vAlign w:val="center"/>
          </w:tcPr>
          <w:p w:rsidR="008A3D9A" w:rsidRPr="00F054B0" w:rsidRDefault="006A70F2" w:rsidP="002B6D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Тюнин</w:t>
            </w:r>
            <w:proofErr w:type="spellEnd"/>
            <w:r>
              <w:rPr>
                <w:color w:val="000000"/>
              </w:rPr>
              <w:t xml:space="preserve"> Сергей Юрьевич</w:t>
            </w:r>
          </w:p>
        </w:tc>
        <w:tc>
          <w:tcPr>
            <w:tcW w:w="5115" w:type="dxa"/>
            <w:vAlign w:val="center"/>
          </w:tcPr>
          <w:p w:rsidR="008A3D9A" w:rsidRPr="00AC775F" w:rsidRDefault="008A3D9A" w:rsidP="00AC775F">
            <w:pPr>
              <w:autoSpaceDE w:val="0"/>
              <w:autoSpaceDN w:val="0"/>
              <w:adjustRightInd w:val="0"/>
            </w:pPr>
          </w:p>
        </w:tc>
      </w:tr>
      <w:tr w:rsidR="008A3D9A" w:rsidRPr="00AC775F" w:rsidTr="00167209">
        <w:trPr>
          <w:trHeight w:val="245"/>
        </w:trPr>
        <w:tc>
          <w:tcPr>
            <w:tcW w:w="10065" w:type="dxa"/>
            <w:gridSpan w:val="2"/>
            <w:vAlign w:val="center"/>
          </w:tcPr>
          <w:p w:rsidR="008A3D9A" w:rsidRPr="00AC775F" w:rsidRDefault="008A3D9A" w:rsidP="00AC775F">
            <w:pPr>
              <w:autoSpaceDE w:val="0"/>
              <w:autoSpaceDN w:val="0"/>
              <w:adjustRightInd w:val="0"/>
              <w:jc w:val="center"/>
            </w:pPr>
            <w:r w:rsidRPr="00AC775F">
              <w:rPr>
                <w:b/>
                <w:bCs/>
                <w:color w:val="000000"/>
              </w:rPr>
              <w:t>Секретарь закупочной комиссии (без права голоса):</w:t>
            </w:r>
          </w:p>
        </w:tc>
      </w:tr>
      <w:tr w:rsidR="008A3D9A" w:rsidRPr="00AC775F" w:rsidTr="00167209">
        <w:trPr>
          <w:trHeight w:val="432"/>
        </w:trPr>
        <w:tc>
          <w:tcPr>
            <w:tcW w:w="4950" w:type="dxa"/>
            <w:vAlign w:val="center"/>
          </w:tcPr>
          <w:p w:rsidR="008A3D9A" w:rsidRPr="00AC775F" w:rsidRDefault="001A6CAB" w:rsidP="00AC775F">
            <w:pPr>
              <w:autoSpaceDE w:val="0"/>
              <w:autoSpaceDN w:val="0"/>
              <w:adjustRightInd w:val="0"/>
            </w:pPr>
            <w:r>
              <w:t>Котельникова Мария Юльевна</w:t>
            </w:r>
            <w:r w:rsidR="008A3D9A" w:rsidRPr="004975FA">
              <w:t xml:space="preserve"> </w:t>
            </w:r>
          </w:p>
        </w:tc>
        <w:tc>
          <w:tcPr>
            <w:tcW w:w="5115" w:type="dxa"/>
          </w:tcPr>
          <w:p w:rsidR="008A3D9A" w:rsidRPr="00AC775F" w:rsidRDefault="008A3D9A" w:rsidP="00AC775F">
            <w:pPr>
              <w:autoSpaceDE w:val="0"/>
              <w:autoSpaceDN w:val="0"/>
              <w:adjustRightInd w:val="0"/>
            </w:pPr>
          </w:p>
        </w:tc>
      </w:tr>
    </w:tbl>
    <w:p w:rsidR="00AC775F" w:rsidRDefault="00AC775F" w:rsidP="00F21750">
      <w:pPr>
        <w:rPr>
          <w:lang w:val="en-US"/>
        </w:rPr>
      </w:pPr>
    </w:p>
    <w:p w:rsidR="005B3222" w:rsidRDefault="005B3222" w:rsidP="00F21750"/>
    <w:p w:rsidR="00402AD5" w:rsidRDefault="00402AD5" w:rsidP="00F21750"/>
    <w:p w:rsidR="00402AD5" w:rsidRPr="00402AD5" w:rsidRDefault="00402AD5" w:rsidP="00F21750"/>
    <w:p w:rsidR="00402AD5" w:rsidRPr="00402AD5" w:rsidRDefault="00402AD5" w:rsidP="00402AD5">
      <w:pPr>
        <w:rPr>
          <w:rFonts w:eastAsiaTheme="minorHAnsi"/>
        </w:rPr>
      </w:pPr>
      <w:r w:rsidRPr="00402AD5">
        <w:rPr>
          <w:rFonts w:eastAsiaTheme="minorHAnsi"/>
        </w:rPr>
        <w:t>СОГЛАСОВАНО:</w:t>
      </w:r>
    </w:p>
    <w:p w:rsidR="00402AD5" w:rsidRPr="00402AD5" w:rsidRDefault="00402AD5" w:rsidP="00402AD5">
      <w:pPr>
        <w:rPr>
          <w:rFonts w:eastAsiaTheme="minorHAnsi"/>
        </w:rPr>
      </w:pPr>
    </w:p>
    <w:p w:rsidR="00402AD5" w:rsidRPr="00402AD5" w:rsidRDefault="00402AD5" w:rsidP="00402AD5">
      <w:pPr>
        <w:rPr>
          <w:lang w:eastAsia="en-US"/>
        </w:rPr>
      </w:pPr>
      <w:r w:rsidRPr="00402AD5">
        <w:rPr>
          <w:lang w:eastAsia="en-US"/>
        </w:rPr>
        <w:t xml:space="preserve">Начальник планово-экономического отдела </w:t>
      </w:r>
    </w:p>
    <w:p w:rsidR="00402AD5" w:rsidRPr="00402AD5" w:rsidRDefault="00402AD5" w:rsidP="00402AD5">
      <w:pPr>
        <w:rPr>
          <w:lang w:eastAsia="en-US"/>
        </w:rPr>
      </w:pPr>
      <w:r w:rsidRPr="00402AD5">
        <w:rPr>
          <w:lang w:eastAsia="en-US"/>
        </w:rPr>
        <w:t xml:space="preserve">системной инженерии </w:t>
      </w:r>
    </w:p>
    <w:p w:rsidR="00402AD5" w:rsidRPr="00402AD5" w:rsidRDefault="00402AD5" w:rsidP="00402AD5">
      <w:r w:rsidRPr="00402AD5">
        <w:rPr>
          <w:lang w:eastAsia="en-US"/>
        </w:rPr>
        <w:t>и информационных технологий</w:t>
      </w:r>
      <w:r w:rsidRPr="00402AD5">
        <w:t xml:space="preserve">                           ___________________________Е.Е. Тихонова    </w:t>
      </w:r>
    </w:p>
    <w:p w:rsidR="0089181C" w:rsidRPr="0089181C" w:rsidRDefault="0089181C" w:rsidP="00E63B61">
      <w:pPr>
        <w:rPr>
          <w:rFonts w:eastAsiaTheme="minorHAnsi"/>
        </w:rPr>
      </w:pPr>
    </w:p>
    <w:sectPr w:rsidR="0089181C" w:rsidRPr="0089181C" w:rsidSect="001A6CAB">
      <w:footerReference w:type="default" r:id="rId12"/>
      <w:pgSz w:w="11906" w:h="16838"/>
      <w:pgMar w:top="568" w:right="991" w:bottom="1418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8E" w:rsidRDefault="00EA1C8E" w:rsidP="00C94997">
      <w:r>
        <w:separator/>
      </w:r>
    </w:p>
  </w:endnote>
  <w:endnote w:type="continuationSeparator" w:id="0">
    <w:p w:rsidR="00EA1C8E" w:rsidRDefault="00EA1C8E" w:rsidP="00C9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38" w:rsidRDefault="00AA2A38" w:rsidP="001A1E6C">
    <w:pPr>
      <w:pStyle w:val="aa"/>
      <w:framePr w:wrap="around" w:vAnchor="page" w:hAnchor="page" w:x="11221" w:y="1596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451D">
      <w:rPr>
        <w:rStyle w:val="ac"/>
        <w:noProof/>
      </w:rPr>
      <w:t>2</w:t>
    </w:r>
    <w:r>
      <w:rPr>
        <w:rStyle w:val="ac"/>
      </w:rPr>
      <w:fldChar w:fldCharType="end"/>
    </w:r>
  </w:p>
  <w:p w:rsidR="00900213" w:rsidRPr="00900213" w:rsidRDefault="00900213" w:rsidP="00B038F4">
    <w:pPr>
      <w:pStyle w:val="1"/>
      <w:jc w:val="center"/>
      <w:rPr>
        <w:b w:val="0"/>
        <w:sz w:val="16"/>
        <w:szCs w:val="16"/>
      </w:rPr>
    </w:pPr>
    <w:r w:rsidRPr="00900213">
      <w:rPr>
        <w:b w:val="0"/>
        <w:sz w:val="16"/>
        <w:szCs w:val="16"/>
      </w:rPr>
      <w:t xml:space="preserve">Протокол № </w:t>
    </w:r>
    <w:r w:rsidR="00B038F4" w:rsidRPr="00B038F4">
      <w:rPr>
        <w:b w:val="0"/>
        <w:sz w:val="16"/>
        <w:szCs w:val="16"/>
      </w:rPr>
      <w:t>073ИТ/ОК-015-3преддоговорных переговоров между заказчиком и единственным участником открытого конкурса в электронной форме на право заключения договора на поставку серверного оборудования и комплектующих для нужд АО "НИАЭП" по бюджету 2015г. (073ИТ/ОК-015</w:t>
    </w:r>
    <w:r w:rsidR="00422A39" w:rsidRPr="00422A39">
      <w:rPr>
        <w:b w:val="0"/>
        <w:sz w:val="16"/>
        <w:szCs w:val="16"/>
      </w:rPr>
      <w:t>)</w:t>
    </w:r>
  </w:p>
  <w:p w:rsidR="00AA2A38" w:rsidRPr="00AC775F" w:rsidRDefault="00AA2A38" w:rsidP="008A3D9A">
    <w:pPr>
      <w:pStyle w:val="1"/>
      <w:spacing w:before="240"/>
      <w:ind w:right="387"/>
      <w:jc w:val="both"/>
      <w:rPr>
        <w:b w:val="0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8E" w:rsidRDefault="00EA1C8E" w:rsidP="00C94997">
      <w:r>
        <w:separator/>
      </w:r>
    </w:p>
  </w:footnote>
  <w:footnote w:type="continuationSeparator" w:id="0">
    <w:p w:rsidR="00EA1C8E" w:rsidRDefault="00EA1C8E" w:rsidP="00C9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9A7"/>
    <w:multiLevelType w:val="hybridMultilevel"/>
    <w:tmpl w:val="9F96CE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C87"/>
    <w:multiLevelType w:val="hybridMultilevel"/>
    <w:tmpl w:val="31665FD4"/>
    <w:lvl w:ilvl="0" w:tplc="DFF0A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2C09"/>
    <w:multiLevelType w:val="hybridMultilevel"/>
    <w:tmpl w:val="1B68DBFE"/>
    <w:lvl w:ilvl="0" w:tplc="17686A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918"/>
    <w:multiLevelType w:val="hybridMultilevel"/>
    <w:tmpl w:val="84CAD7D0"/>
    <w:lvl w:ilvl="0" w:tplc="C6BEF2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03AA"/>
    <w:multiLevelType w:val="hybridMultilevel"/>
    <w:tmpl w:val="C42AF62A"/>
    <w:lvl w:ilvl="0" w:tplc="4ED6C450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B64"/>
    <w:multiLevelType w:val="hybridMultilevel"/>
    <w:tmpl w:val="733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7379"/>
    <w:multiLevelType w:val="hybridMultilevel"/>
    <w:tmpl w:val="F7E80ADC"/>
    <w:lvl w:ilvl="0" w:tplc="09BCAA88">
      <w:start w:val="1"/>
      <w:numFmt w:val="decimal"/>
      <w:lvlText w:val="4.%1."/>
      <w:lvlJc w:val="left"/>
      <w:pPr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73884"/>
    <w:multiLevelType w:val="hybridMultilevel"/>
    <w:tmpl w:val="E57A0090"/>
    <w:lvl w:ilvl="0" w:tplc="7A266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49E1"/>
    <w:multiLevelType w:val="hybridMultilevel"/>
    <w:tmpl w:val="7B0AB0CC"/>
    <w:lvl w:ilvl="0" w:tplc="8E665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E84617"/>
    <w:multiLevelType w:val="hybridMultilevel"/>
    <w:tmpl w:val="852C7046"/>
    <w:lvl w:ilvl="0" w:tplc="C71E49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E41C9"/>
    <w:multiLevelType w:val="hybridMultilevel"/>
    <w:tmpl w:val="0E3C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5375"/>
    <w:multiLevelType w:val="hybridMultilevel"/>
    <w:tmpl w:val="0ED2E152"/>
    <w:lvl w:ilvl="0" w:tplc="470AD6D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A78C3"/>
    <w:multiLevelType w:val="hybridMultilevel"/>
    <w:tmpl w:val="5AFC05CA"/>
    <w:lvl w:ilvl="0" w:tplc="D59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0325F"/>
    <w:multiLevelType w:val="hybridMultilevel"/>
    <w:tmpl w:val="75CE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54FB"/>
    <w:multiLevelType w:val="hybridMultilevel"/>
    <w:tmpl w:val="B720B64E"/>
    <w:lvl w:ilvl="0" w:tplc="09BCAA88">
      <w:start w:val="1"/>
      <w:numFmt w:val="decimal"/>
      <w:lvlText w:val="4.%1."/>
      <w:lvlJc w:val="left"/>
      <w:pPr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663CF"/>
    <w:multiLevelType w:val="hybridMultilevel"/>
    <w:tmpl w:val="1110ECFC"/>
    <w:lvl w:ilvl="0" w:tplc="9656FBB0">
      <w:start w:val="1"/>
      <w:numFmt w:val="decimal"/>
      <w:lvlText w:val="4.%1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C72CC"/>
    <w:multiLevelType w:val="hybridMultilevel"/>
    <w:tmpl w:val="D06EBCA4"/>
    <w:lvl w:ilvl="0" w:tplc="8E665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D5D6007"/>
    <w:multiLevelType w:val="hybridMultilevel"/>
    <w:tmpl w:val="2CD2E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4BC5"/>
    <w:multiLevelType w:val="hybridMultilevel"/>
    <w:tmpl w:val="610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37BD"/>
    <w:multiLevelType w:val="hybridMultilevel"/>
    <w:tmpl w:val="97F40E74"/>
    <w:lvl w:ilvl="0" w:tplc="3048A99A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D21C6"/>
    <w:multiLevelType w:val="multilevel"/>
    <w:tmpl w:val="D1EA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B7DD0"/>
    <w:multiLevelType w:val="hybridMultilevel"/>
    <w:tmpl w:val="F064F2DA"/>
    <w:lvl w:ilvl="0" w:tplc="23141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9451EA"/>
    <w:multiLevelType w:val="hybridMultilevel"/>
    <w:tmpl w:val="6DEEC896"/>
    <w:lvl w:ilvl="0" w:tplc="11261E30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7BFE"/>
    <w:multiLevelType w:val="hybridMultilevel"/>
    <w:tmpl w:val="ECDEA61C"/>
    <w:lvl w:ilvl="0" w:tplc="1422D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B0A50"/>
    <w:multiLevelType w:val="hybridMultilevel"/>
    <w:tmpl w:val="B9FEBDA4"/>
    <w:lvl w:ilvl="0" w:tplc="B8E6CF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E625A16"/>
    <w:multiLevelType w:val="hybridMultilevel"/>
    <w:tmpl w:val="10222792"/>
    <w:lvl w:ilvl="0" w:tplc="90F691BE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5A32"/>
    <w:multiLevelType w:val="hybridMultilevel"/>
    <w:tmpl w:val="9C96A59A"/>
    <w:lvl w:ilvl="0" w:tplc="DFF0A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94555"/>
    <w:multiLevelType w:val="hybridMultilevel"/>
    <w:tmpl w:val="06703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C45DD"/>
    <w:multiLevelType w:val="hybridMultilevel"/>
    <w:tmpl w:val="B8A8943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075D4"/>
    <w:multiLevelType w:val="hybridMultilevel"/>
    <w:tmpl w:val="D06AEA50"/>
    <w:lvl w:ilvl="0" w:tplc="18BAF3F6">
      <w:start w:val="4"/>
      <w:numFmt w:val="decimal"/>
      <w:lvlText w:val="4.%1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F6F66"/>
    <w:multiLevelType w:val="hybridMultilevel"/>
    <w:tmpl w:val="10222792"/>
    <w:lvl w:ilvl="0" w:tplc="90F691BE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E1023"/>
    <w:multiLevelType w:val="hybridMultilevel"/>
    <w:tmpl w:val="6B40E8A2"/>
    <w:lvl w:ilvl="0" w:tplc="7D0A47F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B4239"/>
    <w:multiLevelType w:val="hybridMultilevel"/>
    <w:tmpl w:val="E18C6166"/>
    <w:lvl w:ilvl="0" w:tplc="D8724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02635"/>
    <w:multiLevelType w:val="hybridMultilevel"/>
    <w:tmpl w:val="BAB66342"/>
    <w:lvl w:ilvl="0" w:tplc="2D267E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62450"/>
    <w:multiLevelType w:val="hybridMultilevel"/>
    <w:tmpl w:val="D06EBCA4"/>
    <w:lvl w:ilvl="0" w:tplc="8E665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70D7A01"/>
    <w:multiLevelType w:val="hybridMultilevel"/>
    <w:tmpl w:val="3678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0363CB"/>
    <w:multiLevelType w:val="multilevel"/>
    <w:tmpl w:val="3E62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>
    <w:nsid w:val="78105775"/>
    <w:multiLevelType w:val="hybridMultilevel"/>
    <w:tmpl w:val="9F96CE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D17FD"/>
    <w:multiLevelType w:val="hybridMultilevel"/>
    <w:tmpl w:val="DAD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87E36"/>
    <w:multiLevelType w:val="hybridMultilevel"/>
    <w:tmpl w:val="5E8C9936"/>
    <w:lvl w:ilvl="0" w:tplc="7FD6DDA8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465FD"/>
    <w:multiLevelType w:val="hybridMultilevel"/>
    <w:tmpl w:val="9F96CE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39A"/>
    <w:multiLevelType w:val="hybridMultilevel"/>
    <w:tmpl w:val="64DE22E0"/>
    <w:lvl w:ilvl="0" w:tplc="FE92B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18"/>
  </w:num>
  <w:num w:numId="4">
    <w:abstractNumId w:val="8"/>
  </w:num>
  <w:num w:numId="5">
    <w:abstractNumId w:val="7"/>
  </w:num>
  <w:num w:numId="6">
    <w:abstractNumId w:val="33"/>
  </w:num>
  <w:num w:numId="7">
    <w:abstractNumId w:val="31"/>
  </w:num>
  <w:num w:numId="8">
    <w:abstractNumId w:val="23"/>
  </w:num>
  <w:num w:numId="9">
    <w:abstractNumId w:val="3"/>
  </w:num>
  <w:num w:numId="10">
    <w:abstractNumId w:val="19"/>
  </w:num>
  <w:num w:numId="11">
    <w:abstractNumId w:val="15"/>
  </w:num>
  <w:num w:numId="12">
    <w:abstractNumId w:val="32"/>
  </w:num>
  <w:num w:numId="13">
    <w:abstractNumId w:val="24"/>
  </w:num>
  <w:num w:numId="14">
    <w:abstractNumId w:val="11"/>
  </w:num>
  <w:num w:numId="15">
    <w:abstractNumId w:val="13"/>
  </w:num>
  <w:num w:numId="16">
    <w:abstractNumId w:val="2"/>
  </w:num>
  <w:num w:numId="17">
    <w:abstractNumId w:val="22"/>
  </w:num>
  <w:num w:numId="18">
    <w:abstractNumId w:val="39"/>
  </w:num>
  <w:num w:numId="19">
    <w:abstractNumId w:val="20"/>
  </w:num>
  <w:num w:numId="20">
    <w:abstractNumId w:val="35"/>
  </w:num>
  <w:num w:numId="21">
    <w:abstractNumId w:val="5"/>
  </w:num>
  <w:num w:numId="22">
    <w:abstractNumId w:val="21"/>
  </w:num>
  <w:num w:numId="23">
    <w:abstractNumId w:val="17"/>
  </w:num>
  <w:num w:numId="24">
    <w:abstractNumId w:val="12"/>
  </w:num>
  <w:num w:numId="25">
    <w:abstractNumId w:val="4"/>
  </w:num>
  <w:num w:numId="26">
    <w:abstractNumId w:val="29"/>
  </w:num>
  <w:num w:numId="27">
    <w:abstractNumId w:val="14"/>
  </w:num>
  <w:num w:numId="28">
    <w:abstractNumId w:val="6"/>
  </w:num>
  <w:num w:numId="29">
    <w:abstractNumId w:val="34"/>
  </w:num>
  <w:num w:numId="30">
    <w:abstractNumId w:val="16"/>
  </w:num>
  <w:num w:numId="31">
    <w:abstractNumId w:val="38"/>
  </w:num>
  <w:num w:numId="32">
    <w:abstractNumId w:val="27"/>
  </w:num>
  <w:num w:numId="33">
    <w:abstractNumId w:val="26"/>
  </w:num>
  <w:num w:numId="34">
    <w:abstractNumId w:val="1"/>
  </w:num>
  <w:num w:numId="35">
    <w:abstractNumId w:val="0"/>
  </w:num>
  <w:num w:numId="36">
    <w:abstractNumId w:val="9"/>
  </w:num>
  <w:num w:numId="37">
    <w:abstractNumId w:val="30"/>
  </w:num>
  <w:num w:numId="38">
    <w:abstractNumId w:val="41"/>
  </w:num>
  <w:num w:numId="39">
    <w:abstractNumId w:val="37"/>
  </w:num>
  <w:num w:numId="40">
    <w:abstractNumId w:val="40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C9"/>
    <w:rsid w:val="00003270"/>
    <w:rsid w:val="00003B30"/>
    <w:rsid w:val="00005D47"/>
    <w:rsid w:val="00014F24"/>
    <w:rsid w:val="00031E08"/>
    <w:rsid w:val="0003733D"/>
    <w:rsid w:val="000566D2"/>
    <w:rsid w:val="00061E32"/>
    <w:rsid w:val="000636A1"/>
    <w:rsid w:val="00066916"/>
    <w:rsid w:val="0007553C"/>
    <w:rsid w:val="0009541D"/>
    <w:rsid w:val="000A6457"/>
    <w:rsid w:val="000A6609"/>
    <w:rsid w:val="000A799E"/>
    <w:rsid w:val="000B0495"/>
    <w:rsid w:val="000B14F0"/>
    <w:rsid w:val="000C00BE"/>
    <w:rsid w:val="000D4CC5"/>
    <w:rsid w:val="000E61BF"/>
    <w:rsid w:val="000F16A9"/>
    <w:rsid w:val="000F2B98"/>
    <w:rsid w:val="000F478F"/>
    <w:rsid w:val="0010180C"/>
    <w:rsid w:val="00107352"/>
    <w:rsid w:val="00123511"/>
    <w:rsid w:val="00127EDD"/>
    <w:rsid w:val="00146596"/>
    <w:rsid w:val="00150B8F"/>
    <w:rsid w:val="001533C2"/>
    <w:rsid w:val="00170535"/>
    <w:rsid w:val="00173E42"/>
    <w:rsid w:val="001841A8"/>
    <w:rsid w:val="001A1E6C"/>
    <w:rsid w:val="001A3C88"/>
    <w:rsid w:val="001A4A11"/>
    <w:rsid w:val="001A4E70"/>
    <w:rsid w:val="001A6CAB"/>
    <w:rsid w:val="001B02A0"/>
    <w:rsid w:val="001B6C6F"/>
    <w:rsid w:val="001C547C"/>
    <w:rsid w:val="001C7740"/>
    <w:rsid w:val="001D35B7"/>
    <w:rsid w:val="001D7C1D"/>
    <w:rsid w:val="001E0398"/>
    <w:rsid w:val="001E15D2"/>
    <w:rsid w:val="001E3D86"/>
    <w:rsid w:val="001E56C0"/>
    <w:rsid w:val="001F2BB2"/>
    <w:rsid w:val="00200CEB"/>
    <w:rsid w:val="00203764"/>
    <w:rsid w:val="00222B0E"/>
    <w:rsid w:val="00223976"/>
    <w:rsid w:val="00230B27"/>
    <w:rsid w:val="00232885"/>
    <w:rsid w:val="00233FFE"/>
    <w:rsid w:val="002431A0"/>
    <w:rsid w:val="00245CA5"/>
    <w:rsid w:val="0025390C"/>
    <w:rsid w:val="00255D33"/>
    <w:rsid w:val="002602B8"/>
    <w:rsid w:val="002744C9"/>
    <w:rsid w:val="00275380"/>
    <w:rsid w:val="00283C5E"/>
    <w:rsid w:val="0028680B"/>
    <w:rsid w:val="00292FBB"/>
    <w:rsid w:val="002A1B8B"/>
    <w:rsid w:val="002A59AE"/>
    <w:rsid w:val="002A69E7"/>
    <w:rsid w:val="002B32A6"/>
    <w:rsid w:val="002C5C08"/>
    <w:rsid w:val="002D5D2F"/>
    <w:rsid w:val="002E4E63"/>
    <w:rsid w:val="002F28F8"/>
    <w:rsid w:val="00303469"/>
    <w:rsid w:val="003055B8"/>
    <w:rsid w:val="00314A07"/>
    <w:rsid w:val="00317D5D"/>
    <w:rsid w:val="00321D8D"/>
    <w:rsid w:val="00324574"/>
    <w:rsid w:val="003317BE"/>
    <w:rsid w:val="00332D1B"/>
    <w:rsid w:val="00333B8C"/>
    <w:rsid w:val="0033503C"/>
    <w:rsid w:val="00341DB6"/>
    <w:rsid w:val="00344827"/>
    <w:rsid w:val="00360C03"/>
    <w:rsid w:val="00363C5C"/>
    <w:rsid w:val="003642E6"/>
    <w:rsid w:val="00367438"/>
    <w:rsid w:val="00372352"/>
    <w:rsid w:val="00381225"/>
    <w:rsid w:val="0038195F"/>
    <w:rsid w:val="00382774"/>
    <w:rsid w:val="003900F2"/>
    <w:rsid w:val="00391BA2"/>
    <w:rsid w:val="003B6558"/>
    <w:rsid w:val="003C35E1"/>
    <w:rsid w:val="003D131D"/>
    <w:rsid w:val="003D3B6E"/>
    <w:rsid w:val="003E66A5"/>
    <w:rsid w:val="003F3B3F"/>
    <w:rsid w:val="00402AD5"/>
    <w:rsid w:val="00422A39"/>
    <w:rsid w:val="0044354F"/>
    <w:rsid w:val="004462BA"/>
    <w:rsid w:val="004605A2"/>
    <w:rsid w:val="004627C6"/>
    <w:rsid w:val="004643D0"/>
    <w:rsid w:val="0047169C"/>
    <w:rsid w:val="004824BC"/>
    <w:rsid w:val="004975FA"/>
    <w:rsid w:val="004B09A3"/>
    <w:rsid w:val="004C5C9B"/>
    <w:rsid w:val="004D49B9"/>
    <w:rsid w:val="004D570B"/>
    <w:rsid w:val="004E04D5"/>
    <w:rsid w:val="004E3003"/>
    <w:rsid w:val="004E42E3"/>
    <w:rsid w:val="004E5E66"/>
    <w:rsid w:val="004F3B64"/>
    <w:rsid w:val="004F3CD5"/>
    <w:rsid w:val="004F415E"/>
    <w:rsid w:val="005128BA"/>
    <w:rsid w:val="00513380"/>
    <w:rsid w:val="00535174"/>
    <w:rsid w:val="00536A85"/>
    <w:rsid w:val="00543203"/>
    <w:rsid w:val="00551700"/>
    <w:rsid w:val="005664E9"/>
    <w:rsid w:val="00573212"/>
    <w:rsid w:val="00577DF4"/>
    <w:rsid w:val="0058035F"/>
    <w:rsid w:val="005B2C32"/>
    <w:rsid w:val="005B3222"/>
    <w:rsid w:val="005B697F"/>
    <w:rsid w:val="005C33D4"/>
    <w:rsid w:val="005D5811"/>
    <w:rsid w:val="005D595D"/>
    <w:rsid w:val="005F0D54"/>
    <w:rsid w:val="005F144A"/>
    <w:rsid w:val="005F6353"/>
    <w:rsid w:val="0060781E"/>
    <w:rsid w:val="0062759D"/>
    <w:rsid w:val="0063028A"/>
    <w:rsid w:val="006316FB"/>
    <w:rsid w:val="00644D57"/>
    <w:rsid w:val="00660C9E"/>
    <w:rsid w:val="0067738A"/>
    <w:rsid w:val="00686912"/>
    <w:rsid w:val="006939FE"/>
    <w:rsid w:val="00697094"/>
    <w:rsid w:val="006A1B3B"/>
    <w:rsid w:val="006A70F2"/>
    <w:rsid w:val="006A7D21"/>
    <w:rsid w:val="006B4B65"/>
    <w:rsid w:val="006B7D5E"/>
    <w:rsid w:val="006C34A2"/>
    <w:rsid w:val="006D441C"/>
    <w:rsid w:val="006D4FE1"/>
    <w:rsid w:val="006D7330"/>
    <w:rsid w:val="006E295E"/>
    <w:rsid w:val="006E40BC"/>
    <w:rsid w:val="006E7BBE"/>
    <w:rsid w:val="006F127B"/>
    <w:rsid w:val="006F320E"/>
    <w:rsid w:val="006F511F"/>
    <w:rsid w:val="0070045F"/>
    <w:rsid w:val="007059DF"/>
    <w:rsid w:val="00705EC4"/>
    <w:rsid w:val="00706220"/>
    <w:rsid w:val="007105A9"/>
    <w:rsid w:val="0071243B"/>
    <w:rsid w:val="00712CE1"/>
    <w:rsid w:val="007313E8"/>
    <w:rsid w:val="00731BD0"/>
    <w:rsid w:val="007355FB"/>
    <w:rsid w:val="00746C92"/>
    <w:rsid w:val="00746C9A"/>
    <w:rsid w:val="00752215"/>
    <w:rsid w:val="00761C92"/>
    <w:rsid w:val="0076261F"/>
    <w:rsid w:val="00763758"/>
    <w:rsid w:val="007725A3"/>
    <w:rsid w:val="00774DE8"/>
    <w:rsid w:val="00783AA8"/>
    <w:rsid w:val="00784D50"/>
    <w:rsid w:val="007A1196"/>
    <w:rsid w:val="007C4B90"/>
    <w:rsid w:val="007D4885"/>
    <w:rsid w:val="007D6F6B"/>
    <w:rsid w:val="007E4A0C"/>
    <w:rsid w:val="007E74B4"/>
    <w:rsid w:val="007F4AF6"/>
    <w:rsid w:val="007F754B"/>
    <w:rsid w:val="00800EA3"/>
    <w:rsid w:val="00801BC9"/>
    <w:rsid w:val="00803DDA"/>
    <w:rsid w:val="00810D7D"/>
    <w:rsid w:val="00811195"/>
    <w:rsid w:val="00812BAB"/>
    <w:rsid w:val="008130A2"/>
    <w:rsid w:val="00815A28"/>
    <w:rsid w:val="008332DD"/>
    <w:rsid w:val="008339F6"/>
    <w:rsid w:val="008346A1"/>
    <w:rsid w:val="008477EA"/>
    <w:rsid w:val="00853900"/>
    <w:rsid w:val="00863116"/>
    <w:rsid w:val="0089181C"/>
    <w:rsid w:val="00896A42"/>
    <w:rsid w:val="008A3D9A"/>
    <w:rsid w:val="008B15E1"/>
    <w:rsid w:val="008B6A5C"/>
    <w:rsid w:val="008B79E0"/>
    <w:rsid w:val="008C1144"/>
    <w:rsid w:val="008C2D9B"/>
    <w:rsid w:val="008D7599"/>
    <w:rsid w:val="008E5822"/>
    <w:rsid w:val="008F263E"/>
    <w:rsid w:val="008F536E"/>
    <w:rsid w:val="00900213"/>
    <w:rsid w:val="00910A3F"/>
    <w:rsid w:val="009117BA"/>
    <w:rsid w:val="009240E5"/>
    <w:rsid w:val="009269D3"/>
    <w:rsid w:val="00936484"/>
    <w:rsid w:val="0094555F"/>
    <w:rsid w:val="0094601B"/>
    <w:rsid w:val="0097091F"/>
    <w:rsid w:val="00974D78"/>
    <w:rsid w:val="00977ADF"/>
    <w:rsid w:val="00981110"/>
    <w:rsid w:val="009818AD"/>
    <w:rsid w:val="00981CF8"/>
    <w:rsid w:val="00987BDE"/>
    <w:rsid w:val="0099285B"/>
    <w:rsid w:val="00994EC8"/>
    <w:rsid w:val="00996F30"/>
    <w:rsid w:val="009A1FAF"/>
    <w:rsid w:val="009B464F"/>
    <w:rsid w:val="009B58DB"/>
    <w:rsid w:val="009B6D13"/>
    <w:rsid w:val="009C32CC"/>
    <w:rsid w:val="009D79C9"/>
    <w:rsid w:val="009E2603"/>
    <w:rsid w:val="009E3261"/>
    <w:rsid w:val="009E3C73"/>
    <w:rsid w:val="009F035E"/>
    <w:rsid w:val="009F751D"/>
    <w:rsid w:val="00A01DE5"/>
    <w:rsid w:val="00A06979"/>
    <w:rsid w:val="00A12D43"/>
    <w:rsid w:val="00A15CBD"/>
    <w:rsid w:val="00A21050"/>
    <w:rsid w:val="00A21876"/>
    <w:rsid w:val="00A2369E"/>
    <w:rsid w:val="00A2786A"/>
    <w:rsid w:val="00A30F5C"/>
    <w:rsid w:val="00A37146"/>
    <w:rsid w:val="00A43D4D"/>
    <w:rsid w:val="00A441C6"/>
    <w:rsid w:val="00A56392"/>
    <w:rsid w:val="00A63009"/>
    <w:rsid w:val="00A75B31"/>
    <w:rsid w:val="00AA2A38"/>
    <w:rsid w:val="00AA5962"/>
    <w:rsid w:val="00AB7B16"/>
    <w:rsid w:val="00AC5CD0"/>
    <w:rsid w:val="00AC775F"/>
    <w:rsid w:val="00AD42E9"/>
    <w:rsid w:val="00B01DE1"/>
    <w:rsid w:val="00B038F4"/>
    <w:rsid w:val="00B160E4"/>
    <w:rsid w:val="00B378E7"/>
    <w:rsid w:val="00B402BB"/>
    <w:rsid w:val="00B46A63"/>
    <w:rsid w:val="00B51FDB"/>
    <w:rsid w:val="00B5493F"/>
    <w:rsid w:val="00B57EB9"/>
    <w:rsid w:val="00B61E44"/>
    <w:rsid w:val="00B65C44"/>
    <w:rsid w:val="00B759F8"/>
    <w:rsid w:val="00B76CE2"/>
    <w:rsid w:val="00B8269B"/>
    <w:rsid w:val="00B82D60"/>
    <w:rsid w:val="00B95850"/>
    <w:rsid w:val="00B961E5"/>
    <w:rsid w:val="00B961E9"/>
    <w:rsid w:val="00B96DAB"/>
    <w:rsid w:val="00BA1650"/>
    <w:rsid w:val="00BA2B1A"/>
    <w:rsid w:val="00BA65DA"/>
    <w:rsid w:val="00BB3FED"/>
    <w:rsid w:val="00BB4B80"/>
    <w:rsid w:val="00BB52FF"/>
    <w:rsid w:val="00BB5684"/>
    <w:rsid w:val="00BB6B14"/>
    <w:rsid w:val="00BC7422"/>
    <w:rsid w:val="00BD7AFE"/>
    <w:rsid w:val="00BF24B9"/>
    <w:rsid w:val="00BF32C7"/>
    <w:rsid w:val="00C03A27"/>
    <w:rsid w:val="00C24BAD"/>
    <w:rsid w:val="00C27EF7"/>
    <w:rsid w:val="00C31E59"/>
    <w:rsid w:val="00C40630"/>
    <w:rsid w:val="00C47A17"/>
    <w:rsid w:val="00C6563F"/>
    <w:rsid w:val="00C673B1"/>
    <w:rsid w:val="00C7451D"/>
    <w:rsid w:val="00C84593"/>
    <w:rsid w:val="00C94997"/>
    <w:rsid w:val="00C97B4B"/>
    <w:rsid w:val="00CA55EE"/>
    <w:rsid w:val="00CA62FE"/>
    <w:rsid w:val="00CB2240"/>
    <w:rsid w:val="00CB756A"/>
    <w:rsid w:val="00CC69B2"/>
    <w:rsid w:val="00CD166C"/>
    <w:rsid w:val="00CD2676"/>
    <w:rsid w:val="00CD4E92"/>
    <w:rsid w:val="00CD4FC2"/>
    <w:rsid w:val="00CE2B7E"/>
    <w:rsid w:val="00CE31C3"/>
    <w:rsid w:val="00D11505"/>
    <w:rsid w:val="00D47845"/>
    <w:rsid w:val="00D5080B"/>
    <w:rsid w:val="00D54F14"/>
    <w:rsid w:val="00D5668E"/>
    <w:rsid w:val="00D617E2"/>
    <w:rsid w:val="00D67FA0"/>
    <w:rsid w:val="00D71203"/>
    <w:rsid w:val="00D72722"/>
    <w:rsid w:val="00D91E03"/>
    <w:rsid w:val="00DA2EEA"/>
    <w:rsid w:val="00DA78E7"/>
    <w:rsid w:val="00DB5DD1"/>
    <w:rsid w:val="00DD343F"/>
    <w:rsid w:val="00DE334C"/>
    <w:rsid w:val="00DE5624"/>
    <w:rsid w:val="00DE7DEF"/>
    <w:rsid w:val="00DF0A77"/>
    <w:rsid w:val="00DF4A6E"/>
    <w:rsid w:val="00DF5B29"/>
    <w:rsid w:val="00DF5DBC"/>
    <w:rsid w:val="00DF7896"/>
    <w:rsid w:val="00DF7CB4"/>
    <w:rsid w:val="00E042FD"/>
    <w:rsid w:val="00E053E1"/>
    <w:rsid w:val="00E33336"/>
    <w:rsid w:val="00E35B8C"/>
    <w:rsid w:val="00E51CA5"/>
    <w:rsid w:val="00E5711C"/>
    <w:rsid w:val="00E602D0"/>
    <w:rsid w:val="00E63B61"/>
    <w:rsid w:val="00E63CC8"/>
    <w:rsid w:val="00E72D1E"/>
    <w:rsid w:val="00E74903"/>
    <w:rsid w:val="00E74A84"/>
    <w:rsid w:val="00E9383E"/>
    <w:rsid w:val="00EA1C8E"/>
    <w:rsid w:val="00EA4A8E"/>
    <w:rsid w:val="00EA7BD5"/>
    <w:rsid w:val="00EB3114"/>
    <w:rsid w:val="00EB427A"/>
    <w:rsid w:val="00ED22BA"/>
    <w:rsid w:val="00ED69CF"/>
    <w:rsid w:val="00EE1527"/>
    <w:rsid w:val="00EE5166"/>
    <w:rsid w:val="00EF3920"/>
    <w:rsid w:val="00EF7C87"/>
    <w:rsid w:val="00F029E5"/>
    <w:rsid w:val="00F03DA6"/>
    <w:rsid w:val="00F157A3"/>
    <w:rsid w:val="00F174DC"/>
    <w:rsid w:val="00F21750"/>
    <w:rsid w:val="00F25B7E"/>
    <w:rsid w:val="00F34587"/>
    <w:rsid w:val="00F43E56"/>
    <w:rsid w:val="00F50728"/>
    <w:rsid w:val="00F53176"/>
    <w:rsid w:val="00F55BD6"/>
    <w:rsid w:val="00F561D7"/>
    <w:rsid w:val="00F6279C"/>
    <w:rsid w:val="00F62EEF"/>
    <w:rsid w:val="00F657AA"/>
    <w:rsid w:val="00F701FA"/>
    <w:rsid w:val="00F70628"/>
    <w:rsid w:val="00F70C73"/>
    <w:rsid w:val="00F77180"/>
    <w:rsid w:val="00F81F42"/>
    <w:rsid w:val="00F878BF"/>
    <w:rsid w:val="00FA016F"/>
    <w:rsid w:val="00FB17B1"/>
    <w:rsid w:val="00FB70BA"/>
    <w:rsid w:val="00FB7AA4"/>
    <w:rsid w:val="00FC0CAC"/>
    <w:rsid w:val="00FC763D"/>
    <w:rsid w:val="00FD0877"/>
    <w:rsid w:val="00FD38CF"/>
    <w:rsid w:val="00FD5B51"/>
    <w:rsid w:val="00FD767E"/>
    <w:rsid w:val="00FF07E5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3" w:locked="1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C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D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6A1B3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05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D79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D79C9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0373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3733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semiHidden/>
    <w:rsid w:val="0003733D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3733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373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03733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94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49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9499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128B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30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0B27"/>
    <w:rPr>
      <w:rFonts w:ascii="Tahoma" w:hAnsi="Tahoma" w:cs="Tahoma"/>
      <w:sz w:val="16"/>
      <w:szCs w:val="16"/>
      <w:lang w:eastAsia="ru-RU"/>
    </w:rPr>
  </w:style>
  <w:style w:type="character" w:customStyle="1" w:styleId="af">
    <w:name w:val="Знак Знак"/>
    <w:basedOn w:val="a0"/>
    <w:rsid w:val="00005D47"/>
    <w:rPr>
      <w:sz w:val="24"/>
      <w:szCs w:val="24"/>
    </w:rPr>
  </w:style>
  <w:style w:type="paragraph" w:styleId="af0">
    <w:name w:val="List Paragraph"/>
    <w:basedOn w:val="a"/>
    <w:uiPriority w:val="34"/>
    <w:qFormat/>
    <w:rsid w:val="001D35B7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05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1">
    <w:name w:val="Hyperlink"/>
    <w:unhideWhenUsed/>
    <w:rsid w:val="00314A07"/>
    <w:rPr>
      <w:strike w:val="0"/>
      <w:dstrike w:val="0"/>
      <w:color w:val="0063A4"/>
      <w:u w:val="none"/>
      <w:effect w:val="none"/>
    </w:rPr>
  </w:style>
  <w:style w:type="paragraph" w:customStyle="1" w:styleId="EYBodytextwithparaspace">
    <w:name w:val="EY Body text (with para space)"/>
    <w:basedOn w:val="a"/>
    <w:link w:val="EYBodytextwithparaspaceChar"/>
    <w:rsid w:val="00E63CC8"/>
    <w:pPr>
      <w:tabs>
        <w:tab w:val="left" w:pos="907"/>
      </w:tabs>
      <w:suppressAutoHyphens/>
      <w:spacing w:after="260" w:line="260" w:lineRule="atLeast"/>
    </w:pPr>
    <w:rPr>
      <w:rFonts w:ascii="Arial" w:eastAsia="Times New Roman" w:hAnsi="Arial"/>
      <w:kern w:val="12"/>
      <w:sz w:val="22"/>
      <w:lang w:val="en-GB" w:eastAsia="en-US"/>
    </w:rPr>
  </w:style>
  <w:style w:type="character" w:customStyle="1" w:styleId="EYBodytextwithparaspaceChar">
    <w:name w:val="EY Body text (with para space) Char"/>
    <w:basedOn w:val="a0"/>
    <w:link w:val="EYBodytextwithparaspace"/>
    <w:rsid w:val="00E63CC8"/>
    <w:rPr>
      <w:rFonts w:ascii="Arial" w:eastAsia="Times New Roman" w:hAnsi="Arial"/>
      <w:kern w:val="12"/>
      <w:sz w:val="22"/>
      <w:szCs w:val="24"/>
      <w:lang w:val="en-GB" w:eastAsia="en-US"/>
    </w:rPr>
  </w:style>
  <w:style w:type="character" w:customStyle="1" w:styleId="21">
    <w:name w:val="Основной текст (2)_"/>
    <w:basedOn w:val="a0"/>
    <w:link w:val="22"/>
    <w:uiPriority w:val="99"/>
    <w:rsid w:val="008B15E1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5E1"/>
    <w:pPr>
      <w:widowControl w:val="0"/>
      <w:shd w:val="clear" w:color="auto" w:fill="FFFFFF"/>
      <w:spacing w:after="540" w:line="302" w:lineRule="exact"/>
      <w:jc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8B15E1"/>
    <w:rPr>
      <w:rFonts w:ascii="Times New Roman" w:hAnsi="Times New Roman" w:cs="Times New Roman"/>
      <w:u w:val="none"/>
    </w:rPr>
  </w:style>
  <w:style w:type="character" w:customStyle="1" w:styleId="23">
    <w:name w:val="Подпись к таблице (2)_"/>
    <w:basedOn w:val="a0"/>
    <w:link w:val="210"/>
    <w:uiPriority w:val="99"/>
    <w:rsid w:val="00BA2B1A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BA2B1A"/>
    <w:rPr>
      <w:rFonts w:ascii="Times New Roman" w:hAnsi="Times New Roman"/>
      <w:b/>
      <w:b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BA2B1A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12">
    <w:name w:val="Основной текст + Полужирный1"/>
    <w:basedOn w:val="11"/>
    <w:uiPriority w:val="99"/>
    <w:rsid w:val="00BA2B1A"/>
    <w:rPr>
      <w:rFonts w:ascii="Times New Roman" w:hAnsi="Times New Roman" w:cs="Times New Roman"/>
      <w:b/>
      <w:bCs/>
      <w:u w:val="none"/>
    </w:rPr>
  </w:style>
  <w:style w:type="character" w:customStyle="1" w:styleId="af2">
    <w:name w:val="Подпись к таблице_"/>
    <w:basedOn w:val="a0"/>
    <w:link w:val="af3"/>
    <w:uiPriority w:val="99"/>
    <w:rsid w:val="007A119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7A1196"/>
    <w:pPr>
      <w:widowControl w:val="0"/>
      <w:shd w:val="clear" w:color="auto" w:fill="FFFFFF"/>
      <w:spacing w:line="259" w:lineRule="exact"/>
      <w:jc w:val="both"/>
    </w:pPr>
    <w:rPr>
      <w:sz w:val="22"/>
      <w:szCs w:val="22"/>
    </w:rPr>
  </w:style>
  <w:style w:type="table" w:styleId="af4">
    <w:name w:val="Table Grid"/>
    <w:basedOn w:val="a1"/>
    <w:uiPriority w:val="59"/>
    <w:locked/>
    <w:rsid w:val="004975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F217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21750"/>
    <w:rPr>
      <w:rFonts w:ascii="Times New Roman" w:hAnsi="Times New Roman"/>
      <w:sz w:val="24"/>
      <w:szCs w:val="24"/>
    </w:rPr>
  </w:style>
  <w:style w:type="paragraph" w:styleId="27">
    <w:name w:val="Body Text 2"/>
    <w:basedOn w:val="a"/>
    <w:link w:val="28"/>
    <w:rsid w:val="00F2175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F21750"/>
    <w:rPr>
      <w:rFonts w:ascii="Times New Roman" w:hAnsi="Times New Roman"/>
      <w:sz w:val="24"/>
      <w:szCs w:val="24"/>
    </w:rPr>
  </w:style>
  <w:style w:type="paragraph" w:customStyle="1" w:styleId="MRheading2">
    <w:name w:val="M&amp;R heading 2"/>
    <w:basedOn w:val="a"/>
    <w:rsid w:val="00F21750"/>
    <w:pPr>
      <w:tabs>
        <w:tab w:val="num" w:pos="720"/>
      </w:tabs>
      <w:spacing w:before="240" w:line="360" w:lineRule="auto"/>
      <w:ind w:left="720" w:hanging="720"/>
      <w:jc w:val="both"/>
      <w:outlineLvl w:val="1"/>
    </w:pPr>
    <w:rPr>
      <w:szCs w:val="20"/>
      <w:lang w:val="en-GB" w:eastAsia="en-US"/>
    </w:rPr>
  </w:style>
  <w:style w:type="paragraph" w:styleId="af5">
    <w:name w:val="Normal (Web)"/>
    <w:basedOn w:val="a"/>
    <w:rsid w:val="00F21750"/>
    <w:rPr>
      <w:lang w:val="en-GB" w:eastAsia="en-GB"/>
    </w:rPr>
  </w:style>
  <w:style w:type="paragraph" w:customStyle="1" w:styleId="Definitions">
    <w:name w:val="Definitions"/>
    <w:basedOn w:val="a"/>
    <w:rsid w:val="00F21750"/>
    <w:pPr>
      <w:tabs>
        <w:tab w:val="left" w:pos="709"/>
      </w:tabs>
      <w:spacing w:after="120" w:line="300" w:lineRule="atLeast"/>
      <w:ind w:left="720"/>
      <w:jc w:val="both"/>
    </w:pPr>
    <w:rPr>
      <w:sz w:val="22"/>
      <w:szCs w:val="20"/>
      <w:lang w:val="en-GB" w:eastAsia="en-US"/>
    </w:rPr>
  </w:style>
  <w:style w:type="character" w:customStyle="1" w:styleId="Defterm">
    <w:name w:val="Defterm"/>
    <w:uiPriority w:val="99"/>
    <w:rsid w:val="00F21750"/>
    <w:rPr>
      <w:rFonts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rsid w:val="006A1B3B"/>
    <w:rPr>
      <w:rFonts w:ascii="Cambria" w:eastAsia="Times New Roman" w:hAnsi="Cambria"/>
      <w:b/>
      <w:bCs/>
      <w:color w:val="4F81BD"/>
      <w:sz w:val="26"/>
      <w:szCs w:val="26"/>
      <w:lang w:val="en-GB" w:eastAsia="en-GB"/>
    </w:rPr>
  </w:style>
  <w:style w:type="paragraph" w:customStyle="1" w:styleId="Body1">
    <w:name w:val="Body 1"/>
    <w:rsid w:val="006A1B3B"/>
    <w:rPr>
      <w:rFonts w:ascii="Helvetica" w:eastAsia="Arial Unicode MS" w:hAnsi="Helvetica"/>
      <w:color w:val="000000"/>
      <w:sz w:val="24"/>
      <w:lang w:val="en-GB" w:eastAsia="en-GB"/>
    </w:rPr>
  </w:style>
  <w:style w:type="paragraph" w:customStyle="1" w:styleId="textstyle1">
    <w:name w:val="textstyle1"/>
    <w:basedOn w:val="a"/>
    <w:rsid w:val="006A1B3B"/>
    <w:pPr>
      <w:spacing w:after="225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character" w:styleId="af6">
    <w:name w:val="annotation reference"/>
    <w:basedOn w:val="a0"/>
    <w:uiPriority w:val="99"/>
    <w:unhideWhenUsed/>
    <w:rsid w:val="006A1B3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A1B3B"/>
    <w:rPr>
      <w:rFonts w:ascii="Arial" w:eastAsia="Times New Roman" w:hAnsi="Arial"/>
      <w:sz w:val="20"/>
      <w:szCs w:val="20"/>
      <w:lang w:val="en-GB" w:eastAsia="en-GB"/>
    </w:rPr>
  </w:style>
  <w:style w:type="character" w:customStyle="1" w:styleId="af8">
    <w:name w:val="Текст примечания Знак"/>
    <w:basedOn w:val="a0"/>
    <w:link w:val="af7"/>
    <w:uiPriority w:val="99"/>
    <w:rsid w:val="006A1B3B"/>
    <w:rPr>
      <w:rFonts w:ascii="Arial" w:eastAsia="Times New Roman" w:hAnsi="Arial"/>
      <w:lang w:val="en-GB" w:eastAsia="en-GB"/>
    </w:rPr>
  </w:style>
  <w:style w:type="paragraph" w:styleId="af9">
    <w:name w:val="annotation subject"/>
    <w:basedOn w:val="af7"/>
    <w:next w:val="af7"/>
    <w:link w:val="afa"/>
    <w:uiPriority w:val="99"/>
    <w:unhideWhenUsed/>
    <w:rsid w:val="006A1B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A1B3B"/>
    <w:rPr>
      <w:rFonts w:ascii="Arial" w:eastAsia="Times New Roman" w:hAnsi="Arial"/>
      <w:b/>
      <w:bCs/>
      <w:lang w:val="en-GB" w:eastAsia="en-GB"/>
    </w:rPr>
  </w:style>
  <w:style w:type="paragraph" w:styleId="afb">
    <w:name w:val="Revision"/>
    <w:hidden/>
    <w:uiPriority w:val="99"/>
    <w:semiHidden/>
    <w:rsid w:val="006A1B3B"/>
    <w:rPr>
      <w:rFonts w:ascii="Arial" w:eastAsia="Times New Roman" w:hAnsi="Arial"/>
      <w:sz w:val="24"/>
      <w:szCs w:val="24"/>
      <w:lang w:val="en-GB" w:eastAsia="en-GB"/>
    </w:rPr>
  </w:style>
  <w:style w:type="character" w:customStyle="1" w:styleId="translation">
    <w:name w:val="translation"/>
    <w:basedOn w:val="a0"/>
    <w:rsid w:val="006A1B3B"/>
  </w:style>
  <w:style w:type="character" w:customStyle="1" w:styleId="apple-converted-space">
    <w:name w:val="apple-converted-space"/>
    <w:basedOn w:val="a0"/>
    <w:rsid w:val="006A1B3B"/>
  </w:style>
  <w:style w:type="character" w:customStyle="1" w:styleId="hps">
    <w:name w:val="hps"/>
    <w:rsid w:val="006A1B3B"/>
  </w:style>
  <w:style w:type="character" w:customStyle="1" w:styleId="shorttext">
    <w:name w:val="short_text"/>
    <w:basedOn w:val="a0"/>
    <w:rsid w:val="006A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3" w:locked="1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C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D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6A1B3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05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D79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D79C9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0373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3733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semiHidden/>
    <w:rsid w:val="0003733D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3733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373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03733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94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49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9499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128B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30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0B27"/>
    <w:rPr>
      <w:rFonts w:ascii="Tahoma" w:hAnsi="Tahoma" w:cs="Tahoma"/>
      <w:sz w:val="16"/>
      <w:szCs w:val="16"/>
      <w:lang w:eastAsia="ru-RU"/>
    </w:rPr>
  </w:style>
  <w:style w:type="character" w:customStyle="1" w:styleId="af">
    <w:name w:val="Знак Знак"/>
    <w:basedOn w:val="a0"/>
    <w:rsid w:val="00005D47"/>
    <w:rPr>
      <w:sz w:val="24"/>
      <w:szCs w:val="24"/>
    </w:rPr>
  </w:style>
  <w:style w:type="paragraph" w:styleId="af0">
    <w:name w:val="List Paragraph"/>
    <w:basedOn w:val="a"/>
    <w:uiPriority w:val="34"/>
    <w:qFormat/>
    <w:rsid w:val="001D35B7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05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1">
    <w:name w:val="Hyperlink"/>
    <w:unhideWhenUsed/>
    <w:rsid w:val="00314A07"/>
    <w:rPr>
      <w:strike w:val="0"/>
      <w:dstrike w:val="0"/>
      <w:color w:val="0063A4"/>
      <w:u w:val="none"/>
      <w:effect w:val="none"/>
    </w:rPr>
  </w:style>
  <w:style w:type="paragraph" w:customStyle="1" w:styleId="EYBodytextwithparaspace">
    <w:name w:val="EY Body text (with para space)"/>
    <w:basedOn w:val="a"/>
    <w:link w:val="EYBodytextwithparaspaceChar"/>
    <w:rsid w:val="00E63CC8"/>
    <w:pPr>
      <w:tabs>
        <w:tab w:val="left" w:pos="907"/>
      </w:tabs>
      <w:suppressAutoHyphens/>
      <w:spacing w:after="260" w:line="260" w:lineRule="atLeast"/>
    </w:pPr>
    <w:rPr>
      <w:rFonts w:ascii="Arial" w:eastAsia="Times New Roman" w:hAnsi="Arial"/>
      <w:kern w:val="12"/>
      <w:sz w:val="22"/>
      <w:lang w:val="en-GB" w:eastAsia="en-US"/>
    </w:rPr>
  </w:style>
  <w:style w:type="character" w:customStyle="1" w:styleId="EYBodytextwithparaspaceChar">
    <w:name w:val="EY Body text (with para space) Char"/>
    <w:basedOn w:val="a0"/>
    <w:link w:val="EYBodytextwithparaspace"/>
    <w:rsid w:val="00E63CC8"/>
    <w:rPr>
      <w:rFonts w:ascii="Arial" w:eastAsia="Times New Roman" w:hAnsi="Arial"/>
      <w:kern w:val="12"/>
      <w:sz w:val="22"/>
      <w:szCs w:val="24"/>
      <w:lang w:val="en-GB" w:eastAsia="en-US"/>
    </w:rPr>
  </w:style>
  <w:style w:type="character" w:customStyle="1" w:styleId="21">
    <w:name w:val="Основной текст (2)_"/>
    <w:basedOn w:val="a0"/>
    <w:link w:val="22"/>
    <w:uiPriority w:val="99"/>
    <w:rsid w:val="008B15E1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5E1"/>
    <w:pPr>
      <w:widowControl w:val="0"/>
      <w:shd w:val="clear" w:color="auto" w:fill="FFFFFF"/>
      <w:spacing w:after="540" w:line="302" w:lineRule="exact"/>
      <w:jc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8B15E1"/>
    <w:rPr>
      <w:rFonts w:ascii="Times New Roman" w:hAnsi="Times New Roman" w:cs="Times New Roman"/>
      <w:u w:val="none"/>
    </w:rPr>
  </w:style>
  <w:style w:type="character" w:customStyle="1" w:styleId="23">
    <w:name w:val="Подпись к таблице (2)_"/>
    <w:basedOn w:val="a0"/>
    <w:link w:val="210"/>
    <w:uiPriority w:val="99"/>
    <w:rsid w:val="00BA2B1A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BA2B1A"/>
    <w:rPr>
      <w:rFonts w:ascii="Times New Roman" w:hAnsi="Times New Roman"/>
      <w:b/>
      <w:b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BA2B1A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12">
    <w:name w:val="Основной текст + Полужирный1"/>
    <w:basedOn w:val="11"/>
    <w:uiPriority w:val="99"/>
    <w:rsid w:val="00BA2B1A"/>
    <w:rPr>
      <w:rFonts w:ascii="Times New Roman" w:hAnsi="Times New Roman" w:cs="Times New Roman"/>
      <w:b/>
      <w:bCs/>
      <w:u w:val="none"/>
    </w:rPr>
  </w:style>
  <w:style w:type="character" w:customStyle="1" w:styleId="af2">
    <w:name w:val="Подпись к таблице_"/>
    <w:basedOn w:val="a0"/>
    <w:link w:val="af3"/>
    <w:uiPriority w:val="99"/>
    <w:rsid w:val="007A119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7A1196"/>
    <w:pPr>
      <w:widowControl w:val="0"/>
      <w:shd w:val="clear" w:color="auto" w:fill="FFFFFF"/>
      <w:spacing w:line="259" w:lineRule="exact"/>
      <w:jc w:val="both"/>
    </w:pPr>
    <w:rPr>
      <w:sz w:val="22"/>
      <w:szCs w:val="22"/>
    </w:rPr>
  </w:style>
  <w:style w:type="table" w:styleId="af4">
    <w:name w:val="Table Grid"/>
    <w:basedOn w:val="a1"/>
    <w:uiPriority w:val="59"/>
    <w:locked/>
    <w:rsid w:val="004975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F217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21750"/>
    <w:rPr>
      <w:rFonts w:ascii="Times New Roman" w:hAnsi="Times New Roman"/>
      <w:sz w:val="24"/>
      <w:szCs w:val="24"/>
    </w:rPr>
  </w:style>
  <w:style w:type="paragraph" w:styleId="27">
    <w:name w:val="Body Text 2"/>
    <w:basedOn w:val="a"/>
    <w:link w:val="28"/>
    <w:rsid w:val="00F2175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F21750"/>
    <w:rPr>
      <w:rFonts w:ascii="Times New Roman" w:hAnsi="Times New Roman"/>
      <w:sz w:val="24"/>
      <w:szCs w:val="24"/>
    </w:rPr>
  </w:style>
  <w:style w:type="paragraph" w:customStyle="1" w:styleId="MRheading2">
    <w:name w:val="M&amp;R heading 2"/>
    <w:basedOn w:val="a"/>
    <w:rsid w:val="00F21750"/>
    <w:pPr>
      <w:tabs>
        <w:tab w:val="num" w:pos="720"/>
      </w:tabs>
      <w:spacing w:before="240" w:line="360" w:lineRule="auto"/>
      <w:ind w:left="720" w:hanging="720"/>
      <w:jc w:val="both"/>
      <w:outlineLvl w:val="1"/>
    </w:pPr>
    <w:rPr>
      <w:szCs w:val="20"/>
      <w:lang w:val="en-GB" w:eastAsia="en-US"/>
    </w:rPr>
  </w:style>
  <w:style w:type="paragraph" w:styleId="af5">
    <w:name w:val="Normal (Web)"/>
    <w:basedOn w:val="a"/>
    <w:rsid w:val="00F21750"/>
    <w:rPr>
      <w:lang w:val="en-GB" w:eastAsia="en-GB"/>
    </w:rPr>
  </w:style>
  <w:style w:type="paragraph" w:customStyle="1" w:styleId="Definitions">
    <w:name w:val="Definitions"/>
    <w:basedOn w:val="a"/>
    <w:rsid w:val="00F21750"/>
    <w:pPr>
      <w:tabs>
        <w:tab w:val="left" w:pos="709"/>
      </w:tabs>
      <w:spacing w:after="120" w:line="300" w:lineRule="atLeast"/>
      <w:ind w:left="720"/>
      <w:jc w:val="both"/>
    </w:pPr>
    <w:rPr>
      <w:sz w:val="22"/>
      <w:szCs w:val="20"/>
      <w:lang w:val="en-GB" w:eastAsia="en-US"/>
    </w:rPr>
  </w:style>
  <w:style w:type="character" w:customStyle="1" w:styleId="Defterm">
    <w:name w:val="Defterm"/>
    <w:uiPriority w:val="99"/>
    <w:rsid w:val="00F21750"/>
    <w:rPr>
      <w:rFonts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rsid w:val="006A1B3B"/>
    <w:rPr>
      <w:rFonts w:ascii="Cambria" w:eastAsia="Times New Roman" w:hAnsi="Cambria"/>
      <w:b/>
      <w:bCs/>
      <w:color w:val="4F81BD"/>
      <w:sz w:val="26"/>
      <w:szCs w:val="26"/>
      <w:lang w:val="en-GB" w:eastAsia="en-GB"/>
    </w:rPr>
  </w:style>
  <w:style w:type="paragraph" w:customStyle="1" w:styleId="Body1">
    <w:name w:val="Body 1"/>
    <w:rsid w:val="006A1B3B"/>
    <w:rPr>
      <w:rFonts w:ascii="Helvetica" w:eastAsia="Arial Unicode MS" w:hAnsi="Helvetica"/>
      <w:color w:val="000000"/>
      <w:sz w:val="24"/>
      <w:lang w:val="en-GB" w:eastAsia="en-GB"/>
    </w:rPr>
  </w:style>
  <w:style w:type="paragraph" w:customStyle="1" w:styleId="textstyle1">
    <w:name w:val="textstyle1"/>
    <w:basedOn w:val="a"/>
    <w:rsid w:val="006A1B3B"/>
    <w:pPr>
      <w:spacing w:after="225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character" w:styleId="af6">
    <w:name w:val="annotation reference"/>
    <w:basedOn w:val="a0"/>
    <w:uiPriority w:val="99"/>
    <w:unhideWhenUsed/>
    <w:rsid w:val="006A1B3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A1B3B"/>
    <w:rPr>
      <w:rFonts w:ascii="Arial" w:eastAsia="Times New Roman" w:hAnsi="Arial"/>
      <w:sz w:val="20"/>
      <w:szCs w:val="20"/>
      <w:lang w:val="en-GB" w:eastAsia="en-GB"/>
    </w:rPr>
  </w:style>
  <w:style w:type="character" w:customStyle="1" w:styleId="af8">
    <w:name w:val="Текст примечания Знак"/>
    <w:basedOn w:val="a0"/>
    <w:link w:val="af7"/>
    <w:uiPriority w:val="99"/>
    <w:rsid w:val="006A1B3B"/>
    <w:rPr>
      <w:rFonts w:ascii="Arial" w:eastAsia="Times New Roman" w:hAnsi="Arial"/>
      <w:lang w:val="en-GB" w:eastAsia="en-GB"/>
    </w:rPr>
  </w:style>
  <w:style w:type="paragraph" w:styleId="af9">
    <w:name w:val="annotation subject"/>
    <w:basedOn w:val="af7"/>
    <w:next w:val="af7"/>
    <w:link w:val="afa"/>
    <w:uiPriority w:val="99"/>
    <w:unhideWhenUsed/>
    <w:rsid w:val="006A1B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A1B3B"/>
    <w:rPr>
      <w:rFonts w:ascii="Arial" w:eastAsia="Times New Roman" w:hAnsi="Arial"/>
      <w:b/>
      <w:bCs/>
      <w:lang w:val="en-GB" w:eastAsia="en-GB"/>
    </w:rPr>
  </w:style>
  <w:style w:type="paragraph" w:styleId="afb">
    <w:name w:val="Revision"/>
    <w:hidden/>
    <w:uiPriority w:val="99"/>
    <w:semiHidden/>
    <w:rsid w:val="006A1B3B"/>
    <w:rPr>
      <w:rFonts w:ascii="Arial" w:eastAsia="Times New Roman" w:hAnsi="Arial"/>
      <w:sz w:val="24"/>
      <w:szCs w:val="24"/>
      <w:lang w:val="en-GB" w:eastAsia="en-GB"/>
    </w:rPr>
  </w:style>
  <w:style w:type="character" w:customStyle="1" w:styleId="translation">
    <w:name w:val="translation"/>
    <w:basedOn w:val="a0"/>
    <w:rsid w:val="006A1B3B"/>
  </w:style>
  <w:style w:type="character" w:customStyle="1" w:styleId="apple-converted-space">
    <w:name w:val="apple-converted-space"/>
    <w:basedOn w:val="a0"/>
    <w:rsid w:val="006A1B3B"/>
  </w:style>
  <w:style w:type="character" w:customStyle="1" w:styleId="hps">
    <w:name w:val="hps"/>
    <w:rsid w:val="006A1B3B"/>
  </w:style>
  <w:style w:type="character" w:customStyle="1" w:styleId="shorttext">
    <w:name w:val="short_text"/>
    <w:basedOn w:val="a0"/>
    <w:rsid w:val="006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rosato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EBFB-1FFB-40D8-AA8C-D094D7ED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771 Б1/П-12-5</vt:lpstr>
    </vt:vector>
  </TitlesOfParts>
  <Company>NIAEP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771 Б1/П-12-5</dc:title>
  <dc:creator>t017</dc:creator>
  <cp:lastModifiedBy>6679</cp:lastModifiedBy>
  <cp:revision>11</cp:revision>
  <cp:lastPrinted>2015-01-14T15:12:00Z</cp:lastPrinted>
  <dcterms:created xsi:type="dcterms:W3CDTF">2015-10-15T15:41:00Z</dcterms:created>
  <dcterms:modified xsi:type="dcterms:W3CDTF">2015-10-19T06:55:00Z</dcterms:modified>
</cp:coreProperties>
</file>