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DEF" w:rsidRPr="004975FA" w:rsidRDefault="00DE7DEF" w:rsidP="008332DD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4975FA">
        <w:rPr>
          <w:sz w:val="24"/>
          <w:szCs w:val="24"/>
        </w:rPr>
        <w:t>Протокол №</w:t>
      </w:r>
      <w:r w:rsidR="00F70628" w:rsidRPr="004975FA">
        <w:rPr>
          <w:sz w:val="24"/>
          <w:szCs w:val="24"/>
        </w:rPr>
        <w:t xml:space="preserve"> </w:t>
      </w:r>
      <w:r w:rsidR="004D1FAE" w:rsidRPr="004D1FAE">
        <w:rPr>
          <w:sz w:val="24"/>
          <w:szCs w:val="24"/>
        </w:rPr>
        <w:t>204ИТ/ЗП-015</w:t>
      </w:r>
      <w:r w:rsidR="009240E5">
        <w:rPr>
          <w:sz w:val="24"/>
          <w:szCs w:val="24"/>
        </w:rPr>
        <w:t>-3</w:t>
      </w:r>
    </w:p>
    <w:p w:rsidR="009240E5" w:rsidRPr="009240E5" w:rsidRDefault="00232885" w:rsidP="009240E5">
      <w:pPr>
        <w:pStyle w:val="a4"/>
        <w:spacing w:after="0"/>
        <w:jc w:val="center"/>
        <w:outlineLvl w:val="0"/>
        <w:rPr>
          <w:rFonts w:eastAsia="Times New Roman"/>
          <w:b/>
          <w:bCs/>
        </w:rPr>
      </w:pPr>
      <w:r w:rsidRPr="00232885">
        <w:rPr>
          <w:rFonts w:eastAsia="Times New Roman"/>
          <w:b/>
          <w:bCs/>
        </w:rPr>
        <w:t xml:space="preserve">преддоговорных переговоров между заказчиком и единственным участником открытого запроса предложений в электронной форме </w:t>
      </w:r>
      <w:r w:rsidR="004D1FAE">
        <w:rPr>
          <w:b/>
          <w:bCs/>
        </w:rPr>
        <w:t>на право заключения договора на оказание услуг по теме: «Консультационные услуги по разработке регламентов для информационной системы для электротехнических расчетов на базе ПО ETAP» (лот № 204ИТ/ЗП-015)</w:t>
      </w:r>
    </w:p>
    <w:p w:rsidR="00DE7DEF" w:rsidRPr="004975FA" w:rsidRDefault="00DE7DEF" w:rsidP="008A3D9A">
      <w:pPr>
        <w:keepLines/>
        <w:jc w:val="center"/>
        <w:outlineLvl w:val="0"/>
        <w:rPr>
          <w:b/>
        </w:rPr>
      </w:pPr>
    </w:p>
    <w:p w:rsidR="00660C9E" w:rsidRPr="004975FA" w:rsidRDefault="00660C9E" w:rsidP="00660C9E">
      <w:pPr>
        <w:pStyle w:val="a4"/>
        <w:spacing w:after="0"/>
        <w:jc w:val="center"/>
        <w:rPr>
          <w:bCs/>
          <w:noProof/>
        </w:rPr>
      </w:pPr>
      <w:r w:rsidRPr="004975FA">
        <w:rPr>
          <w:bCs/>
          <w:noProof/>
        </w:rPr>
        <w:t>г. Н</w:t>
      </w:r>
      <w:r w:rsidR="00232885">
        <w:rPr>
          <w:bCs/>
          <w:noProof/>
        </w:rPr>
        <w:t xml:space="preserve">ижний </w:t>
      </w:r>
      <w:r w:rsidRPr="004975FA">
        <w:rPr>
          <w:bCs/>
          <w:noProof/>
        </w:rPr>
        <w:t xml:space="preserve">Новгород </w:t>
      </w:r>
      <w:r w:rsidRPr="004975FA">
        <w:rPr>
          <w:bCs/>
          <w:noProof/>
        </w:rPr>
        <w:tab/>
      </w:r>
      <w:r w:rsidR="00F70628" w:rsidRPr="004975FA">
        <w:rPr>
          <w:bCs/>
          <w:noProof/>
        </w:rPr>
        <w:t xml:space="preserve">                                               </w:t>
      </w:r>
      <w:r w:rsidRPr="004975FA">
        <w:rPr>
          <w:bCs/>
          <w:noProof/>
        </w:rPr>
        <w:t xml:space="preserve"> </w:t>
      </w:r>
      <w:r w:rsidR="00F70628" w:rsidRPr="004975FA">
        <w:rPr>
          <w:bCs/>
          <w:noProof/>
        </w:rPr>
        <w:t xml:space="preserve">            </w:t>
      </w:r>
      <w:r w:rsidRPr="004975FA">
        <w:rPr>
          <w:bCs/>
          <w:noProof/>
        </w:rPr>
        <w:t xml:space="preserve">  </w:t>
      </w:r>
      <w:r w:rsidR="008B15E1" w:rsidRPr="004975FA">
        <w:rPr>
          <w:bCs/>
          <w:noProof/>
        </w:rPr>
        <w:t xml:space="preserve"> </w:t>
      </w:r>
      <w:r w:rsidRPr="004975FA">
        <w:rPr>
          <w:bCs/>
          <w:noProof/>
        </w:rPr>
        <w:t xml:space="preserve">        </w:t>
      </w:r>
      <w:r w:rsidR="00F70628" w:rsidRPr="004975FA">
        <w:rPr>
          <w:rStyle w:val="11"/>
          <w:color w:val="000000"/>
        </w:rPr>
        <w:t>«</w:t>
      </w:r>
      <w:r w:rsidR="00EF0FA9">
        <w:rPr>
          <w:rStyle w:val="11"/>
          <w:color w:val="000000"/>
        </w:rPr>
        <w:t>2</w:t>
      </w:r>
      <w:r w:rsidR="006F325F" w:rsidRPr="006F325F">
        <w:rPr>
          <w:rStyle w:val="11"/>
          <w:color w:val="000000"/>
        </w:rPr>
        <w:t>3</w:t>
      </w:r>
      <w:r w:rsidR="00F70628" w:rsidRPr="004975FA">
        <w:rPr>
          <w:rStyle w:val="11"/>
          <w:color w:val="000000"/>
        </w:rPr>
        <w:t>»</w:t>
      </w:r>
      <w:r w:rsidR="0089181C">
        <w:rPr>
          <w:rStyle w:val="11"/>
          <w:color w:val="000000"/>
        </w:rPr>
        <w:t xml:space="preserve"> </w:t>
      </w:r>
      <w:r w:rsidR="006F511F">
        <w:rPr>
          <w:rStyle w:val="11"/>
          <w:color w:val="000000"/>
        </w:rPr>
        <w:t>октября</w:t>
      </w:r>
      <w:r w:rsidR="0089181C">
        <w:rPr>
          <w:rStyle w:val="11"/>
          <w:color w:val="000000"/>
        </w:rPr>
        <w:t xml:space="preserve"> </w:t>
      </w:r>
      <w:r w:rsidR="00F70628" w:rsidRPr="004975FA">
        <w:rPr>
          <w:rStyle w:val="11"/>
          <w:color w:val="000000"/>
        </w:rPr>
        <w:t>2015г</w:t>
      </w:r>
      <w:r w:rsidRPr="004975FA">
        <w:rPr>
          <w:bCs/>
          <w:noProof/>
        </w:rPr>
        <w:t>.</w:t>
      </w:r>
    </w:p>
    <w:p w:rsidR="001A6CAB" w:rsidRDefault="001A6CAB" w:rsidP="00232885">
      <w:pPr>
        <w:keepLines/>
        <w:tabs>
          <w:tab w:val="left" w:pos="252"/>
        </w:tabs>
        <w:ind w:firstLine="567"/>
        <w:jc w:val="both"/>
        <w:rPr>
          <w:rFonts w:eastAsia="Times New Roman"/>
        </w:rPr>
      </w:pPr>
    </w:p>
    <w:p w:rsidR="004D1FAE" w:rsidRPr="004D1FAE" w:rsidRDefault="004D1FAE" w:rsidP="004D1FAE">
      <w:pPr>
        <w:keepLines/>
        <w:tabs>
          <w:tab w:val="left" w:pos="252"/>
        </w:tabs>
        <w:jc w:val="both"/>
        <w:rPr>
          <w:rFonts w:eastAsia="Times New Roman"/>
        </w:rPr>
      </w:pPr>
      <w:proofErr w:type="gramStart"/>
      <w:r w:rsidRPr="004D1FAE">
        <w:rPr>
          <w:rFonts w:eastAsia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75)(далее – ЕОСЗ) в его действующей редакции,</w:t>
      </w:r>
      <w:r w:rsidRPr="004D1FAE">
        <w:rPr>
          <w:rFonts w:eastAsia="Times New Roman"/>
          <w:color w:val="FF0000"/>
        </w:rPr>
        <w:t xml:space="preserve"> </w:t>
      </w:r>
      <w:r w:rsidRPr="004D1FAE">
        <w:rPr>
          <w:rFonts w:eastAsia="Times New Roman"/>
        </w:rPr>
        <w:t>с использованием функционала ЭТП Аукционный Конкурсный Дом</w:t>
      </w:r>
      <w:r w:rsidRPr="004D1FAE">
        <w:rPr>
          <w:rFonts w:eastAsia="Times New Roman"/>
          <w:color w:val="FF0000"/>
        </w:rPr>
        <w:t xml:space="preserve"> </w:t>
      </w:r>
      <w:r w:rsidRPr="004D1FAE">
        <w:rPr>
          <w:rFonts w:eastAsia="Times New Roman"/>
        </w:rPr>
        <w:t>согласно регламенту ее работы.</w:t>
      </w:r>
      <w:proofErr w:type="gramEnd"/>
    </w:p>
    <w:p w:rsidR="004D1FAE" w:rsidRPr="004D1FAE" w:rsidRDefault="004D1FAE" w:rsidP="004D1FAE">
      <w:pPr>
        <w:keepLines/>
        <w:tabs>
          <w:tab w:val="left" w:pos="252"/>
        </w:tabs>
        <w:jc w:val="both"/>
        <w:rPr>
          <w:rFonts w:eastAsia="Times New Roman"/>
        </w:rPr>
      </w:pPr>
    </w:p>
    <w:p w:rsidR="004D1FAE" w:rsidRPr="004D1FAE" w:rsidRDefault="004D1FAE" w:rsidP="004D1FAE">
      <w:pPr>
        <w:keepLines/>
        <w:tabs>
          <w:tab w:val="left" w:pos="252"/>
        </w:tabs>
        <w:jc w:val="both"/>
        <w:outlineLvl w:val="0"/>
        <w:rPr>
          <w:rFonts w:eastAsia="Times New Roman"/>
          <w:b/>
          <w:bCs/>
        </w:rPr>
      </w:pPr>
      <w:r w:rsidRPr="004D1FAE">
        <w:rPr>
          <w:rFonts w:eastAsia="Times New Roman"/>
          <w:b/>
          <w:bCs/>
        </w:rPr>
        <w:t>Информация о заказе:</w:t>
      </w:r>
    </w:p>
    <w:p w:rsidR="004D1FAE" w:rsidRPr="004D1FAE" w:rsidRDefault="004D1FAE" w:rsidP="004D1FAE">
      <w:pPr>
        <w:keepLines/>
        <w:tabs>
          <w:tab w:val="left" w:pos="252"/>
        </w:tabs>
        <w:jc w:val="both"/>
        <w:outlineLvl w:val="0"/>
        <w:rPr>
          <w:rFonts w:eastAsia="Times New Roman"/>
        </w:rPr>
      </w:pPr>
      <w:r w:rsidRPr="004D1FAE">
        <w:rPr>
          <w:rFonts w:eastAsia="Times New Roman"/>
        </w:rPr>
        <w:t xml:space="preserve">Заказчик: </w:t>
      </w:r>
      <w:r w:rsidRPr="004D1FAE">
        <w:rPr>
          <w:rFonts w:eastAsia="Times New Roman"/>
          <w:bCs/>
        </w:rPr>
        <w:t>Акционерное общество НИЖЕГОРОДСКАЯ ИНЖИНИРИНГОВАЯ КОМПАНИЯ "АТОМЭНЕРГОПРОЕКТ"</w:t>
      </w:r>
    </w:p>
    <w:p w:rsidR="004D1FAE" w:rsidRPr="004D1FAE" w:rsidRDefault="004D1FAE" w:rsidP="004D1FAE">
      <w:pPr>
        <w:keepLines/>
        <w:tabs>
          <w:tab w:val="left" w:pos="252"/>
        </w:tabs>
        <w:jc w:val="both"/>
        <w:rPr>
          <w:rFonts w:eastAsia="Times New Roman"/>
        </w:rPr>
      </w:pPr>
      <w:r w:rsidRPr="004D1FAE">
        <w:rPr>
          <w:rFonts w:eastAsia="Times New Roman"/>
        </w:rPr>
        <w:t>Организатор размещения заказа: АО "НИАЭП"</w:t>
      </w:r>
    </w:p>
    <w:p w:rsidR="004D1FAE" w:rsidRPr="004D1FAE" w:rsidRDefault="004D1FAE" w:rsidP="004D1FAE">
      <w:pPr>
        <w:keepLines/>
        <w:tabs>
          <w:tab w:val="left" w:pos="252"/>
        </w:tabs>
        <w:jc w:val="both"/>
        <w:rPr>
          <w:rFonts w:eastAsia="Times New Roman"/>
          <w:color w:val="FF0000"/>
        </w:rPr>
      </w:pPr>
      <w:r w:rsidRPr="004D1FAE">
        <w:rPr>
          <w:rFonts w:eastAsia="Times New Roman"/>
        </w:rPr>
        <w:t xml:space="preserve">Предмет запроса предложений: право заключения договора на оказание услуг по теме: «Консультационные услуги по разработке регламентов для информационной системы для электротехнических расчетов на базе ПО </w:t>
      </w:r>
      <w:r w:rsidRPr="004D1FAE">
        <w:rPr>
          <w:rFonts w:eastAsia="Times New Roman"/>
          <w:lang w:val="en-US"/>
        </w:rPr>
        <w:t>ETAP</w:t>
      </w:r>
      <w:r w:rsidRPr="004D1FAE">
        <w:rPr>
          <w:rFonts w:eastAsia="Times New Roman"/>
        </w:rPr>
        <w:t xml:space="preserve">» (лот № 204ИТ/ЗП-015) </w:t>
      </w:r>
    </w:p>
    <w:p w:rsidR="004D1FAE" w:rsidRPr="004D1FAE" w:rsidRDefault="004D1FAE" w:rsidP="004D1FAE">
      <w:pPr>
        <w:jc w:val="both"/>
        <w:rPr>
          <w:rFonts w:eastAsiaTheme="minorHAnsi"/>
        </w:rPr>
      </w:pPr>
      <w:r w:rsidRPr="004D1FAE">
        <w:rPr>
          <w:rFonts w:eastAsiaTheme="minorHAnsi"/>
        </w:rPr>
        <w:t xml:space="preserve">Предмет договора: оказание услуг по теме: «Консультационные услуги по разработке регламентов для информационной системы для электротехнических расчетов на базе ПО ETAP» </w:t>
      </w:r>
    </w:p>
    <w:p w:rsidR="004D1FAE" w:rsidRPr="004D1FAE" w:rsidRDefault="004D1FAE" w:rsidP="004D1FAE">
      <w:pPr>
        <w:rPr>
          <w:rFonts w:eastAsiaTheme="minorHAnsi"/>
        </w:rPr>
      </w:pPr>
    </w:p>
    <w:p w:rsidR="004D1FAE" w:rsidRPr="004D1FAE" w:rsidRDefault="004D1FAE" w:rsidP="004D1FAE">
      <w:pPr>
        <w:jc w:val="both"/>
        <w:rPr>
          <w:rFonts w:eastAsiaTheme="minorHAnsi"/>
        </w:rPr>
      </w:pPr>
      <w:r w:rsidRPr="004D1FAE">
        <w:rPr>
          <w:rFonts w:eastAsiaTheme="minorHAnsi"/>
        </w:rPr>
        <w:t xml:space="preserve">Начальная (максимальная) цена договора: 1 498 704 (Один миллион четыреста девяносто восемь тысяч семьсот четыре) рубля 60 копеек, включая НДС. </w:t>
      </w:r>
    </w:p>
    <w:p w:rsidR="004D1FAE" w:rsidRPr="004D1FAE" w:rsidRDefault="004D1FAE" w:rsidP="004D1FAE">
      <w:pPr>
        <w:rPr>
          <w:rFonts w:eastAsiaTheme="minorHAnsi"/>
        </w:rPr>
      </w:pPr>
    </w:p>
    <w:p w:rsidR="004D1FAE" w:rsidRPr="004D1FAE" w:rsidRDefault="004D1FAE" w:rsidP="004D1FAE">
      <w:pPr>
        <w:keepLines/>
        <w:jc w:val="both"/>
        <w:rPr>
          <w:rFonts w:eastAsia="Times New Roman"/>
        </w:rPr>
      </w:pPr>
      <w:proofErr w:type="gramStart"/>
      <w:r w:rsidRPr="004D1FAE">
        <w:rPr>
          <w:rFonts w:eastAsia="Times New Roman"/>
        </w:rPr>
        <w:t xml:space="preserve">Извещение о проведении </w:t>
      </w:r>
      <w:r w:rsidRPr="004D1FAE">
        <w:rPr>
          <w:rFonts w:eastAsia="Times New Roman"/>
          <w:bCs/>
        </w:rPr>
        <w:t>запроса предложений</w:t>
      </w:r>
      <w:r w:rsidRPr="004D1FAE">
        <w:rPr>
          <w:rFonts w:eastAsia="Times New Roman"/>
        </w:rPr>
        <w:t xml:space="preserve"> и документация по запросу предложений опубликованы «24» сентября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4D1FAE">
          <w:rPr>
            <w:rFonts w:eastAsia="Times New Roman"/>
            <w:color w:val="0000FF"/>
            <w:u w:val="single"/>
          </w:rPr>
          <w:t>http://www.zakupki.gov.ru</w:t>
        </w:r>
      </w:hyperlink>
      <w:r w:rsidRPr="004D1FAE">
        <w:rPr>
          <w:rFonts w:eastAsia="Times New Roman"/>
          <w:color w:val="0000FF"/>
          <w:u w:val="single"/>
        </w:rPr>
        <w:t>/</w:t>
      </w:r>
      <w:r w:rsidRPr="004D1FAE">
        <w:rPr>
          <w:rFonts w:eastAsia="Times New Roman"/>
        </w:rPr>
        <w:t xml:space="preserve">, закупка № 31502789045, на официальном сайте о размещении заказов  на закупки товаров, работ и услуг для нужд Госкорпорации «Росатом» </w:t>
      </w:r>
      <w:hyperlink r:id="rId10" w:history="1">
        <w:r w:rsidRPr="004D1FAE">
          <w:rPr>
            <w:rFonts w:eastAsia="Times New Roman"/>
            <w:color w:val="0000FF"/>
            <w:u w:val="single"/>
          </w:rPr>
          <w:t>http://zakupki.</w:t>
        </w:r>
        <w:proofErr w:type="spellStart"/>
        <w:r w:rsidRPr="004D1FAE">
          <w:rPr>
            <w:rFonts w:eastAsia="Times New Roman"/>
            <w:color w:val="0000FF"/>
            <w:u w:val="single"/>
            <w:lang w:val="en-US"/>
          </w:rPr>
          <w:t>rosatom</w:t>
        </w:r>
        <w:proofErr w:type="spellEnd"/>
        <w:r w:rsidRPr="004D1FAE">
          <w:rPr>
            <w:rFonts w:eastAsia="Times New Roman"/>
            <w:color w:val="0000FF"/>
            <w:u w:val="single"/>
          </w:rPr>
          <w:t>.</w:t>
        </w:r>
        <w:proofErr w:type="spellStart"/>
        <w:r w:rsidRPr="004D1FAE">
          <w:rPr>
            <w:rFonts w:eastAsia="Times New Roman"/>
            <w:color w:val="0000FF"/>
            <w:u w:val="single"/>
          </w:rPr>
          <w:t>ru</w:t>
        </w:r>
        <w:proofErr w:type="spellEnd"/>
      </w:hyperlink>
      <w:r w:rsidRPr="004D1FAE">
        <w:rPr>
          <w:rFonts w:eastAsia="Times New Roman"/>
          <w:color w:val="0000FF"/>
          <w:u w:val="single"/>
        </w:rPr>
        <w:t>/</w:t>
      </w:r>
      <w:r w:rsidRPr="004D1FAE">
        <w:rPr>
          <w:rFonts w:eastAsia="Times New Roman"/>
        </w:rPr>
        <w:t>, закупка №150924/0536</w:t>
      </w:r>
      <w:proofErr w:type="gramEnd"/>
      <w:r w:rsidRPr="004D1FAE">
        <w:rPr>
          <w:rFonts w:eastAsia="Times New Roman"/>
        </w:rPr>
        <w:t>/1173, на ЭТП Аукционный Конкурсный Дом, закупка  №R028019.</w:t>
      </w:r>
    </w:p>
    <w:p w:rsidR="009240E5" w:rsidRPr="00232885" w:rsidRDefault="009240E5" w:rsidP="009240E5">
      <w:pPr>
        <w:ind w:firstLine="709"/>
        <w:jc w:val="both"/>
        <w:rPr>
          <w:color w:val="000000"/>
        </w:rPr>
      </w:pPr>
    </w:p>
    <w:p w:rsidR="00232885" w:rsidRPr="00900213" w:rsidRDefault="00232885" w:rsidP="009240E5">
      <w:pPr>
        <w:jc w:val="both"/>
        <w:rPr>
          <w:lang w:val="x-none"/>
        </w:rPr>
      </w:pPr>
      <w:r w:rsidRPr="00232885">
        <w:rPr>
          <w:color w:val="000000"/>
          <w:lang w:val="x-none"/>
        </w:rPr>
        <w:t xml:space="preserve">Условия заключаемого </w:t>
      </w:r>
      <w:r w:rsidRPr="00900213">
        <w:rPr>
          <w:lang w:val="x-none"/>
        </w:rPr>
        <w:t xml:space="preserve">договора определяются путем объединения исходного проекта договора, приведенного в закупочной документации, и заявки единственного участника запроса </w:t>
      </w:r>
      <w:r w:rsidRPr="00900213">
        <w:t>предложений</w:t>
      </w:r>
      <w:r w:rsidRPr="00900213">
        <w:rPr>
          <w:lang w:val="x-none"/>
        </w:rPr>
        <w:t>, срок и объем оказания услуг</w:t>
      </w:r>
      <w:r w:rsidRPr="00900213">
        <w:t xml:space="preserve"> в соответствии с заявкой</w:t>
      </w:r>
      <w:r w:rsidRPr="00900213">
        <w:rPr>
          <w:lang w:val="x-none"/>
        </w:rPr>
        <w:t>, с учетом данных преддоговорных переговоров.</w:t>
      </w:r>
    </w:p>
    <w:p w:rsidR="009240E5" w:rsidRDefault="009240E5" w:rsidP="00900213"/>
    <w:p w:rsidR="004D1FAE" w:rsidRPr="004D1FAE" w:rsidRDefault="00232885" w:rsidP="004D1FAE">
      <w:pPr>
        <w:jc w:val="both"/>
      </w:pPr>
      <w:r w:rsidRPr="00900213">
        <w:t xml:space="preserve">Цена договора, предложенная единственным участником запроса предложений </w:t>
      </w:r>
      <w:r w:rsidR="009240E5">
        <w:t xml:space="preserve">ООО </w:t>
      </w:r>
      <w:r w:rsidR="004D1FAE">
        <w:rPr>
          <w:rFonts w:eastAsiaTheme="minorHAnsi"/>
        </w:rPr>
        <w:t>«ЕТАР СИСТЕМС» (город Москва, ул. Ярославская, д. 8 корп.5 офис 622)</w:t>
      </w:r>
      <w:r w:rsidR="009240E5">
        <w:t xml:space="preserve"> </w:t>
      </w:r>
      <w:r w:rsidR="009240E5" w:rsidRPr="00900213">
        <w:t xml:space="preserve">в заявке </w:t>
      </w:r>
      <w:r w:rsidR="001A6CAB">
        <w:t xml:space="preserve"> </w:t>
      </w:r>
      <w:r w:rsidR="009240E5" w:rsidRPr="00900213">
        <w:t xml:space="preserve">на участие в </w:t>
      </w:r>
      <w:r w:rsidR="00D67FA0">
        <w:t xml:space="preserve">запросе предложений </w:t>
      </w:r>
      <w:r w:rsidR="004D1FAE" w:rsidRPr="004D1FAE">
        <w:t>1 498 704 (Один миллион четыреста девяносто восемь тысяч семьсот четыре) рубля 60 копеек, включая НДС</w:t>
      </w:r>
      <w:r w:rsidR="004D1FAE">
        <w:t>.</w:t>
      </w:r>
    </w:p>
    <w:p w:rsidR="00BC7422" w:rsidRPr="00BC7422" w:rsidRDefault="006F325F" w:rsidP="004D1FAE">
      <w:pPr>
        <w:jc w:val="both"/>
      </w:pPr>
      <w:hyperlink r:id="rId11" w:history="1">
        <w:r w:rsidR="00900213">
          <w:rPr>
            <w:rStyle w:val="af1"/>
          </w:rPr>
          <w:t xml:space="preserve"> </w:t>
        </w:r>
      </w:hyperlink>
    </w:p>
    <w:p w:rsidR="00900213" w:rsidRDefault="008B15E1" w:rsidP="00D67FA0">
      <w:pPr>
        <w:jc w:val="both"/>
        <w:rPr>
          <w:rStyle w:val="11"/>
        </w:rPr>
      </w:pPr>
      <w:r w:rsidRPr="00551700">
        <w:rPr>
          <w:rStyle w:val="11"/>
          <w:color w:val="000000"/>
        </w:rPr>
        <w:t xml:space="preserve">Преддоговорные переговоры </w:t>
      </w:r>
      <w:r w:rsidRPr="00551700">
        <w:rPr>
          <w:rStyle w:val="11"/>
        </w:rPr>
        <w:t>проводятся в очной</w:t>
      </w:r>
      <w:r w:rsidRPr="0089181C">
        <w:rPr>
          <w:rStyle w:val="11"/>
        </w:rPr>
        <w:t xml:space="preserve"> форме в </w:t>
      </w:r>
      <w:r w:rsidRPr="004975FA">
        <w:rPr>
          <w:rStyle w:val="11"/>
          <w:color w:val="000000"/>
        </w:rPr>
        <w:t>1</w:t>
      </w:r>
      <w:r w:rsidR="00232885">
        <w:rPr>
          <w:rStyle w:val="11"/>
          <w:color w:val="000000"/>
        </w:rPr>
        <w:t>4</w:t>
      </w:r>
      <w:r w:rsidRPr="004975FA">
        <w:rPr>
          <w:rStyle w:val="11"/>
          <w:color w:val="000000"/>
        </w:rPr>
        <w:t>:</w:t>
      </w:r>
      <w:r w:rsidR="00A12D43" w:rsidRPr="004975FA">
        <w:rPr>
          <w:rStyle w:val="11"/>
          <w:color w:val="000000"/>
        </w:rPr>
        <w:t>0</w:t>
      </w:r>
      <w:r w:rsidRPr="004975FA">
        <w:rPr>
          <w:rStyle w:val="11"/>
          <w:color w:val="000000"/>
        </w:rPr>
        <w:t>0 (время московское) «</w:t>
      </w:r>
      <w:r w:rsidR="004D1FAE">
        <w:rPr>
          <w:rStyle w:val="11"/>
          <w:color w:val="000000"/>
        </w:rPr>
        <w:t>2</w:t>
      </w:r>
      <w:r w:rsidR="006F325F" w:rsidRPr="006F325F">
        <w:rPr>
          <w:rStyle w:val="11"/>
          <w:color w:val="000000"/>
        </w:rPr>
        <w:t>3</w:t>
      </w:r>
      <w:r w:rsidRPr="004975FA">
        <w:rPr>
          <w:rStyle w:val="11"/>
          <w:color w:val="000000"/>
        </w:rPr>
        <w:t>»</w:t>
      </w:r>
      <w:r w:rsidR="00B5493F">
        <w:rPr>
          <w:rStyle w:val="11"/>
          <w:color w:val="000000"/>
        </w:rPr>
        <w:t xml:space="preserve"> </w:t>
      </w:r>
      <w:r w:rsidR="006F511F">
        <w:rPr>
          <w:rStyle w:val="11"/>
          <w:color w:val="000000"/>
        </w:rPr>
        <w:t>октябр</w:t>
      </w:r>
      <w:r w:rsidR="008A3D9A">
        <w:rPr>
          <w:rStyle w:val="11"/>
          <w:color w:val="000000"/>
        </w:rPr>
        <w:t>я</w:t>
      </w:r>
      <w:r w:rsidR="008C1144">
        <w:rPr>
          <w:rStyle w:val="11"/>
          <w:color w:val="000000"/>
        </w:rPr>
        <w:t xml:space="preserve"> 2015</w:t>
      </w:r>
      <w:r w:rsidRPr="004975FA">
        <w:rPr>
          <w:rStyle w:val="11"/>
          <w:color w:val="000000"/>
        </w:rPr>
        <w:t xml:space="preserve"> года, по адресу: </w:t>
      </w:r>
      <w:smartTag w:uri="urn:schemas-microsoft-com:office:smarttags" w:element="metricconverter">
        <w:smartTagPr>
          <w:attr w:name="ProductID" w:val="603006, г"/>
        </w:smartTagPr>
        <w:r w:rsidR="00BA2B1A" w:rsidRPr="004975FA">
          <w:rPr>
            <w:rStyle w:val="11"/>
            <w:color w:val="000000"/>
          </w:rPr>
          <w:t>603006, г</w:t>
        </w:r>
      </w:smartTag>
      <w:r w:rsidR="00BA2B1A" w:rsidRPr="004975FA">
        <w:rPr>
          <w:rStyle w:val="11"/>
          <w:color w:val="000000"/>
        </w:rPr>
        <w:t>.Н.Новгород, пл. Свободы, д.3</w:t>
      </w:r>
      <w:r w:rsidRPr="004975FA">
        <w:rPr>
          <w:rStyle w:val="11"/>
          <w:color w:val="000000"/>
        </w:rPr>
        <w:t>, в режиме аудио-конференции.</w:t>
      </w:r>
    </w:p>
    <w:p w:rsidR="001A6CAB" w:rsidRDefault="001A6CAB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1A6CAB" w:rsidRDefault="001A6CAB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BA2B1A" w:rsidRDefault="00BA2B1A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  <w:r w:rsidRPr="004975FA">
        <w:rPr>
          <w:rStyle w:val="11"/>
          <w:sz w:val="24"/>
          <w:szCs w:val="24"/>
        </w:rPr>
        <w:t xml:space="preserve">В преддоговорных </w:t>
      </w:r>
      <w:proofErr w:type="gramStart"/>
      <w:r w:rsidRPr="004975FA">
        <w:rPr>
          <w:rStyle w:val="11"/>
          <w:sz w:val="24"/>
          <w:szCs w:val="24"/>
        </w:rPr>
        <w:t>переговорах</w:t>
      </w:r>
      <w:proofErr w:type="gramEnd"/>
      <w:r w:rsidRPr="004975FA">
        <w:rPr>
          <w:rStyle w:val="11"/>
          <w:sz w:val="24"/>
          <w:szCs w:val="24"/>
        </w:rPr>
        <w:t xml:space="preserve"> принимают участие:</w:t>
      </w:r>
    </w:p>
    <w:p w:rsidR="004D1FAE" w:rsidRPr="004975FA" w:rsidRDefault="004D1FAE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4"/>
          <w:szCs w:val="24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45"/>
      </w:tblGrid>
      <w:tr w:rsidR="00BA2B1A" w:rsidRPr="004975FA" w:rsidTr="00AA2A38">
        <w:trPr>
          <w:trHeight w:val="173"/>
        </w:trPr>
        <w:tc>
          <w:tcPr>
            <w:tcW w:w="283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  <w:bCs/>
                <w:color w:val="000000"/>
              </w:rPr>
              <w:t>Должность</w:t>
            </w:r>
          </w:p>
        </w:tc>
      </w:tr>
      <w:tr w:rsidR="00BA2B1A" w:rsidRPr="004975FA" w:rsidTr="00AA2A38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rPr>
                <w:b/>
              </w:rPr>
            </w:pPr>
            <w:r w:rsidRPr="004975FA">
              <w:rPr>
                <w:b/>
              </w:rPr>
              <w:t>Представитель заказчика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BA2B1A" w:rsidRPr="004975FA" w:rsidTr="00AA2A38">
        <w:trPr>
          <w:trHeight w:val="515"/>
        </w:trPr>
        <w:tc>
          <w:tcPr>
            <w:tcW w:w="2835" w:type="dxa"/>
            <w:vAlign w:val="center"/>
          </w:tcPr>
          <w:p w:rsidR="00BA2B1A" w:rsidRPr="000F16A9" w:rsidRDefault="00900213" w:rsidP="00AA2A38">
            <w:pPr>
              <w:widowControl w:val="0"/>
              <w:spacing w:line="20" w:lineRule="atLeas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Кац</w:t>
            </w:r>
            <w:proofErr w:type="spellEnd"/>
            <w:r>
              <w:rPr>
                <w:color w:val="000000"/>
              </w:rPr>
              <w:t xml:space="preserve"> Владимир Лазаревич</w:t>
            </w:r>
          </w:p>
        </w:tc>
        <w:tc>
          <w:tcPr>
            <w:tcW w:w="7245" w:type="dxa"/>
            <w:vAlign w:val="center"/>
          </w:tcPr>
          <w:p w:rsidR="00BA2B1A" w:rsidRPr="004975FA" w:rsidRDefault="00900213" w:rsidP="00900213">
            <w:pPr>
              <w:widowControl w:val="0"/>
              <w:spacing w:line="20" w:lineRule="atLeast"/>
              <w:rPr>
                <w:color w:val="000000"/>
              </w:rPr>
            </w:pPr>
            <w:r>
              <w:rPr>
                <w:color w:val="000000"/>
              </w:rPr>
              <w:t>Исполнительный директор</w:t>
            </w:r>
            <w:r w:rsidR="0089181C">
              <w:rPr>
                <w:color w:val="000000"/>
              </w:rPr>
              <w:t xml:space="preserve"> АО «НИАЭП»</w:t>
            </w:r>
          </w:p>
        </w:tc>
      </w:tr>
      <w:tr w:rsidR="00BA2B1A" w:rsidRPr="004975FA" w:rsidTr="00AA2A38">
        <w:trPr>
          <w:trHeight w:val="28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BA2B1A">
            <w:pPr>
              <w:autoSpaceDE w:val="0"/>
              <w:autoSpaceDN w:val="0"/>
              <w:adjustRightInd w:val="0"/>
            </w:pPr>
            <w:r w:rsidRPr="004975FA">
              <w:rPr>
                <w:rStyle w:val="12"/>
                <w:color w:val="000000"/>
              </w:rPr>
              <w:t xml:space="preserve">Представитель </w:t>
            </w:r>
            <w:r w:rsidR="00DF5DBC" w:rsidRPr="004975FA">
              <w:rPr>
                <w:rStyle w:val="12"/>
                <w:color w:val="000000"/>
              </w:rPr>
              <w:t>единственного участника</w:t>
            </w:r>
            <w:r w:rsidRPr="004975FA">
              <w:rPr>
                <w:rStyle w:val="12"/>
                <w:color w:val="000000"/>
              </w:rPr>
              <w:t xml:space="preserve"> запроса предложений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2431A0" w:rsidRPr="004975FA" w:rsidTr="00AA2A38">
        <w:trPr>
          <w:trHeight w:val="420"/>
        </w:trPr>
        <w:tc>
          <w:tcPr>
            <w:tcW w:w="2835" w:type="dxa"/>
            <w:vAlign w:val="center"/>
          </w:tcPr>
          <w:p w:rsidR="002431A0" w:rsidRPr="00F054B0" w:rsidRDefault="004D1FAE" w:rsidP="008A3D9A">
            <w:pPr>
              <w:rPr>
                <w:color w:val="000000"/>
              </w:rPr>
            </w:pPr>
            <w:r>
              <w:rPr>
                <w:color w:val="000000"/>
              </w:rPr>
              <w:t>Тихобаева Ольга Евгеньевна</w:t>
            </w:r>
            <w:r w:rsidR="002431A0">
              <w:rPr>
                <w:color w:val="000000"/>
              </w:rPr>
              <w:t>*</w:t>
            </w:r>
          </w:p>
        </w:tc>
        <w:tc>
          <w:tcPr>
            <w:tcW w:w="7245" w:type="dxa"/>
            <w:vAlign w:val="center"/>
          </w:tcPr>
          <w:p w:rsidR="002431A0" w:rsidRPr="00F054B0" w:rsidRDefault="001A6CAB" w:rsidP="001A6CAB">
            <w:pPr>
              <w:autoSpaceDE w:val="0"/>
              <w:autoSpaceDN w:val="0"/>
              <w:adjustRightInd w:val="0"/>
            </w:pPr>
            <w:r>
              <w:t>Генеральный д</w:t>
            </w:r>
            <w:r w:rsidR="00900213">
              <w:t>иректор ООО «</w:t>
            </w:r>
            <w:r w:rsidR="004D1FAE">
              <w:rPr>
                <w:rFonts w:eastAsiaTheme="minorHAnsi"/>
              </w:rPr>
              <w:t>ЕТАР СИСТЕМС</w:t>
            </w:r>
            <w:r w:rsidR="00900213">
              <w:t>»</w:t>
            </w:r>
          </w:p>
        </w:tc>
      </w:tr>
      <w:tr w:rsidR="00BA2B1A" w:rsidRPr="004975FA" w:rsidTr="00AA2A38">
        <w:trPr>
          <w:trHeight w:val="220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</w:pPr>
            <w:r w:rsidRPr="004975FA">
              <w:rPr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BA2B1A" w:rsidRPr="004975FA" w:rsidTr="00AA2A38">
        <w:trPr>
          <w:trHeight w:val="420"/>
        </w:trPr>
        <w:tc>
          <w:tcPr>
            <w:tcW w:w="2835" w:type="dxa"/>
            <w:vAlign w:val="center"/>
          </w:tcPr>
          <w:p w:rsidR="00BA2B1A" w:rsidRPr="004975FA" w:rsidRDefault="001A6CAB" w:rsidP="005B3222">
            <w:pPr>
              <w:autoSpaceDE w:val="0"/>
              <w:autoSpaceDN w:val="0"/>
              <w:adjustRightInd w:val="0"/>
            </w:pPr>
            <w:r>
              <w:t>Котельникова Мария Юльевна</w:t>
            </w:r>
            <w:r w:rsidR="004975FA" w:rsidRPr="004975FA">
              <w:t xml:space="preserve"> </w:t>
            </w:r>
          </w:p>
        </w:tc>
        <w:tc>
          <w:tcPr>
            <w:tcW w:w="7245" w:type="dxa"/>
          </w:tcPr>
          <w:p w:rsidR="00BA2B1A" w:rsidRPr="004975FA" w:rsidRDefault="00F70628" w:rsidP="001A6CAB">
            <w:pPr>
              <w:autoSpaceDE w:val="0"/>
              <w:autoSpaceDN w:val="0"/>
              <w:adjustRightInd w:val="0"/>
            </w:pPr>
            <w:r w:rsidRPr="004975FA">
              <w:rPr>
                <w:color w:val="000000"/>
              </w:rPr>
              <w:t>Инженер</w:t>
            </w:r>
            <w:r w:rsidR="00BA2B1A" w:rsidRPr="004975FA">
              <w:rPr>
                <w:color w:val="000000"/>
              </w:rPr>
              <w:t xml:space="preserve"> </w:t>
            </w:r>
            <w:r w:rsidR="001A6CAB">
              <w:rPr>
                <w:color w:val="000000"/>
              </w:rPr>
              <w:t>2</w:t>
            </w:r>
            <w:r w:rsidR="00BA2B1A" w:rsidRPr="004975FA">
              <w:rPr>
                <w:color w:val="000000"/>
              </w:rPr>
              <w:t xml:space="preserve"> категории </w:t>
            </w:r>
            <w:r w:rsidR="00551700">
              <w:rPr>
                <w:color w:val="000000"/>
              </w:rPr>
              <w:t>ОЗСН</w:t>
            </w:r>
          </w:p>
        </w:tc>
      </w:tr>
    </w:tbl>
    <w:p w:rsidR="00BA2B1A" w:rsidRPr="0089181C" w:rsidRDefault="007A1196" w:rsidP="00BA2B1A">
      <w:pPr>
        <w:spacing w:line="360" w:lineRule="auto"/>
        <w:jc w:val="both"/>
        <w:rPr>
          <w:b/>
          <w:sz w:val="20"/>
          <w:szCs w:val="20"/>
        </w:rPr>
      </w:pPr>
      <w:r w:rsidRPr="0089181C">
        <w:rPr>
          <w:rStyle w:val="af2"/>
          <w:color w:val="000000"/>
          <w:sz w:val="20"/>
          <w:szCs w:val="20"/>
        </w:rPr>
        <w:t>*- принял участие в режиме аудио-конференции</w:t>
      </w:r>
    </w:p>
    <w:p w:rsidR="00AC775F" w:rsidRDefault="00AC775F" w:rsidP="00F21750"/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  <w:r w:rsidRPr="007F754B">
        <w:rPr>
          <w:color w:val="000000"/>
          <w:lang w:val="x-none"/>
        </w:rPr>
        <w:t>Преддоговорные переговоры проведены в соответствии с подпунктом а) 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пункт</w:t>
      </w:r>
      <w:r w:rsidRPr="007F754B">
        <w:rPr>
          <w:color w:val="000000"/>
        </w:rPr>
        <w:t>ом 13 части 2</w:t>
      </w:r>
      <w:r w:rsidRPr="007F754B">
        <w:rPr>
          <w:color w:val="000000"/>
          <w:lang w:val="x-none"/>
        </w:rPr>
        <w:t xml:space="preserve"> закупочной документации.</w:t>
      </w:r>
    </w:p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</w:p>
    <w:p w:rsidR="002431A0" w:rsidRPr="007F754B" w:rsidRDefault="007F754B" w:rsidP="007F754B">
      <w:pPr>
        <w:ind w:left="40" w:right="20" w:firstLine="527"/>
        <w:jc w:val="both"/>
      </w:pPr>
      <w:r w:rsidRPr="007F754B">
        <w:rPr>
          <w:color w:val="000000"/>
          <w:lang w:val="x-none"/>
        </w:rPr>
        <w:t>По результатам преддоговорных переговоров достигнуты следующие договоренности:</w:t>
      </w:r>
      <w:r>
        <w:rPr>
          <w:color w:val="000000"/>
        </w:rPr>
        <w:t xml:space="preserve"> </w:t>
      </w:r>
      <w:r w:rsidRPr="007F754B">
        <w:rPr>
          <w:color w:val="000000"/>
        </w:rPr>
        <w:t xml:space="preserve">цена договора снижена и составляет </w:t>
      </w:r>
      <w:r w:rsidR="004D1FAE" w:rsidRPr="004D1FAE">
        <w:t>1 48</w:t>
      </w:r>
      <w:r w:rsidR="006F325F" w:rsidRPr="006F325F">
        <w:t>3</w:t>
      </w:r>
      <w:r w:rsidR="004D1FAE" w:rsidRPr="004D1FAE">
        <w:t xml:space="preserve"> 7</w:t>
      </w:r>
      <w:r w:rsidR="006F325F" w:rsidRPr="006F325F">
        <w:t>17</w:t>
      </w:r>
      <w:r w:rsidR="004D1FAE" w:rsidRPr="004D1FAE">
        <w:t xml:space="preserve"> (Один миллион четыреста </w:t>
      </w:r>
      <w:r w:rsidR="006F325F">
        <w:t xml:space="preserve">восемьдесят три </w:t>
      </w:r>
      <w:r w:rsidR="004D1FAE" w:rsidRPr="004D1FAE">
        <w:t>тысяч</w:t>
      </w:r>
      <w:r w:rsidR="006F325F">
        <w:t>и</w:t>
      </w:r>
      <w:r w:rsidR="004D1FAE" w:rsidRPr="004D1FAE">
        <w:t xml:space="preserve"> семьсот </w:t>
      </w:r>
      <w:r w:rsidR="006F325F">
        <w:t>семнадцать</w:t>
      </w:r>
      <w:r w:rsidR="004D1FAE" w:rsidRPr="004D1FAE">
        <w:t>) рубл</w:t>
      </w:r>
      <w:r w:rsidR="006F325F">
        <w:t>ей</w:t>
      </w:r>
      <w:r w:rsidR="004D1FAE" w:rsidRPr="004D1FAE">
        <w:t xml:space="preserve"> </w:t>
      </w:r>
      <w:r w:rsidR="006F325F">
        <w:t>55</w:t>
      </w:r>
      <w:bookmarkStart w:id="0" w:name="_GoBack"/>
      <w:bookmarkEnd w:id="0"/>
      <w:r w:rsidR="004D1FAE" w:rsidRPr="004D1FAE">
        <w:t xml:space="preserve"> копеек, включая НДС</w:t>
      </w:r>
      <w:r w:rsidR="00900213">
        <w:rPr>
          <w:color w:val="000000"/>
        </w:rPr>
        <w:t>.</w:t>
      </w:r>
    </w:p>
    <w:p w:rsidR="002431A0" w:rsidRDefault="002431A0" w:rsidP="00F21750"/>
    <w:p w:rsidR="001A6CAB" w:rsidRDefault="001A6CAB" w:rsidP="00F21750"/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5115"/>
      </w:tblGrid>
      <w:tr w:rsidR="00AC775F" w:rsidRPr="00AC775F" w:rsidTr="00167209">
        <w:trPr>
          <w:trHeight w:val="293"/>
        </w:trPr>
        <w:tc>
          <w:tcPr>
            <w:tcW w:w="4950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ФИО</w:t>
            </w:r>
          </w:p>
        </w:tc>
        <w:tc>
          <w:tcPr>
            <w:tcW w:w="5115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Подпись</w:t>
            </w:r>
          </w:p>
        </w:tc>
      </w:tr>
      <w:tr w:rsidR="00AC775F" w:rsidRPr="00AC775F" w:rsidTr="00167209">
        <w:trPr>
          <w:trHeight w:val="269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Представитель заказчика</w:t>
            </w:r>
            <w:r w:rsidRPr="00AC775F">
              <w:rPr>
                <w:b/>
                <w:bCs/>
                <w:color w:val="000000"/>
              </w:rPr>
              <w:t>:</w:t>
            </w:r>
          </w:p>
        </w:tc>
      </w:tr>
      <w:tr w:rsidR="00E33336" w:rsidRPr="00AC775F" w:rsidTr="002843DD">
        <w:trPr>
          <w:trHeight w:val="404"/>
        </w:trPr>
        <w:tc>
          <w:tcPr>
            <w:tcW w:w="4950" w:type="dxa"/>
            <w:vAlign w:val="center"/>
          </w:tcPr>
          <w:p w:rsidR="00E33336" w:rsidRPr="000F16A9" w:rsidRDefault="00900213" w:rsidP="00B265F5">
            <w:pPr>
              <w:widowControl w:val="0"/>
              <w:spacing w:line="20" w:lineRule="atLeas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Кац</w:t>
            </w:r>
            <w:proofErr w:type="spellEnd"/>
            <w:r>
              <w:rPr>
                <w:color w:val="000000"/>
              </w:rPr>
              <w:t xml:space="preserve"> Владимир Лазаревич</w:t>
            </w:r>
          </w:p>
        </w:tc>
        <w:tc>
          <w:tcPr>
            <w:tcW w:w="5115" w:type="dxa"/>
            <w:vAlign w:val="center"/>
          </w:tcPr>
          <w:p w:rsidR="00E33336" w:rsidRPr="004975FA" w:rsidRDefault="00E33336" w:rsidP="00B265F5">
            <w:pPr>
              <w:widowControl w:val="0"/>
              <w:spacing w:line="20" w:lineRule="atLeast"/>
              <w:rPr>
                <w:color w:val="000000"/>
              </w:rPr>
            </w:pPr>
          </w:p>
        </w:tc>
      </w:tr>
      <w:tr w:rsidR="00AC775F" w:rsidRPr="00AC775F" w:rsidTr="00167209">
        <w:trPr>
          <w:trHeight w:val="237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Представитель единственного участника запроса предложений:</w:t>
            </w:r>
          </w:p>
        </w:tc>
      </w:tr>
      <w:tr w:rsidR="008A3D9A" w:rsidRPr="00AC775F" w:rsidTr="00167209">
        <w:trPr>
          <w:trHeight w:val="432"/>
        </w:trPr>
        <w:tc>
          <w:tcPr>
            <w:tcW w:w="4950" w:type="dxa"/>
            <w:vAlign w:val="center"/>
          </w:tcPr>
          <w:p w:rsidR="008A3D9A" w:rsidRPr="00F054B0" w:rsidRDefault="004D1FAE" w:rsidP="002B6DF0">
            <w:pPr>
              <w:rPr>
                <w:color w:val="000000"/>
              </w:rPr>
            </w:pPr>
            <w:r>
              <w:rPr>
                <w:color w:val="000000"/>
              </w:rPr>
              <w:t>Тихобаева Ольга Евгеньевна</w:t>
            </w:r>
          </w:p>
        </w:tc>
        <w:tc>
          <w:tcPr>
            <w:tcW w:w="5115" w:type="dxa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</w:p>
        </w:tc>
      </w:tr>
      <w:tr w:rsidR="008A3D9A" w:rsidRPr="00AC775F" w:rsidTr="00167209">
        <w:trPr>
          <w:trHeight w:val="245"/>
        </w:trPr>
        <w:tc>
          <w:tcPr>
            <w:tcW w:w="10065" w:type="dxa"/>
            <w:gridSpan w:val="2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8A3D9A" w:rsidRPr="00AC775F" w:rsidTr="00167209">
        <w:trPr>
          <w:trHeight w:val="432"/>
        </w:trPr>
        <w:tc>
          <w:tcPr>
            <w:tcW w:w="4950" w:type="dxa"/>
            <w:vAlign w:val="center"/>
          </w:tcPr>
          <w:p w:rsidR="008A3D9A" w:rsidRPr="00AC775F" w:rsidRDefault="001A6CAB" w:rsidP="00AC775F">
            <w:pPr>
              <w:autoSpaceDE w:val="0"/>
              <w:autoSpaceDN w:val="0"/>
              <w:adjustRightInd w:val="0"/>
            </w:pPr>
            <w:r>
              <w:t>Котельникова Мария Юльевна</w:t>
            </w:r>
            <w:r w:rsidR="008A3D9A" w:rsidRPr="004975FA">
              <w:t xml:space="preserve"> </w:t>
            </w:r>
          </w:p>
        </w:tc>
        <w:tc>
          <w:tcPr>
            <w:tcW w:w="5115" w:type="dxa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</w:p>
        </w:tc>
      </w:tr>
    </w:tbl>
    <w:p w:rsidR="00AC775F" w:rsidRDefault="00AC775F" w:rsidP="00F21750">
      <w:pPr>
        <w:rPr>
          <w:lang w:val="en-US"/>
        </w:rPr>
      </w:pPr>
    </w:p>
    <w:p w:rsidR="005B3222" w:rsidRPr="005B3222" w:rsidRDefault="005B3222" w:rsidP="00F21750">
      <w:pPr>
        <w:rPr>
          <w:lang w:val="en-US"/>
        </w:rPr>
      </w:pPr>
    </w:p>
    <w:p w:rsidR="0089181C" w:rsidRPr="0089181C" w:rsidRDefault="0089181C" w:rsidP="00E63B61">
      <w:pPr>
        <w:rPr>
          <w:rFonts w:eastAsiaTheme="minorHAnsi"/>
        </w:rPr>
      </w:pPr>
    </w:p>
    <w:sectPr w:rsidR="0089181C" w:rsidRPr="0089181C" w:rsidSect="001A6CAB">
      <w:footerReference w:type="default" r:id="rId12"/>
      <w:pgSz w:w="11906" w:h="16838"/>
      <w:pgMar w:top="568" w:right="991" w:bottom="1418" w:left="1134" w:header="709" w:footer="2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C8E" w:rsidRDefault="00EA1C8E" w:rsidP="00C94997">
      <w:r>
        <w:separator/>
      </w:r>
    </w:p>
  </w:endnote>
  <w:endnote w:type="continuationSeparator" w:id="0">
    <w:p w:rsidR="00EA1C8E" w:rsidRDefault="00EA1C8E" w:rsidP="00C94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A38" w:rsidRDefault="00AA2A38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6F325F">
      <w:rPr>
        <w:rStyle w:val="ac"/>
        <w:noProof/>
      </w:rPr>
      <w:t>1</w:t>
    </w:r>
    <w:r>
      <w:rPr>
        <w:rStyle w:val="ac"/>
      </w:rPr>
      <w:fldChar w:fldCharType="end"/>
    </w:r>
  </w:p>
  <w:p w:rsidR="00900213" w:rsidRPr="00900213" w:rsidRDefault="00900213" w:rsidP="004D1FAE">
    <w:pPr>
      <w:pStyle w:val="1"/>
      <w:jc w:val="center"/>
      <w:rPr>
        <w:b w:val="0"/>
        <w:sz w:val="16"/>
        <w:szCs w:val="16"/>
      </w:rPr>
    </w:pPr>
    <w:r w:rsidRPr="00900213">
      <w:rPr>
        <w:b w:val="0"/>
        <w:sz w:val="16"/>
        <w:szCs w:val="16"/>
      </w:rPr>
      <w:t xml:space="preserve">Протокол № </w:t>
    </w:r>
    <w:r w:rsidR="004D1FAE" w:rsidRPr="004D1FAE">
      <w:rPr>
        <w:b w:val="0"/>
        <w:sz w:val="16"/>
        <w:szCs w:val="16"/>
      </w:rPr>
      <w:t>204ИТ/ЗП-015-3</w:t>
    </w:r>
    <w:r w:rsidR="004D1FAE">
      <w:rPr>
        <w:b w:val="0"/>
        <w:sz w:val="16"/>
        <w:szCs w:val="16"/>
      </w:rPr>
      <w:t xml:space="preserve"> </w:t>
    </w:r>
    <w:r w:rsidR="004D1FAE" w:rsidRPr="004D1FAE">
      <w:rPr>
        <w:b w:val="0"/>
        <w:sz w:val="16"/>
        <w:szCs w:val="16"/>
      </w:rPr>
      <w:t>преддоговорных переговоров между заказчиком и единственным участником открытого запроса предложений в электронной форме на право заключения договора на оказание услуг по теме: «Консультационные услуги по разработке регламентов для информационной системы для электротехнических расчетов на базе ПО ETAP» (лот № 204ИТ/ЗП-015)</w:t>
    </w:r>
  </w:p>
  <w:p w:rsidR="00AA2A38" w:rsidRPr="00AC775F" w:rsidRDefault="00AA2A38" w:rsidP="008A3D9A">
    <w:pPr>
      <w:pStyle w:val="1"/>
      <w:spacing w:before="240"/>
      <w:ind w:right="387"/>
      <w:jc w:val="both"/>
      <w:rPr>
        <w:b w:val="0"/>
        <w:color w:val="000000" w:themeColor="text1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C8E" w:rsidRDefault="00EA1C8E" w:rsidP="00C94997">
      <w:r>
        <w:separator/>
      </w:r>
    </w:p>
  </w:footnote>
  <w:footnote w:type="continuationSeparator" w:id="0">
    <w:p w:rsidR="00EA1C8E" w:rsidRDefault="00EA1C8E" w:rsidP="00C949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D49A7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04C87"/>
    <w:multiLevelType w:val="hybridMultilevel"/>
    <w:tmpl w:val="31665FD4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2D2C09"/>
    <w:multiLevelType w:val="hybridMultilevel"/>
    <w:tmpl w:val="1B68DBFE"/>
    <w:lvl w:ilvl="0" w:tplc="17686A9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B14918"/>
    <w:multiLevelType w:val="hybridMultilevel"/>
    <w:tmpl w:val="84CAD7D0"/>
    <w:lvl w:ilvl="0" w:tplc="C6BEF210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1E03AA"/>
    <w:multiLevelType w:val="hybridMultilevel"/>
    <w:tmpl w:val="C42AF62A"/>
    <w:lvl w:ilvl="0" w:tplc="4ED6C450">
      <w:start w:val="3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A56B64"/>
    <w:multiLevelType w:val="hybridMultilevel"/>
    <w:tmpl w:val="733C5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507379"/>
    <w:multiLevelType w:val="hybridMultilevel"/>
    <w:tmpl w:val="F7E80ADC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73884"/>
    <w:multiLevelType w:val="hybridMultilevel"/>
    <w:tmpl w:val="E57A0090"/>
    <w:lvl w:ilvl="0" w:tplc="7A266D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3749E1"/>
    <w:multiLevelType w:val="hybridMultilevel"/>
    <w:tmpl w:val="7B0AB0CC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7E84617"/>
    <w:multiLevelType w:val="hybridMultilevel"/>
    <w:tmpl w:val="852C7046"/>
    <w:lvl w:ilvl="0" w:tplc="C71E493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9F5375"/>
    <w:multiLevelType w:val="hybridMultilevel"/>
    <w:tmpl w:val="0ED2E152"/>
    <w:lvl w:ilvl="0" w:tplc="470AD6D4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BA78C3"/>
    <w:multiLevelType w:val="hybridMultilevel"/>
    <w:tmpl w:val="5AFC05CA"/>
    <w:lvl w:ilvl="0" w:tplc="D59C59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B0325F"/>
    <w:multiLevelType w:val="hybridMultilevel"/>
    <w:tmpl w:val="75CED3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F154FB"/>
    <w:multiLevelType w:val="hybridMultilevel"/>
    <w:tmpl w:val="B720B64E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4663CF"/>
    <w:multiLevelType w:val="hybridMultilevel"/>
    <w:tmpl w:val="1110ECFC"/>
    <w:lvl w:ilvl="0" w:tplc="9656FBB0">
      <w:start w:val="1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DC72CC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D5D6007"/>
    <w:multiLevelType w:val="hybridMultilevel"/>
    <w:tmpl w:val="2CD2E2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324BC5"/>
    <w:multiLevelType w:val="hybridMultilevel"/>
    <w:tmpl w:val="6102E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4C37BD"/>
    <w:multiLevelType w:val="hybridMultilevel"/>
    <w:tmpl w:val="97F40E74"/>
    <w:lvl w:ilvl="0" w:tplc="3048A99A">
      <w:start w:val="4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AD21C6"/>
    <w:multiLevelType w:val="multilevel"/>
    <w:tmpl w:val="D1EA9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85B7DD0"/>
    <w:multiLevelType w:val="hybridMultilevel"/>
    <w:tmpl w:val="F064F2DA"/>
    <w:lvl w:ilvl="0" w:tplc="23141FE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A9451EA"/>
    <w:multiLevelType w:val="hybridMultilevel"/>
    <w:tmpl w:val="6DEEC896"/>
    <w:lvl w:ilvl="0" w:tplc="11261E30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437BFE"/>
    <w:multiLevelType w:val="hybridMultilevel"/>
    <w:tmpl w:val="ECDEA61C"/>
    <w:lvl w:ilvl="0" w:tplc="1422D10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AB0A50"/>
    <w:multiLevelType w:val="hybridMultilevel"/>
    <w:tmpl w:val="B9FEBDA4"/>
    <w:lvl w:ilvl="0" w:tplc="B8E6CF1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E625A1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015A32"/>
    <w:multiLevelType w:val="hybridMultilevel"/>
    <w:tmpl w:val="9C96A59A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994555"/>
    <w:multiLevelType w:val="hybridMultilevel"/>
    <w:tmpl w:val="067030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1C45DD"/>
    <w:multiLevelType w:val="hybridMultilevel"/>
    <w:tmpl w:val="B8A89432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20075D4"/>
    <w:multiLevelType w:val="hybridMultilevel"/>
    <w:tmpl w:val="D06AEA50"/>
    <w:lvl w:ilvl="0" w:tplc="18BAF3F6">
      <w:start w:val="4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2F6F6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6E1023"/>
    <w:multiLevelType w:val="hybridMultilevel"/>
    <w:tmpl w:val="6B40E8A2"/>
    <w:lvl w:ilvl="0" w:tplc="7D0A47F2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4B4239"/>
    <w:multiLevelType w:val="hybridMultilevel"/>
    <w:tmpl w:val="E18C6166"/>
    <w:lvl w:ilvl="0" w:tplc="D8724A8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602635"/>
    <w:multiLevelType w:val="hybridMultilevel"/>
    <w:tmpl w:val="BAB66342"/>
    <w:lvl w:ilvl="0" w:tplc="2D267E3A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962450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">
    <w:nsid w:val="770D7A01"/>
    <w:multiLevelType w:val="hybridMultilevel"/>
    <w:tmpl w:val="3678F9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7">
    <w:nsid w:val="78105775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5D17FD"/>
    <w:multiLevelType w:val="hybridMultilevel"/>
    <w:tmpl w:val="DAD49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887E36"/>
    <w:multiLevelType w:val="hybridMultilevel"/>
    <w:tmpl w:val="5E8C9936"/>
    <w:lvl w:ilvl="0" w:tplc="7FD6DDA8">
      <w:start w:val="3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1465FD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DF6139A"/>
    <w:multiLevelType w:val="hybridMultilevel"/>
    <w:tmpl w:val="64DE22E0"/>
    <w:lvl w:ilvl="0" w:tplc="FE92B6E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0"/>
  </w:num>
  <w:num w:numId="3">
    <w:abstractNumId w:val="18"/>
  </w:num>
  <w:num w:numId="4">
    <w:abstractNumId w:val="8"/>
  </w:num>
  <w:num w:numId="5">
    <w:abstractNumId w:val="7"/>
  </w:num>
  <w:num w:numId="6">
    <w:abstractNumId w:val="33"/>
  </w:num>
  <w:num w:numId="7">
    <w:abstractNumId w:val="31"/>
  </w:num>
  <w:num w:numId="8">
    <w:abstractNumId w:val="23"/>
  </w:num>
  <w:num w:numId="9">
    <w:abstractNumId w:val="3"/>
  </w:num>
  <w:num w:numId="10">
    <w:abstractNumId w:val="19"/>
  </w:num>
  <w:num w:numId="11">
    <w:abstractNumId w:val="15"/>
  </w:num>
  <w:num w:numId="12">
    <w:abstractNumId w:val="32"/>
  </w:num>
  <w:num w:numId="13">
    <w:abstractNumId w:val="24"/>
  </w:num>
  <w:num w:numId="14">
    <w:abstractNumId w:val="11"/>
  </w:num>
  <w:num w:numId="15">
    <w:abstractNumId w:val="13"/>
  </w:num>
  <w:num w:numId="16">
    <w:abstractNumId w:val="2"/>
  </w:num>
  <w:num w:numId="17">
    <w:abstractNumId w:val="22"/>
  </w:num>
  <w:num w:numId="18">
    <w:abstractNumId w:val="39"/>
  </w:num>
  <w:num w:numId="19">
    <w:abstractNumId w:val="20"/>
  </w:num>
  <w:num w:numId="20">
    <w:abstractNumId w:val="35"/>
  </w:num>
  <w:num w:numId="21">
    <w:abstractNumId w:val="5"/>
  </w:num>
  <w:num w:numId="22">
    <w:abstractNumId w:val="21"/>
  </w:num>
  <w:num w:numId="23">
    <w:abstractNumId w:val="17"/>
  </w:num>
  <w:num w:numId="24">
    <w:abstractNumId w:val="12"/>
  </w:num>
  <w:num w:numId="25">
    <w:abstractNumId w:val="4"/>
  </w:num>
  <w:num w:numId="26">
    <w:abstractNumId w:val="29"/>
  </w:num>
  <w:num w:numId="27">
    <w:abstractNumId w:val="14"/>
  </w:num>
  <w:num w:numId="28">
    <w:abstractNumId w:val="6"/>
  </w:num>
  <w:num w:numId="29">
    <w:abstractNumId w:val="34"/>
  </w:num>
  <w:num w:numId="30">
    <w:abstractNumId w:val="16"/>
  </w:num>
  <w:num w:numId="31">
    <w:abstractNumId w:val="38"/>
  </w:num>
  <w:num w:numId="32">
    <w:abstractNumId w:val="27"/>
  </w:num>
  <w:num w:numId="33">
    <w:abstractNumId w:val="26"/>
  </w:num>
  <w:num w:numId="34">
    <w:abstractNumId w:val="1"/>
  </w:num>
  <w:num w:numId="35">
    <w:abstractNumId w:val="0"/>
  </w:num>
  <w:num w:numId="36">
    <w:abstractNumId w:val="9"/>
  </w:num>
  <w:num w:numId="37">
    <w:abstractNumId w:val="30"/>
  </w:num>
  <w:num w:numId="38">
    <w:abstractNumId w:val="41"/>
  </w:num>
  <w:num w:numId="39">
    <w:abstractNumId w:val="37"/>
  </w:num>
  <w:num w:numId="40">
    <w:abstractNumId w:val="40"/>
  </w:num>
  <w:num w:numId="41">
    <w:abstractNumId w:val="28"/>
  </w:num>
  <w:num w:numId="4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9C9"/>
    <w:rsid w:val="00003270"/>
    <w:rsid w:val="00003B30"/>
    <w:rsid w:val="00005D47"/>
    <w:rsid w:val="00014F24"/>
    <w:rsid w:val="00031E08"/>
    <w:rsid w:val="0003733D"/>
    <w:rsid w:val="000566D2"/>
    <w:rsid w:val="00061E32"/>
    <w:rsid w:val="000636A1"/>
    <w:rsid w:val="00066916"/>
    <w:rsid w:val="0007553C"/>
    <w:rsid w:val="0009541D"/>
    <w:rsid w:val="000A6457"/>
    <w:rsid w:val="000A6609"/>
    <w:rsid w:val="000A799E"/>
    <w:rsid w:val="000B0495"/>
    <w:rsid w:val="000B14F0"/>
    <w:rsid w:val="000C00BE"/>
    <w:rsid w:val="000D4CC5"/>
    <w:rsid w:val="000E61BF"/>
    <w:rsid w:val="000F16A9"/>
    <w:rsid w:val="000F2B98"/>
    <w:rsid w:val="000F478F"/>
    <w:rsid w:val="0010180C"/>
    <w:rsid w:val="00107352"/>
    <w:rsid w:val="00123511"/>
    <w:rsid w:val="00127EDD"/>
    <w:rsid w:val="00146596"/>
    <w:rsid w:val="00150B8F"/>
    <w:rsid w:val="001533C2"/>
    <w:rsid w:val="00170535"/>
    <w:rsid w:val="00173E42"/>
    <w:rsid w:val="001841A8"/>
    <w:rsid w:val="001A1E6C"/>
    <w:rsid w:val="001A3C88"/>
    <w:rsid w:val="001A4A11"/>
    <w:rsid w:val="001A4E70"/>
    <w:rsid w:val="001A6CAB"/>
    <w:rsid w:val="001B02A0"/>
    <w:rsid w:val="001B6C6F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22B0E"/>
    <w:rsid w:val="00223976"/>
    <w:rsid w:val="00230B27"/>
    <w:rsid w:val="00232885"/>
    <w:rsid w:val="00233FFE"/>
    <w:rsid w:val="002431A0"/>
    <w:rsid w:val="00245CA5"/>
    <w:rsid w:val="0025390C"/>
    <w:rsid w:val="00255D33"/>
    <w:rsid w:val="002602B8"/>
    <w:rsid w:val="002744C9"/>
    <w:rsid w:val="00275380"/>
    <w:rsid w:val="00283C5E"/>
    <w:rsid w:val="0028680B"/>
    <w:rsid w:val="00292FBB"/>
    <w:rsid w:val="002A1B8B"/>
    <w:rsid w:val="002A59AE"/>
    <w:rsid w:val="002A69E7"/>
    <w:rsid w:val="002B32A6"/>
    <w:rsid w:val="002C5C08"/>
    <w:rsid w:val="002D5D2F"/>
    <w:rsid w:val="002E4E63"/>
    <w:rsid w:val="002F28F8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0C03"/>
    <w:rsid w:val="00363C5C"/>
    <w:rsid w:val="003642E6"/>
    <w:rsid w:val="00367438"/>
    <w:rsid w:val="00372352"/>
    <w:rsid w:val="00381225"/>
    <w:rsid w:val="0038195F"/>
    <w:rsid w:val="00382774"/>
    <w:rsid w:val="003900F2"/>
    <w:rsid w:val="00391BA2"/>
    <w:rsid w:val="003B6558"/>
    <w:rsid w:val="003C35E1"/>
    <w:rsid w:val="003D131D"/>
    <w:rsid w:val="003D3B6E"/>
    <w:rsid w:val="003E66A5"/>
    <w:rsid w:val="003F3B3F"/>
    <w:rsid w:val="0044354F"/>
    <w:rsid w:val="004462BA"/>
    <w:rsid w:val="004605A2"/>
    <w:rsid w:val="004627C6"/>
    <w:rsid w:val="004643D0"/>
    <w:rsid w:val="0047169C"/>
    <w:rsid w:val="004824BC"/>
    <w:rsid w:val="004975FA"/>
    <w:rsid w:val="004B09A3"/>
    <w:rsid w:val="004C5C9B"/>
    <w:rsid w:val="004D1FAE"/>
    <w:rsid w:val="004D49B9"/>
    <w:rsid w:val="004D570B"/>
    <w:rsid w:val="004E04D5"/>
    <w:rsid w:val="004E3003"/>
    <w:rsid w:val="004E42E3"/>
    <w:rsid w:val="004E5E66"/>
    <w:rsid w:val="004F3B64"/>
    <w:rsid w:val="004F3CD5"/>
    <w:rsid w:val="004F415E"/>
    <w:rsid w:val="005128BA"/>
    <w:rsid w:val="00513380"/>
    <w:rsid w:val="00535174"/>
    <w:rsid w:val="00536A85"/>
    <w:rsid w:val="00543203"/>
    <w:rsid w:val="00551700"/>
    <w:rsid w:val="005664E9"/>
    <w:rsid w:val="00573212"/>
    <w:rsid w:val="00577DF4"/>
    <w:rsid w:val="0058035F"/>
    <w:rsid w:val="005B2C32"/>
    <w:rsid w:val="005B3222"/>
    <w:rsid w:val="005B697F"/>
    <w:rsid w:val="005C33D4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1B3B"/>
    <w:rsid w:val="006A7D21"/>
    <w:rsid w:val="006B4B65"/>
    <w:rsid w:val="006B7D5E"/>
    <w:rsid w:val="006C34A2"/>
    <w:rsid w:val="006D441C"/>
    <w:rsid w:val="006D4FE1"/>
    <w:rsid w:val="006D7330"/>
    <w:rsid w:val="006E295E"/>
    <w:rsid w:val="006E40BC"/>
    <w:rsid w:val="006E7BBE"/>
    <w:rsid w:val="006F127B"/>
    <w:rsid w:val="006F320E"/>
    <w:rsid w:val="006F325F"/>
    <w:rsid w:val="006F511F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4DE8"/>
    <w:rsid w:val="00783AA8"/>
    <w:rsid w:val="00784D50"/>
    <w:rsid w:val="007A1196"/>
    <w:rsid w:val="007C4B90"/>
    <w:rsid w:val="007D4885"/>
    <w:rsid w:val="007D6F6B"/>
    <w:rsid w:val="007E4A0C"/>
    <w:rsid w:val="007E74B4"/>
    <w:rsid w:val="007F4AF6"/>
    <w:rsid w:val="007F754B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77EA"/>
    <w:rsid w:val="00853900"/>
    <w:rsid w:val="00863116"/>
    <w:rsid w:val="0089181C"/>
    <w:rsid w:val="00896A42"/>
    <w:rsid w:val="008A3D9A"/>
    <w:rsid w:val="008B15E1"/>
    <w:rsid w:val="008B6A5C"/>
    <w:rsid w:val="008B79E0"/>
    <w:rsid w:val="008C1144"/>
    <w:rsid w:val="008C2D9B"/>
    <w:rsid w:val="008D7599"/>
    <w:rsid w:val="008E5822"/>
    <w:rsid w:val="008F263E"/>
    <w:rsid w:val="008F536E"/>
    <w:rsid w:val="00900213"/>
    <w:rsid w:val="00910A3F"/>
    <w:rsid w:val="009117BA"/>
    <w:rsid w:val="009240E5"/>
    <w:rsid w:val="009269D3"/>
    <w:rsid w:val="00936484"/>
    <w:rsid w:val="0094555F"/>
    <w:rsid w:val="0094601B"/>
    <w:rsid w:val="0097091F"/>
    <w:rsid w:val="00974D78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2D43"/>
    <w:rsid w:val="00A15CBD"/>
    <w:rsid w:val="00A21050"/>
    <w:rsid w:val="00A21876"/>
    <w:rsid w:val="00A2369E"/>
    <w:rsid w:val="00A2786A"/>
    <w:rsid w:val="00A30F5C"/>
    <w:rsid w:val="00A37146"/>
    <w:rsid w:val="00A43D4D"/>
    <w:rsid w:val="00A441C6"/>
    <w:rsid w:val="00A56392"/>
    <w:rsid w:val="00A63009"/>
    <w:rsid w:val="00A75B31"/>
    <w:rsid w:val="00AA2A38"/>
    <w:rsid w:val="00AA5962"/>
    <w:rsid w:val="00AB7B16"/>
    <w:rsid w:val="00AC5CD0"/>
    <w:rsid w:val="00AC775F"/>
    <w:rsid w:val="00AD42E9"/>
    <w:rsid w:val="00B01DE1"/>
    <w:rsid w:val="00B160E4"/>
    <w:rsid w:val="00B378E7"/>
    <w:rsid w:val="00B402BB"/>
    <w:rsid w:val="00B46A63"/>
    <w:rsid w:val="00B51FDB"/>
    <w:rsid w:val="00B5493F"/>
    <w:rsid w:val="00B57EB9"/>
    <w:rsid w:val="00B61E44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65DA"/>
    <w:rsid w:val="00BB3FED"/>
    <w:rsid w:val="00BB4B80"/>
    <w:rsid w:val="00BB52FF"/>
    <w:rsid w:val="00BB5684"/>
    <w:rsid w:val="00BB6B14"/>
    <w:rsid w:val="00BC7422"/>
    <w:rsid w:val="00BD7AFE"/>
    <w:rsid w:val="00BF24B9"/>
    <w:rsid w:val="00BF32C7"/>
    <w:rsid w:val="00C03A27"/>
    <w:rsid w:val="00C24BAD"/>
    <w:rsid w:val="00C27EF7"/>
    <w:rsid w:val="00C31E59"/>
    <w:rsid w:val="00C40630"/>
    <w:rsid w:val="00C47A17"/>
    <w:rsid w:val="00C6563F"/>
    <w:rsid w:val="00C673B1"/>
    <w:rsid w:val="00C84593"/>
    <w:rsid w:val="00C94997"/>
    <w:rsid w:val="00C97B4B"/>
    <w:rsid w:val="00CA55EE"/>
    <w:rsid w:val="00CA62FE"/>
    <w:rsid w:val="00CB2240"/>
    <w:rsid w:val="00CB756A"/>
    <w:rsid w:val="00CC69B2"/>
    <w:rsid w:val="00CD166C"/>
    <w:rsid w:val="00CD2676"/>
    <w:rsid w:val="00CD4E92"/>
    <w:rsid w:val="00CD4FC2"/>
    <w:rsid w:val="00CE2B7E"/>
    <w:rsid w:val="00CE31C3"/>
    <w:rsid w:val="00D11505"/>
    <w:rsid w:val="00D47845"/>
    <w:rsid w:val="00D5080B"/>
    <w:rsid w:val="00D54F14"/>
    <w:rsid w:val="00D5668E"/>
    <w:rsid w:val="00D617E2"/>
    <w:rsid w:val="00D67FA0"/>
    <w:rsid w:val="00D71203"/>
    <w:rsid w:val="00D72722"/>
    <w:rsid w:val="00D91E03"/>
    <w:rsid w:val="00DA2EEA"/>
    <w:rsid w:val="00DA78E7"/>
    <w:rsid w:val="00DB5DD1"/>
    <w:rsid w:val="00DD343F"/>
    <w:rsid w:val="00DE334C"/>
    <w:rsid w:val="00DE5624"/>
    <w:rsid w:val="00DE7DEF"/>
    <w:rsid w:val="00DF0A77"/>
    <w:rsid w:val="00DF4A6E"/>
    <w:rsid w:val="00DF5B29"/>
    <w:rsid w:val="00DF5DBC"/>
    <w:rsid w:val="00DF7896"/>
    <w:rsid w:val="00DF7CB4"/>
    <w:rsid w:val="00E042FD"/>
    <w:rsid w:val="00E053E1"/>
    <w:rsid w:val="00E33336"/>
    <w:rsid w:val="00E35B8C"/>
    <w:rsid w:val="00E51CA5"/>
    <w:rsid w:val="00E5711C"/>
    <w:rsid w:val="00E602D0"/>
    <w:rsid w:val="00E63B61"/>
    <w:rsid w:val="00E63CC8"/>
    <w:rsid w:val="00E72D1E"/>
    <w:rsid w:val="00E74903"/>
    <w:rsid w:val="00E74A84"/>
    <w:rsid w:val="00E9383E"/>
    <w:rsid w:val="00EA1C8E"/>
    <w:rsid w:val="00EA4A8E"/>
    <w:rsid w:val="00EA7BD5"/>
    <w:rsid w:val="00EB3114"/>
    <w:rsid w:val="00EB427A"/>
    <w:rsid w:val="00ED22BA"/>
    <w:rsid w:val="00ED69CF"/>
    <w:rsid w:val="00EE1527"/>
    <w:rsid w:val="00EE5166"/>
    <w:rsid w:val="00EF0FA9"/>
    <w:rsid w:val="00EF3920"/>
    <w:rsid w:val="00EF7C87"/>
    <w:rsid w:val="00F029E5"/>
    <w:rsid w:val="00F03DA6"/>
    <w:rsid w:val="00F157A3"/>
    <w:rsid w:val="00F174DC"/>
    <w:rsid w:val="00F21750"/>
    <w:rsid w:val="00F25B7E"/>
    <w:rsid w:val="00F34587"/>
    <w:rsid w:val="00F43E56"/>
    <w:rsid w:val="00F44658"/>
    <w:rsid w:val="00F50728"/>
    <w:rsid w:val="00F53176"/>
    <w:rsid w:val="00F55BD6"/>
    <w:rsid w:val="00F561D7"/>
    <w:rsid w:val="00F6279C"/>
    <w:rsid w:val="00F62EEF"/>
    <w:rsid w:val="00F657AA"/>
    <w:rsid w:val="00F701FA"/>
    <w:rsid w:val="00F70628"/>
    <w:rsid w:val="00F70C73"/>
    <w:rsid w:val="00F77180"/>
    <w:rsid w:val="00F81F42"/>
    <w:rsid w:val="00F878BF"/>
    <w:rsid w:val="00FA016F"/>
    <w:rsid w:val="00FB17B1"/>
    <w:rsid w:val="00FB70BA"/>
    <w:rsid w:val="00FB7AA4"/>
    <w:rsid w:val="00FC0CAC"/>
    <w:rsid w:val="00FC763D"/>
    <w:rsid w:val="00FD0877"/>
    <w:rsid w:val="00FD38CF"/>
    <w:rsid w:val="00FD5B51"/>
    <w:rsid w:val="00FD767E"/>
    <w:rsid w:val="00FF07E5"/>
    <w:rsid w:val="00FF1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8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677D30-9AC7-4AC7-8560-49B0F628C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481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4190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6679</cp:lastModifiedBy>
  <cp:revision>10</cp:revision>
  <cp:lastPrinted>2015-01-14T15:12:00Z</cp:lastPrinted>
  <dcterms:created xsi:type="dcterms:W3CDTF">2015-10-15T15:41:00Z</dcterms:created>
  <dcterms:modified xsi:type="dcterms:W3CDTF">2015-10-23T06:24:00Z</dcterms:modified>
</cp:coreProperties>
</file>