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BB7EA1" w:rsidRDefault="00EC7DC4">
      <w:pPr>
        <w:pStyle w:val="a6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BB7EA1">
        <w:rPr>
          <w:rFonts w:ascii="Times New Roman" w:hAnsi="Times New Roman" w:cs="Times New Roman"/>
          <w:b/>
          <w:bCs/>
          <w:sz w:val="26"/>
          <w:szCs w:val="26"/>
        </w:rPr>
        <w:t xml:space="preserve">ПРОТОКОЛ № </w:t>
      </w:r>
      <w:r w:rsidRPr="00BB7EA1">
        <w:rPr>
          <w:rFonts w:ascii="Times New Roman" w:hAnsi="Times New Roman" w:cs="Times New Roman"/>
          <w:b/>
          <w:sz w:val="26"/>
          <w:szCs w:val="26"/>
        </w:rPr>
        <w:t>7408/851 Куд3,4/П-15</w:t>
      </w:r>
      <w:r w:rsidRPr="00BB7EA1">
        <w:rPr>
          <w:rFonts w:ascii="Times New Roman" w:hAnsi="Times New Roman" w:cs="Times New Roman"/>
          <w:b/>
          <w:bCs/>
          <w:sz w:val="26"/>
          <w:szCs w:val="26"/>
        </w:rPr>
        <w:t xml:space="preserve">-4 </w:t>
      </w:r>
    </w:p>
    <w:p w:rsidR="00000000" w:rsidRPr="00BB7EA1" w:rsidRDefault="00EC7DC4">
      <w:pPr>
        <w:pStyle w:val="a6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BB7EA1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поставку товара по лоту № 7408/851 Куд3,4/П</w:t>
      </w:r>
      <w:r w:rsidRPr="00BB7EA1">
        <w:rPr>
          <w:rFonts w:ascii="Times New Roman" w:hAnsi="Times New Roman" w:cs="Times New Roman"/>
          <w:b/>
          <w:bCs/>
          <w:sz w:val="26"/>
          <w:szCs w:val="26"/>
        </w:rPr>
        <w:t xml:space="preserve">-15 «Поставка насосов гидроиспытаний ПГ по второму контуру для сооружения энергоблоков № 3,4 АЭС Куданкулам» </w:t>
      </w:r>
    </w:p>
    <w:p w:rsidR="00000000" w:rsidRPr="00BB7EA1" w:rsidRDefault="00EC7DC4">
      <w:pPr>
        <w:pStyle w:val="a6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00000" w:rsidRPr="00BB7EA1" w:rsidRDefault="00EC7DC4">
      <w:pPr>
        <w:pStyle w:val="a6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7"/>
        <w:gridCol w:w="5060"/>
      </w:tblGrid>
      <w:tr w:rsidR="00000000" w:rsidRPr="00BB7EA1">
        <w:tc>
          <w:tcPr>
            <w:tcW w:w="5210" w:type="dxa"/>
            <w:hideMark/>
          </w:tcPr>
          <w:p w:rsidR="00000000" w:rsidRPr="00BB7EA1" w:rsidRDefault="00EC7DC4">
            <w:pPr>
              <w:pStyle w:val="a6"/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</w:pPr>
            <w:r w:rsidRPr="00BB7EA1"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г</w:t>
            </w:r>
            <w:r w:rsidRPr="00BB7EA1"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BB7EA1" w:rsidRDefault="00EC7DC4">
            <w:pPr>
              <w:pStyle w:val="a6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BB7EA1"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>«</w:t>
            </w:r>
            <w:r w:rsidRPr="00BB7EA1"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2</w:t>
            </w:r>
            <w:r w:rsidRPr="00BB7EA1"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 xml:space="preserve">7» </w:t>
            </w:r>
            <w:r w:rsidRPr="00BB7EA1"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октября</w:t>
            </w:r>
            <w:r w:rsidRPr="00BB7EA1"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BB7EA1"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BB7EA1" w:rsidRDefault="00EC7DC4">
      <w:pPr>
        <w:pStyle w:val="a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000000" w:rsidRPr="00BB7EA1" w:rsidRDefault="00EC7DC4">
      <w:pPr>
        <w:pStyle w:val="a6"/>
        <w:ind w:firstLine="540"/>
        <w:rPr>
          <w:rFonts w:ascii="Times New Roman" w:hAnsi="Times New Roman" w:cs="Times New Roman"/>
          <w:sz w:val="26"/>
          <w:szCs w:val="26"/>
        </w:rPr>
      </w:pPr>
      <w:r w:rsidRPr="00BB7EA1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</w:t>
      </w:r>
      <w:r w:rsidRPr="00BB7EA1">
        <w:rPr>
          <w:rFonts w:ascii="Times New Roman" w:hAnsi="Times New Roman" w:cs="Times New Roman"/>
          <w:sz w:val="26"/>
          <w:szCs w:val="26"/>
        </w:rPr>
        <w:t>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</w:t>
      </w:r>
      <w:r w:rsidRPr="00BB7EA1">
        <w:rPr>
          <w:rFonts w:ascii="Times New Roman" w:hAnsi="Times New Roman" w:cs="Times New Roman"/>
          <w:sz w:val="26"/>
          <w:szCs w:val="26"/>
        </w:rPr>
        <w:t xml:space="preserve">нала ЭТП «АКД» согласно регламенту ее работы. </w:t>
      </w:r>
    </w:p>
    <w:p w:rsidR="00000000" w:rsidRPr="00BB7EA1" w:rsidRDefault="00EC7DC4">
      <w:pPr>
        <w:pStyle w:val="3"/>
        <w:spacing w:before="0" w:after="0"/>
        <w:ind w:firstLine="540"/>
        <w:rPr>
          <w:rFonts w:ascii="Times New Roman" w:eastAsiaTheme="minorHAnsi" w:hAnsi="Times New Roman" w:cs="Times New Roman"/>
          <w:sz w:val="26"/>
        </w:rPr>
      </w:pPr>
    </w:p>
    <w:p w:rsidR="00000000" w:rsidRPr="00BB7EA1" w:rsidRDefault="00EC7DC4">
      <w:pPr>
        <w:pStyle w:val="3"/>
        <w:spacing w:before="0" w:after="0"/>
        <w:rPr>
          <w:rFonts w:ascii="Times New Roman" w:eastAsiaTheme="minorHAnsi" w:hAnsi="Times New Roman" w:cs="Times New Roman"/>
          <w:sz w:val="26"/>
        </w:rPr>
      </w:pPr>
      <w:r w:rsidRPr="00BB7EA1">
        <w:rPr>
          <w:rFonts w:ascii="Times New Roman" w:eastAsiaTheme="minorHAnsi" w:hAnsi="Times New Roman" w:cs="Times New Roman"/>
          <w:sz w:val="26"/>
        </w:rPr>
        <w:t>Информация о закупке:</w:t>
      </w:r>
    </w:p>
    <w:p w:rsidR="00000000" w:rsidRPr="00BB7EA1" w:rsidRDefault="00EC7DC4">
      <w:pPr>
        <w:tabs>
          <w:tab w:val="left" w:pos="252"/>
        </w:tabs>
        <w:ind w:firstLine="426"/>
        <w:outlineLvl w:val="0"/>
        <w:rPr>
          <w:rFonts w:ascii="Times New Roman" w:hAnsi="Times New Roman"/>
          <w:sz w:val="26"/>
          <w:szCs w:val="26"/>
        </w:rPr>
      </w:pPr>
      <w:r w:rsidRPr="00BB7EA1">
        <w:rPr>
          <w:rFonts w:ascii="Times New Roman" w:hAnsi="Times New Roman"/>
          <w:sz w:val="26"/>
          <w:szCs w:val="26"/>
        </w:rPr>
        <w:t>Заказчик: АО "АСЭ"</w:t>
      </w:r>
    </w:p>
    <w:p w:rsidR="00000000" w:rsidRPr="00BB7EA1" w:rsidRDefault="00EC7DC4">
      <w:pPr>
        <w:tabs>
          <w:tab w:val="left" w:pos="252"/>
        </w:tabs>
        <w:ind w:firstLine="426"/>
        <w:rPr>
          <w:rFonts w:ascii="Times New Roman" w:hAnsi="Times New Roman"/>
          <w:sz w:val="26"/>
          <w:szCs w:val="26"/>
        </w:rPr>
      </w:pPr>
      <w:r w:rsidRPr="00BB7EA1">
        <w:rPr>
          <w:rFonts w:ascii="Times New Roman" w:hAnsi="Times New Roman"/>
          <w:sz w:val="26"/>
          <w:szCs w:val="26"/>
        </w:rPr>
        <w:t xml:space="preserve">Организатор </w:t>
      </w:r>
      <w:r w:rsidRPr="00BB7EA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B7EA1">
        <w:rPr>
          <w:rFonts w:ascii="Times New Roman" w:hAnsi="Times New Roman"/>
          <w:sz w:val="26"/>
          <w:szCs w:val="26"/>
        </w:rPr>
        <w:t>: АО "НИАЭП"</w:t>
      </w:r>
    </w:p>
    <w:p w:rsidR="00000000" w:rsidRPr="00BB7EA1" w:rsidRDefault="00EC7DC4">
      <w:pPr>
        <w:tabs>
          <w:tab w:val="left" w:pos="252"/>
        </w:tabs>
        <w:ind w:firstLine="426"/>
        <w:rPr>
          <w:rFonts w:ascii="Times New Roman" w:hAnsi="Times New Roman"/>
          <w:sz w:val="26"/>
          <w:szCs w:val="26"/>
        </w:rPr>
      </w:pPr>
      <w:r w:rsidRPr="00BB7EA1">
        <w:rPr>
          <w:rFonts w:ascii="Times New Roman" w:hAnsi="Times New Roman"/>
          <w:sz w:val="26"/>
          <w:szCs w:val="26"/>
        </w:rPr>
        <w:t xml:space="preserve">Предмет </w:t>
      </w:r>
      <w:r w:rsidRPr="00BB7EA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B7EA1">
        <w:rPr>
          <w:rFonts w:ascii="Times New Roman" w:hAnsi="Times New Roman"/>
          <w:sz w:val="26"/>
          <w:szCs w:val="26"/>
        </w:rPr>
        <w:t xml:space="preserve">: право заключения договора на поставку товара по лоту № 7408/851 Куд3,4/П-15 «Поставка насосов </w:t>
      </w:r>
      <w:r w:rsidRPr="00BB7EA1">
        <w:rPr>
          <w:rFonts w:ascii="Times New Roman" w:hAnsi="Times New Roman"/>
          <w:sz w:val="26"/>
          <w:szCs w:val="26"/>
        </w:rPr>
        <w:t xml:space="preserve">гидроиспытаний ПГ по второму контуру для сооружения энергоблоков № 3,4 АЭС Куданкулам» </w:t>
      </w:r>
    </w:p>
    <w:p w:rsidR="00000000" w:rsidRPr="00BB7EA1" w:rsidRDefault="00EC7DC4">
      <w:pPr>
        <w:ind w:firstLine="426"/>
        <w:rPr>
          <w:rFonts w:ascii="Times New Roman" w:hAnsi="Times New Roman"/>
          <w:sz w:val="26"/>
          <w:szCs w:val="26"/>
        </w:rPr>
      </w:pPr>
      <w:r w:rsidRPr="00BB7EA1">
        <w:rPr>
          <w:rFonts w:ascii="Times New Roman" w:hAnsi="Times New Roman"/>
          <w:sz w:val="26"/>
          <w:szCs w:val="26"/>
        </w:rPr>
        <w:t xml:space="preserve">Предмет договора: Поставка насосов гидроиспытаний ПГ по второму контуру для сооружения энергоблоков № 3,4 АЭС Куданкулам </w:t>
      </w:r>
    </w:p>
    <w:p w:rsidR="00000000" w:rsidRPr="00BB7EA1" w:rsidRDefault="00EC7DC4">
      <w:pPr>
        <w:ind w:firstLine="426"/>
        <w:rPr>
          <w:rFonts w:ascii="Times New Roman" w:hAnsi="Times New Roman"/>
          <w:sz w:val="26"/>
          <w:szCs w:val="26"/>
        </w:rPr>
      </w:pPr>
      <w:r w:rsidRPr="00BB7EA1">
        <w:rPr>
          <w:rFonts w:ascii="Times New Roman" w:hAnsi="Times New Roman"/>
          <w:sz w:val="26"/>
          <w:szCs w:val="26"/>
        </w:rPr>
        <w:t>Начальная (максимальная) цена договора: 6 528 </w:t>
      </w:r>
      <w:r w:rsidRPr="00BB7EA1">
        <w:rPr>
          <w:rFonts w:ascii="Times New Roman" w:hAnsi="Times New Roman"/>
          <w:sz w:val="26"/>
          <w:szCs w:val="26"/>
        </w:rPr>
        <w:t xml:space="preserve">350,00 (Шесть миллионов пятьсот двадцать восемь тысяч триста пятьдесят) рублей 00 копеек, включая НДС. </w:t>
      </w:r>
    </w:p>
    <w:p w:rsidR="00000000" w:rsidRPr="00BB7EA1" w:rsidRDefault="00EC7DC4">
      <w:pPr>
        <w:rPr>
          <w:rFonts w:ascii="Times New Roman" w:hAnsi="Times New Roman"/>
          <w:sz w:val="26"/>
          <w:szCs w:val="26"/>
        </w:rPr>
      </w:pPr>
      <w:r w:rsidRPr="00BB7EA1">
        <w:rPr>
          <w:rFonts w:ascii="Times New Roman" w:hAnsi="Times New Roman"/>
          <w:sz w:val="26"/>
          <w:szCs w:val="26"/>
        </w:rPr>
        <w:t xml:space="preserve">     Объемы, сроки  исполнения договора в соответствии со Спецификациями ((Приложения  </w:t>
      </w:r>
      <w:r w:rsidRPr="00BB7EA1">
        <w:rPr>
          <w:rFonts w:ascii="Times New Roman" w:hAnsi="Times New Roman"/>
          <w:sz w:val="26"/>
          <w:szCs w:val="26"/>
          <w:lang w:val="en-US"/>
        </w:rPr>
        <w:t> </w:t>
      </w:r>
      <w:r w:rsidRPr="00BB7EA1">
        <w:rPr>
          <w:rFonts w:ascii="Times New Roman" w:hAnsi="Times New Roman"/>
          <w:sz w:val="26"/>
          <w:szCs w:val="26"/>
        </w:rPr>
        <w:t>№ 1.1, №1.2 к проекту договора (ЧАСТЬ 3 «Проект договора» Тома 1</w:t>
      </w:r>
      <w:r w:rsidRPr="00BB7EA1">
        <w:rPr>
          <w:rFonts w:ascii="Times New Roman" w:hAnsi="Times New Roman"/>
          <w:sz w:val="26"/>
          <w:szCs w:val="26"/>
        </w:rPr>
        <w:t xml:space="preserve"> «ОБЩАЯ И КОММЕРЧЕСКАЯ ЧАСТИ» закупочной документации)).</w:t>
      </w:r>
    </w:p>
    <w:p w:rsidR="00000000" w:rsidRPr="00BB7EA1" w:rsidRDefault="00EC7DC4" w:rsidP="00BB7EA1">
      <w:pPr>
        <w:tabs>
          <w:tab w:val="left" w:pos="252"/>
        </w:tabs>
        <w:ind w:firstLine="426"/>
        <w:rPr>
          <w:rFonts w:ascii="Times New Roman" w:hAnsi="Times New Roman"/>
          <w:sz w:val="26"/>
          <w:szCs w:val="26"/>
        </w:rPr>
      </w:pPr>
      <w:r w:rsidRPr="00BB7EA1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BB7EA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B7EA1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BB7EA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B7EA1">
        <w:rPr>
          <w:rFonts w:ascii="Times New Roman" w:hAnsi="Times New Roman"/>
          <w:sz w:val="26"/>
          <w:szCs w:val="26"/>
        </w:rPr>
        <w:t xml:space="preserve"> опубликован</w:t>
      </w:r>
      <w:r w:rsidRPr="00BB7EA1">
        <w:rPr>
          <w:rFonts w:ascii="Times New Roman" w:hAnsi="Times New Roman"/>
          <w:color w:val="000000"/>
          <w:sz w:val="26"/>
          <w:szCs w:val="26"/>
          <w:lang w:eastAsia="ar-SA"/>
        </w:rPr>
        <w:t>ы «24» сентября 2015 года в информационно</w:t>
      </w:r>
      <w:r w:rsidRPr="00BB7EA1">
        <w:rPr>
          <w:rFonts w:ascii="Times New Roman" w:hAnsi="Times New Roman"/>
          <w:sz w:val="26"/>
          <w:szCs w:val="26"/>
        </w:rPr>
        <w:t>-телекоммуникационной сети «Интерне</w:t>
      </w:r>
      <w:r w:rsidRPr="00BB7EA1">
        <w:rPr>
          <w:rFonts w:ascii="Times New Roman" w:hAnsi="Times New Roman"/>
          <w:sz w:val="26"/>
          <w:szCs w:val="26"/>
        </w:rPr>
        <w:t xml:space="preserve">т» на официальном сайте Российской Федерации для размещения информации о размещении заказов </w:t>
      </w:r>
      <w:hyperlink r:id="rId7" w:history="1">
        <w:r w:rsidRPr="00BB7EA1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BB7EA1">
        <w:rPr>
          <w:rStyle w:val="a3"/>
          <w:rFonts w:ascii="Times New Roman" w:hAnsi="Times New Roman"/>
          <w:sz w:val="26"/>
          <w:szCs w:val="26"/>
        </w:rPr>
        <w:t>/</w:t>
      </w:r>
      <w:r w:rsidRPr="00BB7EA1">
        <w:rPr>
          <w:rFonts w:ascii="Times New Roman" w:hAnsi="Times New Roman"/>
          <w:sz w:val="26"/>
          <w:szCs w:val="26"/>
        </w:rPr>
        <w:t>, закупка №31502788971, на официальном сайте о размещении заказов на закупки товаров, работ и у</w:t>
      </w:r>
      <w:r w:rsidRPr="00BB7EA1">
        <w:rPr>
          <w:rFonts w:ascii="Times New Roman" w:hAnsi="Times New Roman"/>
          <w:sz w:val="26"/>
          <w:szCs w:val="26"/>
        </w:rPr>
        <w:t xml:space="preserve">слуг для нужд Госкорпорации «Росатом» </w:t>
      </w:r>
      <w:hyperlink r:id="rId8" w:history="1">
        <w:r w:rsidRPr="00BB7EA1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</w:hyperlink>
      <w:r w:rsidRPr="00BB7EA1">
        <w:rPr>
          <w:rFonts w:ascii="Times New Roman" w:hAnsi="Times New Roman"/>
          <w:sz w:val="26"/>
          <w:szCs w:val="26"/>
        </w:rPr>
        <w:t xml:space="preserve"> </w:t>
      </w:r>
      <w:r w:rsidRPr="00BB7EA1">
        <w:rPr>
          <w:rStyle w:val="a3"/>
          <w:rFonts w:ascii="Times New Roman" w:hAnsi="Times New Roman"/>
          <w:sz w:val="26"/>
          <w:szCs w:val="26"/>
        </w:rPr>
        <w:t>.ru/</w:t>
      </w:r>
      <w:r w:rsidRPr="00BB7EA1">
        <w:rPr>
          <w:rFonts w:ascii="Times New Roman" w:hAnsi="Times New Roman"/>
          <w:sz w:val="26"/>
          <w:szCs w:val="26"/>
        </w:rPr>
        <w:t>, закупка №150924/0536/1172,</w:t>
      </w:r>
      <w:r w:rsidRPr="00BB7EA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B7EA1">
        <w:rPr>
          <w:rFonts w:ascii="Times New Roman" w:hAnsi="Times New Roman"/>
          <w:sz w:val="26"/>
          <w:szCs w:val="26"/>
        </w:rPr>
        <w:t>на ЭТП АКД, закупка №R028020.</w:t>
      </w:r>
      <w:r w:rsidRPr="00BB7EA1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BB7EA1" w:rsidRPr="0028464C" w:rsidRDefault="00BB7EA1" w:rsidP="00BB7EA1">
      <w:pPr>
        <w:suppressAutoHyphens/>
        <w:ind w:firstLine="567"/>
        <w:rPr>
          <w:rFonts w:ascii="Times New Roman" w:hAnsi="Times New Roman"/>
          <w:sz w:val="26"/>
          <w:szCs w:val="26"/>
        </w:rPr>
      </w:pPr>
      <w:r w:rsidRPr="0028464C">
        <w:rPr>
          <w:rFonts w:ascii="Times New Roman" w:hAnsi="Times New Roman"/>
          <w:sz w:val="26"/>
          <w:szCs w:val="26"/>
        </w:rPr>
        <w:t>Заседание закупочной комиссии проводится в очной форме в 14:30:00 (время московское) «27» октября 2015 года, по адресу: г. Нижний Новгород, пл. Свободы, д.3. Заседание проводится с использованием средств видеосвязи.</w:t>
      </w:r>
    </w:p>
    <w:p w:rsidR="00BB7EA1" w:rsidRDefault="00BB7EA1" w:rsidP="00BB7EA1">
      <w:pPr>
        <w:ind w:firstLine="5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BB7EA1" w:rsidRDefault="00BB7EA1" w:rsidP="00BB7EA1">
      <w:pPr>
        <w:ind w:firstLine="540"/>
        <w:outlineLvl w:val="0"/>
        <w:rPr>
          <w:rFonts w:ascii="Times New Roman" w:hAnsi="Times New Roman"/>
          <w:sz w:val="26"/>
          <w:szCs w:val="26"/>
          <w:lang w:val="en-US"/>
        </w:rPr>
      </w:pPr>
      <w:hyperlink r:id="rId9" w:history="1">
        <w:hyperlink r:id="rId10" w:history="1">
          <w:hyperlink r:id="rId11" w:history="1">
            <w:hyperlink r:id="rId12" w:history="1">
              <w:r w:rsidRPr="00BB7EA1">
                <w:rPr>
                  <w:rFonts w:ascii="Times New Roman" w:hAnsi="Times New Roman"/>
                  <w:b/>
                  <w:sz w:val="26"/>
                  <w:szCs w:val="26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6840"/>
      </w:tblGrid>
      <w:tr w:rsidR="00BB7EA1" w:rsidRPr="0028464C" w:rsidTr="00BB7EA1">
        <w:trPr>
          <w:trHeight w:val="20"/>
        </w:trPr>
        <w:tc>
          <w:tcPr>
            <w:tcW w:w="3060" w:type="dxa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Pr="00BB7EA1">
                      <w:rPr>
                        <w:rFonts w:ascii="Times New Roman" w:hAnsi="Times New Roman"/>
                        <w:b/>
                        <w:sz w:val="26"/>
                        <w:szCs w:val="26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Pr="00BB7EA1">
                      <w:rPr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val="20"/>
        </w:trPr>
        <w:tc>
          <w:tcPr>
            <w:tcW w:w="9900" w:type="dxa"/>
            <w:gridSpan w:val="2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Pr="00BB7EA1">
                      <w:rPr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val="708"/>
        </w:trPr>
        <w:tc>
          <w:tcPr>
            <w:tcW w:w="3060" w:type="dxa"/>
            <w:vAlign w:val="center"/>
          </w:tcPr>
          <w:p w:rsidR="00BB7EA1" w:rsidRPr="0028464C" w:rsidRDefault="00BB7EA1" w:rsidP="005A597A">
            <w:pPr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28464C">
                <w:rPr>
                  <w:rFonts w:ascii="Times New Roman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6840" w:type="dxa"/>
            <w:vAlign w:val="center"/>
          </w:tcPr>
          <w:p w:rsidR="00BB7EA1" w:rsidRPr="0028464C" w:rsidRDefault="00BB7EA1" w:rsidP="005A59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8464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комплектации АО «НИАЭП»</w:t>
            </w:r>
          </w:p>
        </w:tc>
      </w:tr>
      <w:tr w:rsidR="00BB7EA1" w:rsidRPr="0028464C" w:rsidTr="00BB7EA1">
        <w:trPr>
          <w:trHeight w:val="20"/>
        </w:trPr>
        <w:tc>
          <w:tcPr>
            <w:tcW w:w="9900" w:type="dxa"/>
            <w:gridSpan w:val="2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Pr="00BB7EA1">
                      <w:rPr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val="20"/>
        </w:trPr>
        <w:tc>
          <w:tcPr>
            <w:tcW w:w="3060" w:type="dxa"/>
          </w:tcPr>
          <w:p w:rsidR="00BB7EA1" w:rsidRPr="00BB7EA1" w:rsidRDefault="00BB7EA1" w:rsidP="005A597A">
            <w:pPr>
              <w:rPr>
                <w:rFonts w:ascii="Times New Roman" w:hAnsi="Times New Roman"/>
                <w:sz w:val="26"/>
                <w:szCs w:val="26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Pr="00BB7EA1">
                      <w:rPr>
                        <w:rFonts w:ascii="Times New Roman" w:hAnsi="Times New Roman"/>
                        <w:sz w:val="26"/>
                        <w:szCs w:val="26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BB7EA1" w:rsidRPr="00BB7EA1" w:rsidRDefault="00BB7EA1" w:rsidP="005A597A">
            <w:pPr>
              <w:rPr>
                <w:rFonts w:ascii="Times New Roman" w:hAnsi="Times New Roman"/>
                <w:sz w:val="26"/>
                <w:szCs w:val="26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Pr="00BB7EA1">
                      <w:rPr>
                        <w:rFonts w:ascii="Times New Roman" w:hAnsi="Times New Roman"/>
                        <w:sz w:val="26"/>
                        <w:szCs w:val="26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28464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B7EA1">
              <w:rPr>
                <w:rFonts w:ascii="Times New Roman" w:hAnsi="Times New Roman"/>
                <w:bCs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BB7EA1" w:rsidRPr="0028464C" w:rsidTr="00BB7EA1">
        <w:trPr>
          <w:trHeight w:val="20"/>
        </w:trPr>
        <w:tc>
          <w:tcPr>
            <w:tcW w:w="9900" w:type="dxa"/>
            <w:gridSpan w:val="2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Pr="00BB7EA1">
                      <w:rPr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val="456"/>
        </w:trPr>
        <w:tc>
          <w:tcPr>
            <w:tcW w:w="3060" w:type="dxa"/>
          </w:tcPr>
          <w:p w:rsidR="00BB7EA1" w:rsidRPr="00BB7EA1" w:rsidRDefault="00BB7EA1" w:rsidP="005A59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Pr="00BB7EA1">
                      <w:rPr>
                        <w:rFonts w:ascii="Times New Roman" w:hAnsi="Times New Roman"/>
                        <w:color w:val="000000"/>
                        <w:sz w:val="26"/>
                        <w:szCs w:val="26"/>
                        <w:lang w:eastAsia="en-US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Pr="00BB7EA1">
                      <w:rPr>
                        <w:rFonts w:ascii="Times New Roman" w:hAnsi="Times New Roman"/>
                        <w:color w:val="000000"/>
                        <w:sz w:val="26"/>
                        <w:szCs w:val="26"/>
                        <w:lang w:eastAsia="en-US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val="543"/>
        </w:trPr>
        <w:tc>
          <w:tcPr>
            <w:tcW w:w="3060" w:type="dxa"/>
          </w:tcPr>
          <w:p w:rsidR="00BB7EA1" w:rsidRPr="00BB7EA1" w:rsidRDefault="00BB7EA1" w:rsidP="005A597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Pr="00BB7EA1">
                      <w:rPr>
                        <w:rFonts w:ascii="Times New Roman" w:hAnsi="Times New Roman"/>
                        <w:color w:val="000000"/>
                        <w:sz w:val="26"/>
                        <w:szCs w:val="26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BB7EA1" w:rsidRPr="00BB7EA1" w:rsidRDefault="00BB7EA1" w:rsidP="005A597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Pr="00BB7EA1">
                      <w:rPr>
                        <w:rFonts w:ascii="Times New Roman" w:hAnsi="Times New Roman"/>
                        <w:color w:val="000000"/>
                        <w:sz w:val="26"/>
                        <w:szCs w:val="26"/>
                        <w:lang w:eastAsia="en-US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val="543"/>
        </w:trPr>
        <w:tc>
          <w:tcPr>
            <w:tcW w:w="3060" w:type="dxa"/>
          </w:tcPr>
          <w:p w:rsidR="00BB7EA1" w:rsidRPr="00BB7EA1" w:rsidRDefault="00BB7EA1" w:rsidP="005A597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BB7EA1">
              <w:rPr>
                <w:rFonts w:ascii="Times New Roman" w:hAnsi="Times New Roman"/>
                <w:bCs/>
                <w:sz w:val="26"/>
                <w:szCs w:val="26"/>
              </w:rPr>
              <w:t>Мизюкова Анна Владимировна</w:t>
            </w:r>
          </w:p>
        </w:tc>
        <w:tc>
          <w:tcPr>
            <w:tcW w:w="6840" w:type="dxa"/>
          </w:tcPr>
          <w:p w:rsidR="00BB7EA1" w:rsidRPr="00BB7EA1" w:rsidRDefault="00BB7EA1" w:rsidP="005A597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BB7EA1">
              <w:rPr>
                <w:rFonts w:ascii="Times New Roman" w:hAnsi="Times New Roman"/>
                <w:bCs/>
                <w:sz w:val="26"/>
                <w:szCs w:val="26"/>
              </w:rPr>
              <w:t>Начальник отдела общеправового сопровождения международного правового управления АО «НИАЭП» (присутствовала в режиме видеоконференции)</w:t>
            </w:r>
          </w:p>
        </w:tc>
      </w:tr>
      <w:tr w:rsidR="00BB7EA1" w:rsidRPr="0028464C" w:rsidTr="00BB7EA1">
        <w:trPr>
          <w:trHeight w:val="794"/>
        </w:trPr>
        <w:tc>
          <w:tcPr>
            <w:tcW w:w="3060" w:type="dxa"/>
          </w:tcPr>
          <w:p w:rsidR="00BB7EA1" w:rsidRPr="0028464C" w:rsidRDefault="00BB7EA1" w:rsidP="005A597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8464C">
              <w:rPr>
                <w:rFonts w:ascii="Times New Roman" w:hAnsi="Times New Roman"/>
                <w:sz w:val="26"/>
                <w:szCs w:val="26"/>
              </w:rPr>
              <w:t>Тимофеев Никита Алексеевич</w:t>
            </w:r>
          </w:p>
        </w:tc>
        <w:tc>
          <w:tcPr>
            <w:tcW w:w="6840" w:type="dxa"/>
          </w:tcPr>
          <w:p w:rsidR="00BB7EA1" w:rsidRPr="0028464C" w:rsidRDefault="00BB7EA1" w:rsidP="005A597A">
            <w:pPr>
              <w:rPr>
                <w:rFonts w:ascii="Times New Roman" w:hAnsi="Times New Roman"/>
                <w:sz w:val="26"/>
                <w:szCs w:val="26"/>
              </w:rPr>
            </w:pPr>
            <w:r w:rsidRPr="0028464C">
              <w:rPr>
                <w:rFonts w:ascii="Times New Roman" w:hAnsi="Times New Roman"/>
                <w:sz w:val="26"/>
                <w:szCs w:val="26"/>
              </w:rPr>
              <w:t xml:space="preserve">Экономист 2 категории отдела бюджетного контроля планово-экономического управления зарубежных проектов АО «НИАЭП» </w:t>
            </w:r>
            <w:r w:rsidRPr="00BB7EA1">
              <w:rPr>
                <w:rFonts w:ascii="Times New Roman" w:hAnsi="Times New Roman"/>
                <w:bCs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BB7EA1" w:rsidRPr="0028464C" w:rsidTr="00BB7EA1">
        <w:trPr>
          <w:trHeight w:val="20"/>
        </w:trPr>
        <w:tc>
          <w:tcPr>
            <w:tcW w:w="9900" w:type="dxa"/>
            <w:gridSpan w:val="2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r w:rsidRPr="00BB7EA1">
                      <w:rPr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val="20"/>
        </w:trPr>
        <w:tc>
          <w:tcPr>
            <w:tcW w:w="3060" w:type="dxa"/>
          </w:tcPr>
          <w:p w:rsidR="00BB7EA1" w:rsidRPr="00BB7EA1" w:rsidRDefault="00BB7EA1" w:rsidP="005A59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61" w:history="1">
              <w:r w:rsidRPr="0028464C">
                <w:rPr>
                  <w:rFonts w:ascii="Times New Roman" w:hAnsi="Times New Roman"/>
                  <w:sz w:val="26"/>
                  <w:szCs w:val="26"/>
                </w:rPr>
                <w:t>Беспалова</w:t>
              </w:r>
            </w:hyperlink>
            <w:r w:rsidRPr="0028464C">
              <w:rPr>
                <w:rFonts w:ascii="Times New Roman" w:hAnsi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6840" w:type="dxa"/>
          </w:tcPr>
          <w:p w:rsidR="00BB7EA1" w:rsidRPr="00BB7EA1" w:rsidRDefault="00BB7EA1" w:rsidP="005A59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r w:rsidRPr="00BB7EA1">
                      <w:rPr>
                        <w:rFonts w:ascii="Times New Roman" w:hAnsi="Times New Roman"/>
                        <w:color w:val="000000"/>
                        <w:sz w:val="26"/>
                        <w:szCs w:val="26"/>
                        <w:lang w:eastAsia="en-US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BB7EA1" w:rsidRDefault="00BB7EA1" w:rsidP="00BB7EA1">
      <w:pPr>
        <w:ind w:firstLine="540"/>
        <w:rPr>
          <w:rFonts w:ascii="Times New Roman" w:hAnsi="Times New Roman"/>
          <w:sz w:val="26"/>
          <w:szCs w:val="26"/>
          <w:lang w:val="en-US"/>
        </w:rPr>
      </w:pPr>
      <w:hyperlink r:id="rId66" w:history="1">
        <w:hyperlink r:id="rId67" w:history="1">
          <w:hyperlink r:id="rId68" w:history="1">
            <w:hyperlink r:id="rId69" w:history="1">
              <w:r w:rsidRPr="00BB7EA1">
                <w:rPr>
                  <w:rFonts w:ascii="Times New Roman" w:hAnsi="Times New Roman"/>
                  <w:sz w:val="26"/>
                  <w:szCs w:val="26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B7EA1" w:rsidRPr="0028464C" w:rsidRDefault="00BB7EA1" w:rsidP="00BB7EA1">
      <w:pPr>
        <w:ind w:firstLine="540"/>
        <w:rPr>
          <w:rFonts w:ascii="Times New Roman" w:hAnsi="Times New Roman"/>
          <w:sz w:val="26"/>
          <w:szCs w:val="26"/>
          <w:lang w:val="en-US"/>
        </w:rPr>
      </w:pPr>
    </w:p>
    <w:p w:rsidR="00000000" w:rsidRPr="00BB7EA1" w:rsidRDefault="00EC7DC4">
      <w:pPr>
        <w:rPr>
          <w:rStyle w:val="a3"/>
          <w:rFonts w:ascii="Times New Roman" w:hAnsi="Times New Roman"/>
          <w:color w:val="auto"/>
          <w:sz w:val="26"/>
          <w:szCs w:val="26"/>
        </w:rPr>
      </w:pPr>
      <w:hyperlink r:id="rId70" w:history="1">
        <w:hyperlink r:id="rId71" w:history="1">
          <w:hyperlink r:id="rId72" w:history="1">
            <w:hyperlink r:id="rId73" w:history="1">
              <w:r w:rsidRPr="00BB7EA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</w:rPr>
                <w:t xml:space="preserve">      1.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Согласно протоколу открытия досту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па к заявкам на участие в запросе предложений  от «06» октября 2015 года № 7408/851 Куд3,4/П-15-1 были поданы заявки на участие в запросе предложений следующими участниками </w:t>
              </w:r>
              <w:r w:rsidRPr="00BB7EA1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запроса предложений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:</w:t>
              </w:r>
            </w:hyperlink>
          </w:hyperlink>
        </w:hyperlink>
      </w:hyperlink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3"/>
        <w:gridCol w:w="3363"/>
        <w:gridCol w:w="5171"/>
      </w:tblGrid>
      <w:tr w:rsidR="00000000" w:rsidRPr="00BB7EA1">
        <w:trPr>
          <w:trHeight w:val="9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74" w:history="1">
              <w:hyperlink r:id="rId75" w:history="1">
                <w:hyperlink r:id="rId76" w:history="1">
                  <w:hyperlink r:id="rId77" w:history="1">
                    <w:r w:rsidRPr="00BB7EA1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</w:rPr>
                      <w:t>№ заявки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78" w:history="1">
              <w:hyperlink r:id="rId79" w:history="1">
                <w:hyperlink r:id="rId80" w:history="1">
                  <w:hyperlink r:id="rId81" w:history="1">
                    <w:r w:rsidRPr="00BB7EA1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</w:rPr>
                      <w:t xml:space="preserve">Участник запроса предложений 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r w:rsidRPr="00BB7EA1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</w:rPr>
                      <w:t>Условия исполнения договора, указанные в заявке</w:t>
                    </w:r>
                  </w:hyperlink>
                </w:hyperlink>
              </w:hyperlink>
            </w:hyperlink>
          </w:p>
        </w:tc>
      </w:tr>
      <w:tr w:rsidR="00000000" w:rsidRPr="00BB7EA1">
        <w:trPr>
          <w:trHeight w:val="13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 xml:space="preserve">60321335 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 xml:space="preserve">ЗАО "СпецЭнергоАтом" </w:t>
                    </w:r>
                  </w:hyperlink>
                </w:hyperlink>
              </w:hyperlink>
            </w:hyperlink>
          </w:p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94" w:history="1">
              <w:hyperlink r:id="rId95" w:history="1">
                <w:hyperlink r:id="rId96" w:history="1">
                  <w:hyperlink r:id="rId97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ИНН: 7718693555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98" w:history="1">
              <w:hyperlink r:id="rId99" w:history="1">
                <w:hyperlink r:id="rId100" w:history="1">
                  <w:hyperlink r:id="rId101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 xml:space="preserve">Цена заявки: 5 800 880,00 (Пять миллионов восемьсот тысяч восемьсот восемьдесят) рублей 00 копеек, включая НДС </w:t>
                    </w:r>
                  </w:hyperlink>
                </w:hyperlink>
              </w:hyperlink>
            </w:hyperlink>
          </w:p>
        </w:tc>
      </w:tr>
      <w:tr w:rsidR="00000000" w:rsidRPr="00BB7EA1">
        <w:trPr>
          <w:trHeight w:val="164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 xml:space="preserve">60321415 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 xml:space="preserve">АО "ГИДРОМАШСЕРВИС" </w:t>
                    </w:r>
                  </w:hyperlink>
                </w:hyperlink>
              </w:hyperlink>
            </w:hyperlink>
          </w:p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10" w:history="1">
              <w:hyperlink r:id="rId111" w:history="1">
                <w:hyperlink r:id="rId112" w:history="1">
                  <w:hyperlink r:id="rId113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 xml:space="preserve">ИНН: </w:t>
                    </w:r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7733015025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14" w:history="1">
              <w:hyperlink r:id="rId115" w:history="1">
                <w:hyperlink r:id="rId116" w:history="1">
                  <w:hyperlink r:id="rId117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Цена заявки: 6 499 440,00 (Шесть миллионов четыреста девяносто девять ты</w:t>
                    </w:r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 xml:space="preserve">сяч четыреста сорок) рублей 00 копеек , включая НДС </w:t>
                    </w:r>
                  </w:hyperlink>
                </w:hyperlink>
              </w:hyperlink>
            </w:hyperlink>
          </w:p>
        </w:tc>
      </w:tr>
      <w:tr w:rsidR="00000000" w:rsidRPr="00BB7EA1">
        <w:trPr>
          <w:trHeight w:val="13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18" w:history="1">
              <w:hyperlink r:id="rId119" w:history="1">
                <w:hyperlink r:id="rId120" w:history="1">
                  <w:hyperlink r:id="rId121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 xml:space="preserve">60321423 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 xml:space="preserve">ЗАО НПО "Гидравлические аппараты" </w:t>
                    </w:r>
                  </w:hyperlink>
                </w:hyperlink>
              </w:hyperlink>
            </w:hyperlink>
          </w:p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26" w:history="1">
              <w:hyperlink r:id="rId127" w:history="1">
                <w:hyperlink r:id="rId128" w:history="1">
                  <w:hyperlink r:id="rId129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ИНН: 7733626810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7EA1" w:rsidRDefault="00EC7DC4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30" w:history="1">
              <w:hyperlink r:id="rId131" w:history="1">
                <w:hyperlink r:id="rId132" w:history="1">
                  <w:hyperlink r:id="rId133" w:history="1">
                    <w:r w:rsidRPr="00BB7EA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 xml:space="preserve">Цена заявки: 5 959 000,00 (Пять миллионов девятьсот пятьдесят девять тысяч) рублей 00 копеек, включая НДС </w:t>
                    </w:r>
                  </w:hyperlink>
                </w:hyperlink>
              </w:hyperlink>
            </w:hyperlink>
          </w:p>
        </w:tc>
      </w:tr>
    </w:tbl>
    <w:p w:rsidR="00000000" w:rsidRPr="00BB7EA1" w:rsidRDefault="00EC7DC4">
      <w:pPr>
        <w:outlineLvl w:val="0"/>
        <w:rPr>
          <w:rStyle w:val="a3"/>
          <w:rFonts w:ascii="Times New Roman" w:hAnsi="Times New Roman"/>
          <w:b/>
          <w:color w:val="auto"/>
          <w:sz w:val="26"/>
          <w:szCs w:val="26"/>
        </w:rPr>
      </w:pPr>
      <w:hyperlink r:id="rId134" w:history="1">
        <w:hyperlink r:id="rId135" w:history="1">
          <w:hyperlink r:id="rId136" w:history="1">
            <w:hyperlink r:id="rId137" w:history="1">
              <w:r w:rsidRPr="00BB7EA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</w:rPr>
                <w:t xml:space="preserve">          2.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Согласно протоколу  рассмотрения заявок на отборочной стадии от «13» октября  2015 года  № 7408/851 Куд3,4/П-15-2</w:t>
              </w:r>
              <w:r w:rsidRPr="00BB7EA1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 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закупочная  комиссия п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риняла решение</w:t>
              </w:r>
              <w:r w:rsidRPr="00BB7EA1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:</w:t>
              </w:r>
            </w:hyperlink>
          </w:hyperlink>
        </w:hyperlink>
      </w:hyperlink>
    </w:p>
    <w:p w:rsidR="00000000" w:rsidRPr="00BB7EA1" w:rsidRDefault="00EC7DC4">
      <w:pPr>
        <w:pStyle w:val="a6"/>
        <w:ind w:firstLine="567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38" w:history="1">
        <w:hyperlink r:id="rId139" w:history="1">
          <w:hyperlink r:id="rId140" w:history="1">
            <w:hyperlink r:id="rId141" w:history="1"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2.1.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В соответствии с п. 19.8, п. 14.8.4 ЕОСЗ и п. 7.5 части 2 Тома 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1 закупочной документации направить запросы по уточнению заявок на участие в запросе предложений, а именно: </w:t>
              </w:r>
            </w:hyperlink>
          </w:hyperlink>
        </w:hyperlink>
      </w:hyperlink>
    </w:p>
    <w:p w:rsidR="00000000" w:rsidRPr="00BB7EA1" w:rsidRDefault="00EC7DC4">
      <w:pPr>
        <w:pStyle w:val="a6"/>
        <w:ind w:firstLine="567"/>
        <w:rPr>
          <w:rStyle w:val="a3"/>
          <w:rFonts w:ascii="Times New Roman" w:hAnsi="Times New Roman" w:cs="Times New Roman"/>
          <w:bCs/>
          <w:color w:val="000000"/>
          <w:sz w:val="26"/>
          <w:szCs w:val="26"/>
          <w:lang w:eastAsia="ar-SA"/>
        </w:rPr>
      </w:pPr>
      <w:hyperlink r:id="rId142" w:history="1">
        <w:hyperlink r:id="rId143" w:history="1">
          <w:hyperlink r:id="rId144" w:history="1">
            <w:hyperlink r:id="rId145" w:history="1"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2.1.1.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</w:t>
              </w:r>
              <w:r w:rsidRPr="00BB7EA1"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 xml:space="preserve">направить участнику запроса предложений 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>ЗАО «СпецЭнергоАтом»</w:t>
              </w:r>
              <w:r w:rsidRPr="00BB7EA1"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 xml:space="preserve"> запрос о представлении документов, представленных не в полном объеме.</w:t>
              </w:r>
            </w:hyperlink>
          </w:hyperlink>
        </w:hyperlink>
      </w:hyperlink>
    </w:p>
    <w:p w:rsidR="00000000" w:rsidRPr="00BB7EA1" w:rsidRDefault="00EC7DC4">
      <w:pPr>
        <w:pStyle w:val="a6"/>
        <w:ind w:firstLine="567"/>
        <w:rPr>
          <w:rStyle w:val="a3"/>
          <w:rFonts w:ascii="Times New Roman" w:hAnsi="Times New Roman" w:cs="Times New Roman"/>
          <w:bCs/>
          <w:color w:val="000000"/>
          <w:sz w:val="26"/>
          <w:szCs w:val="26"/>
          <w:lang w:eastAsia="ar-SA"/>
        </w:rPr>
      </w:pPr>
      <w:hyperlink r:id="rId146" w:history="1">
        <w:hyperlink r:id="rId147" w:history="1">
          <w:hyperlink r:id="rId148" w:history="1">
            <w:hyperlink r:id="rId149" w:history="1"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2.1.2.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</w:t>
              </w:r>
              <w:r w:rsidRPr="00BB7EA1"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 xml:space="preserve">направить участнику запроса предложений 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ЗАО НПО «Гидроаппарат»  </w:t>
              </w:r>
              <w:r w:rsidRPr="00BB7EA1"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>запрос о представлении документов, представленных не в полном объеме.</w:t>
              </w:r>
            </w:hyperlink>
          </w:hyperlink>
        </w:hyperlink>
      </w:hyperlink>
    </w:p>
    <w:p w:rsidR="00000000" w:rsidRDefault="00EC7DC4">
      <w:pPr>
        <w:pStyle w:val="a6"/>
        <w:ind w:firstLine="567"/>
        <w:rPr>
          <w:rFonts w:ascii="Times New Roman" w:hAnsi="Times New Roman" w:cs="Times New Roman"/>
          <w:b/>
          <w:sz w:val="26"/>
          <w:szCs w:val="26"/>
          <w:lang w:val="en-US"/>
        </w:rPr>
      </w:pPr>
      <w:hyperlink r:id="rId150" w:history="1">
        <w:hyperlink r:id="rId151" w:history="1">
          <w:hyperlink r:id="rId152" w:history="1">
            <w:hyperlink r:id="rId153" w:history="1"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2.1.3.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</w:t>
              </w:r>
              <w:r w:rsidRPr="00BB7EA1"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 xml:space="preserve">направить участнику запроса предложений 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АО «ГИДРОМАШСЕРВИС» </w:t>
              </w:r>
              <w:r w:rsidRPr="00BB7EA1"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 xml:space="preserve"> запрос о представлении документов, представленных не</w:t>
              </w:r>
              <w:r w:rsidRPr="00BB7EA1"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 xml:space="preserve"> в полном объеме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>.</w:t>
              </w:r>
            </w:hyperlink>
          </w:hyperlink>
        </w:hyperlink>
      </w:hyperlink>
    </w:p>
    <w:p w:rsidR="00BB7EA1" w:rsidRPr="00BB7EA1" w:rsidRDefault="00BB7EA1">
      <w:pPr>
        <w:pStyle w:val="a6"/>
        <w:ind w:firstLine="567"/>
        <w:rPr>
          <w:rStyle w:val="a3"/>
          <w:rFonts w:ascii="Times New Roman" w:hAnsi="Times New Roman" w:cs="Times New Roman"/>
          <w:color w:val="auto"/>
          <w:sz w:val="26"/>
          <w:szCs w:val="26"/>
          <w:lang w:val="en-US"/>
        </w:rPr>
      </w:pPr>
    </w:p>
    <w:p w:rsidR="00000000" w:rsidRPr="00BB7EA1" w:rsidRDefault="00EC7DC4">
      <w:pPr>
        <w:pStyle w:val="a6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54" w:history="1">
        <w:hyperlink r:id="rId155" w:history="1">
          <w:hyperlink r:id="rId156" w:history="1">
            <w:hyperlink r:id="rId157" w:history="1"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        </w:t>
              </w:r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3.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Согласно протоколу  повторного рассмотрения заявок на 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>участие в открытом запросе предложений на отборочной стадии от «20»октября 2015 года № 7408/851 Куд3,4/П-15-3</w:t>
              </w:r>
              <w:r w:rsidRPr="00BB7EA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</w:rPr>
                <w:t xml:space="preserve"> 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>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</w:r>
            </w:hyperlink>
          </w:hyperlink>
        </w:hyperlink>
      </w:hyperlink>
    </w:p>
    <w:p w:rsidR="00000000" w:rsidRPr="00BB7EA1" w:rsidRDefault="00EC7DC4">
      <w:pPr>
        <w:pStyle w:val="a6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58" w:history="1">
        <w:hyperlink r:id="rId159" w:history="1">
          <w:hyperlink r:id="rId160" w:history="1">
            <w:hyperlink r:id="rId161" w:history="1"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        </w:t>
              </w:r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3.1.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Допустить к дальнейшему участию в запросе предложений участников запроса пр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</w:r>
            </w:hyperlink>
          </w:hyperlink>
        </w:hyperlink>
      </w:hyperlink>
    </w:p>
    <w:p w:rsidR="00000000" w:rsidRPr="00BB7EA1" w:rsidRDefault="00EC7DC4">
      <w:pPr>
        <w:pStyle w:val="a6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62" w:history="1">
        <w:hyperlink r:id="rId163" w:history="1">
          <w:hyperlink r:id="rId164" w:history="1">
            <w:hyperlink r:id="rId165" w:history="1"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 xml:space="preserve">        3.1.1.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ЗАО «СпецЭнергоАтом»</w:t>
              </w:r>
            </w:hyperlink>
          </w:hyperlink>
        </w:hyperlink>
      </w:hyperlink>
    </w:p>
    <w:p w:rsidR="00000000" w:rsidRPr="00BB7EA1" w:rsidRDefault="00EC7DC4">
      <w:pPr>
        <w:pStyle w:val="a6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66" w:history="1">
        <w:hyperlink r:id="rId167" w:history="1">
          <w:hyperlink r:id="rId168" w:history="1">
            <w:hyperlink r:id="rId169" w:history="1"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       </w:t>
              </w:r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3.1.2.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АО «ГИДРОМАШСЕРВИС»</w:t>
              </w:r>
            </w:hyperlink>
          </w:hyperlink>
        </w:hyperlink>
      </w:hyperlink>
    </w:p>
    <w:p w:rsidR="00000000" w:rsidRPr="00BB7EA1" w:rsidRDefault="00EC7DC4">
      <w:pPr>
        <w:pStyle w:val="a6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70" w:history="1">
        <w:hyperlink r:id="rId171" w:history="1">
          <w:hyperlink r:id="rId172" w:history="1">
            <w:hyperlink r:id="rId173" w:history="1"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 xml:space="preserve">         3.2.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В соответствии с п. 19.8, 14.8.4 ЕОСЗ и п. 7.5 Части 2 Тома 1 закупочной  документации  направить запрос по уточнению заявки на участие в запросе предложений, а именно: </w:t>
              </w:r>
            </w:hyperlink>
          </w:hyperlink>
        </w:hyperlink>
      </w:hyperlink>
    </w:p>
    <w:p w:rsidR="00000000" w:rsidRDefault="00EC7DC4">
      <w:pPr>
        <w:pStyle w:val="a6"/>
        <w:tabs>
          <w:tab w:val="left" w:pos="993"/>
        </w:tabs>
        <w:rPr>
          <w:rFonts w:ascii="Times New Roman" w:hAnsi="Times New Roman" w:cs="Times New Roman"/>
          <w:b/>
          <w:sz w:val="26"/>
          <w:szCs w:val="26"/>
          <w:lang w:val="en-US"/>
        </w:rPr>
      </w:pPr>
      <w:hyperlink r:id="rId174" w:history="1">
        <w:hyperlink r:id="rId175" w:history="1">
          <w:hyperlink r:id="rId176" w:history="1">
            <w:hyperlink r:id="rId177" w:history="1"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 xml:space="preserve">       3.2.1.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направить участнику запроса предложений: ЗАО НПО «Гидроаппарат»</w:t>
              </w:r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 xml:space="preserve"> 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>запрос о разъяснении положений заявки на участие в запросе предложений.</w:t>
              </w:r>
            </w:hyperlink>
          </w:hyperlink>
        </w:hyperlink>
      </w:hyperlink>
    </w:p>
    <w:p w:rsidR="00BB7EA1" w:rsidRPr="00BB7EA1" w:rsidRDefault="00BB7EA1">
      <w:pPr>
        <w:pStyle w:val="a6"/>
        <w:tabs>
          <w:tab w:val="left" w:pos="993"/>
        </w:tabs>
        <w:rPr>
          <w:rStyle w:val="a3"/>
          <w:rFonts w:ascii="Times New Roman" w:hAnsi="Times New Roman" w:cs="Times New Roman"/>
          <w:color w:val="auto"/>
          <w:sz w:val="26"/>
          <w:szCs w:val="26"/>
          <w:lang w:val="en-US"/>
        </w:rPr>
      </w:pPr>
      <w:bookmarkStart w:id="0" w:name="_GoBack"/>
      <w:bookmarkEnd w:id="0"/>
    </w:p>
    <w:p w:rsidR="00000000" w:rsidRPr="00BB7EA1" w:rsidRDefault="00EC7DC4">
      <w:pPr>
        <w:pStyle w:val="a6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78" w:history="1">
        <w:hyperlink r:id="rId179" w:history="1">
          <w:hyperlink r:id="rId180" w:history="1">
            <w:hyperlink r:id="rId181" w:history="1"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     </w:t>
              </w:r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 xml:space="preserve"> 4.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По результатам повторного рассмотрения заявок на участие в открытом запрос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>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</w:r>
            </w:hyperlink>
          </w:hyperlink>
        </w:hyperlink>
      </w:hyperlink>
    </w:p>
    <w:p w:rsidR="00000000" w:rsidRPr="00BB7EA1" w:rsidRDefault="00EC7DC4">
      <w:pPr>
        <w:pStyle w:val="a6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82" w:history="1">
        <w:hyperlink r:id="rId183" w:history="1">
          <w:hyperlink r:id="rId184" w:history="1">
            <w:hyperlink r:id="rId185" w:history="1"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      </w:t>
              </w:r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 xml:space="preserve"> 4.1.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на участие в запросе предложений, отвечающую требованиям закупочной документации: </w:t>
              </w:r>
            </w:hyperlink>
          </w:hyperlink>
        </w:hyperlink>
      </w:hyperlink>
    </w:p>
    <w:p w:rsidR="00000000" w:rsidRPr="00BB7EA1" w:rsidRDefault="00EC7DC4">
      <w:pPr>
        <w:pStyle w:val="a6"/>
        <w:rPr>
          <w:rStyle w:val="a3"/>
          <w:rFonts w:ascii="Times New Roman" w:hAnsi="Times New Roman" w:cs="Times New Roman"/>
          <w:b/>
          <w:color w:val="auto"/>
          <w:sz w:val="26"/>
          <w:szCs w:val="26"/>
        </w:rPr>
      </w:pPr>
      <w:hyperlink r:id="rId186" w:history="1">
        <w:hyperlink r:id="rId187" w:history="1">
          <w:hyperlink r:id="rId188" w:history="1">
            <w:hyperlink r:id="rId189" w:history="1"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 xml:space="preserve">        </w:t>
              </w:r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  <w:lang w:val="en-US"/>
                </w:rPr>
                <w:t>4</w:t>
              </w:r>
              <w:r w:rsidRPr="00BB7EA1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.1.1.</w:t>
              </w:r>
              <w:r w:rsidRPr="00BB7EA1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ЗАО НПО «Гидроаппарат»</w:t>
              </w:r>
            </w:hyperlink>
          </w:hyperlink>
        </w:hyperlink>
      </w:hyperlink>
    </w:p>
    <w:p w:rsidR="00000000" w:rsidRPr="00BB7EA1" w:rsidRDefault="00EC7DC4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90" w:history="1">
        <w:hyperlink r:id="rId191" w:history="1">
          <w:hyperlink r:id="rId192" w:history="1">
            <w:hyperlink r:id="rId193" w:history="1">
              <w:r w:rsidRPr="00BB7EA1">
                <w:rPr>
                  <w:rStyle w:val="a3"/>
                  <w:rFonts w:ascii="Times New Roman" w:hAnsi="Times New Roman"/>
                  <w:i/>
                  <w:color w:val="auto"/>
                  <w:sz w:val="26"/>
                  <w:szCs w:val="26"/>
                </w:rPr>
                <w:t>Результаты голосования членов закупочной комис</w:t>
              </w:r>
              <w:r w:rsidRPr="00BB7EA1">
                <w:rPr>
                  <w:rStyle w:val="a3"/>
                  <w:rFonts w:ascii="Times New Roman" w:hAnsi="Times New Roman"/>
                  <w:i/>
                  <w:color w:val="auto"/>
                  <w:sz w:val="26"/>
                  <w:szCs w:val="26"/>
                </w:rPr>
                <w:t xml:space="preserve">сии: </w:t>
              </w:r>
            </w:hyperlink>
          </w:hyperlink>
        </w:hyperlink>
      </w:hyperlink>
    </w:p>
    <w:p w:rsidR="00BB7EA1" w:rsidRPr="00BB7EA1" w:rsidRDefault="00BB7EA1" w:rsidP="00BB7EA1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  <w:lang w:eastAsia="ar-SA"/>
        </w:rPr>
      </w:pPr>
      <w:hyperlink r:id="rId194" w:history="1">
        <w:hyperlink r:id="rId195" w:history="1">
          <w:r w:rsidRPr="00BB7EA1">
            <w:rPr>
              <w:rFonts w:ascii="Times New Roman" w:hAnsi="Times New Roman"/>
              <w:i/>
              <w:sz w:val="26"/>
              <w:szCs w:val="26"/>
              <w:lang w:eastAsia="ar-SA"/>
            </w:rPr>
            <w:t>«за» - 6 голосов;</w:t>
          </w:r>
        </w:hyperlink>
      </w:hyperlink>
    </w:p>
    <w:p w:rsidR="00BB7EA1" w:rsidRPr="00BB7EA1" w:rsidRDefault="00BB7EA1" w:rsidP="00BB7EA1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  <w:lang w:eastAsia="ar-SA"/>
        </w:rPr>
      </w:pPr>
      <w:hyperlink r:id="rId196" w:history="1">
        <w:hyperlink r:id="rId197" w:history="1">
          <w:r w:rsidRPr="00BB7EA1">
            <w:rPr>
              <w:rFonts w:ascii="Times New Roman" w:hAnsi="Times New Roman"/>
              <w:i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BB7EA1" w:rsidRPr="0028464C" w:rsidRDefault="00BB7EA1" w:rsidP="00BB7EA1">
      <w:pPr>
        <w:ind w:firstLine="540"/>
        <w:rPr>
          <w:rFonts w:ascii="Times New Roman" w:hAnsi="Times New Roman"/>
          <w:b/>
          <w:sz w:val="26"/>
          <w:szCs w:val="26"/>
        </w:rPr>
      </w:pPr>
      <w:hyperlink r:id="rId198" w:history="1">
        <w:hyperlink r:id="rId199" w:history="1">
          <w:r w:rsidRPr="00BB7EA1">
            <w:rPr>
              <w:rFonts w:ascii="Times New Roman" w:hAnsi="Times New Roman"/>
              <w:i/>
              <w:sz w:val="26"/>
              <w:szCs w:val="26"/>
              <w:lang w:eastAsia="ar-SA"/>
            </w:rPr>
            <w:t>воздержался» - 0 голосов</w:t>
          </w:r>
          <w:r w:rsidRPr="00BB7EA1">
            <w:rPr>
              <w:rFonts w:ascii="Times New Roman" w:hAnsi="Times New Roman"/>
              <w:sz w:val="26"/>
              <w:szCs w:val="26"/>
              <w:lang w:eastAsia="ar-SA"/>
            </w:rPr>
            <w:t>.</w:t>
          </w:r>
        </w:hyperlink>
      </w:hyperlink>
    </w:p>
    <w:p w:rsidR="00000000" w:rsidRPr="00BB7EA1" w:rsidRDefault="00EC7DC4">
      <w:pPr>
        <w:widowControl w:val="0"/>
        <w:ind w:firstLine="60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200" w:history="1">
        <w:hyperlink r:id="rId201" w:history="1">
          <w:r w:rsidRPr="00BB7EA1">
            <w:rPr>
              <w:rStyle w:val="a3"/>
              <w:rFonts w:ascii="Times New Roman" w:hAnsi="Times New Roman"/>
              <w:b/>
              <w:color w:val="auto"/>
              <w:sz w:val="26"/>
              <w:szCs w:val="26"/>
              <w:lang w:val="en-US"/>
            </w:rPr>
            <w:t xml:space="preserve"> </w:t>
          </w:r>
          <w:hyperlink r:id="rId202" w:history="1">
            <w:hyperlink r:id="rId203" w:history="1">
              <w:r w:rsidRPr="00BB7EA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lang w:val="en-US"/>
                </w:rPr>
                <w:t>4</w:t>
              </w:r>
              <w:r w:rsidRPr="00BB7EA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</w:rPr>
                <w:t>.2.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Пров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    </w:r>
            </w:hyperlink>
          </w:hyperlink>
        </w:hyperlink>
      </w:hyperlink>
    </w:p>
    <w:p w:rsidR="00000000" w:rsidRPr="00BB7EA1" w:rsidRDefault="00EC7DC4">
      <w:pPr>
        <w:keepLines w:val="0"/>
        <w:ind w:firstLine="54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204" w:history="1">
        <w:hyperlink r:id="rId205" w:history="1">
          <w:hyperlink r:id="rId206" w:history="1">
            <w:hyperlink r:id="rId207" w:history="1">
              <w:r w:rsidRPr="00BB7EA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lang w:val="en-US"/>
                </w:rPr>
                <w:t>4</w:t>
              </w:r>
              <w:r w:rsidRPr="00BB7EA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</w:rPr>
                <w:t>.2.1.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ЗАО «СпецЭнергоАтом»;</w:t>
              </w:r>
            </w:hyperlink>
          </w:hyperlink>
        </w:hyperlink>
      </w:hyperlink>
    </w:p>
    <w:p w:rsidR="00000000" w:rsidRPr="00BB7EA1" w:rsidRDefault="00EC7DC4">
      <w:pPr>
        <w:keepLines w:val="0"/>
        <w:ind w:firstLine="54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208" w:history="1">
        <w:hyperlink r:id="rId209" w:history="1">
          <w:hyperlink r:id="rId210" w:history="1">
            <w:hyperlink r:id="rId211" w:history="1">
              <w:r w:rsidRPr="00BB7EA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lang w:val="en-US"/>
                </w:rPr>
                <w:t>4</w:t>
              </w:r>
              <w:r w:rsidRPr="00BB7EA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</w:rPr>
                <w:t>.2.2.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АО «ГИДРОМАШСЕРВИС»;</w:t>
              </w:r>
            </w:hyperlink>
          </w:hyperlink>
        </w:hyperlink>
      </w:hyperlink>
    </w:p>
    <w:p w:rsidR="00000000" w:rsidRPr="00BB7EA1" w:rsidRDefault="00EC7DC4">
      <w:pPr>
        <w:widowControl w:val="0"/>
        <w:ind w:firstLine="600"/>
        <w:rPr>
          <w:rStyle w:val="a3"/>
          <w:rFonts w:ascii="Times New Roman" w:hAnsi="Times New Roman"/>
          <w:color w:val="auto"/>
          <w:sz w:val="26"/>
          <w:szCs w:val="26"/>
          <w:lang w:val="en-US"/>
        </w:rPr>
      </w:pPr>
      <w:hyperlink r:id="rId212" w:history="1">
        <w:hyperlink r:id="rId213" w:history="1">
          <w:hyperlink r:id="rId214" w:history="1">
            <w:hyperlink r:id="rId215" w:history="1">
              <w:r w:rsidRPr="00BB7EA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lang w:val="en-US"/>
                </w:rPr>
                <w:t>4</w:t>
              </w:r>
              <w:r w:rsidRPr="00BB7EA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</w:rPr>
                <w:t>.2.3.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АО НПО «Гидроаппарат»</w:t>
              </w:r>
            </w:hyperlink>
          </w:hyperlink>
          <w:r w:rsidRPr="00BB7EA1">
            <w:rPr>
              <w:rStyle w:val="a3"/>
              <w:rFonts w:ascii="Times New Roman" w:hAnsi="Times New Roman"/>
              <w:b/>
              <w:color w:val="auto"/>
              <w:sz w:val="26"/>
              <w:szCs w:val="26"/>
              <w:lang w:val="en-US"/>
            </w:rPr>
            <w:t>.</w:t>
          </w:r>
        </w:hyperlink>
      </w:hyperlink>
    </w:p>
    <w:p w:rsidR="00000000" w:rsidRPr="00BB7EA1" w:rsidRDefault="00EC7DC4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216" w:history="1">
        <w:hyperlink r:id="rId217" w:history="1">
          <w:hyperlink r:id="rId218" w:history="1">
            <w:hyperlink r:id="rId219" w:history="1"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Переторжку назначить на период с 09:00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(время московское)  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lang w:val="en-US"/>
                </w:rPr>
                <w:t xml:space="preserve">28 </w:t>
              </w:r>
              <w:r w:rsidRPr="00BB7EA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октября 2015 г. по 11:00 (время московское)  30 октября 2015 г.</w:t>
              </w:r>
            </w:hyperlink>
          </w:hyperlink>
        </w:hyperlink>
      </w:hyperlink>
    </w:p>
    <w:p w:rsidR="00BB7EA1" w:rsidRPr="00BB7EA1" w:rsidRDefault="00BB7EA1" w:rsidP="00BB7EA1">
      <w:pPr>
        <w:tabs>
          <w:tab w:val="left" w:pos="540"/>
        </w:tabs>
        <w:ind w:firstLine="600"/>
        <w:rPr>
          <w:rFonts w:ascii="Times New Roman" w:hAnsi="Times New Roman"/>
          <w:color w:val="000000"/>
          <w:sz w:val="26"/>
          <w:szCs w:val="26"/>
          <w:lang w:val="en-US" w:eastAsia="ar-SA"/>
        </w:rPr>
      </w:pPr>
    </w:p>
    <w:p w:rsidR="00BB7EA1" w:rsidRPr="00BB7EA1" w:rsidRDefault="00BB7EA1" w:rsidP="00BB7EA1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20" w:history="1">
        <w:hyperlink r:id="rId221" w:history="1">
          <w:r w:rsidRPr="00BB7EA1">
            <w:rPr>
              <w:rFonts w:ascii="Times New Roman" w:hAnsi="Times New Roman"/>
              <w:i/>
              <w:sz w:val="26"/>
              <w:szCs w:val="26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BB7EA1" w:rsidRPr="00BB7EA1" w:rsidRDefault="00BB7EA1" w:rsidP="00BB7EA1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  <w:lang w:eastAsia="ar-SA"/>
        </w:rPr>
      </w:pPr>
      <w:hyperlink r:id="rId222" w:history="1">
        <w:hyperlink r:id="rId223" w:history="1">
          <w:r w:rsidRPr="00BB7EA1">
            <w:rPr>
              <w:rFonts w:ascii="Times New Roman" w:hAnsi="Times New Roman"/>
              <w:i/>
              <w:sz w:val="26"/>
              <w:szCs w:val="26"/>
              <w:lang w:eastAsia="ar-SA"/>
            </w:rPr>
            <w:t>«за» - 6 голосов;</w:t>
          </w:r>
        </w:hyperlink>
      </w:hyperlink>
    </w:p>
    <w:p w:rsidR="00BB7EA1" w:rsidRPr="00BB7EA1" w:rsidRDefault="00BB7EA1" w:rsidP="00BB7EA1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  <w:lang w:eastAsia="ar-SA"/>
        </w:rPr>
      </w:pPr>
      <w:hyperlink r:id="rId224" w:history="1">
        <w:hyperlink r:id="rId225" w:history="1">
          <w:r w:rsidRPr="00BB7EA1">
            <w:rPr>
              <w:rFonts w:ascii="Times New Roman" w:hAnsi="Times New Roman"/>
              <w:i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BB7EA1" w:rsidRPr="0028464C" w:rsidRDefault="00BB7EA1" w:rsidP="00BB7EA1">
      <w:pPr>
        <w:ind w:firstLine="540"/>
        <w:rPr>
          <w:rFonts w:ascii="Times New Roman" w:hAnsi="Times New Roman"/>
          <w:b/>
          <w:sz w:val="26"/>
          <w:szCs w:val="26"/>
        </w:rPr>
      </w:pPr>
      <w:hyperlink r:id="rId226" w:history="1">
        <w:hyperlink r:id="rId227" w:history="1">
          <w:r w:rsidRPr="00BB7EA1">
            <w:rPr>
              <w:rFonts w:ascii="Times New Roman" w:hAnsi="Times New Roman"/>
              <w:i/>
              <w:sz w:val="26"/>
              <w:szCs w:val="26"/>
              <w:lang w:eastAsia="ar-SA"/>
            </w:rPr>
            <w:t>воздержался» - 0 голосов</w:t>
          </w:r>
          <w:r w:rsidRPr="00BB7EA1">
            <w:rPr>
              <w:rFonts w:ascii="Times New Roman" w:hAnsi="Times New Roman"/>
              <w:sz w:val="26"/>
              <w:szCs w:val="26"/>
              <w:lang w:eastAsia="ar-SA"/>
            </w:rPr>
            <w:t>.</w:t>
          </w:r>
        </w:hyperlink>
      </w:hyperlink>
    </w:p>
    <w:p w:rsidR="00BB7EA1" w:rsidRPr="00BB7EA1" w:rsidRDefault="00BB7EA1" w:rsidP="00BB7EA1">
      <w:pPr>
        <w:ind w:firstLine="540"/>
        <w:outlineLvl w:val="0"/>
        <w:rPr>
          <w:rFonts w:ascii="Times New Roman" w:hAnsi="Times New Roman"/>
          <w:b/>
          <w:sz w:val="26"/>
          <w:szCs w:val="26"/>
          <w:highlight w:val="yellow"/>
          <w:lang w:val="en-US"/>
        </w:rPr>
      </w:pPr>
    </w:p>
    <w:p w:rsidR="00BB7EA1" w:rsidRPr="00BB7EA1" w:rsidRDefault="00BB7EA1" w:rsidP="00BB7EA1">
      <w:pPr>
        <w:rPr>
          <w:rFonts w:ascii="Times New Roman" w:hAnsi="Times New Roman"/>
          <w:sz w:val="26"/>
          <w:szCs w:val="26"/>
        </w:rPr>
      </w:pPr>
      <w:hyperlink r:id="rId228" w:history="1">
        <w:hyperlink r:id="rId229" w:history="1">
          <w:hyperlink r:id="rId230" w:history="1">
            <w:hyperlink r:id="rId231" w:history="1">
              <w:r w:rsidRPr="00BB7EA1">
                <w:rPr>
                  <w:rFonts w:ascii="Times New Roman" w:hAnsi="Times New Roman"/>
                  <w:b/>
                  <w:sz w:val="26"/>
                  <w:szCs w:val="26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B7EA1" w:rsidRPr="0028464C" w:rsidTr="00BB7EA1">
        <w:trPr>
          <w:trHeight w:hRule="exact" w:val="454"/>
        </w:trPr>
        <w:tc>
          <w:tcPr>
            <w:tcW w:w="4950" w:type="dxa"/>
            <w:vAlign w:val="center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hyperlink r:id="rId232" w:history="1">
              <w:hyperlink r:id="rId233" w:history="1">
                <w:hyperlink r:id="rId234" w:history="1">
                  <w:hyperlink r:id="rId235" w:history="1">
                    <w:r w:rsidRPr="00BB7EA1">
                      <w:rPr>
                        <w:rFonts w:ascii="Times New Roman" w:hAnsi="Times New Roman"/>
                        <w:b/>
                        <w:sz w:val="26"/>
                        <w:szCs w:val="26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hyperlink r:id="rId236" w:history="1">
              <w:hyperlink r:id="rId237" w:history="1">
                <w:hyperlink r:id="rId238" w:history="1">
                  <w:hyperlink r:id="rId239" w:history="1">
                    <w:r w:rsidRPr="00BB7EA1">
                      <w:rPr>
                        <w:rFonts w:ascii="Times New Roman" w:hAnsi="Times New Roman"/>
                        <w:b/>
                        <w:sz w:val="26"/>
                        <w:szCs w:val="26"/>
                        <w:lang w:eastAsia="en-US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val="454"/>
        </w:trPr>
        <w:tc>
          <w:tcPr>
            <w:tcW w:w="9900" w:type="dxa"/>
            <w:gridSpan w:val="2"/>
            <w:vAlign w:val="center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hyperlink r:id="rId240" w:history="1">
              <w:hyperlink r:id="rId241" w:history="1">
                <w:hyperlink r:id="rId242" w:history="1">
                  <w:hyperlink r:id="rId243" w:history="1">
                    <w:r w:rsidRPr="00BB7EA1">
                      <w:rPr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hRule="exact" w:val="454"/>
        </w:trPr>
        <w:tc>
          <w:tcPr>
            <w:tcW w:w="4950" w:type="dxa"/>
          </w:tcPr>
          <w:p w:rsidR="00BB7EA1" w:rsidRPr="00BB7EA1" w:rsidRDefault="00BB7EA1" w:rsidP="005A59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28464C">
                <w:rPr>
                  <w:rFonts w:ascii="Times New Roman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4950" w:type="dxa"/>
          </w:tcPr>
          <w:p w:rsidR="00BB7EA1" w:rsidRPr="0028464C" w:rsidRDefault="00BB7EA1" w:rsidP="005A597A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B7EA1" w:rsidRPr="0028464C" w:rsidTr="00BB7EA1">
        <w:trPr>
          <w:trHeight w:val="454"/>
        </w:trPr>
        <w:tc>
          <w:tcPr>
            <w:tcW w:w="9900" w:type="dxa"/>
            <w:gridSpan w:val="2"/>
            <w:vAlign w:val="center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244" w:history="1">
              <w:hyperlink r:id="rId245" w:history="1">
                <w:hyperlink r:id="rId246" w:history="1">
                  <w:hyperlink r:id="rId247" w:history="1">
                    <w:r w:rsidRPr="00BB7EA1">
                      <w:rPr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hRule="exact" w:val="454"/>
        </w:trPr>
        <w:tc>
          <w:tcPr>
            <w:tcW w:w="4950" w:type="dxa"/>
            <w:vAlign w:val="center"/>
          </w:tcPr>
          <w:p w:rsidR="00BB7EA1" w:rsidRPr="00BB7EA1" w:rsidRDefault="00BB7EA1" w:rsidP="005A59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248" w:history="1">
              <w:hyperlink r:id="rId249" w:history="1">
                <w:hyperlink r:id="rId250" w:history="1">
                  <w:r w:rsidRPr="00BB7EA1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en-US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BB7EA1" w:rsidRPr="0028464C" w:rsidRDefault="00BB7EA1" w:rsidP="005A597A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B7EA1" w:rsidRPr="0028464C" w:rsidTr="00BB7EA1">
        <w:trPr>
          <w:trHeight w:val="454"/>
        </w:trPr>
        <w:tc>
          <w:tcPr>
            <w:tcW w:w="9900" w:type="dxa"/>
            <w:gridSpan w:val="2"/>
            <w:vAlign w:val="center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251" w:history="1">
              <w:hyperlink r:id="rId252" w:history="1">
                <w:hyperlink r:id="rId253" w:history="1">
                  <w:hyperlink r:id="rId254" w:history="1">
                    <w:r w:rsidRPr="00BB7EA1">
                      <w:rPr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hRule="exact" w:val="454"/>
        </w:trPr>
        <w:tc>
          <w:tcPr>
            <w:tcW w:w="4950" w:type="dxa"/>
          </w:tcPr>
          <w:p w:rsidR="00BB7EA1" w:rsidRPr="00BB7EA1" w:rsidRDefault="00BB7EA1" w:rsidP="005A59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255" w:history="1">
              <w:hyperlink r:id="rId256" w:history="1">
                <w:hyperlink r:id="rId257" w:history="1">
                  <w:hyperlink r:id="rId258" w:history="1">
                    <w:r w:rsidRPr="00BB7EA1">
                      <w:rPr>
                        <w:rFonts w:ascii="Times New Roman" w:hAnsi="Times New Roman"/>
                        <w:color w:val="000000"/>
                        <w:sz w:val="26"/>
                        <w:szCs w:val="26"/>
                        <w:lang w:eastAsia="en-US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BB7EA1" w:rsidRPr="0028464C" w:rsidRDefault="00BB7EA1" w:rsidP="005A597A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B7EA1" w:rsidRPr="0028464C" w:rsidTr="00BB7EA1">
        <w:trPr>
          <w:trHeight w:hRule="exact" w:val="454"/>
        </w:trPr>
        <w:tc>
          <w:tcPr>
            <w:tcW w:w="4950" w:type="dxa"/>
          </w:tcPr>
          <w:p w:rsidR="00BB7EA1" w:rsidRPr="00BB7EA1" w:rsidRDefault="00BB7EA1" w:rsidP="005A597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259" w:history="1">
              <w:hyperlink r:id="rId260" w:history="1">
                <w:hyperlink r:id="rId261" w:history="1">
                  <w:hyperlink r:id="rId262" w:history="1">
                    <w:r w:rsidRPr="00BB7EA1">
                      <w:rPr>
                        <w:rFonts w:ascii="Times New Roman" w:hAnsi="Times New Roman"/>
                        <w:color w:val="000000"/>
                        <w:sz w:val="26"/>
                        <w:szCs w:val="26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BB7EA1" w:rsidRPr="0028464C" w:rsidRDefault="00BB7EA1" w:rsidP="005A597A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B7EA1" w:rsidRPr="0028464C" w:rsidTr="00BB7EA1">
        <w:trPr>
          <w:trHeight w:hRule="exact" w:val="454"/>
        </w:trPr>
        <w:tc>
          <w:tcPr>
            <w:tcW w:w="4950" w:type="dxa"/>
          </w:tcPr>
          <w:p w:rsidR="00BB7EA1" w:rsidRPr="00BB7EA1" w:rsidRDefault="00BB7EA1" w:rsidP="005A597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BB7EA1">
              <w:rPr>
                <w:rFonts w:ascii="Times New Roman" w:hAnsi="Times New Roman"/>
                <w:bCs/>
                <w:sz w:val="26"/>
                <w:szCs w:val="26"/>
              </w:rPr>
              <w:t>Мизюкова Анна Владимировна</w:t>
            </w:r>
          </w:p>
        </w:tc>
        <w:tc>
          <w:tcPr>
            <w:tcW w:w="4950" w:type="dxa"/>
            <w:vAlign w:val="center"/>
          </w:tcPr>
          <w:p w:rsidR="00BB7EA1" w:rsidRPr="0028464C" w:rsidRDefault="00BB7EA1" w:rsidP="005A597A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B7EA1" w:rsidRPr="0028464C" w:rsidTr="00BB7EA1">
        <w:trPr>
          <w:trHeight w:hRule="exact" w:val="454"/>
        </w:trPr>
        <w:tc>
          <w:tcPr>
            <w:tcW w:w="4950" w:type="dxa"/>
          </w:tcPr>
          <w:p w:rsidR="00BB7EA1" w:rsidRPr="0028464C" w:rsidRDefault="00BB7EA1" w:rsidP="005A597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8464C">
              <w:rPr>
                <w:rFonts w:ascii="Times New Roman" w:hAnsi="Times New Roman"/>
                <w:sz w:val="26"/>
                <w:szCs w:val="26"/>
              </w:rPr>
              <w:t>Тимофеев Никита Алексеевич</w:t>
            </w:r>
          </w:p>
        </w:tc>
        <w:tc>
          <w:tcPr>
            <w:tcW w:w="4950" w:type="dxa"/>
            <w:vAlign w:val="center"/>
          </w:tcPr>
          <w:p w:rsidR="00BB7EA1" w:rsidRPr="0028464C" w:rsidRDefault="00BB7EA1" w:rsidP="005A597A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BB7EA1" w:rsidRPr="0028464C" w:rsidTr="00BB7EA1">
        <w:trPr>
          <w:trHeight w:val="454"/>
        </w:trPr>
        <w:tc>
          <w:tcPr>
            <w:tcW w:w="9900" w:type="dxa"/>
            <w:gridSpan w:val="2"/>
            <w:vAlign w:val="center"/>
          </w:tcPr>
          <w:p w:rsidR="00BB7EA1" w:rsidRPr="00BB7EA1" w:rsidRDefault="00BB7EA1" w:rsidP="005A59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263" w:history="1">
              <w:hyperlink r:id="rId264" w:history="1">
                <w:hyperlink r:id="rId265" w:history="1">
                  <w:hyperlink r:id="rId266" w:history="1">
                    <w:r w:rsidRPr="00BB7EA1">
                      <w:rPr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BB7EA1" w:rsidRPr="0028464C" w:rsidTr="00BB7EA1">
        <w:trPr>
          <w:trHeight w:hRule="exact" w:val="454"/>
        </w:trPr>
        <w:tc>
          <w:tcPr>
            <w:tcW w:w="4950" w:type="dxa"/>
          </w:tcPr>
          <w:p w:rsidR="00BB7EA1" w:rsidRPr="00BB7EA1" w:rsidRDefault="00BB7EA1" w:rsidP="005A59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267" w:history="1">
              <w:r w:rsidRPr="0028464C">
                <w:rPr>
                  <w:rFonts w:ascii="Times New Roman" w:hAnsi="Times New Roman"/>
                  <w:sz w:val="26"/>
                  <w:szCs w:val="26"/>
                </w:rPr>
                <w:t>Беспалова</w:t>
              </w:r>
            </w:hyperlink>
            <w:r w:rsidRPr="0028464C">
              <w:rPr>
                <w:rFonts w:ascii="Times New Roman" w:hAnsi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4950" w:type="dxa"/>
          </w:tcPr>
          <w:p w:rsidR="00BB7EA1" w:rsidRPr="0028464C" w:rsidRDefault="00BB7EA1" w:rsidP="005A597A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</w:tbl>
    <w:p w:rsidR="00BB7EA1" w:rsidRPr="00BB7EA1" w:rsidRDefault="00BB7EA1" w:rsidP="00BB7EA1">
      <w:pPr>
        <w:outlineLvl w:val="0"/>
        <w:rPr>
          <w:rFonts w:ascii="Times New Roman" w:hAnsi="Times New Roman"/>
          <w:sz w:val="16"/>
          <w:szCs w:val="16"/>
        </w:rPr>
      </w:pPr>
      <w:hyperlink r:id="rId268" w:history="1">
        <w:hyperlink r:id="rId269" w:history="1">
          <w:hyperlink r:id="rId270" w:history="1">
            <w:r w:rsidRPr="00BB7EA1">
              <w:rPr>
                <w:rStyle w:val="a3"/>
                <w:rFonts w:ascii="Times New Roman" w:hAnsi="Times New Roman"/>
                <w:color w:val="auto"/>
                <w:sz w:val="16"/>
                <w:szCs w:val="16"/>
              </w:rPr>
              <w:t>Кульмаева Т.А.,22-</w:t>
            </w:r>
          </w:hyperlink>
        </w:hyperlink>
      </w:hyperlink>
      <w:r w:rsidRPr="00BB7EA1">
        <w:rPr>
          <w:rStyle w:val="a3"/>
          <w:rFonts w:ascii="Times New Roman" w:hAnsi="Times New Roman"/>
          <w:color w:val="auto"/>
          <w:sz w:val="16"/>
          <w:szCs w:val="16"/>
        </w:rPr>
        <w:t>99</w:t>
      </w:r>
    </w:p>
    <w:sectPr w:rsidR="00BB7EA1" w:rsidRPr="00BB7EA1">
      <w:headerReference w:type="even" r:id="rId271"/>
      <w:headerReference w:type="default" r:id="rId272"/>
      <w:footerReference w:type="even" r:id="rId273"/>
      <w:footerReference w:type="default" r:id="rId274"/>
      <w:headerReference w:type="first" r:id="rId275"/>
      <w:footerReference w:type="first" r:id="rId276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C7DC4">
      <w:r>
        <w:separator/>
      </w:r>
    </w:p>
  </w:endnote>
  <w:endnote w:type="continuationSeparator" w:id="0">
    <w:p w:rsidR="00000000" w:rsidRDefault="00EC7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7DC4">
    <w:pPr>
      <w:pStyle w:val="a6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7DC4">
    <w:pPr>
      <w:pStyle w:val="a6"/>
      <w:jc w:val="center"/>
      <w:outlineLvl w:val="0"/>
      <w:rPr>
        <w:rFonts w:ascii="Times New Roman" w:hAnsi="Times New Roman"/>
        <w:bCs/>
        <w:i/>
      </w:rPr>
    </w:pPr>
    <w:r>
      <w:rPr>
        <w:rFonts w:ascii="Times New Roman" w:hAnsi="Times New Roman" w:cs="Times New Roman"/>
        <w:bCs/>
        <w:i/>
      </w:rPr>
      <w:t xml:space="preserve">ПРОТОКОЛ № </w:t>
    </w:r>
    <w:r>
      <w:rPr>
        <w:rFonts w:ascii="Times New Roman" w:hAnsi="Times New Roman" w:cs="Times New Roman"/>
        <w:i/>
      </w:rPr>
      <w:t>7408/851 Куд3,4/П-15</w:t>
    </w:r>
    <w:r>
      <w:rPr>
        <w:rFonts w:ascii="Times New Roman" w:hAnsi="Times New Roman" w:cs="Times New Roman"/>
        <w:bCs/>
        <w:i/>
      </w:rPr>
      <w:t>-4  заседания закупочной комиссии по рассмотрению заявок на отборочной стадии по итогам запроса о разъяс</w:t>
    </w:r>
    <w:r>
      <w:rPr>
        <w:rFonts w:ascii="Times New Roman" w:hAnsi="Times New Roman" w:cs="Times New Roman"/>
        <w:bCs/>
        <w:i/>
      </w:rPr>
      <w:t xml:space="preserve">нении заявок по открытому запросу предложений на право заключения договора на поставку товара по лоту </w:t>
    </w:r>
    <w:r>
      <w:rPr>
        <w:rFonts w:ascii="Times New Roman" w:hAnsi="Times New Roman"/>
        <w:bCs/>
        <w:i/>
      </w:rPr>
      <w:t>№ 7408/851 Куд3,4/П-15 «Поставка насосов гидроиспытаний ПГ по второму контуру для сооружения энергоблоков № 3,4 АЭС Куданкулам»</w:t>
    </w:r>
  </w:p>
  <w:p w:rsidR="00000000" w:rsidRDefault="00EC7DC4">
    <w:pPr>
      <w:pStyle w:val="a6"/>
      <w:jc w:val="center"/>
      <w:outlineLvl w:val="0"/>
      <w:rPr>
        <w:rFonts w:ascii="Times New Roman" w:hAnsi="Times New Roman" w:cs="Times New Roman"/>
        <w:b/>
        <w:bCs/>
        <w:sz w:val="26"/>
        <w:szCs w:val="26"/>
      </w:rPr>
    </w:pPr>
  </w:p>
  <w:p w:rsidR="00000000" w:rsidRDefault="00EC7DC4">
    <w:pPr>
      <w:pStyle w:val="a6"/>
      <w:jc w:val="center"/>
      <w:outlineLvl w:val="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Страница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>PAGE</w:instrText>
    </w:r>
    <w:r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4</w:t>
    </w:r>
    <w:r>
      <w:rPr>
        <w:rFonts w:ascii="Times New Roman" w:hAnsi="Times New Roman" w:cs="Times New Roman"/>
      </w:rPr>
      <w:fldChar w:fldCharType="end"/>
    </w:r>
    <w:r>
      <w:rPr>
        <w:rFonts w:ascii="Times New Roman" w:hAnsi="Times New Roman" w:cs="Times New Roman"/>
      </w:rPr>
      <w:t xml:space="preserve"> из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>NU</w:instrText>
    </w:r>
    <w:r>
      <w:rPr>
        <w:rFonts w:ascii="Times New Roman" w:hAnsi="Times New Roman" w:cs="Times New Roman"/>
      </w:rPr>
      <w:instrText>MPAGES</w:instrText>
    </w:r>
    <w:r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4</w:t>
    </w:r>
    <w:r>
      <w:rPr>
        <w:rFonts w:ascii="Times New Roman" w:hAnsi="Times New Roman" w:cs="Times New Roman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7DC4">
    <w:pPr>
      <w:pStyle w:val="a6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C7DC4">
      <w:r>
        <w:separator/>
      </w:r>
    </w:p>
  </w:footnote>
  <w:footnote w:type="continuationSeparator" w:id="0">
    <w:p w:rsidR="00000000" w:rsidRDefault="00EC7D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7DC4">
    <w:pPr>
      <w:pStyle w:val="a6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7DC4">
    <w:pPr>
      <w:pStyle w:val="a6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7DC4">
    <w:pPr>
      <w:pStyle w:val="a6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B7EA1"/>
    <w:rsid w:val="00BB7EA1"/>
    <w:rsid w:val="00EC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reference" w:uiPriority="99"/>
    <w:lsdException w:name="Default Paragraph Font" w:uiPriority="1"/>
    <w:lsdException w:name="Hyperlink" w:uiPriority="99"/>
    <w:lsdException w:name="FollowedHyperlink" w:uiPriority="99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Pr>
      <w:sz w:val="24"/>
      <w:szCs w:val="24"/>
      <w:lang w:val="ru-RU" w:eastAsia="ru-RU" w:bidi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qFormat/>
    <w:rPr>
      <w:rFonts w:ascii="Tahoma" w:hAnsi="Tahoma" w:cs="Tahoma"/>
      <w:sz w:val="16"/>
      <w:szCs w:val="16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msolistparagraph0">
    <w:name w:val="msolistparagraph"/>
    <w:basedOn w:val="a"/>
    <w:link w:val="a5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link w:val="a5"/>
    <w:uiPriority w:val="99"/>
    <w:semiHidden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link w:val="a5"/>
    <w:uiPriority w:val="99"/>
    <w:semiHidden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ListParagraph">
    <w:name w:val="List Paragraph"/>
    <w:basedOn w:val="a"/>
    <w:link w:val="a5"/>
    <w:semiHidden/>
    <w:qFormat/>
    <w:pPr>
      <w:ind w:left="720"/>
      <w:contextualSpacing/>
    </w:pPr>
    <w:rPr>
      <w:rFonts w:eastAsia="Calibri"/>
    </w:rPr>
  </w:style>
  <w:style w:type="paragraph" w:customStyle="1" w:styleId="1">
    <w:name w:val="Абзац списка1"/>
    <w:basedOn w:val="a"/>
    <w:semiHidden/>
    <w:qFormat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styleId="af1">
    <w:name w:val="annotation reference"/>
    <w:uiPriority w:val="99"/>
    <w:semiHidden/>
    <w:rPr>
      <w:sz w:val="16"/>
      <w:szCs w:val="16"/>
    </w:rPr>
  </w:style>
  <w:style w:type="paragraph" w:styleId="a8">
    <w:name w:val="annotation text"/>
    <w:basedOn w:val="a"/>
    <w:link w:val="a7"/>
    <w:rPr>
      <w:sz w:val="20"/>
      <w:szCs w:val="20"/>
    </w:rPr>
  </w:style>
  <w:style w:type="character" w:customStyle="1" w:styleId="10">
    <w:name w:val="Текст примечания Знак1"/>
    <w:basedOn w:val="a0"/>
    <w:rPr>
      <w:rFonts w:ascii="Arial" w:eastAsia="Times New Roman" w:hAnsi="Arial" w:cs="Times New Roman" w:hint="default"/>
    </w:rPr>
  </w:style>
  <w:style w:type="paragraph" w:styleId="aa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c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e">
    <w:name w:val="Body Text"/>
    <w:basedOn w:val="a"/>
    <w:link w:val="ad"/>
    <w:pPr>
      <w:spacing w:after="120"/>
    </w:pPr>
  </w:style>
  <w:style w:type="character" w:customStyle="1" w:styleId="13">
    <w:name w:val="Основной текст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f0">
    <w:name w:val="Balloon Text"/>
    <w:basedOn w:val="a"/>
    <w:link w:val="af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rPr>
      <w:rFonts w:ascii="Tahoma" w:eastAsia="Times New Roman" w:hAnsi="Tahoma" w:cs="Tahoma" w:hint="default"/>
      <w:sz w:val="16"/>
      <w:szCs w:val="16"/>
    </w:rPr>
  </w:style>
  <w:style w:type="character" w:customStyle="1" w:styleId="CommentTextChar">
    <w:name w:val="Comment Text Char"/>
    <w:basedOn w:val="a0"/>
    <w:semiHidden/>
    <w:locked/>
    <w:rPr>
      <w:rFonts w:ascii="Arial" w:hAnsi="Arial" w:cs="Times New Roman" w:hint="default"/>
      <w:sz w:val="20"/>
      <w:szCs w:val="20"/>
      <w:lang w:val="x-none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ocked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reference" w:uiPriority="99"/>
    <w:lsdException w:name="Default Paragraph Font" w:uiPriority="1"/>
    <w:lsdException w:name="Hyperlink" w:uiPriority="99"/>
    <w:lsdException w:name="FollowedHyperlink" w:uiPriority="99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Pr>
      <w:sz w:val="24"/>
      <w:szCs w:val="24"/>
      <w:lang w:val="ru-RU" w:eastAsia="ru-RU" w:bidi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qFormat/>
    <w:rPr>
      <w:rFonts w:ascii="Tahoma" w:hAnsi="Tahoma" w:cs="Tahoma"/>
      <w:sz w:val="16"/>
      <w:szCs w:val="16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msolistparagraph0">
    <w:name w:val="msolistparagraph"/>
    <w:basedOn w:val="a"/>
    <w:link w:val="a5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link w:val="a5"/>
    <w:uiPriority w:val="99"/>
    <w:semiHidden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link w:val="a5"/>
    <w:uiPriority w:val="99"/>
    <w:semiHidden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ListParagraph">
    <w:name w:val="List Paragraph"/>
    <w:basedOn w:val="a"/>
    <w:link w:val="a5"/>
    <w:semiHidden/>
    <w:qFormat/>
    <w:pPr>
      <w:ind w:left="720"/>
      <w:contextualSpacing/>
    </w:pPr>
    <w:rPr>
      <w:rFonts w:eastAsia="Calibri"/>
    </w:rPr>
  </w:style>
  <w:style w:type="paragraph" w:customStyle="1" w:styleId="1">
    <w:name w:val="Абзац списка1"/>
    <w:basedOn w:val="a"/>
    <w:semiHidden/>
    <w:qFormat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styleId="af1">
    <w:name w:val="annotation reference"/>
    <w:uiPriority w:val="99"/>
    <w:semiHidden/>
    <w:rPr>
      <w:sz w:val="16"/>
      <w:szCs w:val="16"/>
    </w:rPr>
  </w:style>
  <w:style w:type="paragraph" w:styleId="a8">
    <w:name w:val="annotation text"/>
    <w:basedOn w:val="a"/>
    <w:link w:val="a7"/>
    <w:rPr>
      <w:sz w:val="20"/>
      <w:szCs w:val="20"/>
    </w:rPr>
  </w:style>
  <w:style w:type="character" w:customStyle="1" w:styleId="10">
    <w:name w:val="Текст примечания Знак1"/>
    <w:basedOn w:val="a0"/>
    <w:rPr>
      <w:rFonts w:ascii="Arial" w:eastAsia="Times New Roman" w:hAnsi="Arial" w:cs="Times New Roman" w:hint="default"/>
    </w:rPr>
  </w:style>
  <w:style w:type="paragraph" w:styleId="aa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c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e">
    <w:name w:val="Body Text"/>
    <w:basedOn w:val="a"/>
    <w:link w:val="ad"/>
    <w:pPr>
      <w:spacing w:after="120"/>
    </w:pPr>
  </w:style>
  <w:style w:type="character" w:customStyle="1" w:styleId="13">
    <w:name w:val="Основной текст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f0">
    <w:name w:val="Balloon Text"/>
    <w:basedOn w:val="a"/>
    <w:link w:val="af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rPr>
      <w:rFonts w:ascii="Tahoma" w:eastAsia="Times New Roman" w:hAnsi="Tahoma" w:cs="Tahoma" w:hint="default"/>
      <w:sz w:val="16"/>
      <w:szCs w:val="16"/>
    </w:rPr>
  </w:style>
  <w:style w:type="character" w:customStyle="1" w:styleId="CommentTextChar">
    <w:name w:val="Comment Text Char"/>
    <w:basedOn w:val="a0"/>
    <w:semiHidden/>
    <w:locked/>
    <w:rPr>
      <w:rFonts w:ascii="Arial" w:hAnsi="Arial" w:cs="Times New Roman" w:hint="default"/>
      <w:sz w:val="20"/>
      <w:szCs w:val="20"/>
      <w:lang w:val="x-none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ocked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170" Type="http://schemas.openxmlformats.org/officeDocument/2006/relationships/hyperlink" Target="http://zakupki.rosatom.ru/" TargetMode="External"/><Relationship Id="rId191" Type="http://schemas.openxmlformats.org/officeDocument/2006/relationships/hyperlink" Target="http://zakupki.rosatom.ru/" TargetMode="External"/><Relationship Id="rId205" Type="http://schemas.openxmlformats.org/officeDocument/2006/relationships/hyperlink" Target="http://zakupki.rosatom.ru/" TargetMode="External"/><Relationship Id="rId226" Type="http://schemas.openxmlformats.org/officeDocument/2006/relationships/hyperlink" Target="http://zakupki.rosatom.ru/" TargetMode="External"/><Relationship Id="rId247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268" Type="http://schemas.openxmlformats.org/officeDocument/2006/relationships/hyperlink" Target="http://www.a-k-d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181" Type="http://schemas.openxmlformats.org/officeDocument/2006/relationships/hyperlink" Target="http://zakupki.rosatom.ru/" TargetMode="External"/><Relationship Id="rId216" Type="http://schemas.openxmlformats.org/officeDocument/2006/relationships/hyperlink" Target="http://zakupki.rosatom.ru/" TargetMode="External"/><Relationship Id="rId237" Type="http://schemas.openxmlformats.org/officeDocument/2006/relationships/hyperlink" Target="http://zakupki.rosatom.ru/" TargetMode="External"/><Relationship Id="rId258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71" Type="http://schemas.openxmlformats.org/officeDocument/2006/relationships/hyperlink" Target="http://zakupki.rosatom.ru/" TargetMode="External"/><Relationship Id="rId192" Type="http://schemas.openxmlformats.org/officeDocument/2006/relationships/hyperlink" Target="http://zakupki.rosatom.ru/" TargetMode="External"/><Relationship Id="rId206" Type="http://schemas.openxmlformats.org/officeDocument/2006/relationships/hyperlink" Target="http://zakupki.rosatom.ru/" TargetMode="External"/><Relationship Id="rId227" Type="http://schemas.openxmlformats.org/officeDocument/2006/relationships/hyperlink" Target="http://zakupki.rosatom.ru/" TargetMode="External"/><Relationship Id="rId248" Type="http://schemas.openxmlformats.org/officeDocument/2006/relationships/hyperlink" Target="http://zakupki.rosatom.ru/" TargetMode="External"/><Relationship Id="rId269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182" Type="http://schemas.openxmlformats.org/officeDocument/2006/relationships/hyperlink" Target="http://zakupki.rosatom.ru/" TargetMode="External"/><Relationship Id="rId217" Type="http://schemas.openxmlformats.org/officeDocument/2006/relationships/hyperlink" Target="http://zakupki.rosatom.ru/" TargetMode="External"/><Relationship Id="rId6" Type="http://schemas.openxmlformats.org/officeDocument/2006/relationships/endnotes" Target="endnotes.xml"/><Relationship Id="rId238" Type="http://schemas.openxmlformats.org/officeDocument/2006/relationships/hyperlink" Target="http://zakupki.rosatom.ru/" TargetMode="External"/><Relationship Id="rId259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270" Type="http://schemas.openxmlformats.org/officeDocument/2006/relationships/hyperlink" Target="http://www.a-k-d.ru/" TargetMode="External"/><Relationship Id="rId44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172" Type="http://schemas.openxmlformats.org/officeDocument/2006/relationships/hyperlink" Target="http://zakupki.rosatom.ru/" TargetMode="External"/><Relationship Id="rId193" Type="http://schemas.openxmlformats.org/officeDocument/2006/relationships/hyperlink" Target="http://zakupki.rosatom.ru/" TargetMode="External"/><Relationship Id="rId202" Type="http://schemas.openxmlformats.org/officeDocument/2006/relationships/hyperlink" Target="http://zakupki.rosatom.ru/" TargetMode="External"/><Relationship Id="rId207" Type="http://schemas.openxmlformats.org/officeDocument/2006/relationships/hyperlink" Target="http://zakupki.rosatom.ru/" TargetMode="External"/><Relationship Id="rId223" Type="http://schemas.openxmlformats.org/officeDocument/2006/relationships/hyperlink" Target="http://zakupki.rosatom.ru/" TargetMode="External"/><Relationship Id="rId228" Type="http://schemas.openxmlformats.org/officeDocument/2006/relationships/hyperlink" Target="http://zakupki.rosatom.ru/" TargetMode="External"/><Relationship Id="rId244" Type="http://schemas.openxmlformats.org/officeDocument/2006/relationships/hyperlink" Target="http://zakupki.rosatom.ru/" TargetMode="External"/><Relationship Id="rId24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260" Type="http://schemas.openxmlformats.org/officeDocument/2006/relationships/hyperlink" Target="http://zakupki.rosatom.ru/" TargetMode="External"/><Relationship Id="rId265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188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162" Type="http://schemas.openxmlformats.org/officeDocument/2006/relationships/hyperlink" Target="http://zakupki.rosatom.ru/" TargetMode="External"/><Relationship Id="rId183" Type="http://schemas.openxmlformats.org/officeDocument/2006/relationships/hyperlink" Target="http://zakupki.rosatom.ru/" TargetMode="External"/><Relationship Id="rId213" Type="http://schemas.openxmlformats.org/officeDocument/2006/relationships/hyperlink" Target="http://zakupki.rosatom.ru/" TargetMode="External"/><Relationship Id="rId218" Type="http://schemas.openxmlformats.org/officeDocument/2006/relationships/hyperlink" Target="http://zakupki.rosatom.ru/" TargetMode="External"/><Relationship Id="rId234" Type="http://schemas.openxmlformats.org/officeDocument/2006/relationships/hyperlink" Target="http://zakupki.rosatom.ru/" TargetMode="External"/><Relationship Id="rId239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zakupki.rosatom.ru/" TargetMode="External"/><Relationship Id="rId250" Type="http://schemas.openxmlformats.org/officeDocument/2006/relationships/hyperlink" Target="http://zakupki.rosatom.ru/" TargetMode="External"/><Relationship Id="rId255" Type="http://schemas.openxmlformats.org/officeDocument/2006/relationships/hyperlink" Target="http://zakupki.rosatom.ru/" TargetMode="External"/><Relationship Id="rId271" Type="http://schemas.openxmlformats.org/officeDocument/2006/relationships/header" Target="header1.xml"/><Relationship Id="rId276" Type="http://schemas.openxmlformats.org/officeDocument/2006/relationships/footer" Target="footer3.xm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178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73" Type="http://schemas.openxmlformats.org/officeDocument/2006/relationships/hyperlink" Target="http://zakupki.rosatom.ru/" TargetMode="External"/><Relationship Id="rId194" Type="http://schemas.openxmlformats.org/officeDocument/2006/relationships/hyperlink" Target="http://zakupki.rosatom.ru/" TargetMode="External"/><Relationship Id="rId199" Type="http://schemas.openxmlformats.org/officeDocument/2006/relationships/hyperlink" Target="http://zakupki.rosatom.ru/" TargetMode="External"/><Relationship Id="rId203" Type="http://schemas.openxmlformats.org/officeDocument/2006/relationships/hyperlink" Target="http://zakupki.rosatom.ru/" TargetMode="External"/><Relationship Id="rId208" Type="http://schemas.openxmlformats.org/officeDocument/2006/relationships/hyperlink" Target="http://zakupki.rosatom.ru/" TargetMode="External"/><Relationship Id="rId229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224" Type="http://schemas.openxmlformats.org/officeDocument/2006/relationships/hyperlink" Target="http://zakupki.rosatom.ru/" TargetMode="External"/><Relationship Id="rId240" Type="http://schemas.openxmlformats.org/officeDocument/2006/relationships/hyperlink" Target="http://zakupki.rosatom.ru/" TargetMode="External"/><Relationship Id="rId245" Type="http://schemas.openxmlformats.org/officeDocument/2006/relationships/hyperlink" Target="http://zakupki.rosatom.ru/" TargetMode="External"/><Relationship Id="rId261" Type="http://schemas.openxmlformats.org/officeDocument/2006/relationships/hyperlink" Target="http://zakupki.rosatom.ru/" TargetMode="External"/><Relationship Id="rId266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184" Type="http://schemas.openxmlformats.org/officeDocument/2006/relationships/hyperlink" Target="http://zakupki.rosatom.ru/" TargetMode="External"/><Relationship Id="rId189" Type="http://schemas.openxmlformats.org/officeDocument/2006/relationships/hyperlink" Target="http://zakupki.rosatom.ru/" TargetMode="External"/><Relationship Id="rId219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zakupki.rosatom.ru/" TargetMode="External"/><Relationship Id="rId230" Type="http://schemas.openxmlformats.org/officeDocument/2006/relationships/hyperlink" Target="http://zakupki.rosatom.ru/" TargetMode="External"/><Relationship Id="rId235" Type="http://schemas.openxmlformats.org/officeDocument/2006/relationships/hyperlink" Target="http://zakupki.rosatom.ru/" TargetMode="External"/><Relationship Id="rId251" Type="http://schemas.openxmlformats.org/officeDocument/2006/relationships/hyperlink" Target="http://zakupki.rosatom.ru/" TargetMode="External"/><Relationship Id="rId256" Type="http://schemas.openxmlformats.org/officeDocument/2006/relationships/hyperlink" Target="http://zakupki.rosatom.ru/" TargetMode="External"/><Relationship Id="rId277" Type="http://schemas.openxmlformats.org/officeDocument/2006/relationships/fontTable" Target="fontTable.xml"/><Relationship Id="rId25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272" Type="http://schemas.openxmlformats.org/officeDocument/2006/relationships/header" Target="header2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74" Type="http://schemas.openxmlformats.org/officeDocument/2006/relationships/hyperlink" Target="http://zakupki.rosatom.ru/" TargetMode="External"/><Relationship Id="rId179" Type="http://schemas.openxmlformats.org/officeDocument/2006/relationships/hyperlink" Target="http://zakupki.rosatom.ru/" TargetMode="External"/><Relationship Id="rId195" Type="http://schemas.openxmlformats.org/officeDocument/2006/relationships/hyperlink" Target="http://zakupki.rosatom.ru/" TargetMode="External"/><Relationship Id="rId209" Type="http://schemas.openxmlformats.org/officeDocument/2006/relationships/hyperlink" Target="http://zakupki.rosatom.ru/" TargetMode="External"/><Relationship Id="rId190" Type="http://schemas.openxmlformats.org/officeDocument/2006/relationships/hyperlink" Target="http://zakupki.rosatom.ru/" TargetMode="External"/><Relationship Id="rId204" Type="http://schemas.openxmlformats.org/officeDocument/2006/relationships/hyperlink" Target="http://zakupki.rosatom.ru/" TargetMode="External"/><Relationship Id="rId220" Type="http://schemas.openxmlformats.org/officeDocument/2006/relationships/hyperlink" Target="http://zakupki.rosatom.ru/" TargetMode="External"/><Relationship Id="rId225" Type="http://schemas.openxmlformats.org/officeDocument/2006/relationships/hyperlink" Target="http://zakupki.rosatom.ru/" TargetMode="External"/><Relationship Id="rId241" Type="http://schemas.openxmlformats.org/officeDocument/2006/relationships/hyperlink" Target="http://zakupki.rosatom.ru/" TargetMode="External"/><Relationship Id="rId246" Type="http://schemas.openxmlformats.org/officeDocument/2006/relationships/hyperlink" Target="http://zakupki.rosatom.ru/" TargetMode="External"/><Relationship Id="rId267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262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69" Type="http://schemas.openxmlformats.org/officeDocument/2006/relationships/hyperlink" Target="http://zakupki.rosatom.ru/" TargetMode="External"/><Relationship Id="rId18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80" Type="http://schemas.openxmlformats.org/officeDocument/2006/relationships/hyperlink" Target="http://zakupki.rosatom.ru/" TargetMode="External"/><Relationship Id="rId210" Type="http://schemas.openxmlformats.org/officeDocument/2006/relationships/hyperlink" Target="http://zakupki.rosatom.ru/" TargetMode="External"/><Relationship Id="rId215" Type="http://schemas.openxmlformats.org/officeDocument/2006/relationships/hyperlink" Target="http://zakupki.rosatom.ru/" TargetMode="External"/><Relationship Id="rId236" Type="http://schemas.openxmlformats.org/officeDocument/2006/relationships/hyperlink" Target="http://zakupki.rosatom.ru/" TargetMode="External"/><Relationship Id="rId257" Type="http://schemas.openxmlformats.org/officeDocument/2006/relationships/hyperlink" Target="http://zakupki.rosatom.ru/" TargetMode="External"/><Relationship Id="rId278" Type="http://schemas.openxmlformats.org/officeDocument/2006/relationships/theme" Target="theme/theme1.xml"/><Relationship Id="rId26" Type="http://schemas.openxmlformats.org/officeDocument/2006/relationships/hyperlink" Target="http://zakupki.rosatom.ru/" TargetMode="External"/><Relationship Id="rId231" Type="http://schemas.openxmlformats.org/officeDocument/2006/relationships/hyperlink" Target="http://zakupki.rosatom.ru/" TargetMode="External"/><Relationship Id="rId252" Type="http://schemas.openxmlformats.org/officeDocument/2006/relationships/hyperlink" Target="http://zakupki.rosatom.ru/" TargetMode="External"/><Relationship Id="rId273" Type="http://schemas.openxmlformats.org/officeDocument/2006/relationships/footer" Target="footer1.xml"/><Relationship Id="rId47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75" Type="http://schemas.openxmlformats.org/officeDocument/2006/relationships/hyperlink" Target="http://zakupki.rosatom.ru/" TargetMode="External"/><Relationship Id="rId196" Type="http://schemas.openxmlformats.org/officeDocument/2006/relationships/hyperlink" Target="http://zakupki.rosatom.ru/" TargetMode="External"/><Relationship Id="rId200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221" Type="http://schemas.openxmlformats.org/officeDocument/2006/relationships/hyperlink" Target="http://zakupki.rosatom.ru/" TargetMode="External"/><Relationship Id="rId242" Type="http://schemas.openxmlformats.org/officeDocument/2006/relationships/hyperlink" Target="http://zakupki.rosatom.ru/" TargetMode="External"/><Relationship Id="rId263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186" Type="http://schemas.openxmlformats.org/officeDocument/2006/relationships/hyperlink" Target="http://zakupki.rosatom.ru/" TargetMode="External"/><Relationship Id="rId211" Type="http://schemas.openxmlformats.org/officeDocument/2006/relationships/hyperlink" Target="http://zakupki.rosatom.ru/" TargetMode="External"/><Relationship Id="rId232" Type="http://schemas.openxmlformats.org/officeDocument/2006/relationships/hyperlink" Target="http://zakupki.rosatom.ru/" TargetMode="External"/><Relationship Id="rId253" Type="http://schemas.openxmlformats.org/officeDocument/2006/relationships/hyperlink" Target="http://zakupki.rosatom.ru/" TargetMode="External"/><Relationship Id="rId274" Type="http://schemas.openxmlformats.org/officeDocument/2006/relationships/footer" Target="footer2.xml"/><Relationship Id="rId27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6" Type="http://schemas.openxmlformats.org/officeDocument/2006/relationships/hyperlink" Target="http://zakupki.rosatom.ru/" TargetMode="External"/><Relationship Id="rId197" Type="http://schemas.openxmlformats.org/officeDocument/2006/relationships/hyperlink" Target="http://zakupki.rosatom.ru/" TargetMode="External"/><Relationship Id="rId201" Type="http://schemas.openxmlformats.org/officeDocument/2006/relationships/hyperlink" Target="http://zakupki.rosatom.ru/" TargetMode="External"/><Relationship Id="rId222" Type="http://schemas.openxmlformats.org/officeDocument/2006/relationships/hyperlink" Target="http://zakupki.rosatom.ru/" TargetMode="External"/><Relationship Id="rId243" Type="http://schemas.openxmlformats.org/officeDocument/2006/relationships/hyperlink" Target="http://zakupki.rosatom.ru/" TargetMode="External"/><Relationship Id="rId264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87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212" Type="http://schemas.openxmlformats.org/officeDocument/2006/relationships/hyperlink" Target="http://zakupki.rosatom.ru/" TargetMode="External"/><Relationship Id="rId233" Type="http://schemas.openxmlformats.org/officeDocument/2006/relationships/hyperlink" Target="http://zakupki.rosatom.ru/" TargetMode="External"/><Relationship Id="rId254" Type="http://schemas.openxmlformats.org/officeDocument/2006/relationships/hyperlink" Target="http://www.a-k-d.ru/" TargetMode="External"/><Relationship Id="rId28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275" Type="http://schemas.openxmlformats.org/officeDocument/2006/relationships/header" Target="header3.xml"/><Relationship Id="rId60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77" Type="http://schemas.openxmlformats.org/officeDocument/2006/relationships/hyperlink" Target="http://zakupki.rosatom.ru/" TargetMode="External"/><Relationship Id="rId198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975</Words>
  <Characters>18098</Characters>
  <Application>Microsoft Office Word</Application>
  <DocSecurity>0</DocSecurity>
  <Lines>150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2</cp:revision>
  <cp:lastPrinted>2015-10-27T15:11:00Z</cp:lastPrinted>
  <dcterms:created xsi:type="dcterms:W3CDTF">2015-10-27T15:11:00Z</dcterms:created>
  <dcterms:modified xsi:type="dcterms:W3CDTF">2015-10-27T15:11:00Z</dcterms:modified>
</cp:coreProperties>
</file>