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95478B" w:rsidRDefault="001351EA" w:rsidP="0095478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</w:t>
      </w:r>
      <w:r w:rsidR="00E66779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525</w:t>
      </w:r>
      <w:r w:rsidR="00240992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240992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</w:t>
      </w:r>
      <w:r w:rsidR="004219F0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</w:t>
      </w:r>
      <w:r w:rsidR="00F1156E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95478B" w:rsidRDefault="00224934" w:rsidP="0095478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E66779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№7284/525 Р</w:t>
      </w:r>
      <w:proofErr w:type="gramStart"/>
      <w:r w:rsidR="00E66779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E66779"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 «Поставка арматуры общепромышленной для сооружения энергоблока №4 Ростовской АЭС»</w:t>
      </w:r>
    </w:p>
    <w:p w:rsidR="005E2A49" w:rsidRPr="0095478B" w:rsidRDefault="005E2A49" w:rsidP="0095478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B2A8E" w:rsidRPr="0095478B" w:rsidRDefault="00BB2A8E" w:rsidP="0095478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95478B" w:rsidTr="00FB6461">
        <w:tc>
          <w:tcPr>
            <w:tcW w:w="5149" w:type="dxa"/>
            <w:hideMark/>
          </w:tcPr>
          <w:p w:rsidR="005E2A49" w:rsidRPr="0095478B" w:rsidRDefault="005E2A49" w:rsidP="0095478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95478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95478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95478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95478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95478B" w:rsidRDefault="006D67F0" w:rsidP="0095478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4219F0" w:rsidRPr="0095478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20</w:t>
            </w:r>
            <w:r w:rsidR="005E2A49" w:rsidRPr="0095478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E66779" w:rsidRPr="0095478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ок</w:t>
            </w:r>
            <w:r w:rsidR="0032537A" w:rsidRPr="0095478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тября</w:t>
            </w:r>
            <w:r w:rsidR="005E2A49" w:rsidRPr="0095478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95478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95478B" w:rsidRDefault="00BB2A8E" w:rsidP="0095478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6779" w:rsidRPr="0095478B" w:rsidRDefault="00E66779" w:rsidP="0095478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95478B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5478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95478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5478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5478B">
        <w:rPr>
          <w:rFonts w:ascii="Times New Roman" w:hAnsi="Times New Roman" w:cs="Times New Roman"/>
          <w:sz w:val="26"/>
          <w:szCs w:val="26"/>
          <w:lang w:eastAsia="ru-RU"/>
        </w:rPr>
        <w:t>» (протокол от 29.07.2015 № 75) (далее – ЕОСЗ) в его действующей редакции,</w:t>
      </w:r>
      <w:r w:rsidRPr="0095478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5478B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E66779" w:rsidRPr="0095478B" w:rsidRDefault="00E66779" w:rsidP="0095478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6779" w:rsidRPr="0095478B" w:rsidRDefault="00E66779" w:rsidP="0095478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5478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66779" w:rsidRPr="0095478B" w:rsidRDefault="00E66779" w:rsidP="0095478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5478B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E66779" w:rsidRPr="0095478B" w:rsidRDefault="00E66779" w:rsidP="0095478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95478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5478B">
        <w:rPr>
          <w:rFonts w:ascii="Times New Roman" w:hAnsi="Times New Roman" w:cs="Times New Roman"/>
          <w:sz w:val="26"/>
          <w:szCs w:val="26"/>
          <w:lang w:eastAsia="ru-RU"/>
        </w:rPr>
        <w:t>: АО "НИАЭП"</w:t>
      </w:r>
    </w:p>
    <w:p w:rsidR="00E66779" w:rsidRPr="0095478B" w:rsidRDefault="00E66779" w:rsidP="0095478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95478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5478B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№7284/525 Р</w:t>
      </w:r>
      <w:proofErr w:type="gramStart"/>
      <w:r w:rsidRPr="0095478B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95478B">
        <w:rPr>
          <w:rFonts w:ascii="Times New Roman" w:hAnsi="Times New Roman" w:cs="Times New Roman"/>
          <w:sz w:val="26"/>
          <w:szCs w:val="26"/>
          <w:lang w:eastAsia="ru-RU"/>
        </w:rPr>
        <w:t>/П-15 "Поставка арматуры общепромышленной для сооружения энергоблока №4 Ростовской АЭС"</w:t>
      </w:r>
    </w:p>
    <w:p w:rsidR="00E66779" w:rsidRPr="0095478B" w:rsidRDefault="00E66779" w:rsidP="009547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общепромышленной для сооружения энергоблока №4 Ростовской АЭС </w:t>
      </w:r>
    </w:p>
    <w:p w:rsidR="00E66779" w:rsidRPr="0095478B" w:rsidRDefault="00E66779" w:rsidP="0095478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6779" w:rsidRPr="0095478B" w:rsidRDefault="00E66779" w:rsidP="009547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1 760 769,52 (Один миллион семьсот шестьдесят тысяч семьсот шестьдесят девять) рублей 52 копейки, включая НДС. </w:t>
      </w:r>
    </w:p>
    <w:p w:rsidR="00E66779" w:rsidRPr="0095478B" w:rsidRDefault="00E66779" w:rsidP="009547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5478B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66779" w:rsidRPr="0095478B" w:rsidRDefault="00E66779" w:rsidP="0095478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95478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95478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95478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«24» сентября 2015 года в информационно</w:t>
      </w:r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5478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95478B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95478B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95478B">
        <w:rPr>
          <w:rFonts w:ascii="Times New Roman" w:hAnsi="Times New Roman" w:cs="Times New Roman"/>
          <w:sz w:val="26"/>
          <w:szCs w:val="26"/>
        </w:rPr>
        <w:t xml:space="preserve"> </w:t>
      </w:r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31502790268, на официальном сайте о размещении заказов на закупки товаров, работ и услуг для нужд </w:t>
      </w:r>
      <w:proofErr w:type="spellStart"/>
      <w:r w:rsidRPr="0095478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5478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95478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95478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95478B">
        <w:rPr>
          <w:rFonts w:ascii="Times New Roman" w:hAnsi="Times New Roman" w:cs="Times New Roman"/>
          <w:sz w:val="26"/>
          <w:szCs w:val="26"/>
          <w:lang w:eastAsia="ru-RU"/>
        </w:rPr>
        <w:t>, закупка №150924/0536/1184,</w:t>
      </w:r>
      <w:r w:rsidRPr="0095478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5478B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№R028025.</w:t>
      </w:r>
    </w:p>
    <w:p w:rsidR="00240992" w:rsidRPr="0095478B" w:rsidRDefault="00240992" w:rsidP="0095478B">
      <w:pPr>
        <w:pStyle w:val="31"/>
        <w:ind w:firstLine="567"/>
        <w:rPr>
          <w:b w:val="0"/>
          <w:bCs w:val="0"/>
        </w:rPr>
      </w:pPr>
    </w:p>
    <w:p w:rsidR="00F1156E" w:rsidRPr="0095478B" w:rsidRDefault="00F1156E" w:rsidP="0095478B">
      <w:pPr>
        <w:pStyle w:val="31"/>
        <w:ind w:firstLine="567"/>
        <w:rPr>
          <w:b w:val="0"/>
          <w:bCs w:val="0"/>
          <w:color w:val="000000"/>
        </w:rPr>
      </w:pPr>
      <w:r w:rsidRPr="0095478B">
        <w:rPr>
          <w:b w:val="0"/>
          <w:bCs w:val="0"/>
        </w:rPr>
        <w:t>Заседание зак</w:t>
      </w:r>
      <w:r w:rsidR="00090BB0" w:rsidRPr="0095478B">
        <w:rPr>
          <w:b w:val="0"/>
          <w:bCs w:val="0"/>
        </w:rPr>
        <w:t>упочной комиссии проводится в 10</w:t>
      </w:r>
      <w:r w:rsidRPr="0095478B">
        <w:rPr>
          <w:b w:val="0"/>
          <w:bCs w:val="0"/>
        </w:rPr>
        <w:t xml:space="preserve">:00:00 (время </w:t>
      </w:r>
      <w:r w:rsidR="00240992" w:rsidRPr="0095478B">
        <w:rPr>
          <w:b w:val="0"/>
          <w:bCs w:val="0"/>
        </w:rPr>
        <w:t xml:space="preserve">московское) </w:t>
      </w:r>
      <w:r w:rsidR="00AF32AA" w:rsidRPr="0095478B">
        <w:rPr>
          <w:b w:val="0"/>
          <w:bCs w:val="0"/>
        </w:rPr>
        <w:t xml:space="preserve">                     </w:t>
      </w:r>
      <w:r w:rsidR="004219F0" w:rsidRPr="0095478B">
        <w:rPr>
          <w:b w:val="0"/>
          <w:bCs w:val="0"/>
        </w:rPr>
        <w:t>«20</w:t>
      </w:r>
      <w:r w:rsidRPr="0095478B">
        <w:rPr>
          <w:b w:val="0"/>
          <w:bCs w:val="0"/>
        </w:rPr>
        <w:t xml:space="preserve">» </w:t>
      </w:r>
      <w:r w:rsidR="00E66779" w:rsidRPr="0095478B">
        <w:rPr>
          <w:b w:val="0"/>
          <w:bCs w:val="0"/>
        </w:rPr>
        <w:t>ок</w:t>
      </w:r>
      <w:r w:rsidR="0032537A" w:rsidRPr="0095478B">
        <w:rPr>
          <w:b w:val="0"/>
          <w:bCs w:val="0"/>
        </w:rPr>
        <w:t>тября</w:t>
      </w:r>
      <w:r w:rsidRPr="0095478B">
        <w:rPr>
          <w:b w:val="0"/>
          <w:bCs w:val="0"/>
        </w:rPr>
        <w:t xml:space="preserve"> 2015 года, по адресу: </w:t>
      </w:r>
      <w:proofErr w:type="gramStart"/>
      <w:r w:rsidRPr="0095478B">
        <w:rPr>
          <w:b w:val="0"/>
          <w:bCs w:val="0"/>
          <w:color w:val="000000"/>
        </w:rPr>
        <w:t>г</w:t>
      </w:r>
      <w:proofErr w:type="gramEnd"/>
      <w:r w:rsidRPr="0095478B">
        <w:rPr>
          <w:b w:val="0"/>
          <w:bCs w:val="0"/>
          <w:color w:val="000000"/>
        </w:rPr>
        <w:t>.Н.Новг</w:t>
      </w:r>
      <w:r w:rsidR="00B45DAC" w:rsidRPr="0095478B">
        <w:rPr>
          <w:b w:val="0"/>
          <w:bCs w:val="0"/>
          <w:color w:val="000000"/>
        </w:rPr>
        <w:t>ород, пл. Свободы, д.3</w:t>
      </w:r>
      <w:r w:rsidRPr="0095478B">
        <w:rPr>
          <w:b w:val="0"/>
          <w:bCs w:val="0"/>
          <w:color w:val="000000"/>
        </w:rPr>
        <w:t>.</w:t>
      </w:r>
    </w:p>
    <w:p w:rsidR="00F1156E" w:rsidRPr="0095478B" w:rsidRDefault="00F1156E" w:rsidP="0095478B">
      <w:pPr>
        <w:pStyle w:val="31"/>
        <w:ind w:firstLine="0"/>
        <w:rPr>
          <w:b w:val="0"/>
          <w:bCs w:val="0"/>
          <w:lang w:eastAsia="ru-RU"/>
        </w:rPr>
      </w:pPr>
    </w:p>
    <w:p w:rsidR="004B4D86" w:rsidRPr="0095478B" w:rsidRDefault="004B4D86" w:rsidP="0095478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95478B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95478B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A34BDF" w:rsidRPr="0095478B" w:rsidTr="00B662EF">
        <w:trPr>
          <w:trHeight w:val="173"/>
        </w:trPr>
        <w:tc>
          <w:tcPr>
            <w:tcW w:w="283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A34BDF" w:rsidRPr="0095478B" w:rsidTr="00B662EF">
        <w:trPr>
          <w:trHeight w:val="299"/>
        </w:trPr>
        <w:tc>
          <w:tcPr>
            <w:tcW w:w="9960" w:type="dxa"/>
            <w:gridSpan w:val="2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34BDF" w:rsidRPr="0095478B" w:rsidTr="00B662EF">
        <w:trPr>
          <w:trHeight w:val="515"/>
        </w:trPr>
        <w:tc>
          <w:tcPr>
            <w:tcW w:w="283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A34BDF" w:rsidRPr="0095478B" w:rsidTr="00B662EF">
        <w:trPr>
          <w:trHeight w:val="289"/>
        </w:trPr>
        <w:tc>
          <w:tcPr>
            <w:tcW w:w="9960" w:type="dxa"/>
            <w:gridSpan w:val="2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34BDF" w:rsidRPr="0095478B" w:rsidTr="00B662EF">
        <w:trPr>
          <w:trHeight w:val="420"/>
        </w:trPr>
        <w:tc>
          <w:tcPr>
            <w:tcW w:w="2835" w:type="dxa"/>
            <w:vAlign w:val="center"/>
          </w:tcPr>
          <w:p w:rsidR="00A34BDF" w:rsidRPr="0095478B" w:rsidRDefault="00D13368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hyperlink r:id="rId9" w:history="1">
              <w:hyperlink r:id="rId10" w:history="1">
                <w:r w:rsidR="00A34BDF" w:rsidRPr="0095478B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34BDF" w:rsidRPr="0095478B" w:rsidTr="00B662EF">
        <w:trPr>
          <w:trHeight w:val="265"/>
        </w:trPr>
        <w:tc>
          <w:tcPr>
            <w:tcW w:w="9960" w:type="dxa"/>
            <w:gridSpan w:val="2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95478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34BDF" w:rsidRPr="0095478B" w:rsidTr="00B662EF">
        <w:trPr>
          <w:trHeight w:val="420"/>
        </w:trPr>
        <w:tc>
          <w:tcPr>
            <w:tcW w:w="283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Росэнергоатом</w:t>
            </w:r>
            <w:proofErr w:type="spellEnd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» (присутствовал в режиме видеоконференции)</w:t>
            </w:r>
          </w:p>
        </w:tc>
      </w:tr>
      <w:tr w:rsidR="00A34BDF" w:rsidRPr="0095478B" w:rsidTr="00B662EF">
        <w:trPr>
          <w:trHeight w:val="420"/>
        </w:trPr>
        <w:tc>
          <w:tcPr>
            <w:tcW w:w="283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организации закупочных процедур  АО «НИАЭП»</w:t>
            </w:r>
          </w:p>
        </w:tc>
      </w:tr>
      <w:tr w:rsidR="00A34BDF" w:rsidRPr="0095478B" w:rsidTr="00B662EF">
        <w:trPr>
          <w:trHeight w:val="423"/>
        </w:trPr>
        <w:tc>
          <w:tcPr>
            <w:tcW w:w="283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A34BDF" w:rsidRPr="0095478B" w:rsidTr="00B662EF">
        <w:trPr>
          <w:trHeight w:val="420"/>
        </w:trPr>
        <w:tc>
          <w:tcPr>
            <w:tcW w:w="2835" w:type="dxa"/>
            <w:vAlign w:val="center"/>
          </w:tcPr>
          <w:p w:rsidR="00A34BDF" w:rsidRPr="0095478B" w:rsidRDefault="00A34BDF" w:rsidP="0095478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478B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95478B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A34BDF" w:rsidRPr="0095478B" w:rsidTr="00B662EF">
        <w:trPr>
          <w:trHeight w:val="420"/>
        </w:trPr>
        <w:tc>
          <w:tcPr>
            <w:tcW w:w="283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 «НИАЭП»</w:t>
            </w:r>
          </w:p>
        </w:tc>
      </w:tr>
      <w:tr w:rsidR="00A34BDF" w:rsidRPr="0095478B" w:rsidTr="00B662EF">
        <w:trPr>
          <w:trHeight w:val="420"/>
        </w:trPr>
        <w:tc>
          <w:tcPr>
            <w:tcW w:w="283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Эксперт </w:t>
            </w:r>
            <w:proofErr w:type="gramStart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АО «НИАЭП»</w:t>
            </w:r>
          </w:p>
        </w:tc>
      </w:tr>
      <w:tr w:rsidR="00A34BDF" w:rsidRPr="0095478B" w:rsidTr="00B662EF">
        <w:trPr>
          <w:trHeight w:val="420"/>
        </w:trPr>
        <w:tc>
          <w:tcPr>
            <w:tcW w:w="2835" w:type="dxa"/>
            <w:vAlign w:val="center"/>
          </w:tcPr>
          <w:p w:rsidR="00A34BDF" w:rsidRPr="0095478B" w:rsidRDefault="00A34BDF" w:rsidP="0095478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95478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95478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A34BDF" w:rsidRPr="0095478B" w:rsidTr="00B662EF">
        <w:trPr>
          <w:trHeight w:val="420"/>
        </w:trPr>
        <w:tc>
          <w:tcPr>
            <w:tcW w:w="2835" w:type="dxa"/>
            <w:vAlign w:val="center"/>
          </w:tcPr>
          <w:p w:rsidR="00A34BDF" w:rsidRPr="0095478B" w:rsidRDefault="00A34BDF" w:rsidP="0095478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Беляев Дмитрий Олегович</w:t>
            </w:r>
          </w:p>
        </w:tc>
        <w:tc>
          <w:tcPr>
            <w:tcW w:w="7125" w:type="dxa"/>
            <w:vAlign w:val="center"/>
          </w:tcPr>
          <w:p w:rsidR="00A34BDF" w:rsidRPr="0095478B" w:rsidRDefault="00A34BDF" w:rsidP="009547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</w:rPr>
              <w:t>Э</w:t>
            </w:r>
            <w:r w:rsidRPr="0095478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ксперт отдела поставок № 2 управления поставок тепломеханического оборудования АО «НИАЭП»</w:t>
            </w:r>
          </w:p>
        </w:tc>
      </w:tr>
      <w:tr w:rsidR="00A34BDF" w:rsidRPr="0095478B" w:rsidTr="00B662EF">
        <w:trPr>
          <w:trHeight w:val="220"/>
        </w:trPr>
        <w:tc>
          <w:tcPr>
            <w:tcW w:w="9960" w:type="dxa"/>
            <w:gridSpan w:val="2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A34BDF" w:rsidRPr="0095478B" w:rsidTr="00B662EF">
        <w:trPr>
          <w:trHeight w:val="420"/>
        </w:trPr>
        <w:tc>
          <w:tcPr>
            <w:tcW w:w="2835" w:type="dxa"/>
            <w:vAlign w:val="center"/>
          </w:tcPr>
          <w:p w:rsidR="00A34BDF" w:rsidRPr="0095478B" w:rsidRDefault="00D13368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="00A34BDF" w:rsidRPr="0095478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Сычев</w:t>
              </w:r>
            </w:hyperlink>
            <w:r w:rsidR="00A34BDF"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Антон Александрович</w:t>
            </w:r>
          </w:p>
        </w:tc>
        <w:tc>
          <w:tcPr>
            <w:tcW w:w="7125" w:type="dxa"/>
          </w:tcPr>
          <w:p w:rsidR="00A34BDF" w:rsidRPr="0095478B" w:rsidRDefault="00D13368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="00A34BDF" w:rsidRPr="0095478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A34BDF" w:rsidRPr="0095478B" w:rsidRDefault="00A34BDF" w:rsidP="0095478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5478B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95478B" w:rsidRPr="0095478B" w:rsidRDefault="0095478B" w:rsidP="0095478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B2A8E" w:rsidRPr="0095478B" w:rsidRDefault="00F1156E" w:rsidP="009547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5478B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95478B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95478B">
        <w:rPr>
          <w:rFonts w:ascii="Times New Roman" w:hAnsi="Times New Roman" w:cs="Times New Roman"/>
          <w:sz w:val="26"/>
          <w:szCs w:val="26"/>
        </w:rPr>
        <w:t>ие в запросе предложений  от «06</w:t>
      </w:r>
      <w:r w:rsidR="00224934" w:rsidRPr="0095478B">
        <w:rPr>
          <w:rFonts w:ascii="Times New Roman" w:hAnsi="Times New Roman" w:cs="Times New Roman"/>
          <w:sz w:val="26"/>
          <w:szCs w:val="26"/>
        </w:rPr>
        <w:t xml:space="preserve">» </w:t>
      </w:r>
      <w:r w:rsidR="00E66779" w:rsidRPr="0095478B">
        <w:rPr>
          <w:rFonts w:ascii="Times New Roman" w:hAnsi="Times New Roman" w:cs="Times New Roman"/>
          <w:sz w:val="26"/>
          <w:szCs w:val="26"/>
        </w:rPr>
        <w:t>ок</w:t>
      </w:r>
      <w:r w:rsidR="00224934" w:rsidRPr="0095478B">
        <w:rPr>
          <w:rFonts w:ascii="Times New Roman" w:hAnsi="Times New Roman" w:cs="Times New Roman"/>
          <w:sz w:val="26"/>
          <w:szCs w:val="26"/>
        </w:rPr>
        <w:t xml:space="preserve">тября 2015 года № </w:t>
      </w:r>
      <w:r w:rsidR="00E66779" w:rsidRPr="0095478B">
        <w:rPr>
          <w:rFonts w:ascii="Times New Roman" w:hAnsi="Times New Roman" w:cs="Times New Roman"/>
          <w:bCs/>
          <w:sz w:val="26"/>
          <w:szCs w:val="26"/>
          <w:lang w:eastAsia="ru-RU"/>
        </w:rPr>
        <w:t>7284/525 Р</w:t>
      </w:r>
      <w:proofErr w:type="gramStart"/>
      <w:r w:rsidR="00E66779" w:rsidRPr="0095478B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E66779" w:rsidRPr="0095478B">
        <w:rPr>
          <w:rFonts w:ascii="Times New Roman" w:hAnsi="Times New Roman" w:cs="Times New Roman"/>
          <w:bCs/>
          <w:sz w:val="26"/>
          <w:szCs w:val="26"/>
          <w:lang w:eastAsia="ru-RU"/>
        </w:rPr>
        <w:t>/П-15-1</w:t>
      </w:r>
      <w:r w:rsidR="00240992" w:rsidRPr="0095478B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4934" w:rsidRPr="0095478B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95478B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95478B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6"/>
        <w:gridCol w:w="2130"/>
        <w:gridCol w:w="2888"/>
        <w:gridCol w:w="4058"/>
      </w:tblGrid>
      <w:tr w:rsidR="00E66779" w:rsidRPr="0095478B" w:rsidTr="002637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E66779" w:rsidRPr="0095478B" w:rsidTr="002637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60321239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</w:rPr>
              <w:t>ОАО «</w:t>
            </w:r>
            <w:proofErr w:type="spellStart"/>
            <w:r w:rsidRPr="0095478B">
              <w:rPr>
                <w:rFonts w:ascii="Times New Roman" w:hAnsi="Times New Roman" w:cs="Times New Roman"/>
                <w:sz w:val="26"/>
                <w:szCs w:val="26"/>
              </w:rPr>
              <w:t>Армагус</w:t>
            </w:r>
            <w:proofErr w:type="spellEnd"/>
            <w:r w:rsidRPr="0095478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E66779" w:rsidRPr="0095478B" w:rsidRDefault="00E66779" w:rsidP="0095478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</w:rPr>
              <w:t>ИНН: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</w:rPr>
              <w:t xml:space="preserve">РФ, 601501, Владимирская обл., г. Гусь-Хрустальный, ул. </w:t>
            </w:r>
            <w:proofErr w:type="spellStart"/>
            <w:r w:rsidRPr="0095478B">
              <w:rPr>
                <w:rFonts w:ascii="Times New Roman" w:hAnsi="Times New Roman" w:cs="Times New Roman"/>
                <w:sz w:val="26"/>
                <w:szCs w:val="26"/>
              </w:rPr>
              <w:t>Рудницкой</w:t>
            </w:r>
            <w:proofErr w:type="spellEnd"/>
            <w:r w:rsidRPr="0095478B">
              <w:rPr>
                <w:rFonts w:ascii="Times New Roman" w:hAnsi="Times New Roman" w:cs="Times New Roman"/>
                <w:sz w:val="26"/>
                <w:szCs w:val="26"/>
              </w:rPr>
              <w:t xml:space="preserve">,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1 684 096,00 (Один миллион шестьсот восемьдесят четыре тысячи девяносто шесть) рублей 00 копеек, включая НДС. </w:t>
            </w:r>
          </w:p>
        </w:tc>
      </w:tr>
      <w:tr w:rsidR="00E66779" w:rsidRPr="0095478B" w:rsidTr="002637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60321450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95478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Промбытарм</w:t>
            </w:r>
            <w:proofErr w:type="spellEnd"/>
            <w:r w:rsidRPr="0095478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E66779" w:rsidRPr="0095478B" w:rsidRDefault="00E66779" w:rsidP="009547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5243017679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607220, г. Арзамас, ул. 50 лет ВЛКСМ,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95478B" w:rsidRDefault="00E66779" w:rsidP="009547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5478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1 329 624,00 (Один миллион триста двадцать девять тысяч шестьсот двадцать четыре) рубля 00 копеек, включая НДС.</w:t>
            </w:r>
          </w:p>
        </w:tc>
      </w:tr>
    </w:tbl>
    <w:p w:rsidR="00152345" w:rsidRPr="0095478B" w:rsidRDefault="00E66779" w:rsidP="0095478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5478B">
        <w:rPr>
          <w:rFonts w:ascii="Times New Roman" w:hAnsi="Times New Roman" w:cs="Times New Roman"/>
          <w:sz w:val="26"/>
          <w:szCs w:val="26"/>
        </w:rPr>
        <w:lastRenderedPageBreak/>
        <w:t>2</w:t>
      </w:r>
      <w:r w:rsidR="00240992" w:rsidRPr="0095478B">
        <w:rPr>
          <w:rFonts w:ascii="Times New Roman" w:hAnsi="Times New Roman" w:cs="Times New Roman"/>
          <w:sz w:val="26"/>
          <w:szCs w:val="26"/>
        </w:rPr>
        <w:t>.</w:t>
      </w:r>
      <w:r w:rsidR="00224934" w:rsidRPr="0095478B">
        <w:rPr>
          <w:rFonts w:ascii="Times New Roman" w:hAnsi="Times New Roman" w:cs="Times New Roman"/>
          <w:sz w:val="26"/>
          <w:szCs w:val="26"/>
        </w:rPr>
        <w:t xml:space="preserve"> </w:t>
      </w:r>
      <w:r w:rsidR="00C13933" w:rsidRPr="0095478B">
        <w:rPr>
          <w:rFonts w:ascii="Times New Roman" w:hAnsi="Times New Roman" w:cs="Times New Roman"/>
          <w:sz w:val="26"/>
          <w:szCs w:val="26"/>
        </w:rPr>
        <w:t>Согласно протоколу заседания закупочной комиссии по рассмотрению заявок от  «13» октября 2015г. № 7284/525 Р</w:t>
      </w:r>
      <w:proofErr w:type="gramStart"/>
      <w:r w:rsidR="00C13933" w:rsidRPr="0095478B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C13933" w:rsidRPr="0095478B">
        <w:rPr>
          <w:rFonts w:ascii="Times New Roman" w:hAnsi="Times New Roman" w:cs="Times New Roman"/>
          <w:sz w:val="26"/>
          <w:szCs w:val="26"/>
        </w:rPr>
        <w:t>/П-15-2 закупочнойной комиссией были приняты следующие решения:</w:t>
      </w:r>
    </w:p>
    <w:p w:rsidR="00E66779" w:rsidRPr="0095478B" w:rsidRDefault="00E66779" w:rsidP="0095478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5478B">
        <w:rPr>
          <w:rFonts w:ascii="Times New Roman" w:hAnsi="Times New Roman" w:cs="Times New Roman"/>
          <w:sz w:val="26"/>
          <w:szCs w:val="26"/>
        </w:rPr>
        <w:t>2.1. Отказать в допуске к дальнейшему участию в открытом запросе предложений следующим участникам, подавшим заявку:</w:t>
      </w:r>
    </w:p>
    <w:p w:rsidR="00E66779" w:rsidRPr="0095478B" w:rsidRDefault="00E66779" w:rsidP="0095478B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</w:pPr>
      <w:r w:rsidRPr="0095478B">
        <w:rPr>
          <w:rFonts w:ascii="Times New Roman" w:hAnsi="Times New Roman" w:cs="Times New Roman"/>
          <w:sz w:val="26"/>
          <w:szCs w:val="26"/>
        </w:rPr>
        <w:t xml:space="preserve">2.1.1. </w:t>
      </w:r>
      <w:r w:rsidRPr="0095478B">
        <w:rPr>
          <w:rFonts w:ascii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95478B">
        <w:rPr>
          <w:rFonts w:ascii="Times New Roman" w:hAnsi="Times New Roman" w:cs="Times New Roman"/>
          <w:sz w:val="26"/>
          <w:szCs w:val="26"/>
          <w:lang w:eastAsia="ru-RU"/>
        </w:rPr>
        <w:t>Промбытарм</w:t>
      </w:r>
      <w:proofErr w:type="spellEnd"/>
      <w:r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» - </w:t>
      </w:r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 xml:space="preserve">на основании  п.п. а), г), </w:t>
      </w:r>
      <w:proofErr w:type="spellStart"/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>д</w:t>
      </w:r>
      <w:proofErr w:type="spellEnd"/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 xml:space="preserve">) п. 8.3 части 2 закупочной документации, п. 19.8 и п.п. а), </w:t>
      </w:r>
      <w:proofErr w:type="spellStart"/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>д</w:t>
      </w:r>
      <w:proofErr w:type="spellEnd"/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 xml:space="preserve">) п. 14.9.4 Единого отраслевого стандарта закупок, 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E66779" w:rsidRPr="0095478B" w:rsidRDefault="00E66779" w:rsidP="0095478B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</w:pPr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>1) цена, указанная в Спецификации (Приложение №1.2 к проекту договора) по статье затрат «Материалы» превышает начальную (максимальную) цену договора по данной статье;</w:t>
      </w:r>
    </w:p>
    <w:p w:rsidR="00E66779" w:rsidRPr="0095478B" w:rsidRDefault="00E66779" w:rsidP="0095478B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</w:pPr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>2) в заявке участника не представлена разбивка начальной максимальной цены по статье затрат «Оборудование» и по статье затрат «Материалы»;</w:t>
      </w:r>
    </w:p>
    <w:p w:rsidR="00E66779" w:rsidRPr="0095478B" w:rsidRDefault="00E66779" w:rsidP="0095478B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</w:pPr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>3) указанный участником срок действия заявки - 60 календарных дней со дня проведения процедуры открытия доступа к поданным заявкам на участие в закупке не соответствует требованиям закупочной документации не менее 90 календарных дней со дня проведения процедуры открытия доступа к поданным заявкам на участие в закупке;</w:t>
      </w:r>
    </w:p>
    <w:p w:rsidR="00E66779" w:rsidRPr="0095478B" w:rsidRDefault="00E66779" w:rsidP="0095478B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</w:pPr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>4) представленная выписка из ЕГРЮЛ от 12.01.2015 получена ранее, чем за 6 месяцев до дня официальной публикации документации (24.09.2015), что не соответствует требованиям п.п. 1.1. п. 2.1. раздела 2 части 1 закупочной документации;</w:t>
      </w:r>
    </w:p>
    <w:p w:rsidR="00E66779" w:rsidRPr="0095478B" w:rsidRDefault="00E66779" w:rsidP="0095478B">
      <w:pPr>
        <w:spacing w:after="0" w:line="24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</w:pPr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>5) не представлены документы, подтверждающие заявленные параметры оборудования, предлагаемого к поставке - ТЗ (ТУ) или проект ТЗ (ТУ) (в соответствии с требованиями подпункта е) пункта 5 Инструкции по заполнению Формы 3 Раздела 5 Закупочной документации).</w:t>
      </w:r>
    </w:p>
    <w:p w:rsidR="00152345" w:rsidRPr="0095478B" w:rsidRDefault="00152345" w:rsidP="0095478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B2A8E" w:rsidRPr="0095478B" w:rsidRDefault="00AC5E1A" w:rsidP="0095478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5478B">
        <w:rPr>
          <w:sz w:val="26"/>
          <w:szCs w:val="26"/>
        </w:rPr>
        <w:t>2.2</w:t>
      </w:r>
      <w:r w:rsidR="00224934" w:rsidRPr="0095478B">
        <w:rPr>
          <w:sz w:val="26"/>
          <w:szCs w:val="26"/>
        </w:rPr>
        <w:t xml:space="preserve">. </w:t>
      </w:r>
      <w:r w:rsidR="00224934" w:rsidRPr="0095478B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95478B">
        <w:rPr>
          <w:sz w:val="26"/>
          <w:szCs w:val="26"/>
        </w:rPr>
        <w:t xml:space="preserve">: </w:t>
      </w:r>
    </w:p>
    <w:p w:rsidR="00993355" w:rsidRPr="0095478B" w:rsidRDefault="00AC5E1A" w:rsidP="0095478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5478B">
        <w:rPr>
          <w:rFonts w:eastAsia="Times New Roman"/>
          <w:sz w:val="26"/>
          <w:szCs w:val="26"/>
        </w:rPr>
        <w:t>2.2.1</w:t>
      </w:r>
      <w:r w:rsidR="00224934" w:rsidRPr="0095478B">
        <w:rPr>
          <w:rFonts w:eastAsia="Times New Roman"/>
          <w:sz w:val="26"/>
          <w:szCs w:val="26"/>
        </w:rPr>
        <w:t xml:space="preserve">. </w:t>
      </w:r>
      <w:r w:rsidR="00BF2AE2" w:rsidRPr="0095478B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E66779" w:rsidRPr="0095478B">
        <w:rPr>
          <w:sz w:val="26"/>
          <w:szCs w:val="26"/>
        </w:rPr>
        <w:t>ОАО «</w:t>
      </w:r>
      <w:proofErr w:type="spellStart"/>
      <w:r w:rsidR="00E66779" w:rsidRPr="0095478B">
        <w:rPr>
          <w:sz w:val="26"/>
          <w:szCs w:val="26"/>
        </w:rPr>
        <w:t>Армагус</w:t>
      </w:r>
      <w:proofErr w:type="spellEnd"/>
      <w:r w:rsidR="00E66779" w:rsidRPr="0095478B">
        <w:rPr>
          <w:sz w:val="26"/>
          <w:szCs w:val="26"/>
        </w:rPr>
        <w:t>»</w:t>
      </w:r>
      <w:r w:rsidR="00240992" w:rsidRPr="0095478B">
        <w:rPr>
          <w:sz w:val="26"/>
          <w:szCs w:val="26"/>
        </w:rPr>
        <w:t xml:space="preserve"> </w:t>
      </w:r>
      <w:r w:rsidR="00BF2AE2" w:rsidRPr="0095478B">
        <w:rPr>
          <w:sz w:val="26"/>
          <w:szCs w:val="26"/>
        </w:rPr>
        <w:t xml:space="preserve"> </w:t>
      </w:r>
      <w:r w:rsidR="00BF2AE2" w:rsidRPr="0095478B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C13933" w:rsidRPr="0095478B" w:rsidRDefault="00C13933" w:rsidP="0095478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</w:p>
    <w:p w:rsidR="00C13933" w:rsidRPr="0095478B" w:rsidRDefault="00C13933" w:rsidP="0095478B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sz w:val="26"/>
          <w:szCs w:val="26"/>
        </w:rPr>
      </w:pPr>
      <w:r w:rsidRPr="0095478B">
        <w:rPr>
          <w:rFonts w:eastAsia="Times New Roman"/>
          <w:sz w:val="26"/>
          <w:szCs w:val="26"/>
        </w:rPr>
        <w:t>3. По результатам рассмотрения заявок на участие в запросе предложений с учетом документов, представленных на основании запроса об уточнении заявок, закупочной комиссией приняты следующие решения:</w:t>
      </w:r>
    </w:p>
    <w:p w:rsidR="00C13933" w:rsidRPr="0095478B" w:rsidRDefault="004B04C7" w:rsidP="0095478B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sz w:val="26"/>
          <w:szCs w:val="26"/>
        </w:rPr>
      </w:pPr>
      <w:r w:rsidRPr="0095478B">
        <w:rPr>
          <w:rFonts w:eastAsia="Times New Roman"/>
          <w:sz w:val="26"/>
          <w:szCs w:val="26"/>
        </w:rPr>
        <w:t>3</w:t>
      </w:r>
      <w:r w:rsidR="00C13933" w:rsidRPr="0095478B">
        <w:rPr>
          <w:rFonts w:eastAsia="Times New Roman"/>
          <w:sz w:val="26"/>
          <w:szCs w:val="26"/>
        </w:rPr>
        <w:t>.1. Отклонить заявки на участие в запросе предложение следующих участников процедуры закупки:</w:t>
      </w:r>
    </w:p>
    <w:p w:rsidR="004B04C7" w:rsidRPr="0095478B" w:rsidRDefault="004B04C7" w:rsidP="0095478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0D28">
        <w:rPr>
          <w:rFonts w:ascii="Times New Roman" w:hAnsi="Times New Roman" w:cs="Times New Roman"/>
          <w:sz w:val="26"/>
          <w:szCs w:val="26"/>
          <w:lang w:eastAsia="ru-RU"/>
        </w:rPr>
        <w:t>3</w:t>
      </w:r>
      <w:r w:rsidR="00C13933"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.1.1. </w:t>
      </w:r>
      <w:r w:rsidR="0040048C" w:rsidRPr="0095478B">
        <w:rPr>
          <w:rFonts w:ascii="Times New Roman" w:hAnsi="Times New Roman" w:cs="Times New Roman"/>
          <w:sz w:val="26"/>
          <w:szCs w:val="26"/>
        </w:rPr>
        <w:t>ОАО «</w:t>
      </w:r>
      <w:proofErr w:type="spellStart"/>
      <w:r w:rsidR="0040048C" w:rsidRPr="0095478B">
        <w:rPr>
          <w:rFonts w:ascii="Times New Roman" w:hAnsi="Times New Roman" w:cs="Times New Roman"/>
          <w:sz w:val="26"/>
          <w:szCs w:val="26"/>
        </w:rPr>
        <w:t>Армагус</w:t>
      </w:r>
      <w:proofErr w:type="spellEnd"/>
      <w:r w:rsidR="0040048C" w:rsidRPr="0095478B">
        <w:rPr>
          <w:rFonts w:ascii="Times New Roman" w:hAnsi="Times New Roman" w:cs="Times New Roman"/>
          <w:sz w:val="26"/>
          <w:szCs w:val="26"/>
        </w:rPr>
        <w:t>»</w:t>
      </w:r>
      <w:r w:rsidR="00C13933" w:rsidRPr="0095478B">
        <w:rPr>
          <w:rFonts w:ascii="Times New Roman" w:hAnsi="Times New Roman" w:cs="Times New Roman"/>
          <w:sz w:val="26"/>
          <w:szCs w:val="26"/>
          <w:lang w:eastAsia="ru-RU"/>
        </w:rPr>
        <w:t xml:space="preserve"> - </w:t>
      </w:r>
      <w:r w:rsidRPr="0095478B">
        <w:rPr>
          <w:rFonts w:ascii="Times New Roman" w:eastAsia="Arial Unicode MS" w:hAnsi="Times New Roman" w:cs="Times New Roman"/>
          <w:sz w:val="26"/>
          <w:szCs w:val="26"/>
          <w:lang w:eastAsia="ru-RU"/>
        </w:rPr>
        <w:t>на основании  п.п. г) п. 8.3 части 2 закупочной</w:t>
      </w:r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 xml:space="preserve"> документации, п. 19.8 и п.п. </w:t>
      </w:r>
      <w:proofErr w:type="spellStart"/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>д</w:t>
      </w:r>
      <w:proofErr w:type="spellEnd"/>
      <w:r w:rsidRPr="0095478B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>) п. 14.9.4 Единого отраслевого стандарта закупок, по причине несоответствия оборудования, предлагаемого к поставке техническим требованиям закупочной документации, а именно:</w:t>
      </w:r>
    </w:p>
    <w:p w:rsidR="004B04C7" w:rsidRPr="0095478B" w:rsidRDefault="004B04C7" w:rsidP="0095478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5478B">
        <w:rPr>
          <w:rFonts w:ascii="Times New Roman" w:hAnsi="Times New Roman" w:cs="Times New Roman"/>
          <w:sz w:val="26"/>
          <w:szCs w:val="26"/>
        </w:rPr>
        <w:t>1)  по позициям 4UM32S06, 4UM32S10, 4UM33S08, 4UM33S09, 4UM33S10, 4UM33S11, 4UM33S12, 4UM34S07, 4UM34S12 имеются разночтения между сведениями, указанными участником закупки в спецификации и сведениями, указанными в ТУ, а именно:</w:t>
      </w:r>
    </w:p>
    <w:p w:rsidR="004B04C7" w:rsidRPr="0095478B" w:rsidRDefault="004B04C7" w:rsidP="0095478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5478B">
        <w:rPr>
          <w:rFonts w:ascii="Times New Roman" w:hAnsi="Times New Roman" w:cs="Times New Roman"/>
          <w:sz w:val="26"/>
          <w:szCs w:val="26"/>
        </w:rPr>
        <w:t>- в закупочной спецификации и спецификации поставщика в столбце "Примечание" указано, что номинальное усилие на штоке должно составлять 4000 N, в ТУ 3722-013-</w:t>
      </w:r>
      <w:r w:rsidRPr="0095478B">
        <w:rPr>
          <w:rFonts w:ascii="Times New Roman" w:hAnsi="Times New Roman" w:cs="Times New Roman"/>
          <w:sz w:val="26"/>
          <w:szCs w:val="26"/>
        </w:rPr>
        <w:lastRenderedPageBreak/>
        <w:t xml:space="preserve">00218118-99 с </w:t>
      </w:r>
      <w:proofErr w:type="spellStart"/>
      <w:r w:rsidRPr="0095478B">
        <w:rPr>
          <w:rFonts w:ascii="Times New Roman" w:hAnsi="Times New Roman" w:cs="Times New Roman"/>
          <w:sz w:val="26"/>
          <w:szCs w:val="26"/>
        </w:rPr>
        <w:t>изм</w:t>
      </w:r>
      <w:proofErr w:type="spellEnd"/>
      <w:r w:rsidRPr="0095478B">
        <w:rPr>
          <w:rFonts w:ascii="Times New Roman" w:hAnsi="Times New Roman" w:cs="Times New Roman"/>
          <w:sz w:val="26"/>
          <w:szCs w:val="26"/>
        </w:rPr>
        <w:t>. 4 на листе № 24 указано, что номинальное усилие у привода ST 0 490.1-LPRSK/40 на штоке составляет 2900 N.</w:t>
      </w:r>
    </w:p>
    <w:p w:rsidR="004B04C7" w:rsidRPr="0095478B" w:rsidRDefault="004B04C7" w:rsidP="0095478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5478B">
        <w:rPr>
          <w:rFonts w:ascii="Times New Roman" w:hAnsi="Times New Roman" w:cs="Times New Roman"/>
          <w:sz w:val="26"/>
          <w:szCs w:val="26"/>
        </w:rPr>
        <w:t xml:space="preserve">- в закупочной спецификации и спецификации поставщика в столбце "Примечание" указано "датчик положения резистивный (1Х2000 Ом)", а в ТУ 3722-013-00218118-99 с </w:t>
      </w:r>
      <w:proofErr w:type="spellStart"/>
      <w:r w:rsidRPr="0095478B">
        <w:rPr>
          <w:rFonts w:ascii="Times New Roman" w:hAnsi="Times New Roman" w:cs="Times New Roman"/>
          <w:sz w:val="26"/>
          <w:szCs w:val="26"/>
        </w:rPr>
        <w:t>изм</w:t>
      </w:r>
      <w:proofErr w:type="spellEnd"/>
      <w:r w:rsidRPr="0095478B">
        <w:rPr>
          <w:rFonts w:ascii="Times New Roman" w:hAnsi="Times New Roman" w:cs="Times New Roman"/>
          <w:sz w:val="26"/>
          <w:szCs w:val="26"/>
        </w:rPr>
        <w:t>. 4 на листе № 24 указано, что датчик положения токовый.</w:t>
      </w:r>
    </w:p>
    <w:p w:rsidR="00C13933" w:rsidRPr="0095478B" w:rsidRDefault="00C13933" w:rsidP="0095478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B04C7" w:rsidRPr="0095478B" w:rsidRDefault="004B04C7" w:rsidP="0095478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5478B">
        <w:rPr>
          <w:rFonts w:ascii="Times New Roman" w:hAnsi="Times New Roman" w:cs="Times New Roman"/>
          <w:sz w:val="26"/>
          <w:szCs w:val="26"/>
        </w:rPr>
        <w:t xml:space="preserve">3.2. В связи с тем, что по результатам рассмотрения заявок принято решение об отказе в допуске всем участникам закупки, подавшим заявки, на основании п.п. а) п. 13.5.2 Единого отраслевого стандарта закупок, открытый </w:t>
      </w:r>
      <w:r w:rsidR="00CF0D28">
        <w:rPr>
          <w:rFonts w:ascii="Times New Roman" w:hAnsi="Times New Roman" w:cs="Times New Roman"/>
          <w:sz w:val="26"/>
          <w:szCs w:val="26"/>
        </w:rPr>
        <w:t>запрос предложений</w:t>
      </w:r>
      <w:r w:rsidRPr="0095478B">
        <w:rPr>
          <w:rFonts w:ascii="Times New Roman" w:hAnsi="Times New Roman" w:cs="Times New Roman"/>
          <w:sz w:val="26"/>
          <w:szCs w:val="26"/>
        </w:rPr>
        <w:t xml:space="preserve"> признан несостоявшимся.</w:t>
      </w:r>
    </w:p>
    <w:p w:rsidR="00C13933" w:rsidRPr="0095478B" w:rsidRDefault="00C13933" w:rsidP="0095478B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A34BDF" w:rsidRPr="0095478B" w:rsidRDefault="00A34BDF" w:rsidP="0095478B">
      <w:pPr>
        <w:pStyle w:val="1"/>
        <w:ind w:left="0" w:firstLine="540"/>
        <w:outlineLvl w:val="0"/>
        <w:rPr>
          <w:b/>
          <w:sz w:val="26"/>
          <w:szCs w:val="26"/>
        </w:rPr>
      </w:pPr>
      <w:r w:rsidRPr="0095478B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34BDF" w:rsidRPr="0095478B" w:rsidTr="00B662EF">
        <w:trPr>
          <w:trHeight w:val="293"/>
        </w:trPr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A34BDF" w:rsidRPr="0095478B" w:rsidTr="00B662EF">
        <w:trPr>
          <w:trHeight w:val="269"/>
        </w:trPr>
        <w:tc>
          <w:tcPr>
            <w:tcW w:w="9900" w:type="dxa"/>
            <w:gridSpan w:val="2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34BDF" w:rsidRPr="0095478B" w:rsidTr="00B662EF">
        <w:trPr>
          <w:trHeight w:val="404"/>
        </w:trPr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4950" w:type="dxa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4BDF" w:rsidRPr="0095478B" w:rsidTr="00B662EF">
        <w:trPr>
          <w:trHeight w:val="237"/>
        </w:trPr>
        <w:tc>
          <w:tcPr>
            <w:tcW w:w="9900" w:type="dxa"/>
            <w:gridSpan w:val="2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34BDF" w:rsidRPr="0095478B" w:rsidTr="00B662EF">
        <w:trPr>
          <w:trHeight w:val="432"/>
        </w:trPr>
        <w:tc>
          <w:tcPr>
            <w:tcW w:w="4950" w:type="dxa"/>
            <w:vAlign w:val="center"/>
          </w:tcPr>
          <w:p w:rsidR="00A34BDF" w:rsidRPr="0095478B" w:rsidRDefault="00D13368" w:rsidP="009547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3" w:history="1">
              <w:hyperlink r:id="rId14" w:history="1">
                <w:r w:rsidR="00A34BDF" w:rsidRPr="0095478B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4BDF" w:rsidRPr="0095478B" w:rsidTr="00B662EF">
        <w:trPr>
          <w:trHeight w:val="234"/>
        </w:trPr>
        <w:tc>
          <w:tcPr>
            <w:tcW w:w="9900" w:type="dxa"/>
            <w:gridSpan w:val="2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34BDF" w:rsidRPr="0095478B" w:rsidTr="00B662EF">
        <w:trPr>
          <w:trHeight w:val="432"/>
        </w:trPr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4BDF" w:rsidRPr="0095478B" w:rsidTr="00B662EF">
        <w:trPr>
          <w:trHeight w:val="432"/>
        </w:trPr>
        <w:tc>
          <w:tcPr>
            <w:tcW w:w="4950" w:type="dxa"/>
            <w:vAlign w:val="center"/>
          </w:tcPr>
          <w:p w:rsidR="00A34BDF" w:rsidRPr="0095478B" w:rsidRDefault="00A34BDF" w:rsidP="0095478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4BDF" w:rsidRPr="0095478B" w:rsidTr="00B662EF">
        <w:trPr>
          <w:trHeight w:val="432"/>
        </w:trPr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4BDF" w:rsidRPr="0095478B" w:rsidTr="00B662EF">
        <w:trPr>
          <w:trHeight w:val="432"/>
        </w:trPr>
        <w:tc>
          <w:tcPr>
            <w:tcW w:w="4950" w:type="dxa"/>
            <w:vAlign w:val="center"/>
          </w:tcPr>
          <w:p w:rsidR="00A34BDF" w:rsidRPr="0095478B" w:rsidRDefault="00A34BDF" w:rsidP="0095478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478B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95478B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4BDF" w:rsidRPr="0095478B" w:rsidTr="00B662EF">
        <w:trPr>
          <w:trHeight w:val="432"/>
        </w:trPr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4BDF" w:rsidRPr="0095478B" w:rsidTr="00B662EF">
        <w:trPr>
          <w:trHeight w:val="432"/>
        </w:trPr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4BDF" w:rsidRPr="0095478B" w:rsidTr="00B662EF">
        <w:trPr>
          <w:trHeight w:val="432"/>
        </w:trPr>
        <w:tc>
          <w:tcPr>
            <w:tcW w:w="4950" w:type="dxa"/>
            <w:vAlign w:val="center"/>
          </w:tcPr>
          <w:p w:rsidR="00A34BDF" w:rsidRPr="0095478B" w:rsidRDefault="00A34BDF" w:rsidP="0095478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4BDF" w:rsidRPr="0095478B" w:rsidTr="00B662EF">
        <w:trPr>
          <w:trHeight w:val="432"/>
        </w:trPr>
        <w:tc>
          <w:tcPr>
            <w:tcW w:w="4950" w:type="dxa"/>
            <w:vAlign w:val="center"/>
          </w:tcPr>
          <w:p w:rsidR="00A34BDF" w:rsidRPr="0095478B" w:rsidRDefault="00A34BDF" w:rsidP="0095478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Беляев Дмитрий Олегович</w:t>
            </w:r>
          </w:p>
        </w:tc>
        <w:tc>
          <w:tcPr>
            <w:tcW w:w="4950" w:type="dxa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4BDF" w:rsidRPr="0095478B" w:rsidTr="00B662EF">
        <w:trPr>
          <w:trHeight w:val="245"/>
        </w:trPr>
        <w:tc>
          <w:tcPr>
            <w:tcW w:w="9900" w:type="dxa"/>
            <w:gridSpan w:val="2"/>
            <w:vAlign w:val="center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78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A34BDF" w:rsidRPr="0095478B" w:rsidTr="00B662EF">
        <w:trPr>
          <w:trHeight w:val="432"/>
        </w:trPr>
        <w:tc>
          <w:tcPr>
            <w:tcW w:w="4950" w:type="dxa"/>
            <w:vAlign w:val="center"/>
          </w:tcPr>
          <w:p w:rsidR="00A34BDF" w:rsidRPr="0095478B" w:rsidRDefault="00D13368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5" w:history="1">
              <w:r w:rsidR="00A34BDF" w:rsidRPr="0095478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Сычев</w:t>
              </w:r>
            </w:hyperlink>
            <w:r w:rsidR="00A34BDF" w:rsidRPr="0095478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Антон Александрович</w:t>
            </w:r>
            <w:bookmarkStart w:id="0" w:name="_GoBack"/>
            <w:bookmarkEnd w:id="0"/>
          </w:p>
        </w:tc>
        <w:tc>
          <w:tcPr>
            <w:tcW w:w="4950" w:type="dxa"/>
          </w:tcPr>
          <w:p w:rsidR="00A34BDF" w:rsidRPr="0095478B" w:rsidRDefault="00A34BDF" w:rsidP="009547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CF0D28" w:rsidRDefault="00D13368" w:rsidP="0095478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6" w:history="1">
        <w:hyperlink r:id="rId17" w:history="1">
          <w:hyperlink r:id="rId18" w:history="1">
            <w:r w:rsidR="00F1156E" w:rsidRPr="00CF0D28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CF0D28" w:rsidSect="00FC34ED">
      <w:footerReference w:type="default" r:id="rId19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285" w:rsidRDefault="006D7285" w:rsidP="0079146F">
      <w:pPr>
        <w:spacing w:after="0" w:line="240" w:lineRule="auto"/>
      </w:pPr>
      <w:r>
        <w:separator/>
      </w:r>
    </w:p>
  </w:endnote>
  <w:endnote w:type="continuationSeparator" w:id="0">
    <w:p w:rsidR="006D7285" w:rsidRDefault="006D7285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E1A" w:rsidRPr="00CF0D28" w:rsidRDefault="00CF0D28" w:rsidP="00CF0D2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F0D2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7284/525 Р</w:t>
    </w:r>
    <w:proofErr w:type="gramStart"/>
    <w:r w:rsidRPr="00CF0D28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CF0D28">
      <w:rPr>
        <w:rFonts w:ascii="Times New Roman" w:hAnsi="Times New Roman" w:cs="Times New Roman"/>
        <w:b/>
        <w:bCs/>
        <w:sz w:val="16"/>
        <w:szCs w:val="16"/>
        <w:lang w:eastAsia="ru-RU"/>
      </w:rPr>
      <w:t>/П-15-3 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 №7284/525 Р4/П-15 «Поставка арматуры общепромышленной для сооружения энергоблока №4 Ростовской АЭС»</w:t>
    </w:r>
  </w:p>
  <w:p w:rsidR="00FC34ED" w:rsidRPr="00CF0D28" w:rsidRDefault="00FC34ED" w:rsidP="00AF32A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79146F" w:rsidRDefault="006D7285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6D7285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1336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1336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F0D28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D1336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1336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1336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F0D28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D1336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285" w:rsidRDefault="006D7285" w:rsidP="0079146F">
      <w:pPr>
        <w:spacing w:after="0" w:line="240" w:lineRule="auto"/>
      </w:pPr>
      <w:r>
        <w:separator/>
      </w:r>
    </w:p>
  </w:footnote>
  <w:footnote w:type="continuationSeparator" w:id="0">
    <w:p w:rsidR="006D7285" w:rsidRDefault="006D7285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32537A"/>
    <w:rsid w:val="003F47E6"/>
    <w:rsid w:val="0040048C"/>
    <w:rsid w:val="004029D2"/>
    <w:rsid w:val="004040B2"/>
    <w:rsid w:val="00412D2E"/>
    <w:rsid w:val="004219F0"/>
    <w:rsid w:val="00427124"/>
    <w:rsid w:val="00431EDC"/>
    <w:rsid w:val="00441B39"/>
    <w:rsid w:val="00446413"/>
    <w:rsid w:val="004A158B"/>
    <w:rsid w:val="004B04C7"/>
    <w:rsid w:val="004B4D86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D7285"/>
    <w:rsid w:val="006E640A"/>
    <w:rsid w:val="006F3C75"/>
    <w:rsid w:val="006F434B"/>
    <w:rsid w:val="0070147F"/>
    <w:rsid w:val="00726491"/>
    <w:rsid w:val="00760936"/>
    <w:rsid w:val="0079146F"/>
    <w:rsid w:val="007971C2"/>
    <w:rsid w:val="007C6023"/>
    <w:rsid w:val="007D0D7B"/>
    <w:rsid w:val="007E41D0"/>
    <w:rsid w:val="00820E2F"/>
    <w:rsid w:val="00832274"/>
    <w:rsid w:val="0088235C"/>
    <w:rsid w:val="008D1746"/>
    <w:rsid w:val="008E3DBA"/>
    <w:rsid w:val="008E6CF0"/>
    <w:rsid w:val="008F7239"/>
    <w:rsid w:val="009111A2"/>
    <w:rsid w:val="00925C87"/>
    <w:rsid w:val="0094016F"/>
    <w:rsid w:val="009443D3"/>
    <w:rsid w:val="00951DB4"/>
    <w:rsid w:val="0095478B"/>
    <w:rsid w:val="0098364E"/>
    <w:rsid w:val="00993355"/>
    <w:rsid w:val="009E045D"/>
    <w:rsid w:val="009F084A"/>
    <w:rsid w:val="00A34BDF"/>
    <w:rsid w:val="00A45343"/>
    <w:rsid w:val="00A532D4"/>
    <w:rsid w:val="00A575D2"/>
    <w:rsid w:val="00A9470B"/>
    <w:rsid w:val="00A949D4"/>
    <w:rsid w:val="00AB2B87"/>
    <w:rsid w:val="00AC5E1A"/>
    <w:rsid w:val="00AD4939"/>
    <w:rsid w:val="00AF32AA"/>
    <w:rsid w:val="00B05DFF"/>
    <w:rsid w:val="00B41B04"/>
    <w:rsid w:val="00B45DAC"/>
    <w:rsid w:val="00BB01E3"/>
    <w:rsid w:val="00BB2A8E"/>
    <w:rsid w:val="00BF2AE2"/>
    <w:rsid w:val="00C13933"/>
    <w:rsid w:val="00CB2B12"/>
    <w:rsid w:val="00CB68BF"/>
    <w:rsid w:val="00CD451E"/>
    <w:rsid w:val="00CF0D28"/>
    <w:rsid w:val="00D13368"/>
    <w:rsid w:val="00D91102"/>
    <w:rsid w:val="00DB72BC"/>
    <w:rsid w:val="00DE1118"/>
    <w:rsid w:val="00DF6FB5"/>
    <w:rsid w:val="00E567C8"/>
    <w:rsid w:val="00E66779"/>
    <w:rsid w:val="00E7740C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24DF5-4BEF-407D-8FAD-89F90A666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1427</Words>
  <Characters>8138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27</cp:revision>
  <cp:lastPrinted>2015-10-21T14:04:00Z</cp:lastPrinted>
  <dcterms:created xsi:type="dcterms:W3CDTF">2015-07-21T08:03:00Z</dcterms:created>
  <dcterms:modified xsi:type="dcterms:W3CDTF">2015-10-21T14:05:00Z</dcterms:modified>
</cp:coreProperties>
</file>