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8BD" w:rsidRPr="00070186" w:rsidRDefault="009E6D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0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13209B" w:rsidRPr="00070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7453-180-СМО-15 </w:t>
      </w:r>
      <w:r w:rsidRPr="00070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proofErr w:type="gramStart"/>
      <w:r w:rsidR="00C30568" w:rsidRPr="00070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AC74E9" w:rsidRPr="00070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</w:p>
    <w:p w:rsidR="007678BD" w:rsidRPr="00070186" w:rsidRDefault="00AC74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0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на отборочной стадии по открытому конкурсу</w:t>
      </w:r>
      <w:r w:rsidR="00061877" w:rsidRPr="00070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участниками которого являются только субъекты малого и среднего предпринимательства,</w:t>
      </w:r>
      <w:r w:rsidRPr="00070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по лоту</w:t>
      </w:r>
      <w:r w:rsidR="00A92136" w:rsidRPr="00070186">
        <w:rPr>
          <w:rFonts w:ascii="Times New Roman" w:hAnsi="Times New Roman" w:cs="Times New Roman"/>
          <w:b/>
          <w:sz w:val="28"/>
          <w:szCs w:val="28"/>
        </w:rPr>
        <w:t>:</w:t>
      </w:r>
      <w:r w:rsidR="004200BA" w:rsidRPr="000701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1877" w:rsidRPr="00070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№7453-180-СМО-15 «Проектно-изыскательские работы по сооружению и модернизации атомных станций в части разработки рабочей документации Этапа 3 объекта: "Смоленская АЭС. II очередь. Комплекс систем контейнерного хранения и обращения с ОЯТ. ХОЯТ. Реконструкция. Пристрой»</w:t>
      </w:r>
      <w:r w:rsidR="009E6DBE" w:rsidRPr="00070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678BD" w:rsidRPr="00070186" w:rsidRDefault="007678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678BD" w:rsidRPr="00070186">
        <w:tc>
          <w:tcPr>
            <w:tcW w:w="5149" w:type="dxa"/>
            <w:hideMark/>
          </w:tcPr>
          <w:p w:rsidR="007678BD" w:rsidRPr="00070186" w:rsidRDefault="009E6DBE" w:rsidP="004200B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701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</w:t>
            </w:r>
            <w:r w:rsidRPr="000701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. </w:t>
            </w:r>
            <w:r w:rsidR="004200BA" w:rsidRPr="000701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7678BD" w:rsidRPr="00070186" w:rsidRDefault="009E6DBE" w:rsidP="0013209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701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«</w:t>
            </w:r>
            <w:r w:rsidR="0013209B" w:rsidRPr="000701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02</w:t>
            </w:r>
            <w:r w:rsidR="0083406F" w:rsidRPr="000701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» </w:t>
            </w:r>
            <w:r w:rsidR="0013209B" w:rsidRPr="000701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ноября</w:t>
            </w:r>
            <w:r w:rsidRPr="000701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0701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678BD" w:rsidRPr="00070186" w:rsidRDefault="007678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5BF" w:rsidRPr="00070186" w:rsidRDefault="00BE35BF" w:rsidP="00BE35BF">
      <w:pPr>
        <w:spacing w:after="0"/>
        <w:ind w:left="-284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proofErr w:type="gramStart"/>
      <w:r w:rsidRPr="00070186">
        <w:rPr>
          <w:rFonts w:ascii="Times New Roman" w:eastAsia="Times New Roman" w:hAnsi="Times New Roman" w:cs="Times New Roman"/>
          <w:sz w:val="28"/>
          <w:szCs w:val="28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070186">
        <w:rPr>
          <w:rFonts w:ascii="Times New Roman" w:eastAsia="Times New Roman" w:hAnsi="Times New Roman"/>
          <w:sz w:val="28"/>
          <w:szCs w:val="28"/>
        </w:rPr>
        <w:t>(Положением о закупке) Государственной корпорации по атомной энергии</w:t>
      </w:r>
      <w:r w:rsidRPr="00070186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070186">
        <w:rPr>
          <w:rFonts w:ascii="Times New Roman" w:eastAsia="Times New Roman" w:hAnsi="Times New Roman" w:cs="Times New Roman"/>
          <w:sz w:val="28"/>
          <w:szCs w:val="28"/>
        </w:rPr>
        <w:t>Росатом</w:t>
      </w:r>
      <w:proofErr w:type="spellEnd"/>
      <w:r w:rsidRPr="00070186">
        <w:rPr>
          <w:rFonts w:ascii="Times New Roman" w:eastAsia="Times New Roman" w:hAnsi="Times New Roman" w:cs="Times New Roman"/>
          <w:sz w:val="28"/>
          <w:szCs w:val="28"/>
        </w:rPr>
        <w:t xml:space="preserve">», утвержденным </w:t>
      </w:r>
      <w:r w:rsidRPr="00070186">
        <w:rPr>
          <w:rFonts w:ascii="Times New Roman" w:eastAsia="Times New Roman" w:hAnsi="Times New Roman"/>
          <w:sz w:val="28"/>
          <w:szCs w:val="28"/>
        </w:rPr>
        <w:t>решением наблюдательного совета</w:t>
      </w:r>
      <w:r w:rsidRPr="000701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70186">
        <w:rPr>
          <w:rFonts w:ascii="Times New Roman" w:eastAsia="Times New Roman" w:hAnsi="Times New Roman" w:cs="Times New Roman"/>
          <w:sz w:val="28"/>
          <w:szCs w:val="28"/>
        </w:rPr>
        <w:t>Госкорпорации</w:t>
      </w:r>
      <w:proofErr w:type="spellEnd"/>
      <w:r w:rsidRPr="00070186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070186">
        <w:rPr>
          <w:rFonts w:ascii="Times New Roman" w:eastAsia="Times New Roman" w:hAnsi="Times New Roman" w:cs="Times New Roman"/>
          <w:sz w:val="28"/>
          <w:szCs w:val="28"/>
        </w:rPr>
        <w:t>Росатом</w:t>
      </w:r>
      <w:proofErr w:type="spellEnd"/>
      <w:r w:rsidRPr="00070186">
        <w:rPr>
          <w:rFonts w:ascii="Times New Roman" w:eastAsia="Times New Roman" w:hAnsi="Times New Roman" w:cs="Times New Roman"/>
          <w:sz w:val="28"/>
          <w:szCs w:val="28"/>
        </w:rPr>
        <w:t xml:space="preserve">» (протокол от 07.02.2012 № 37) (Далее </w:t>
      </w:r>
      <w:r w:rsidRPr="00070186">
        <w:rPr>
          <w:rFonts w:ascii="Times New Roman" w:eastAsia="Times New Roman" w:hAnsi="Times New Roman"/>
          <w:sz w:val="28"/>
          <w:szCs w:val="28"/>
        </w:rPr>
        <w:t>–</w:t>
      </w:r>
      <w:r w:rsidRPr="00070186">
        <w:rPr>
          <w:rFonts w:ascii="Times New Roman" w:eastAsia="Times New Roman" w:hAnsi="Times New Roman" w:cs="Times New Roman"/>
          <w:sz w:val="28"/>
          <w:szCs w:val="28"/>
        </w:rPr>
        <w:t xml:space="preserve"> ЕОСЗ) </w:t>
      </w:r>
      <w:r w:rsidRPr="00070186">
        <w:rPr>
          <w:rFonts w:ascii="Times New Roman" w:hAnsi="Times New Roman"/>
          <w:bCs/>
          <w:sz w:val="28"/>
          <w:szCs w:val="28"/>
          <w:lang w:eastAsia="ru-RU"/>
        </w:rPr>
        <w:t xml:space="preserve">в его действующей редакции, </w:t>
      </w:r>
      <w:r w:rsidRPr="00070186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070186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</w:t>
      </w:r>
      <w:proofErr w:type="gramEnd"/>
      <w:r w:rsidRPr="00070186">
        <w:rPr>
          <w:rFonts w:ascii="Times New Roman" w:hAnsi="Times New Roman"/>
          <w:sz w:val="28"/>
          <w:szCs w:val="28"/>
        </w:rPr>
        <w:t xml:space="preserve"> услуг (</w:t>
      </w:r>
      <w:hyperlink r:id="rId9" w:history="1">
        <w:r w:rsidRPr="00070186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070186">
        <w:rPr>
          <w:rFonts w:ascii="Times New Roman" w:hAnsi="Times New Roman"/>
          <w:sz w:val="28"/>
          <w:szCs w:val="28"/>
        </w:rPr>
        <w:t xml:space="preserve">), </w:t>
      </w:r>
      <w:r w:rsidRPr="00070186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Pr="00070186">
        <w:rPr>
          <w:rFonts w:ascii="Times New Roman" w:hAnsi="Times New Roman" w:cs="Times New Roman"/>
          <w:sz w:val="28"/>
          <w:szCs w:val="28"/>
        </w:rPr>
        <w:t xml:space="preserve">Аукционный Конкурсный Дом </w:t>
      </w:r>
      <w:hyperlink r:id="rId10" w:history="1">
        <w:r w:rsidRPr="00070186">
          <w:rPr>
            <w:rStyle w:val="a3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070186">
        <w:rPr>
          <w:rFonts w:ascii="Times New Roman" w:hAnsi="Times New Roman" w:cs="Times New Roman"/>
          <w:snapToGrid w:val="0"/>
          <w:sz w:val="28"/>
          <w:szCs w:val="28"/>
        </w:rPr>
        <w:t xml:space="preserve"> согласно регламенту её работы.</w:t>
      </w:r>
    </w:p>
    <w:p w:rsidR="007678BD" w:rsidRPr="00070186" w:rsidRDefault="007678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8BD" w:rsidRPr="00070186" w:rsidRDefault="007678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8BD" w:rsidRPr="00070186" w:rsidRDefault="009E6D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0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E35BF" w:rsidRPr="00070186" w:rsidRDefault="00BE35BF" w:rsidP="00BE35BF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napToGrid w:val="0"/>
          <w:sz w:val="28"/>
          <w:szCs w:val="28"/>
        </w:rPr>
      </w:pPr>
      <w:r w:rsidRPr="00070186"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 w:rsidRPr="00070186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Pr="00070186">
        <w:rPr>
          <w:rFonts w:ascii="Times New Roman" w:hAnsi="Times New Roman"/>
          <w:sz w:val="28"/>
          <w:szCs w:val="28"/>
        </w:rPr>
        <w:t>» (АО «</w:t>
      </w:r>
      <w:proofErr w:type="spellStart"/>
      <w:r w:rsidRPr="00070186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Pr="00070186">
        <w:rPr>
          <w:rFonts w:ascii="Times New Roman" w:hAnsi="Times New Roman"/>
          <w:sz w:val="28"/>
          <w:szCs w:val="28"/>
        </w:rPr>
        <w:t>»)</w:t>
      </w:r>
      <w:r w:rsidRPr="00070186">
        <w:rPr>
          <w:rFonts w:ascii="Times New Roman" w:hAnsi="Times New Roman"/>
          <w:snapToGrid w:val="0"/>
          <w:sz w:val="28"/>
          <w:szCs w:val="28"/>
        </w:rPr>
        <w:t>.</w:t>
      </w:r>
    </w:p>
    <w:p w:rsidR="00BE35BF" w:rsidRPr="00070186" w:rsidRDefault="00BE35BF" w:rsidP="00BE35BF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BE35BF" w:rsidRPr="00070186" w:rsidRDefault="00BE35BF" w:rsidP="00BE35B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0186">
        <w:rPr>
          <w:rFonts w:ascii="Times New Roman" w:hAnsi="Times New Roman"/>
          <w:sz w:val="28"/>
          <w:szCs w:val="28"/>
        </w:rPr>
        <w:t xml:space="preserve">Организатор </w:t>
      </w:r>
      <w:r w:rsidRPr="00070186">
        <w:rPr>
          <w:rFonts w:ascii="Times New Roman" w:hAnsi="Times New Roman"/>
          <w:color w:val="000000"/>
          <w:sz w:val="28"/>
          <w:szCs w:val="28"/>
          <w:lang w:eastAsia="ar-SA"/>
        </w:rPr>
        <w:t>открытого конкурса</w:t>
      </w:r>
      <w:r w:rsidRPr="00070186">
        <w:rPr>
          <w:rFonts w:ascii="Times New Roman" w:hAnsi="Times New Roman"/>
          <w:sz w:val="28"/>
          <w:szCs w:val="28"/>
        </w:rPr>
        <w:t>: Акционерное общество НИЖЕГОРОДСКАЯ ИНЖИНИРИНГОВАЯ КОМПАНИЯ «АТОМЭНЕРГОПРОЕКТ»</w:t>
      </w:r>
    </w:p>
    <w:p w:rsidR="00BE35BF" w:rsidRPr="00070186" w:rsidRDefault="00BE35BF" w:rsidP="00BE35B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E35BF" w:rsidRPr="00070186" w:rsidRDefault="00BE35BF" w:rsidP="00BE35B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0186">
        <w:rPr>
          <w:rFonts w:ascii="Times New Roman" w:hAnsi="Times New Roman"/>
          <w:sz w:val="28"/>
          <w:szCs w:val="28"/>
        </w:rPr>
        <w:t xml:space="preserve">Предмет закупки: </w:t>
      </w:r>
      <w:r w:rsidRPr="00070186">
        <w:rPr>
          <w:rFonts w:ascii="Times New Roman" w:hAnsi="Times New Roman"/>
          <w:spacing w:val="-6"/>
          <w:sz w:val="28"/>
          <w:szCs w:val="28"/>
        </w:rPr>
        <w:t>право заключения договора на проектно-изыскательские работы по сооружению и модернизации атомных станций в части разработки рабочей документации Этапа 3 объекта: «Смоленская АЭС. II очередь. Комплекс систем контейнерного хранения и обращения с ОЯТ. ХОЯТ. Реконструкция. Пристрой</w:t>
      </w:r>
      <w:proofErr w:type="gramStart"/>
      <w:r w:rsidRPr="00070186">
        <w:rPr>
          <w:rFonts w:ascii="Times New Roman" w:hAnsi="Times New Roman"/>
          <w:spacing w:val="-6"/>
          <w:sz w:val="28"/>
          <w:szCs w:val="28"/>
        </w:rPr>
        <w:t>.»</w:t>
      </w:r>
      <w:proofErr w:type="gramEnd"/>
    </w:p>
    <w:p w:rsidR="00BE35BF" w:rsidRPr="00070186" w:rsidRDefault="00BE35BF" w:rsidP="00BE35B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E35BF" w:rsidRPr="00070186" w:rsidRDefault="00BE35BF" w:rsidP="00BE35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0186">
        <w:rPr>
          <w:rFonts w:ascii="Times New Roman" w:hAnsi="Times New Roman"/>
          <w:sz w:val="28"/>
          <w:szCs w:val="28"/>
        </w:rPr>
        <w:t xml:space="preserve">Предмет договора: выполнение </w:t>
      </w:r>
      <w:r w:rsidRPr="00070186">
        <w:rPr>
          <w:rFonts w:ascii="Times New Roman" w:hAnsi="Times New Roman"/>
          <w:spacing w:val="-6"/>
          <w:sz w:val="28"/>
          <w:szCs w:val="28"/>
        </w:rPr>
        <w:t>проектно-изыскательских работ по сооружению и модернизации атомных станций в части разработки рабочей документации Этапа 3 объекта: «Смоленская АЭС. II очередь. Комплекс систем контейнерного хранения и обращения с ОЯТ. ХОЯТ. Реконструкция. Пристрой»</w:t>
      </w:r>
      <w:r w:rsidRPr="00070186">
        <w:rPr>
          <w:rFonts w:ascii="Times New Roman" w:hAnsi="Times New Roman"/>
          <w:sz w:val="28"/>
          <w:szCs w:val="28"/>
        </w:rPr>
        <w:t>.</w:t>
      </w:r>
    </w:p>
    <w:p w:rsidR="00BE35BF" w:rsidRPr="00070186" w:rsidRDefault="00BE35BF" w:rsidP="00BE35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E35BF" w:rsidRPr="00070186" w:rsidRDefault="00BE35BF" w:rsidP="00BE35BF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070186">
        <w:rPr>
          <w:rFonts w:ascii="Times New Roman" w:hAnsi="Times New Roman"/>
          <w:spacing w:val="-6"/>
          <w:sz w:val="28"/>
          <w:szCs w:val="28"/>
        </w:rPr>
        <w:t>Начальная (максимальная) цена договора 33 312 580,00 (Тридцать три миллиона триста двенадцать тысяч пятьсот восемьдесят) рублей 00 коп</w:t>
      </w:r>
      <w:proofErr w:type="gramStart"/>
      <w:r w:rsidRPr="00070186">
        <w:rPr>
          <w:rFonts w:ascii="Times New Roman" w:hAnsi="Times New Roman"/>
          <w:spacing w:val="-6"/>
          <w:sz w:val="28"/>
          <w:szCs w:val="28"/>
        </w:rPr>
        <w:t xml:space="preserve">., </w:t>
      </w:r>
      <w:proofErr w:type="gramEnd"/>
      <w:r w:rsidRPr="00070186">
        <w:rPr>
          <w:rFonts w:ascii="Times New Roman" w:hAnsi="Times New Roman"/>
          <w:spacing w:val="-6"/>
          <w:sz w:val="28"/>
          <w:szCs w:val="28"/>
        </w:rPr>
        <w:t>включая НДС.</w:t>
      </w:r>
    </w:p>
    <w:p w:rsidR="00BE35BF" w:rsidRPr="00070186" w:rsidRDefault="00BE35BF" w:rsidP="00BE35BF">
      <w:pPr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070186">
        <w:rPr>
          <w:rFonts w:ascii="Times New Roman" w:hAnsi="Times New Roman"/>
          <w:spacing w:val="-6"/>
          <w:sz w:val="28"/>
          <w:szCs w:val="28"/>
        </w:rPr>
        <w:lastRenderedPageBreak/>
        <w:t>28 231 000,00 (Двадцать восемь миллионов двести тридцать одна тысяча) рублей 00 коп</w:t>
      </w:r>
      <w:proofErr w:type="gramStart"/>
      <w:r w:rsidRPr="00070186">
        <w:rPr>
          <w:rFonts w:ascii="Times New Roman" w:hAnsi="Times New Roman"/>
          <w:spacing w:val="-6"/>
          <w:sz w:val="28"/>
          <w:szCs w:val="28"/>
        </w:rPr>
        <w:t xml:space="preserve">., </w:t>
      </w:r>
      <w:proofErr w:type="gramEnd"/>
      <w:r w:rsidRPr="00070186">
        <w:rPr>
          <w:rFonts w:ascii="Times New Roman" w:hAnsi="Times New Roman"/>
          <w:spacing w:val="-6"/>
          <w:sz w:val="28"/>
          <w:szCs w:val="28"/>
        </w:rPr>
        <w:t>без учета НДС.</w:t>
      </w:r>
    </w:p>
    <w:p w:rsidR="00BE35BF" w:rsidRPr="00070186" w:rsidRDefault="00BE35BF" w:rsidP="00BE35BF">
      <w:pPr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070186">
        <w:rPr>
          <w:rFonts w:ascii="Times New Roman" w:hAnsi="Times New Roman"/>
          <w:spacing w:val="-6"/>
          <w:sz w:val="28"/>
          <w:szCs w:val="28"/>
        </w:rPr>
        <w:t>В базисном уровне цен 1991 года: 990 560,00 руб.</w:t>
      </w:r>
    </w:p>
    <w:p w:rsidR="00BE35BF" w:rsidRPr="00070186" w:rsidRDefault="00BE35BF" w:rsidP="00BE35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5BF" w:rsidRPr="00070186" w:rsidRDefault="00BE35BF" w:rsidP="00BE35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0186">
        <w:rPr>
          <w:rFonts w:ascii="Times New Roman" w:hAnsi="Times New Roman"/>
          <w:sz w:val="28"/>
          <w:szCs w:val="28"/>
        </w:rPr>
        <w:t xml:space="preserve">Объемы выполнения работ: в соответствии с Томом 2 «Техническая часть» закупочной документации. </w:t>
      </w:r>
    </w:p>
    <w:p w:rsidR="00BE35BF" w:rsidRPr="00070186" w:rsidRDefault="00BE35BF" w:rsidP="00BE35B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35BF" w:rsidRPr="00070186" w:rsidRDefault="00BE35BF" w:rsidP="00BE35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0186">
        <w:rPr>
          <w:rFonts w:ascii="Times New Roman" w:hAnsi="Times New Roman" w:cs="Times New Roman"/>
          <w:sz w:val="28"/>
          <w:szCs w:val="28"/>
        </w:rPr>
        <w:t>Срок выполнения работ: начало 11.11.2015г. Окончание 18.03.2016 г.</w:t>
      </w:r>
    </w:p>
    <w:p w:rsidR="00BE35BF" w:rsidRPr="00070186" w:rsidRDefault="00BE35BF" w:rsidP="00BE35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5BF" w:rsidRPr="00070186" w:rsidRDefault="00BE35BF" w:rsidP="00BE35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0186">
        <w:rPr>
          <w:rFonts w:ascii="Times New Roman" w:hAnsi="Times New Roman"/>
          <w:sz w:val="28"/>
          <w:szCs w:val="28"/>
        </w:rPr>
        <w:t xml:space="preserve">Извещение о проведении открытого конкурса и конкурсная документация опубликованы «24» сентября 2015 г. на официальном сайте в информационно-телекоммуникационной сети «Интернет» для размещения информации о размещении заказов на поставки товаров, </w:t>
      </w:r>
      <w:r w:rsidRPr="00070186">
        <w:rPr>
          <w:rFonts w:ascii="Times New Roman" w:hAnsi="Times New Roman" w:cs="Times New Roman"/>
          <w:sz w:val="28"/>
          <w:szCs w:val="28"/>
        </w:rPr>
        <w:t xml:space="preserve">выполнения работ, оказания услуг </w:t>
      </w:r>
      <w:hyperlink r:id="rId11" w:history="1">
        <w:r w:rsidRPr="00070186">
          <w:rPr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070186">
        <w:rPr>
          <w:rFonts w:ascii="Times New Roman" w:hAnsi="Times New Roman" w:cs="Times New Roman"/>
          <w:sz w:val="28"/>
          <w:szCs w:val="28"/>
        </w:rPr>
        <w:t>, закупка № </w:t>
      </w:r>
      <w:hyperlink r:id="rId12" w:tgtFrame="_blank" w:history="1">
        <w:r w:rsidRPr="00070186">
          <w:rPr>
            <w:rFonts w:ascii="Times New Roman" w:hAnsi="Times New Roman" w:cs="Times New Roman"/>
            <w:sz w:val="28"/>
            <w:szCs w:val="28"/>
          </w:rPr>
          <w:t>31502790368</w:t>
        </w:r>
      </w:hyperlink>
      <w:r w:rsidRPr="00070186">
        <w:rPr>
          <w:rFonts w:ascii="Times New Roman" w:hAnsi="Times New Roman" w:cs="Times New Roman"/>
          <w:sz w:val="28"/>
          <w:szCs w:val="28"/>
        </w:rPr>
        <w:t xml:space="preserve">, на официальном сайте по закупкам атомной отрасли </w:t>
      </w:r>
      <w:proofErr w:type="spellStart"/>
      <w:r w:rsidRPr="00070186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07018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70186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070186">
        <w:rPr>
          <w:rFonts w:ascii="Times New Roman" w:hAnsi="Times New Roman" w:cs="Times New Roman"/>
          <w:sz w:val="28"/>
          <w:szCs w:val="28"/>
        </w:rPr>
        <w:t xml:space="preserve">» </w:t>
      </w:r>
      <w:hyperlink r:id="rId13" w:history="1">
        <w:r w:rsidRPr="00070186">
          <w:rPr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070186">
        <w:rPr>
          <w:rFonts w:ascii="Times New Roman" w:hAnsi="Times New Roman" w:cs="Times New Roman"/>
          <w:sz w:val="28"/>
          <w:szCs w:val="28"/>
        </w:rPr>
        <w:t>, закупка № 150924/0528/769, на ЭТП Аукционный</w:t>
      </w:r>
      <w:proofErr w:type="gramEnd"/>
      <w:r w:rsidRPr="00070186">
        <w:rPr>
          <w:rFonts w:ascii="Times New Roman" w:hAnsi="Times New Roman" w:cs="Times New Roman"/>
          <w:sz w:val="28"/>
          <w:szCs w:val="28"/>
        </w:rPr>
        <w:t xml:space="preserve"> Конкурсный Дом </w:t>
      </w:r>
      <w:hyperlink r:id="rId14" w:history="1">
        <w:r w:rsidRPr="00070186">
          <w:rPr>
            <w:rFonts w:ascii="Times New Roman" w:hAnsi="Times New Roman" w:cs="Times New Roman"/>
            <w:sz w:val="28"/>
            <w:szCs w:val="28"/>
          </w:rPr>
          <w:t>www.a-k-d.ru</w:t>
        </w:r>
      </w:hyperlink>
      <w:r w:rsidRPr="00070186">
        <w:rPr>
          <w:rFonts w:ascii="Times New Roman" w:hAnsi="Times New Roman" w:cs="Times New Roman"/>
          <w:sz w:val="28"/>
          <w:szCs w:val="28"/>
        </w:rPr>
        <w:t>,  закупка № C021351.</w:t>
      </w:r>
    </w:p>
    <w:p w:rsidR="00BE35BF" w:rsidRPr="00070186" w:rsidRDefault="00BE35BF" w:rsidP="00BE35BF">
      <w:pPr>
        <w:spacing w:after="0" w:line="240" w:lineRule="auto"/>
        <w:jc w:val="both"/>
        <w:rPr>
          <w:rFonts w:ascii="Calibri" w:hAnsi="Calibri"/>
          <w:color w:val="000000"/>
          <w:sz w:val="28"/>
          <w:szCs w:val="28"/>
        </w:rPr>
      </w:pPr>
    </w:p>
    <w:p w:rsidR="00AC74E9" w:rsidRPr="00070186" w:rsidRDefault="00AC74E9" w:rsidP="00AC74E9">
      <w:pPr>
        <w:tabs>
          <w:tab w:val="left" w:pos="-56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0186">
        <w:rPr>
          <w:rFonts w:ascii="Times New Roman" w:hAnsi="Times New Roman" w:cs="Times New Roman"/>
          <w:sz w:val="28"/>
          <w:szCs w:val="28"/>
          <w:lang w:eastAsia="ru-RU"/>
        </w:rPr>
        <w:t>1. Согласно протоколу открытия доступа к заявкам на участие в конкурсе от «</w:t>
      </w:r>
      <w:r w:rsidR="00BE35BF" w:rsidRPr="00070186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Pr="00070186">
        <w:rPr>
          <w:rFonts w:ascii="Times New Roman" w:hAnsi="Times New Roman" w:cs="Times New Roman"/>
          <w:sz w:val="28"/>
          <w:szCs w:val="28"/>
          <w:lang w:eastAsia="ru-RU"/>
        </w:rPr>
        <w:t>» </w:t>
      </w:r>
      <w:r w:rsidR="00BE35BF" w:rsidRPr="00070186"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070186">
        <w:rPr>
          <w:rFonts w:ascii="Times New Roman" w:hAnsi="Times New Roman" w:cs="Times New Roman"/>
          <w:sz w:val="28"/>
          <w:szCs w:val="28"/>
          <w:lang w:eastAsia="ru-RU"/>
        </w:rPr>
        <w:t xml:space="preserve"> 2015 года №</w:t>
      </w:r>
      <w:r w:rsidR="00BE35BF" w:rsidRPr="00070186">
        <w:rPr>
          <w:rFonts w:ascii="Times New Roman" w:hAnsi="Times New Roman" w:cs="Times New Roman"/>
          <w:sz w:val="28"/>
          <w:szCs w:val="28"/>
          <w:lang w:eastAsia="ru-RU"/>
        </w:rPr>
        <w:t xml:space="preserve">7453-180-СМО-15 -ПВ </w:t>
      </w:r>
      <w:r w:rsidRPr="00070186">
        <w:rPr>
          <w:rFonts w:ascii="Times New Roman" w:hAnsi="Times New Roman" w:cs="Times New Roman"/>
          <w:sz w:val="28"/>
          <w:szCs w:val="28"/>
          <w:lang w:eastAsia="ru-RU"/>
        </w:rPr>
        <w:t>были поданы заявки на участие в конкурсе следующими участниками конкурса:</w:t>
      </w:r>
    </w:p>
    <w:p w:rsidR="00F709E1" w:rsidRDefault="00F709E1" w:rsidP="008B0E75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tbl>
      <w:tblPr>
        <w:tblW w:w="5043" w:type="pct"/>
        <w:jc w:val="center"/>
        <w:tblInd w:w="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1"/>
        <w:gridCol w:w="2589"/>
        <w:gridCol w:w="2370"/>
        <w:gridCol w:w="4037"/>
      </w:tblGrid>
      <w:tr w:rsidR="00CA5876" w:rsidRPr="000629BB" w:rsidTr="006C7EE8">
        <w:trPr>
          <w:trHeight w:val="683"/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0629BB" w:rsidRDefault="00CA5876" w:rsidP="006C7EE8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заявки на ЭТП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0629BB" w:rsidRDefault="00CA5876" w:rsidP="006C7EE8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конкурса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0629BB" w:rsidRDefault="00CA5876" w:rsidP="006C7EE8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0629BB" w:rsidRDefault="00CA5876" w:rsidP="006C7EE8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CA5876" w:rsidRPr="000629BB" w:rsidTr="006C7EE8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9644-С021351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АО «НЕОЛАНТ»</w:t>
            </w:r>
          </w:p>
          <w:p w:rsidR="00CA5876" w:rsidRPr="00C20B60" w:rsidRDefault="00CA5876" w:rsidP="006C7EE8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5876" w:rsidRPr="00C20B60" w:rsidRDefault="00CA5876" w:rsidP="006C7EE8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ИНН 7718511413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РФ, 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107076, г. Москва, ул. Стромынка, д.19, корп.2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Цена заявки: 25 084 372,74 (Двадцать пять миллионов восемьдесят четыре тысячи триста семьдесят два) рубля 74 копейки, включая НДС;</w:t>
            </w:r>
          </w:p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Цена заявки:  21 257 943,00 (Двадцать один миллион двести пятьдесят семь тысяч девятьсот сорок три) рубля 00 копеек без НДС</w:t>
            </w:r>
          </w:p>
        </w:tc>
      </w:tr>
      <w:tr w:rsidR="00CA5876" w:rsidRPr="000629BB" w:rsidTr="006C7EE8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60- С021351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ЗАО «АЭСП»</w:t>
            </w:r>
          </w:p>
          <w:p w:rsidR="00CA5876" w:rsidRPr="00C20B60" w:rsidRDefault="00CA5876" w:rsidP="006C7EE8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5876" w:rsidRPr="00C20B60" w:rsidRDefault="00CA5876" w:rsidP="006C7EE8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ИНН 6724004280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РФ, 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216400, Смоленская область, г. Десногорск, 6 микрорайон, 6 коттедж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Цена заявки: 25 000 000,00 (Двадцать пять миллионов) рублей 00 копеек, НДС не облагается</w:t>
            </w:r>
          </w:p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5876" w:rsidRPr="000629BB" w:rsidTr="006C7EE8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5784- С021351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C20B60" w:rsidRDefault="00CA5876" w:rsidP="006C7EE8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ООО «ИНТЕРКОН»</w:t>
            </w:r>
          </w:p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ИНН 6732024096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РФ, 216400 Смоленская область, г. Десногорск, 3 микрорайон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Цена заявки: 33 250 92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,38 (Тридцать три миллиона двести пятьдесят тысяч девятьсот двадцать четыре) рубля 38 копеек, включая НДС;</w:t>
            </w:r>
          </w:p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заявки: 28 178 749,48 (Двадцать восемь миллионов сто семьдесят восемь тысяч семьсот сорок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девять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) рублей 48 копеек без НДС</w:t>
            </w:r>
          </w:p>
        </w:tc>
      </w:tr>
    </w:tbl>
    <w:p w:rsidR="00CA5876" w:rsidRPr="00E12B27" w:rsidRDefault="00CA5876" w:rsidP="008B0E75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AC74E9" w:rsidRPr="00070186" w:rsidRDefault="00AC74E9" w:rsidP="00AC74E9">
      <w:pPr>
        <w:tabs>
          <w:tab w:val="left" w:pos="-56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E77BD">
        <w:rPr>
          <w:rFonts w:ascii="Times New Roman" w:hAnsi="Times New Roman" w:cs="Times New Roman"/>
          <w:sz w:val="26"/>
          <w:szCs w:val="26"/>
          <w:lang w:eastAsia="ru-RU"/>
        </w:rPr>
        <w:t xml:space="preserve">2. </w:t>
      </w:r>
      <w:r w:rsidRPr="00070186">
        <w:rPr>
          <w:rFonts w:ascii="Times New Roman" w:hAnsi="Times New Roman" w:cs="Times New Roman"/>
          <w:bCs/>
          <w:sz w:val="28"/>
          <w:szCs w:val="28"/>
          <w:lang w:eastAsia="ru-RU"/>
        </w:rPr>
        <w:t>По результатам рассмотрения заявок на участие в открытом конкурсе на отборочной стадии Закупочной комиссией были приняты следующие решения:</w:t>
      </w:r>
    </w:p>
    <w:p w:rsidR="00AC74E9" w:rsidRPr="00070186" w:rsidRDefault="00AC74E9" w:rsidP="00AC74E9">
      <w:pPr>
        <w:spacing w:after="0"/>
        <w:ind w:firstLine="600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70186"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 xml:space="preserve">2.1. В соответствии с п. 14.8.4 ЕОСЗ и п. 7.5 Части 2 Тома 1 закупочной  документации направить запрос по уточнению заявки на участие в открытом конкурсе, а именно: </w:t>
      </w:r>
    </w:p>
    <w:p w:rsidR="00AC74E9" w:rsidRPr="00070186" w:rsidRDefault="00AC74E9" w:rsidP="00AC74E9">
      <w:pPr>
        <w:keepLines/>
        <w:spacing w:after="0" w:line="24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701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2.1.1. направить участнику открытого конкурса: </w:t>
      </w:r>
      <w:r w:rsidR="00CC2924" w:rsidRPr="00070186">
        <w:rPr>
          <w:rFonts w:ascii="Times New Roman" w:hAnsi="Times New Roman" w:cs="Times New Roman"/>
          <w:sz w:val="28"/>
          <w:szCs w:val="28"/>
        </w:rPr>
        <w:t>АО «НЕОЛАНТ</w:t>
      </w:r>
      <w:r w:rsidR="007527B4" w:rsidRPr="00070186">
        <w:rPr>
          <w:rFonts w:ascii="Times New Roman" w:hAnsi="Times New Roman" w:cs="Times New Roman"/>
          <w:bCs/>
          <w:sz w:val="28"/>
          <w:szCs w:val="28"/>
          <w:lang w:eastAsia="ru-RU"/>
        </w:rPr>
        <w:t>»</w:t>
      </w:r>
      <w:r w:rsidRPr="000701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запрос о разъяснении положений</w:t>
      </w:r>
      <w:r w:rsidR="00807D71" w:rsidRPr="000701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заявки:</w:t>
      </w:r>
      <w:r w:rsidRPr="000701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CC2924" w:rsidRPr="00070186" w:rsidRDefault="00CC2924" w:rsidP="00E12B27">
      <w:pPr>
        <w:pStyle w:val="af4"/>
        <w:numPr>
          <w:ilvl w:val="0"/>
          <w:numId w:val="2"/>
        </w:numPr>
        <w:spacing w:before="0" w:beforeAutospacing="0"/>
        <w:jc w:val="both"/>
        <w:rPr>
          <w:rFonts w:eastAsia="Times New Roman"/>
          <w:sz w:val="28"/>
          <w:szCs w:val="28"/>
        </w:rPr>
      </w:pPr>
      <w:r w:rsidRPr="00070186">
        <w:rPr>
          <w:rFonts w:eastAsia="Calibri"/>
          <w:sz w:val="28"/>
          <w:szCs w:val="28"/>
        </w:rPr>
        <w:t>Предоставить подтверждение полномочий подписанта по банковской гарантии на обеспечение заявки на участие в закупке.</w:t>
      </w:r>
    </w:p>
    <w:p w:rsidR="00CC2924" w:rsidRPr="00070186" w:rsidRDefault="00CC2924" w:rsidP="00CC2924">
      <w:pPr>
        <w:pStyle w:val="af1"/>
        <w:numPr>
          <w:ilvl w:val="0"/>
          <w:numId w:val="2"/>
        </w:numPr>
        <w:tabs>
          <w:tab w:val="left" w:pos="0"/>
          <w:tab w:val="num" w:pos="637"/>
          <w:tab w:val="left" w:pos="1140"/>
          <w:tab w:val="num" w:pos="1211"/>
        </w:tabs>
        <w:spacing w:after="0" w:line="240" w:lineRule="auto"/>
        <w:ind w:right="15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0186">
        <w:rPr>
          <w:rFonts w:ascii="Times New Roman" w:eastAsia="Calibri" w:hAnsi="Times New Roman" w:cs="Times New Roman"/>
          <w:sz w:val="28"/>
          <w:szCs w:val="28"/>
          <w:lang w:eastAsia="ru-RU"/>
        </w:rPr>
        <w:t>Предоставить свидетельство СРО о допуске к следующим видам работ, оказывающих влияние на безопасность особо опасных и технически сложных объектов капитального строительства (в том числе ОИАЭ), указанные в перечне, утвержденном Приказом Минрегионразвития РФ от 30.12.2009 № 624:</w:t>
      </w:r>
    </w:p>
    <w:p w:rsidR="00CC2924" w:rsidRPr="00070186" w:rsidRDefault="00CC2924" w:rsidP="00CC29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0186">
        <w:rPr>
          <w:rFonts w:ascii="Times New Roman" w:eastAsia="Calibri" w:hAnsi="Times New Roman" w:cs="Times New Roman"/>
          <w:sz w:val="28"/>
          <w:szCs w:val="28"/>
          <w:lang w:eastAsia="ru-RU"/>
        </w:rPr>
        <w:t>1.1. Работы по подготовке генерального плана земельного участка</w:t>
      </w:r>
    </w:p>
    <w:p w:rsidR="00CC2924" w:rsidRPr="00070186" w:rsidRDefault="00CC2924" w:rsidP="00CC29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Toc430958310"/>
      <w:r w:rsidRPr="00070186">
        <w:rPr>
          <w:rFonts w:ascii="Times New Roman" w:eastAsia="Calibri" w:hAnsi="Times New Roman" w:cs="Times New Roman"/>
          <w:sz w:val="28"/>
          <w:szCs w:val="28"/>
          <w:lang w:eastAsia="ru-RU"/>
        </w:rPr>
        <w:t>3. Работы по подготовке конструктивных решений</w:t>
      </w:r>
      <w:bookmarkEnd w:id="0"/>
    </w:p>
    <w:p w:rsidR="00CC2924" w:rsidRPr="00070186" w:rsidRDefault="00CC2924" w:rsidP="00FA57AC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01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5.3. Работы по подготовке проектов наружных сетей электроснабжения до 35 </w:t>
      </w:r>
      <w:proofErr w:type="spellStart"/>
      <w:r w:rsidRPr="00070186">
        <w:rPr>
          <w:rFonts w:ascii="Times New Roman" w:eastAsia="Calibri" w:hAnsi="Times New Roman" w:cs="Times New Roman"/>
          <w:sz w:val="28"/>
          <w:szCs w:val="28"/>
          <w:lang w:eastAsia="ru-RU"/>
        </w:rPr>
        <w:t>кВ</w:t>
      </w:r>
      <w:proofErr w:type="spellEnd"/>
      <w:r w:rsidRPr="000701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включительно и их сооружений</w:t>
      </w:r>
    </w:p>
    <w:p w:rsidR="00CC2924" w:rsidRPr="00070186" w:rsidRDefault="00CC2924" w:rsidP="00CC29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0186">
        <w:rPr>
          <w:rFonts w:ascii="Times New Roman" w:eastAsia="Calibri" w:hAnsi="Times New Roman" w:cs="Times New Roman"/>
          <w:sz w:val="28"/>
          <w:szCs w:val="28"/>
          <w:lang w:eastAsia="ru-RU"/>
        </w:rPr>
        <w:t>5.6. Работы по подготовке проектов наружных сетей слаботочных систем</w:t>
      </w:r>
    </w:p>
    <w:p w:rsidR="00CC2924" w:rsidRPr="00070186" w:rsidRDefault="00CC2924" w:rsidP="00CC29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0186">
        <w:rPr>
          <w:rFonts w:ascii="Times New Roman" w:eastAsia="Calibri" w:hAnsi="Times New Roman" w:cs="Times New Roman"/>
          <w:sz w:val="28"/>
          <w:szCs w:val="28"/>
          <w:lang w:eastAsia="ru-RU"/>
        </w:rPr>
        <w:t>7.1. Инженерно-технические мероприятия по гражданской обороне</w:t>
      </w:r>
    </w:p>
    <w:p w:rsidR="00CC2924" w:rsidRPr="00070186" w:rsidRDefault="00CC2924" w:rsidP="009C449A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0186">
        <w:rPr>
          <w:rFonts w:ascii="Times New Roman" w:eastAsia="Calibri" w:hAnsi="Times New Roman" w:cs="Times New Roman"/>
          <w:sz w:val="28"/>
          <w:szCs w:val="28"/>
          <w:lang w:eastAsia="ru-RU"/>
        </w:rPr>
        <w:t>7.2. Инженерно-технические мероприятия по предупреждению чрезвычайных ситуаций природного и техногенного характера</w:t>
      </w:r>
    </w:p>
    <w:p w:rsidR="00CC2924" w:rsidRPr="00070186" w:rsidRDefault="00CC2924" w:rsidP="009C449A">
      <w:pPr>
        <w:tabs>
          <w:tab w:val="left" w:pos="0"/>
          <w:tab w:val="num" w:pos="1211"/>
          <w:tab w:val="num" w:pos="1494"/>
        </w:tabs>
        <w:spacing w:after="0" w:line="240" w:lineRule="auto"/>
        <w:ind w:left="567" w:right="15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0186">
        <w:rPr>
          <w:rFonts w:ascii="Times New Roman" w:eastAsia="Calibri" w:hAnsi="Times New Roman" w:cs="Times New Roman"/>
          <w:sz w:val="28"/>
          <w:szCs w:val="28"/>
          <w:lang w:eastAsia="ru-RU"/>
        </w:rPr>
        <w:t>8. Работы по подготовке проектов организации строительства, сносу и демонтажу зданий и сооружений, продлению срока эксплуатации и консервации.</w:t>
      </w:r>
    </w:p>
    <w:p w:rsidR="00CC2924" w:rsidRPr="006107E8" w:rsidRDefault="00CC2924" w:rsidP="00CC2924">
      <w:pPr>
        <w:pStyle w:val="af4"/>
        <w:numPr>
          <w:ilvl w:val="0"/>
          <w:numId w:val="2"/>
        </w:numPr>
        <w:spacing w:before="0" w:beforeAutospacing="0"/>
        <w:jc w:val="both"/>
        <w:rPr>
          <w:rFonts w:eastAsia="Times New Roman"/>
          <w:sz w:val="28"/>
          <w:szCs w:val="28"/>
        </w:rPr>
      </w:pPr>
      <w:r w:rsidRPr="00070186">
        <w:rPr>
          <w:sz w:val="28"/>
          <w:szCs w:val="28"/>
        </w:rPr>
        <w:t>Предоставить подтверждение прав</w:t>
      </w:r>
      <w:r w:rsidR="0010075F" w:rsidRPr="00070186">
        <w:rPr>
          <w:sz w:val="28"/>
          <w:szCs w:val="28"/>
        </w:rPr>
        <w:t>а</w:t>
      </w:r>
      <w:r w:rsidRPr="00070186">
        <w:rPr>
          <w:sz w:val="28"/>
          <w:szCs w:val="28"/>
        </w:rPr>
        <w:t xml:space="preserve"> саморегулируемой организации выдавать свидетельства на данные виды работ.</w:t>
      </w:r>
    </w:p>
    <w:p w:rsidR="006107E8" w:rsidRPr="00070186" w:rsidRDefault="006107E8" w:rsidP="00CC2924">
      <w:pPr>
        <w:pStyle w:val="af4"/>
        <w:numPr>
          <w:ilvl w:val="0"/>
          <w:numId w:val="2"/>
        </w:numPr>
        <w:spacing w:before="0" w:beforeAutospacing="0"/>
        <w:jc w:val="both"/>
        <w:rPr>
          <w:rFonts w:eastAsia="Times New Roman"/>
          <w:sz w:val="28"/>
          <w:szCs w:val="28"/>
        </w:rPr>
      </w:pPr>
      <w:r w:rsidRPr="00070186">
        <w:rPr>
          <w:sz w:val="28"/>
          <w:szCs w:val="28"/>
        </w:rPr>
        <w:t>Представить копии бухгалтерской (финансовой) отчетности за последний завершенный период (9 месяцев 2015 года), а именно:  Форма по ОКУД 0710001 (бухгалтерский баланс) и Форма по ОКУД 0710002 (отчет о прибылях и убытках или отчет о финансовых результатах) заверенная подписями руководителя и главного бухгалтера участника закупки.</w:t>
      </w:r>
    </w:p>
    <w:p w:rsidR="008F4B10" w:rsidRPr="00070186" w:rsidRDefault="00924587" w:rsidP="00924587">
      <w:pPr>
        <w:keepLines/>
        <w:spacing w:after="0" w:line="240" w:lineRule="auto"/>
        <w:ind w:left="360"/>
        <w:jc w:val="both"/>
        <w:rPr>
          <w:rFonts w:eastAsia="Times New Roman"/>
          <w:sz w:val="28"/>
          <w:szCs w:val="28"/>
        </w:rPr>
      </w:pPr>
      <w:r w:rsidRPr="000701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2.1.2. направить участнику открытого конкурса: </w:t>
      </w:r>
      <w:r w:rsidRPr="00070186">
        <w:rPr>
          <w:rFonts w:ascii="Times New Roman" w:hAnsi="Times New Roman" w:cs="Times New Roman"/>
          <w:sz w:val="28"/>
          <w:szCs w:val="28"/>
        </w:rPr>
        <w:t>ЗАО «АЭСП»</w:t>
      </w:r>
      <w:r w:rsidRPr="000701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запрос о разъяснении положений</w:t>
      </w:r>
      <w:r w:rsidR="00807D71" w:rsidRPr="000701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заявки:</w:t>
      </w:r>
      <w:r w:rsidRPr="000701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C74E9" w:rsidRPr="00070186" w:rsidRDefault="00E12B27" w:rsidP="00E12B27">
      <w:pPr>
        <w:pStyle w:val="af4"/>
        <w:numPr>
          <w:ilvl w:val="0"/>
          <w:numId w:val="2"/>
        </w:numPr>
        <w:spacing w:before="0" w:beforeAutospacing="0"/>
        <w:jc w:val="both"/>
        <w:rPr>
          <w:rFonts w:eastAsia="Times New Roman"/>
          <w:sz w:val="28"/>
          <w:szCs w:val="28"/>
        </w:rPr>
      </w:pPr>
      <w:r w:rsidRPr="00070186">
        <w:rPr>
          <w:sz w:val="28"/>
          <w:szCs w:val="28"/>
        </w:rPr>
        <w:t xml:space="preserve">Представить копии бухгалтерской (финансовой) отчетности за </w:t>
      </w:r>
      <w:r w:rsidR="00924587" w:rsidRPr="00070186">
        <w:rPr>
          <w:sz w:val="28"/>
          <w:szCs w:val="28"/>
        </w:rPr>
        <w:t>последний завершенный период (9 месяцев 2015 года), а именно:  Форма по ОКУД 0710001 (бухгалтерский баланс) и Форма по ОКУД 0710002 (отчет о прибылях и убытках или отчет о финансовых результатах) заверенная подписями руководителя и главного бухгалтера участника закупки</w:t>
      </w:r>
      <w:r w:rsidRPr="00070186">
        <w:rPr>
          <w:sz w:val="28"/>
          <w:szCs w:val="28"/>
        </w:rPr>
        <w:t>.</w:t>
      </w:r>
    </w:p>
    <w:p w:rsidR="00BC69A9" w:rsidRPr="00070186" w:rsidRDefault="00BC69A9" w:rsidP="00BC69A9">
      <w:pPr>
        <w:keepLines/>
        <w:spacing w:after="0" w:line="240" w:lineRule="auto"/>
        <w:ind w:left="360"/>
        <w:jc w:val="both"/>
        <w:rPr>
          <w:rFonts w:eastAsia="Times New Roman"/>
          <w:sz w:val="28"/>
          <w:szCs w:val="28"/>
        </w:rPr>
      </w:pPr>
      <w:r w:rsidRPr="000701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2.1.3. направить участнику открытого конкурса: </w:t>
      </w:r>
      <w:r w:rsidRPr="00070186">
        <w:rPr>
          <w:rFonts w:ascii="Times New Roman" w:hAnsi="Times New Roman" w:cs="Times New Roman"/>
          <w:sz w:val="28"/>
          <w:szCs w:val="28"/>
        </w:rPr>
        <w:t>ООО «ИНТЕРКОН»</w:t>
      </w:r>
      <w:r w:rsidRPr="000701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запрос о разъяснении положений заявки: </w:t>
      </w:r>
    </w:p>
    <w:p w:rsidR="00290DDF" w:rsidRPr="006107E8" w:rsidRDefault="00206270" w:rsidP="00BC69A9">
      <w:pPr>
        <w:pStyle w:val="af4"/>
        <w:numPr>
          <w:ilvl w:val="0"/>
          <w:numId w:val="2"/>
        </w:numPr>
        <w:spacing w:before="0" w:beforeAutospacing="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У</w:t>
      </w:r>
      <w:r w:rsidR="00290DDF" w:rsidRPr="00070186">
        <w:rPr>
          <w:sz w:val="28"/>
          <w:szCs w:val="28"/>
        </w:rPr>
        <w:t>странить разночтения, между суммой, указанной словами</w:t>
      </w:r>
      <w:r w:rsidRPr="00206270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070186">
        <w:rPr>
          <w:sz w:val="28"/>
          <w:szCs w:val="28"/>
        </w:rPr>
        <w:t xml:space="preserve"> Форме №1 Часть 1 Тома 1 документации</w:t>
      </w:r>
      <w:r w:rsidR="00290DDF" w:rsidRPr="00070186">
        <w:rPr>
          <w:sz w:val="28"/>
          <w:szCs w:val="28"/>
        </w:rPr>
        <w:t>, и суммой, указанной цифрами.</w:t>
      </w:r>
    </w:p>
    <w:p w:rsidR="006107E8" w:rsidRPr="00070186" w:rsidRDefault="006107E8" w:rsidP="00BC69A9">
      <w:pPr>
        <w:pStyle w:val="af4"/>
        <w:numPr>
          <w:ilvl w:val="0"/>
          <w:numId w:val="2"/>
        </w:numPr>
        <w:spacing w:before="0" w:beforeAutospacing="0"/>
        <w:jc w:val="both"/>
        <w:rPr>
          <w:rFonts w:eastAsia="Times New Roman"/>
          <w:sz w:val="28"/>
          <w:szCs w:val="28"/>
        </w:rPr>
      </w:pPr>
      <w:r w:rsidRPr="00070186">
        <w:rPr>
          <w:sz w:val="28"/>
          <w:szCs w:val="28"/>
        </w:rPr>
        <w:lastRenderedPageBreak/>
        <w:t>Представить копии бухгалтерской (финансовой) отчетности за последний завершенный период (9 месяцев 2015 года), а именно:  Форма по ОКУД 0710001 (бухгалтерский баланс) и Форма по ОКУД 0710002 (отчет о прибылях и убытках или отчет о финансовых результатах) заверенная подписями руководителя и главного бухгалтера участника закупки.</w:t>
      </w:r>
    </w:p>
    <w:p w:rsidR="00BC69A9" w:rsidRPr="00E12B27" w:rsidRDefault="00BC69A9" w:rsidP="00BC69A9">
      <w:pPr>
        <w:pStyle w:val="af4"/>
        <w:spacing w:before="0" w:beforeAutospacing="0"/>
        <w:ind w:left="720"/>
        <w:jc w:val="both"/>
        <w:rPr>
          <w:rFonts w:eastAsia="Times New Roman"/>
          <w:sz w:val="26"/>
          <w:szCs w:val="26"/>
        </w:rPr>
      </w:pPr>
      <w:bookmarkStart w:id="1" w:name="_GoBack"/>
      <w:bookmarkEnd w:id="1"/>
    </w:p>
    <w:sectPr w:rsidR="00BC69A9" w:rsidRPr="00E12B27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F09" w:rsidRDefault="00664F09">
      <w:pPr>
        <w:spacing w:after="0" w:line="240" w:lineRule="auto"/>
      </w:pPr>
      <w:r>
        <w:separator/>
      </w:r>
    </w:p>
  </w:endnote>
  <w:endnote w:type="continuationSeparator" w:id="0">
    <w:p w:rsidR="00664F09" w:rsidRDefault="00664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8BD" w:rsidRPr="00A92136" w:rsidRDefault="00404BF4" w:rsidP="00404BF4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sz w:val="16"/>
        <w:szCs w:val="16"/>
        <w:lang w:eastAsia="ru-RU"/>
      </w:rPr>
    </w:pPr>
    <w:r w:rsidRPr="00404BF4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№7453-180-СМО-15 </w:t>
    </w: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>–</w:t>
    </w:r>
    <w:proofErr w:type="gramStart"/>
    <w:r w:rsidRPr="00404BF4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</w:t>
    </w:r>
    <w:proofErr w:type="gramEnd"/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З</w:t>
    </w:r>
    <w:r w:rsidRPr="00404BF4">
      <w:rPr>
        <w:rFonts w:ascii="Times New Roman" w:eastAsia="Times New Roman" w:hAnsi="Times New Roman" w:cs="Times New Roman"/>
        <w:bCs/>
        <w:sz w:val="16"/>
        <w:szCs w:val="16"/>
        <w:lang w:eastAsia="ru-RU"/>
      </w:rPr>
      <w:t>аседания закупочной комиссии по рассмотрению заявок на отборочной стадии по открытому конкурсу, участниками которого являются только субъекты малого и среднего предпринимательства, на право заключения договора по лоту</w:t>
    </w:r>
    <w:r w:rsidRPr="00404BF4">
      <w:rPr>
        <w:rFonts w:ascii="Times New Roman" w:hAnsi="Times New Roman" w:cs="Times New Roman"/>
        <w:sz w:val="16"/>
        <w:szCs w:val="16"/>
      </w:rPr>
      <w:t xml:space="preserve">: </w:t>
    </w:r>
    <w:r w:rsidRPr="00404BF4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№7453-180-СМО-15 «Проектно-изыскательские работы по сооружению и модернизации атомных станций в части разработки рабочей документации Этапа 3 объекта: "Смоленская АЭС. II очередь. Комплекс систем контейнерного хранения и обращения с ОЯТ. ХОЯТ. Реконструкция. Пристрой» </w:t>
    </w: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D187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D187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F09" w:rsidRDefault="00664F09">
      <w:pPr>
        <w:spacing w:after="0" w:line="240" w:lineRule="auto"/>
      </w:pPr>
      <w:r>
        <w:separator/>
      </w:r>
    </w:p>
  </w:footnote>
  <w:footnote w:type="continuationSeparator" w:id="0">
    <w:p w:rsidR="00664F09" w:rsidRDefault="00664F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B34E8"/>
    <w:multiLevelType w:val="hybridMultilevel"/>
    <w:tmpl w:val="AAE81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4D1F7F"/>
    <w:multiLevelType w:val="multilevel"/>
    <w:tmpl w:val="E630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655"/>
    <w:rsid w:val="00051693"/>
    <w:rsid w:val="00061877"/>
    <w:rsid w:val="00070186"/>
    <w:rsid w:val="000714FC"/>
    <w:rsid w:val="000F1D51"/>
    <w:rsid w:val="0010075F"/>
    <w:rsid w:val="00102105"/>
    <w:rsid w:val="001300FD"/>
    <w:rsid w:val="0013209B"/>
    <w:rsid w:val="00177941"/>
    <w:rsid w:val="001C219A"/>
    <w:rsid w:val="001C7DD4"/>
    <w:rsid w:val="001F138E"/>
    <w:rsid w:val="00206270"/>
    <w:rsid w:val="00215655"/>
    <w:rsid w:val="00233114"/>
    <w:rsid w:val="00256497"/>
    <w:rsid w:val="002859B5"/>
    <w:rsid w:val="00290DDF"/>
    <w:rsid w:val="002E583E"/>
    <w:rsid w:val="00317B15"/>
    <w:rsid w:val="0032075F"/>
    <w:rsid w:val="00333312"/>
    <w:rsid w:val="0033659A"/>
    <w:rsid w:val="00385B14"/>
    <w:rsid w:val="00404BF4"/>
    <w:rsid w:val="004200BA"/>
    <w:rsid w:val="004928DF"/>
    <w:rsid w:val="00496034"/>
    <w:rsid w:val="004B6CB9"/>
    <w:rsid w:val="005557BF"/>
    <w:rsid w:val="00555EE9"/>
    <w:rsid w:val="005C23BD"/>
    <w:rsid w:val="005D6A91"/>
    <w:rsid w:val="006107E8"/>
    <w:rsid w:val="00664F09"/>
    <w:rsid w:val="0067784F"/>
    <w:rsid w:val="00687572"/>
    <w:rsid w:val="00693DA1"/>
    <w:rsid w:val="006D1871"/>
    <w:rsid w:val="006E35ED"/>
    <w:rsid w:val="007527B4"/>
    <w:rsid w:val="007678BD"/>
    <w:rsid w:val="007C21BE"/>
    <w:rsid w:val="007D3E79"/>
    <w:rsid w:val="007F3999"/>
    <w:rsid w:val="00807D71"/>
    <w:rsid w:val="0083406F"/>
    <w:rsid w:val="008B0E75"/>
    <w:rsid w:val="008C5702"/>
    <w:rsid w:val="008F4B10"/>
    <w:rsid w:val="00924587"/>
    <w:rsid w:val="009A4FA8"/>
    <w:rsid w:val="009C449A"/>
    <w:rsid w:val="009C6814"/>
    <w:rsid w:val="009E6DBE"/>
    <w:rsid w:val="00A233C4"/>
    <w:rsid w:val="00A44FE6"/>
    <w:rsid w:val="00A607AE"/>
    <w:rsid w:val="00A92136"/>
    <w:rsid w:val="00AC74E9"/>
    <w:rsid w:val="00AD399A"/>
    <w:rsid w:val="00AF4229"/>
    <w:rsid w:val="00B45D87"/>
    <w:rsid w:val="00BA310F"/>
    <w:rsid w:val="00BB2D2D"/>
    <w:rsid w:val="00BC4DE8"/>
    <w:rsid w:val="00BC69A9"/>
    <w:rsid w:val="00BE35BF"/>
    <w:rsid w:val="00C30568"/>
    <w:rsid w:val="00CA1527"/>
    <w:rsid w:val="00CA5876"/>
    <w:rsid w:val="00CC2924"/>
    <w:rsid w:val="00CE58B4"/>
    <w:rsid w:val="00CF3806"/>
    <w:rsid w:val="00D42B03"/>
    <w:rsid w:val="00D6038B"/>
    <w:rsid w:val="00D75260"/>
    <w:rsid w:val="00D81EF5"/>
    <w:rsid w:val="00DA61C9"/>
    <w:rsid w:val="00DE77BD"/>
    <w:rsid w:val="00E12B27"/>
    <w:rsid w:val="00E23CA6"/>
    <w:rsid w:val="00E26927"/>
    <w:rsid w:val="00E5037D"/>
    <w:rsid w:val="00F709E1"/>
    <w:rsid w:val="00F7299B"/>
    <w:rsid w:val="00FA57AC"/>
    <w:rsid w:val="00FC56B5"/>
    <w:rsid w:val="00FD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564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4">
    <w:name w:val="Пункт_4"/>
    <w:basedOn w:val="a"/>
    <w:uiPriority w:val="99"/>
    <w:rsid w:val="00CC2924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CC2924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564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4">
    <w:name w:val="Пункт_4"/>
    <w:basedOn w:val="a"/>
    <w:uiPriority w:val="99"/>
    <w:rsid w:val="00CC2924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CC2924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gov.ru/223/purchase/public/purchase/info/common-info.html?noticeId=2847770&amp;epz=tru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96;&#1072;&#1073;&#1083;&#1086;&#1085;&#1099;\&#1055;&#1088;&#1086;&#1090;&#1086;&#1082;&#1086;&#1083;&#1099;%20&#1054;&#1050;\&#1055;-&#1054;&#1050;-&#104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CB8FB-9C61-4591-9B34-E570BCC93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П-ОК-В</Template>
  <TotalTime>35</TotalTime>
  <Pages>4</Pages>
  <Words>901</Words>
  <Characters>6466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Вайнбендер Ольга Юрьевна</cp:lastModifiedBy>
  <cp:revision>29</cp:revision>
  <cp:lastPrinted>2015-11-02T15:03:00Z</cp:lastPrinted>
  <dcterms:created xsi:type="dcterms:W3CDTF">2015-08-25T11:55:00Z</dcterms:created>
  <dcterms:modified xsi:type="dcterms:W3CDTF">2015-11-02T15:10:00Z</dcterms:modified>
</cp:coreProperties>
</file>