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310" w:rsidRPr="006F59CB" w:rsidRDefault="00F47310" w:rsidP="006F59CB">
      <w:pPr>
        <w:pStyle w:val="a6"/>
        <w:spacing w:after="0"/>
        <w:jc w:val="center"/>
        <w:outlineLvl w:val="0"/>
        <w:rPr>
          <w:b/>
          <w:bCs/>
          <w:sz w:val="26"/>
          <w:szCs w:val="26"/>
        </w:rPr>
      </w:pPr>
      <w:r w:rsidRPr="006F59CB">
        <w:rPr>
          <w:b/>
          <w:bCs/>
          <w:sz w:val="26"/>
          <w:szCs w:val="26"/>
        </w:rPr>
        <w:t>ПРОТОКОЛ № 7408/8</w:t>
      </w:r>
      <w:r w:rsidR="004C29D0" w:rsidRPr="006F59CB">
        <w:rPr>
          <w:b/>
          <w:bCs/>
          <w:sz w:val="26"/>
          <w:szCs w:val="26"/>
        </w:rPr>
        <w:t xml:space="preserve">39 </w:t>
      </w:r>
      <w:r w:rsidRPr="006F59CB">
        <w:rPr>
          <w:b/>
          <w:bCs/>
          <w:sz w:val="26"/>
          <w:szCs w:val="26"/>
        </w:rPr>
        <w:t xml:space="preserve">Куд3,4/П-15-2 </w:t>
      </w:r>
    </w:p>
    <w:p w:rsidR="004C29D0" w:rsidRPr="006F59CB" w:rsidRDefault="00F47310" w:rsidP="006F59C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6F59CB">
        <w:rPr>
          <w:rFonts w:ascii="Times New Roman" w:hAnsi="Times New Roman" w:cs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6F59CB">
        <w:rPr>
          <w:rFonts w:ascii="Times New Roman" w:hAnsi="Times New Roman" w:cs="Times New Roman"/>
          <w:b/>
          <w:bCs/>
          <w:sz w:val="26"/>
          <w:szCs w:val="26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6F59CB">
        <w:rPr>
          <w:rFonts w:ascii="Times New Roman" w:hAnsi="Times New Roman" w:cs="Times New Roman"/>
          <w:b/>
          <w:bCs/>
          <w:sz w:val="26"/>
          <w:szCs w:val="26"/>
        </w:rPr>
        <w:t xml:space="preserve"> товара по лоту </w:t>
      </w:r>
      <w:r w:rsidR="004C29D0" w:rsidRPr="006F59CB">
        <w:rPr>
          <w:rFonts w:ascii="Times New Roman" w:hAnsi="Times New Roman" w:cs="Times New Roman"/>
          <w:b/>
          <w:bCs/>
          <w:sz w:val="26"/>
          <w:szCs w:val="26"/>
        </w:rPr>
        <w:t xml:space="preserve">№ 7408/839 Куд3,4/П-15 «Поставка </w:t>
      </w:r>
      <w:proofErr w:type="spellStart"/>
      <w:r w:rsidR="004C29D0" w:rsidRPr="006F59CB">
        <w:rPr>
          <w:rFonts w:ascii="Times New Roman" w:hAnsi="Times New Roman" w:cs="Times New Roman"/>
          <w:b/>
          <w:bCs/>
          <w:sz w:val="26"/>
          <w:szCs w:val="26"/>
        </w:rPr>
        <w:t>электронасосных</w:t>
      </w:r>
      <w:proofErr w:type="spellEnd"/>
      <w:r w:rsidR="004C29D0" w:rsidRPr="006F59CB">
        <w:rPr>
          <w:rFonts w:ascii="Times New Roman" w:hAnsi="Times New Roman" w:cs="Times New Roman"/>
          <w:b/>
          <w:bCs/>
          <w:sz w:val="26"/>
          <w:szCs w:val="26"/>
        </w:rPr>
        <w:t xml:space="preserve"> агрегатов </w:t>
      </w:r>
      <w:proofErr w:type="spellStart"/>
      <w:r w:rsidR="004C29D0" w:rsidRPr="006F59CB">
        <w:rPr>
          <w:rFonts w:ascii="Times New Roman" w:hAnsi="Times New Roman" w:cs="Times New Roman"/>
          <w:b/>
          <w:bCs/>
          <w:sz w:val="26"/>
          <w:szCs w:val="26"/>
        </w:rPr>
        <w:t>гидроиспытаний</w:t>
      </w:r>
      <w:proofErr w:type="spellEnd"/>
      <w:r w:rsidR="004C29D0" w:rsidRPr="006F59CB">
        <w:rPr>
          <w:rFonts w:ascii="Times New Roman" w:hAnsi="Times New Roman" w:cs="Times New Roman"/>
          <w:b/>
          <w:bCs/>
          <w:sz w:val="26"/>
          <w:szCs w:val="26"/>
        </w:rPr>
        <w:t xml:space="preserve"> колонны стенда вертикального для сооружения энергоблоков № 3,4 АЭС </w:t>
      </w:r>
      <w:proofErr w:type="spellStart"/>
      <w:r w:rsidR="004C29D0" w:rsidRPr="006F59CB">
        <w:rPr>
          <w:rFonts w:ascii="Times New Roman" w:hAnsi="Times New Roman" w:cs="Times New Roman"/>
          <w:b/>
          <w:bCs/>
          <w:sz w:val="26"/>
          <w:szCs w:val="26"/>
        </w:rPr>
        <w:t>Куданкулам</w:t>
      </w:r>
      <w:proofErr w:type="spellEnd"/>
      <w:r w:rsidR="004C29D0" w:rsidRPr="006F59CB"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</w:p>
    <w:p w:rsidR="00F47310" w:rsidRPr="006F59CB" w:rsidRDefault="00F47310" w:rsidP="006F59CB">
      <w:pPr>
        <w:pStyle w:val="a6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6F59CB" w:rsidTr="00FB6461">
        <w:tc>
          <w:tcPr>
            <w:tcW w:w="5149" w:type="dxa"/>
            <w:hideMark/>
          </w:tcPr>
          <w:p w:rsidR="005E2A49" w:rsidRPr="006F59CB" w:rsidRDefault="005E2A49" w:rsidP="006F59C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6F59CB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Pr="006F59CB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. Н.</w:t>
            </w:r>
            <w:r w:rsidR="00FC34ED" w:rsidRPr="006F59C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F59CB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6F59CB" w:rsidRDefault="006D67F0" w:rsidP="006F59C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F59CB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="004C29D0" w:rsidRPr="006F59CB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20</w:t>
            </w:r>
            <w:r w:rsidR="005E2A49" w:rsidRPr="006F59CB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» </w:t>
            </w:r>
            <w:r w:rsidR="0038762C" w:rsidRPr="006F59CB">
              <w:rPr>
                <w:rFonts w:ascii="Times New Roman" w:hAnsi="Times New Roman" w:cs="Times New Roman"/>
                <w:bCs/>
                <w:sz w:val="26"/>
                <w:szCs w:val="26"/>
              </w:rPr>
              <w:t>ок</w:t>
            </w:r>
            <w:r w:rsidR="0032537A" w:rsidRPr="006F59CB">
              <w:rPr>
                <w:rFonts w:ascii="Times New Roman" w:hAnsi="Times New Roman" w:cs="Times New Roman"/>
                <w:bCs/>
                <w:sz w:val="26"/>
                <w:szCs w:val="26"/>
              </w:rPr>
              <w:t>тября</w:t>
            </w:r>
            <w:r w:rsidR="005E2A49" w:rsidRPr="006F59CB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2015</w:t>
            </w:r>
            <w:r w:rsidR="005E2A49" w:rsidRPr="006F59C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BB2A8E" w:rsidRPr="006F59CB" w:rsidRDefault="00BB2A8E" w:rsidP="006F59C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3355" w:rsidRPr="006F59CB" w:rsidRDefault="00993355" w:rsidP="006F59C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F59CB">
        <w:rPr>
          <w:rFonts w:ascii="Times New Roman" w:hAnsi="Times New Roman" w:cs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F59CB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6F59CB">
        <w:rPr>
          <w:rFonts w:ascii="Times New Roman" w:hAnsi="Times New Roman" w:cs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6F59CB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6F59CB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6F59CB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6F59CB">
        <w:rPr>
          <w:rFonts w:ascii="Times New Roman" w:hAnsi="Times New Roman" w:cs="Times New Roman"/>
          <w:sz w:val="26"/>
          <w:szCs w:val="26"/>
        </w:rPr>
        <w:t>» (протокол от 07.02.2012 № 37) (далее – ЕОСЗ) в его действующей редакции,</w:t>
      </w:r>
      <w:r w:rsidRPr="006F59C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6F59CB">
        <w:rPr>
          <w:rFonts w:ascii="Times New Roman" w:hAnsi="Times New Roman" w:cs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BB2A8E" w:rsidRPr="006F59CB" w:rsidRDefault="00BB2A8E" w:rsidP="006F59C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E4C35" w:rsidRPr="006F59CB" w:rsidRDefault="009A0E72" w:rsidP="006F59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6F59CB"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  <w:r w:rsidR="00BE4C35" w:rsidRPr="006F59CB">
        <w:rPr>
          <w:rFonts w:ascii="Times New Roman" w:hAnsi="Times New Roman" w:cs="Times New Roman"/>
          <w:b/>
          <w:bCs/>
          <w:sz w:val="26"/>
          <w:szCs w:val="26"/>
        </w:rPr>
        <w:t>Информация о закупке:</w:t>
      </w:r>
    </w:p>
    <w:p w:rsidR="004C29D0" w:rsidRPr="006F59CB" w:rsidRDefault="004C29D0" w:rsidP="006F59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F59CB">
        <w:rPr>
          <w:rFonts w:ascii="Times New Roman" w:hAnsi="Times New Roman" w:cs="Times New Roman"/>
          <w:sz w:val="26"/>
          <w:szCs w:val="26"/>
        </w:rPr>
        <w:t>Заказчик: АО "АСЭ"</w:t>
      </w:r>
    </w:p>
    <w:p w:rsidR="004C29D0" w:rsidRPr="006F59CB" w:rsidRDefault="004C29D0" w:rsidP="006F59C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F59CB">
        <w:rPr>
          <w:rFonts w:ascii="Times New Roman" w:hAnsi="Times New Roman" w:cs="Times New Roman"/>
          <w:sz w:val="26"/>
          <w:szCs w:val="26"/>
        </w:rPr>
        <w:t xml:space="preserve">Организатор </w:t>
      </w:r>
      <w:r w:rsidRPr="006F59C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6F59CB">
        <w:rPr>
          <w:rFonts w:ascii="Times New Roman" w:hAnsi="Times New Roman" w:cs="Times New Roman"/>
          <w:sz w:val="26"/>
          <w:szCs w:val="26"/>
        </w:rPr>
        <w:t>: АО "НИАЭП"</w:t>
      </w:r>
    </w:p>
    <w:p w:rsidR="004C29D0" w:rsidRPr="006F59CB" w:rsidRDefault="004C29D0" w:rsidP="006F59C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F59CB">
        <w:rPr>
          <w:rFonts w:ascii="Times New Roman" w:hAnsi="Times New Roman" w:cs="Times New Roman"/>
          <w:sz w:val="26"/>
          <w:szCs w:val="26"/>
        </w:rPr>
        <w:t xml:space="preserve">Предмет </w:t>
      </w:r>
      <w:r w:rsidRPr="006F59C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6F59CB">
        <w:rPr>
          <w:rFonts w:ascii="Times New Roman" w:hAnsi="Times New Roman" w:cs="Times New Roman"/>
          <w:sz w:val="26"/>
          <w:szCs w:val="26"/>
        </w:rPr>
        <w:t xml:space="preserve">: право заключения договора на договора на поставку товара по лоту № 7408/839 Куд3,4/П-15 «Поставка </w:t>
      </w:r>
      <w:proofErr w:type="spellStart"/>
      <w:r w:rsidRPr="006F59CB">
        <w:rPr>
          <w:rFonts w:ascii="Times New Roman" w:hAnsi="Times New Roman" w:cs="Times New Roman"/>
          <w:sz w:val="26"/>
          <w:szCs w:val="26"/>
        </w:rPr>
        <w:t>электронасосных</w:t>
      </w:r>
      <w:proofErr w:type="spellEnd"/>
      <w:r w:rsidRPr="006F59CB">
        <w:rPr>
          <w:rFonts w:ascii="Times New Roman" w:hAnsi="Times New Roman" w:cs="Times New Roman"/>
          <w:sz w:val="26"/>
          <w:szCs w:val="26"/>
        </w:rPr>
        <w:t xml:space="preserve"> агрегатов </w:t>
      </w:r>
      <w:proofErr w:type="spellStart"/>
      <w:r w:rsidRPr="006F59CB">
        <w:rPr>
          <w:rFonts w:ascii="Times New Roman" w:hAnsi="Times New Roman" w:cs="Times New Roman"/>
          <w:sz w:val="26"/>
          <w:szCs w:val="26"/>
        </w:rPr>
        <w:t>гидроиспытаний</w:t>
      </w:r>
      <w:proofErr w:type="spellEnd"/>
      <w:r w:rsidRPr="006F59CB">
        <w:rPr>
          <w:rFonts w:ascii="Times New Roman" w:hAnsi="Times New Roman" w:cs="Times New Roman"/>
          <w:sz w:val="26"/>
          <w:szCs w:val="26"/>
        </w:rPr>
        <w:t xml:space="preserve"> колонны стенда вертикального для сооружения энергоблоков № 3,4 АЭС </w:t>
      </w:r>
      <w:proofErr w:type="spellStart"/>
      <w:r w:rsidRPr="006F59CB">
        <w:rPr>
          <w:rFonts w:ascii="Times New Roman" w:hAnsi="Times New Roman" w:cs="Times New Roman"/>
          <w:sz w:val="26"/>
          <w:szCs w:val="26"/>
        </w:rPr>
        <w:t>Куданкулам</w:t>
      </w:r>
      <w:proofErr w:type="spellEnd"/>
      <w:r w:rsidRPr="006F59CB">
        <w:rPr>
          <w:rFonts w:ascii="Times New Roman" w:hAnsi="Times New Roman" w:cs="Times New Roman"/>
          <w:sz w:val="26"/>
          <w:szCs w:val="26"/>
        </w:rPr>
        <w:t xml:space="preserve">» </w:t>
      </w:r>
    </w:p>
    <w:p w:rsidR="004C29D0" w:rsidRPr="006F59CB" w:rsidRDefault="004C29D0" w:rsidP="006F59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F59CB">
        <w:rPr>
          <w:rFonts w:ascii="Times New Roman" w:hAnsi="Times New Roman" w:cs="Times New Roman"/>
          <w:sz w:val="26"/>
          <w:szCs w:val="26"/>
        </w:rPr>
        <w:t xml:space="preserve">Предмет договора: Поставка </w:t>
      </w:r>
      <w:proofErr w:type="spellStart"/>
      <w:r w:rsidRPr="006F59CB">
        <w:rPr>
          <w:rFonts w:ascii="Times New Roman" w:hAnsi="Times New Roman" w:cs="Times New Roman"/>
          <w:sz w:val="26"/>
          <w:szCs w:val="26"/>
        </w:rPr>
        <w:t>электронасосных</w:t>
      </w:r>
      <w:proofErr w:type="spellEnd"/>
      <w:r w:rsidRPr="006F59CB">
        <w:rPr>
          <w:rFonts w:ascii="Times New Roman" w:hAnsi="Times New Roman" w:cs="Times New Roman"/>
          <w:sz w:val="26"/>
          <w:szCs w:val="26"/>
        </w:rPr>
        <w:t xml:space="preserve"> агрегатов </w:t>
      </w:r>
      <w:proofErr w:type="spellStart"/>
      <w:r w:rsidRPr="006F59CB">
        <w:rPr>
          <w:rFonts w:ascii="Times New Roman" w:hAnsi="Times New Roman" w:cs="Times New Roman"/>
          <w:sz w:val="26"/>
          <w:szCs w:val="26"/>
        </w:rPr>
        <w:t>гидроиспытаний</w:t>
      </w:r>
      <w:proofErr w:type="spellEnd"/>
      <w:r w:rsidRPr="006F59CB">
        <w:rPr>
          <w:rFonts w:ascii="Times New Roman" w:hAnsi="Times New Roman" w:cs="Times New Roman"/>
          <w:sz w:val="26"/>
          <w:szCs w:val="26"/>
        </w:rPr>
        <w:t xml:space="preserve"> колонны стенда вертикального для сооружения энергоблоков № 3,4 АЭС </w:t>
      </w:r>
      <w:proofErr w:type="spellStart"/>
      <w:r w:rsidRPr="006F59CB">
        <w:rPr>
          <w:rFonts w:ascii="Times New Roman" w:hAnsi="Times New Roman" w:cs="Times New Roman"/>
          <w:sz w:val="26"/>
          <w:szCs w:val="26"/>
        </w:rPr>
        <w:t>Куданкулам</w:t>
      </w:r>
      <w:proofErr w:type="spellEnd"/>
      <w:r w:rsidRPr="006F59C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F59CB" w:rsidRDefault="006F59CB" w:rsidP="006F59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29D0" w:rsidRPr="006F59CB" w:rsidRDefault="004C29D0" w:rsidP="006F59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F59CB">
        <w:rPr>
          <w:rFonts w:ascii="Times New Roman" w:hAnsi="Times New Roman" w:cs="Times New Roman"/>
          <w:sz w:val="26"/>
          <w:szCs w:val="26"/>
        </w:rPr>
        <w:t xml:space="preserve">Начальная (максимальная) цена договора: 2 418 000,00 (Два миллиона четыреста восемнадцать тысяч) рублей 00 копеек, включая НДС. </w:t>
      </w:r>
    </w:p>
    <w:p w:rsidR="004C29D0" w:rsidRPr="006F59CB" w:rsidRDefault="004C29D0" w:rsidP="006F59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F59CB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6F59CB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6F59CB">
        <w:rPr>
          <w:rFonts w:ascii="Times New Roman" w:hAnsi="Times New Roman" w:cs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6F59CB" w:rsidRDefault="006F59CB" w:rsidP="006F59C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29D0" w:rsidRPr="006F59CB" w:rsidRDefault="004C29D0" w:rsidP="006F59CB">
      <w:pPr>
        <w:keepLines/>
        <w:tabs>
          <w:tab w:val="left" w:pos="252"/>
        </w:tabs>
        <w:spacing w:after="0" w:line="240" w:lineRule="auto"/>
        <w:jc w:val="both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proofErr w:type="gramStart"/>
      <w:r w:rsidRPr="006F59CB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Pr="006F59C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6F59CB">
        <w:rPr>
          <w:rFonts w:ascii="Times New Roman" w:hAnsi="Times New Roman" w:cs="Times New Roman"/>
          <w:sz w:val="26"/>
          <w:szCs w:val="26"/>
        </w:rPr>
        <w:t xml:space="preserve"> и документация по проведению </w:t>
      </w:r>
      <w:r w:rsidRPr="006F59C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6F59CB">
        <w:rPr>
          <w:rFonts w:ascii="Times New Roman" w:hAnsi="Times New Roman" w:cs="Times New Roman"/>
          <w:sz w:val="26"/>
          <w:szCs w:val="26"/>
        </w:rPr>
        <w:t xml:space="preserve"> опубликован</w:t>
      </w:r>
      <w:r w:rsidRPr="006F59C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«01» октября 2015 года в информационно</w:t>
      </w:r>
      <w:r w:rsidRPr="006F59CB">
        <w:rPr>
          <w:rFonts w:ascii="Times New Roman" w:hAnsi="Times New Roman" w:cs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6F59CB">
          <w:rPr>
            <w:rStyle w:val="a3"/>
            <w:rFonts w:ascii="Times New Roman" w:hAnsi="Times New Roman"/>
            <w:sz w:val="26"/>
            <w:szCs w:val="26"/>
            <w:u w:val="none"/>
          </w:rPr>
          <w:t>http://www.zakupki.gov.ru</w:t>
        </w:r>
      </w:hyperlink>
      <w:r w:rsidRPr="006F59CB">
        <w:rPr>
          <w:rStyle w:val="a3"/>
          <w:rFonts w:ascii="Times New Roman" w:hAnsi="Times New Roman"/>
          <w:sz w:val="26"/>
          <w:szCs w:val="26"/>
          <w:u w:val="none"/>
        </w:rPr>
        <w:t>/</w:t>
      </w:r>
      <w:r w:rsidRPr="006F59CB">
        <w:rPr>
          <w:rFonts w:ascii="Times New Roman" w:hAnsi="Times New Roman" w:cs="Times New Roman"/>
          <w:sz w:val="26"/>
          <w:szCs w:val="26"/>
        </w:rPr>
        <w:t xml:space="preserve">, закупка №31502815959, на официальном сайте о размещении заказов на закупки товаров, работ и услуг для нужд </w:t>
      </w:r>
      <w:proofErr w:type="spellStart"/>
      <w:r w:rsidRPr="006F59CB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6F59CB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6F59CB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6F59CB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Pr="006F59CB">
          <w:rPr>
            <w:rStyle w:val="a3"/>
            <w:rFonts w:ascii="Times New Roman" w:hAnsi="Times New Roman"/>
            <w:sz w:val="26"/>
            <w:szCs w:val="26"/>
            <w:u w:val="none"/>
          </w:rPr>
          <w:t>http://zakupki.rosatom</w:t>
        </w:r>
        <w:proofErr w:type="gramEnd"/>
      </w:hyperlink>
      <w:r w:rsidR="006F59CB">
        <w:rPr>
          <w:rStyle w:val="a3"/>
          <w:rFonts w:ascii="Times New Roman" w:hAnsi="Times New Roman"/>
          <w:sz w:val="26"/>
          <w:szCs w:val="26"/>
          <w:u w:val="none"/>
        </w:rPr>
        <w:t xml:space="preserve"> </w:t>
      </w:r>
      <w:r w:rsidRPr="006F59CB">
        <w:rPr>
          <w:rStyle w:val="a3"/>
          <w:rFonts w:ascii="Times New Roman" w:hAnsi="Times New Roman"/>
          <w:sz w:val="26"/>
          <w:szCs w:val="26"/>
          <w:u w:val="none"/>
        </w:rPr>
        <w:t>.</w:t>
      </w:r>
      <w:proofErr w:type="spellStart"/>
      <w:r w:rsidRPr="006F59CB">
        <w:rPr>
          <w:rStyle w:val="a3"/>
          <w:rFonts w:ascii="Times New Roman" w:hAnsi="Times New Roman"/>
          <w:sz w:val="26"/>
          <w:szCs w:val="26"/>
          <w:u w:val="none"/>
        </w:rPr>
        <w:t>ru</w:t>
      </w:r>
      <w:proofErr w:type="spellEnd"/>
      <w:r w:rsidRPr="006F59CB">
        <w:rPr>
          <w:rStyle w:val="a3"/>
          <w:rFonts w:ascii="Times New Roman" w:hAnsi="Times New Roman"/>
          <w:sz w:val="26"/>
          <w:szCs w:val="26"/>
          <w:u w:val="none"/>
        </w:rPr>
        <w:t>/</w:t>
      </w:r>
      <w:hyperlink r:id="rId11" w:history="1">
        <w:r w:rsidRPr="006F59CB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,закупка №151001/0536/1215,</w:t>
        </w:r>
        <w:r w:rsidRPr="006F59CB">
          <w:rPr>
            <w:rStyle w:val="a3"/>
            <w:rFonts w:ascii="Times New Roman" w:hAnsi="Times New Roman"/>
            <w:color w:val="FF0000"/>
            <w:sz w:val="26"/>
            <w:szCs w:val="26"/>
            <w:u w:val="none"/>
          </w:rPr>
          <w:t xml:space="preserve"> </w:t>
        </w:r>
        <w:r w:rsidRPr="006F59CB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 xml:space="preserve">на ЭТП АКД, закупка №R028048. </w:t>
        </w:r>
      </w:hyperlink>
    </w:p>
    <w:p w:rsidR="00BE4C35" w:rsidRPr="006F59CB" w:rsidRDefault="00BE4C35" w:rsidP="006F59CB">
      <w:pPr>
        <w:pStyle w:val="31"/>
        <w:ind w:firstLine="567"/>
        <w:rPr>
          <w:b w:val="0"/>
          <w:bCs w:val="0"/>
          <w:lang w:eastAsia="ru-RU"/>
        </w:rPr>
      </w:pPr>
      <w:r w:rsidRPr="006F59CB">
        <w:rPr>
          <w:b w:val="0"/>
          <w:bCs w:val="0"/>
          <w:lang w:eastAsia="ru-RU"/>
        </w:rPr>
        <w:t>Заседание закупочной комиссии проводится в очной форме в 14:30:00 (время московское) «</w:t>
      </w:r>
      <w:r w:rsidR="004C29D0" w:rsidRPr="006F59CB">
        <w:rPr>
          <w:b w:val="0"/>
          <w:bCs w:val="0"/>
          <w:lang w:eastAsia="ru-RU"/>
        </w:rPr>
        <w:t>20</w:t>
      </w:r>
      <w:r w:rsidRPr="006F59CB">
        <w:rPr>
          <w:b w:val="0"/>
          <w:bCs w:val="0"/>
          <w:lang w:eastAsia="ru-RU"/>
        </w:rPr>
        <w:t xml:space="preserve">» </w:t>
      </w:r>
      <w:r w:rsidR="0038762C" w:rsidRPr="006F59CB">
        <w:rPr>
          <w:b w:val="0"/>
          <w:bCs w:val="0"/>
          <w:lang w:eastAsia="ru-RU"/>
        </w:rPr>
        <w:t>окт</w:t>
      </w:r>
      <w:r w:rsidRPr="006F59CB">
        <w:rPr>
          <w:b w:val="0"/>
          <w:bCs w:val="0"/>
          <w:lang w:eastAsia="ru-RU"/>
        </w:rPr>
        <w:t>ября 2015 года, по адресу: г. Нижний Новгород, пл. Свободы, д.3. Заседание проводится с использованием средств видеосвязи.</w:t>
      </w:r>
    </w:p>
    <w:p w:rsidR="006F59CB" w:rsidRPr="006F59CB" w:rsidRDefault="006F59CB" w:rsidP="006F59CB">
      <w:pPr>
        <w:spacing w:after="0" w:line="240" w:lineRule="auto"/>
        <w:ind w:firstLine="540"/>
        <w:outlineLvl w:val="0"/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</w:pPr>
      <w:hyperlink r:id="rId12" w:history="1">
        <w:hyperlink r:id="rId13" w:history="1">
          <w:hyperlink r:id="rId14" w:history="1">
            <w:hyperlink r:id="rId15" w:history="1">
              <w:r w:rsidRPr="006F59CB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6"/>
        <w:gridCol w:w="7389"/>
      </w:tblGrid>
      <w:tr w:rsidR="006F59CB" w:rsidRPr="006F59CB" w:rsidTr="00E31BFF">
        <w:trPr>
          <w:trHeight w:val="20"/>
        </w:trPr>
        <w:tc>
          <w:tcPr>
            <w:tcW w:w="2676" w:type="dxa"/>
            <w:hideMark/>
          </w:tcPr>
          <w:p w:rsidR="006F59CB" w:rsidRPr="006F59CB" w:rsidRDefault="00DB5DAB" w:rsidP="006F59C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6" w:history="1">
              <w:hyperlink r:id="rId17" w:history="1">
                <w:hyperlink r:id="rId18" w:history="1">
                  <w:hyperlink r:id="rId19" w:history="1">
                    <w:r w:rsidR="006F59CB" w:rsidRPr="006F59CB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389" w:type="dxa"/>
            <w:hideMark/>
          </w:tcPr>
          <w:p w:rsidR="006F59CB" w:rsidRPr="006F59CB" w:rsidRDefault="00DB5DAB" w:rsidP="006F59C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20" w:history="1">
              <w:hyperlink r:id="rId21" w:history="1">
                <w:hyperlink r:id="rId22" w:history="1">
                  <w:hyperlink r:id="rId23" w:history="1">
                    <w:r w:rsidR="006F59CB" w:rsidRPr="006F59C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6F59CB" w:rsidRPr="006F59CB" w:rsidTr="00E31BFF">
        <w:trPr>
          <w:trHeight w:val="20"/>
        </w:trPr>
        <w:tc>
          <w:tcPr>
            <w:tcW w:w="10065" w:type="dxa"/>
            <w:gridSpan w:val="2"/>
            <w:hideMark/>
          </w:tcPr>
          <w:p w:rsidR="006F59CB" w:rsidRPr="006F59CB" w:rsidRDefault="00DB5DAB" w:rsidP="006F59C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24" w:history="1">
              <w:hyperlink r:id="rId25" w:history="1">
                <w:hyperlink r:id="rId26" w:history="1">
                  <w:hyperlink r:id="rId27" w:history="1">
                    <w:r w:rsidR="006F59CB" w:rsidRPr="006F59C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6F59CB" w:rsidRPr="006F59CB" w:rsidTr="00E31BFF">
        <w:trPr>
          <w:trHeight w:val="708"/>
        </w:trPr>
        <w:tc>
          <w:tcPr>
            <w:tcW w:w="2676" w:type="dxa"/>
            <w:hideMark/>
          </w:tcPr>
          <w:p w:rsidR="006F59CB" w:rsidRPr="006F59CB" w:rsidRDefault="00DB5DAB" w:rsidP="006F59C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8" w:history="1">
              <w:hyperlink r:id="rId29" w:history="1">
                <w:hyperlink r:id="rId30" w:history="1">
                  <w:hyperlink r:id="rId31" w:history="1">
                    <w:r w:rsidR="006F59CB" w:rsidRPr="006F59CB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389" w:type="dxa"/>
            <w:hideMark/>
          </w:tcPr>
          <w:p w:rsidR="006F59CB" w:rsidRPr="006F59CB" w:rsidRDefault="00DB5DAB" w:rsidP="006F59C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r w:rsidR="006F59CB" w:rsidRPr="006F59CB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6F59CB" w:rsidRPr="006F59CB" w:rsidTr="00E31BFF">
        <w:trPr>
          <w:trHeight w:val="20"/>
        </w:trPr>
        <w:tc>
          <w:tcPr>
            <w:tcW w:w="10065" w:type="dxa"/>
            <w:gridSpan w:val="2"/>
            <w:hideMark/>
          </w:tcPr>
          <w:p w:rsidR="006F59CB" w:rsidRPr="006F59CB" w:rsidRDefault="00DB5DAB" w:rsidP="006F59C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6" w:history="1">
              <w:hyperlink r:id="rId37" w:history="1">
                <w:hyperlink r:id="rId38" w:history="1">
                  <w:hyperlink r:id="rId39" w:history="1">
                    <w:r w:rsidR="006F59CB" w:rsidRPr="006F59C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6F59CB" w:rsidRPr="006F59CB" w:rsidTr="00E31BFF">
        <w:trPr>
          <w:trHeight w:val="20"/>
        </w:trPr>
        <w:tc>
          <w:tcPr>
            <w:tcW w:w="2676" w:type="dxa"/>
            <w:hideMark/>
          </w:tcPr>
          <w:p w:rsidR="006F59CB" w:rsidRPr="006F59CB" w:rsidRDefault="00DB5DAB" w:rsidP="006F59C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40" w:history="1">
              <w:hyperlink r:id="rId41" w:history="1">
                <w:hyperlink r:id="rId42" w:history="1">
                  <w:hyperlink r:id="rId43" w:history="1">
                    <w:r w:rsidR="006F59CB" w:rsidRPr="006F59CB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  <w:hideMark/>
          </w:tcPr>
          <w:p w:rsidR="006F59CB" w:rsidRPr="006F59CB" w:rsidRDefault="00DB5DAB" w:rsidP="006F59C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44" w:history="1">
              <w:hyperlink r:id="rId45" w:history="1">
                <w:hyperlink r:id="rId46" w:history="1">
                  <w:hyperlink r:id="rId47" w:history="1">
                    <w:r w:rsidR="006F59CB" w:rsidRPr="006F59CB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        </w:r>
                  </w:hyperlink>
                </w:hyperlink>
              </w:hyperlink>
            </w:hyperlink>
            <w:r w:rsidR="006F59CB" w:rsidRPr="006F59C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F59CB" w:rsidRPr="006F59C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6F59CB" w:rsidRPr="006F59CB" w:rsidTr="00E31BFF">
        <w:trPr>
          <w:trHeight w:val="20"/>
        </w:trPr>
        <w:tc>
          <w:tcPr>
            <w:tcW w:w="10065" w:type="dxa"/>
            <w:gridSpan w:val="2"/>
            <w:hideMark/>
          </w:tcPr>
          <w:p w:rsidR="006F59CB" w:rsidRPr="006F59CB" w:rsidRDefault="00DB5DAB" w:rsidP="006F59C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48" w:history="1">
              <w:hyperlink r:id="rId49" w:history="1">
                <w:hyperlink r:id="rId50" w:history="1">
                  <w:hyperlink r:id="rId51" w:history="1">
                    <w:r w:rsidR="006F59CB" w:rsidRPr="006F59C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6F59CB" w:rsidRPr="006F59CB" w:rsidTr="00E31BFF">
        <w:trPr>
          <w:trHeight w:val="794"/>
        </w:trPr>
        <w:tc>
          <w:tcPr>
            <w:tcW w:w="2676" w:type="dxa"/>
          </w:tcPr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F59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Кац</w:t>
            </w:r>
            <w:proofErr w:type="spellEnd"/>
            <w:r w:rsidRPr="006F59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Владимир Владимирович</w:t>
            </w:r>
          </w:p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89" w:type="dxa"/>
            <w:hideMark/>
          </w:tcPr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9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инженер проекта группы управления проекта ГУП АЭС «</w:t>
            </w:r>
            <w:proofErr w:type="spellStart"/>
            <w:r w:rsidRPr="006F59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Куданкулам</w:t>
            </w:r>
            <w:proofErr w:type="spellEnd"/>
            <w:r w:rsidRPr="006F59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АО «</w:t>
            </w:r>
            <w:proofErr w:type="spellStart"/>
            <w:r w:rsidRPr="006F59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Атомэнергопроект</w:t>
            </w:r>
            <w:proofErr w:type="spellEnd"/>
            <w:r w:rsidRPr="006F59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» </w:t>
            </w:r>
            <w:r w:rsidRPr="006F59C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6F59CB" w:rsidRPr="006F59CB" w:rsidTr="00E31BFF">
        <w:trPr>
          <w:trHeight w:val="794"/>
        </w:trPr>
        <w:tc>
          <w:tcPr>
            <w:tcW w:w="2676" w:type="dxa"/>
            <w:vAlign w:val="center"/>
            <w:hideMark/>
          </w:tcPr>
          <w:p w:rsidR="006F59CB" w:rsidRPr="006F59CB" w:rsidRDefault="006F59CB" w:rsidP="006F59C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6F59C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7389" w:type="dxa"/>
            <w:vAlign w:val="center"/>
            <w:hideMark/>
          </w:tcPr>
          <w:p w:rsidR="006F59CB" w:rsidRPr="006F59CB" w:rsidRDefault="006F59CB" w:rsidP="006F59C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6F59C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отдела организации закупочных процедур АО «НИАЭП»</w:t>
            </w:r>
          </w:p>
        </w:tc>
      </w:tr>
      <w:tr w:rsidR="006F59CB" w:rsidRPr="006F59CB" w:rsidTr="00E31BFF">
        <w:trPr>
          <w:trHeight w:val="794"/>
        </w:trPr>
        <w:tc>
          <w:tcPr>
            <w:tcW w:w="2676" w:type="dxa"/>
            <w:hideMark/>
          </w:tcPr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9CB">
              <w:rPr>
                <w:rFonts w:ascii="Times New Roman" w:hAnsi="Times New Roman" w:cs="Times New Roman"/>
                <w:sz w:val="26"/>
                <w:szCs w:val="26"/>
              </w:rPr>
              <w:t>Меркулов Юрий Андреевич</w:t>
            </w:r>
          </w:p>
        </w:tc>
        <w:tc>
          <w:tcPr>
            <w:tcW w:w="7389" w:type="dxa"/>
            <w:hideMark/>
          </w:tcPr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F59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отдела обеспечения качества по АЭС "</w:t>
            </w:r>
            <w:proofErr w:type="spellStart"/>
            <w:r w:rsidRPr="006F59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Куданкулам</w:t>
            </w:r>
            <w:proofErr w:type="spellEnd"/>
            <w:r w:rsidRPr="006F59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"  управления качества и стандартизации  Московского представительства </w:t>
            </w:r>
          </w:p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9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АО «НИАЭП»  </w:t>
            </w:r>
            <w:r w:rsidRPr="006F59C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6F59CB" w:rsidRPr="006F59CB" w:rsidTr="00E31BFF">
        <w:trPr>
          <w:trHeight w:val="794"/>
        </w:trPr>
        <w:tc>
          <w:tcPr>
            <w:tcW w:w="2676" w:type="dxa"/>
            <w:hideMark/>
          </w:tcPr>
          <w:p w:rsidR="006F59CB" w:rsidRPr="006F59CB" w:rsidRDefault="00DB5DAB" w:rsidP="006F59CB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r w:rsidR="006F59CB" w:rsidRPr="006F59CB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  <w:hideMark/>
          </w:tcPr>
          <w:p w:rsidR="006F59CB" w:rsidRPr="006F59CB" w:rsidRDefault="00DB5DAB" w:rsidP="006F59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56" w:history="1">
              <w:hyperlink r:id="rId57" w:history="1">
                <w:hyperlink r:id="rId58" w:history="1">
                  <w:hyperlink r:id="rId59" w:history="1">
                    <w:r w:rsidR="006F59CB" w:rsidRPr="006F59CB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6F59CB" w:rsidRPr="006F59CB" w:rsidTr="00E31BFF">
        <w:trPr>
          <w:trHeight w:val="1002"/>
        </w:trPr>
        <w:tc>
          <w:tcPr>
            <w:tcW w:w="2676" w:type="dxa"/>
            <w:hideMark/>
          </w:tcPr>
          <w:p w:rsidR="006F59CB" w:rsidRPr="006F59CB" w:rsidRDefault="006F59CB" w:rsidP="006F59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9CB">
              <w:rPr>
                <w:rFonts w:ascii="Times New Roman" w:hAnsi="Times New Roman" w:cs="Times New Roman"/>
                <w:sz w:val="26"/>
                <w:szCs w:val="26"/>
              </w:rPr>
              <w:t>Тимофеев Никита Алексеевич</w:t>
            </w:r>
          </w:p>
        </w:tc>
        <w:tc>
          <w:tcPr>
            <w:tcW w:w="7389" w:type="dxa"/>
            <w:hideMark/>
          </w:tcPr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9CB">
              <w:rPr>
                <w:rFonts w:ascii="Times New Roman" w:hAnsi="Times New Roman" w:cs="Times New Roman"/>
                <w:sz w:val="26"/>
                <w:szCs w:val="26"/>
              </w:rPr>
              <w:t xml:space="preserve">Экономист 2 категории отдела бюджетного контроля планово-экономического управления зарубежных проектов </w:t>
            </w:r>
          </w:p>
          <w:p w:rsidR="006F59CB" w:rsidRPr="006F59CB" w:rsidRDefault="006F59CB" w:rsidP="006F59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9CB">
              <w:rPr>
                <w:rFonts w:ascii="Times New Roman" w:hAnsi="Times New Roman" w:cs="Times New Roman"/>
                <w:sz w:val="26"/>
                <w:szCs w:val="26"/>
              </w:rPr>
              <w:t>АО «НИАЭП»</w:t>
            </w:r>
          </w:p>
        </w:tc>
      </w:tr>
      <w:tr w:rsidR="006F59CB" w:rsidRPr="006F59CB" w:rsidTr="00E31BFF">
        <w:trPr>
          <w:trHeight w:val="20"/>
        </w:trPr>
        <w:tc>
          <w:tcPr>
            <w:tcW w:w="10065" w:type="dxa"/>
            <w:gridSpan w:val="2"/>
            <w:hideMark/>
          </w:tcPr>
          <w:p w:rsidR="006F59CB" w:rsidRPr="006F59CB" w:rsidRDefault="00DB5DAB" w:rsidP="006F59C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60" w:history="1">
              <w:hyperlink r:id="rId61" w:history="1">
                <w:hyperlink r:id="rId62" w:history="1">
                  <w:hyperlink r:id="rId63" w:history="1">
                    <w:r w:rsidR="006F59CB" w:rsidRPr="006F59C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6F59CB" w:rsidRPr="006F59CB" w:rsidTr="00E31BFF">
        <w:trPr>
          <w:trHeight w:val="20"/>
        </w:trPr>
        <w:tc>
          <w:tcPr>
            <w:tcW w:w="2676" w:type="dxa"/>
            <w:vAlign w:val="center"/>
            <w:hideMark/>
          </w:tcPr>
          <w:p w:rsidR="006F59CB" w:rsidRPr="006F59CB" w:rsidRDefault="00DB5DAB" w:rsidP="006F59C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64" w:history="1">
              <w:r w:rsidR="006F59CB" w:rsidRPr="006F59C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Сычев</w:t>
              </w:r>
            </w:hyperlink>
            <w:r w:rsidR="006F59CB" w:rsidRPr="006F59C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Антон Александрович</w:t>
            </w:r>
          </w:p>
        </w:tc>
        <w:tc>
          <w:tcPr>
            <w:tcW w:w="7389" w:type="dxa"/>
            <w:hideMark/>
          </w:tcPr>
          <w:p w:rsidR="006F59CB" w:rsidRPr="006F59CB" w:rsidRDefault="00DB5DAB" w:rsidP="006F59C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65" w:history="1">
              <w:r w:rsidR="006F59CB" w:rsidRPr="006F59C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Специалист 3 категории отдела организации закупочных процедур АО «НИАЭП»</w:t>
              </w:r>
            </w:hyperlink>
          </w:p>
        </w:tc>
      </w:tr>
    </w:tbl>
    <w:p w:rsidR="006F59CB" w:rsidRPr="006F59CB" w:rsidRDefault="00DB5DAB" w:rsidP="006F59CB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hyperlink r:id="rId66" w:history="1">
        <w:hyperlink r:id="rId67" w:history="1">
          <w:hyperlink r:id="rId68" w:history="1">
            <w:hyperlink r:id="rId69" w:history="1">
              <w:r w:rsidR="006F59CB" w:rsidRPr="006F59CB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Заседание проводится в присутствии 7 из 11 членов закупочной комиссии, что составляет 63 %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BE4C35" w:rsidRPr="006F59CB" w:rsidRDefault="00BE4C35" w:rsidP="006F59C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B2A8E" w:rsidRPr="006F59CB" w:rsidRDefault="00B217FE" w:rsidP="006F59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6F59CB">
        <w:rPr>
          <w:rFonts w:ascii="Times New Roman" w:hAnsi="Times New Roman" w:cs="Times New Roman"/>
          <w:b/>
          <w:sz w:val="26"/>
          <w:szCs w:val="26"/>
        </w:rPr>
        <w:t xml:space="preserve">      1.</w:t>
      </w:r>
      <w:r w:rsidR="00224934" w:rsidRPr="006F59CB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5D7864" w:rsidRPr="006F59CB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4C29D0" w:rsidRPr="006F59CB">
        <w:rPr>
          <w:rFonts w:ascii="Times New Roman" w:hAnsi="Times New Roman" w:cs="Times New Roman"/>
          <w:sz w:val="26"/>
          <w:szCs w:val="26"/>
        </w:rPr>
        <w:t>13</w:t>
      </w:r>
      <w:r w:rsidR="00224934" w:rsidRPr="006F59CB">
        <w:rPr>
          <w:rFonts w:ascii="Times New Roman" w:hAnsi="Times New Roman" w:cs="Times New Roman"/>
          <w:sz w:val="26"/>
          <w:szCs w:val="26"/>
        </w:rPr>
        <w:t xml:space="preserve">» </w:t>
      </w:r>
      <w:r w:rsidRPr="006F59CB">
        <w:rPr>
          <w:rFonts w:ascii="Times New Roman" w:hAnsi="Times New Roman" w:cs="Times New Roman"/>
          <w:sz w:val="26"/>
          <w:szCs w:val="26"/>
        </w:rPr>
        <w:t>октября</w:t>
      </w:r>
      <w:r w:rsidR="00224934" w:rsidRPr="006F59CB">
        <w:rPr>
          <w:rFonts w:ascii="Times New Roman" w:hAnsi="Times New Roman" w:cs="Times New Roman"/>
          <w:sz w:val="26"/>
          <w:szCs w:val="26"/>
        </w:rPr>
        <w:t xml:space="preserve"> 2015 года № </w:t>
      </w:r>
      <w:r w:rsidR="00BE4C35" w:rsidRPr="006F59CB">
        <w:rPr>
          <w:rFonts w:ascii="Times New Roman" w:hAnsi="Times New Roman" w:cs="Times New Roman"/>
          <w:sz w:val="26"/>
          <w:szCs w:val="26"/>
        </w:rPr>
        <w:t>7408/</w:t>
      </w:r>
      <w:r w:rsidR="004C29D0" w:rsidRPr="006F59CB">
        <w:rPr>
          <w:rFonts w:ascii="Times New Roman" w:hAnsi="Times New Roman" w:cs="Times New Roman"/>
          <w:sz w:val="26"/>
          <w:szCs w:val="26"/>
        </w:rPr>
        <w:t>839</w:t>
      </w:r>
      <w:r w:rsidR="00BE4C35" w:rsidRPr="006F59CB">
        <w:rPr>
          <w:rFonts w:ascii="Times New Roman" w:hAnsi="Times New Roman" w:cs="Times New Roman"/>
          <w:sz w:val="26"/>
          <w:szCs w:val="26"/>
        </w:rPr>
        <w:t xml:space="preserve"> Куд3,4/П-15-1</w:t>
      </w:r>
      <w:r w:rsidR="00224934" w:rsidRPr="006F59CB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="00224934" w:rsidRPr="006F59CB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F1156E" w:rsidRPr="006F59CB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891" w:type="pct"/>
        <w:jc w:val="center"/>
        <w:tblInd w:w="-11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9"/>
        <w:gridCol w:w="3339"/>
        <w:gridCol w:w="5254"/>
      </w:tblGrid>
      <w:tr w:rsidR="004C29D0" w:rsidRPr="006F59CB" w:rsidTr="002F780E">
        <w:trPr>
          <w:trHeight w:val="995"/>
          <w:jc w:val="center"/>
        </w:trPr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9D0" w:rsidRPr="006F59CB" w:rsidRDefault="00DB5DAB" w:rsidP="006F59CB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70" w:history="1">
              <w:hyperlink r:id="rId71" w:history="1">
                <w:r w:rsidR="004C29D0" w:rsidRPr="006F59CB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  <w:u w:val="none"/>
                  </w:rPr>
                  <w:t>№ заявки</w:t>
                </w:r>
              </w:hyperlink>
            </w:hyperlink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9D0" w:rsidRPr="006F59CB" w:rsidRDefault="00DB5DAB" w:rsidP="006F59CB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72" w:history="1">
              <w:hyperlink r:id="rId73" w:history="1">
                <w:r w:rsidR="004C29D0" w:rsidRPr="006F59CB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  <w:u w:val="none"/>
                  </w:rPr>
                  <w:t xml:space="preserve">Участник запроса предложений </w:t>
                </w:r>
              </w:hyperlink>
            </w:hyperlink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9D0" w:rsidRPr="006F59CB" w:rsidRDefault="00DB5DAB" w:rsidP="006F59CB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74" w:history="1">
              <w:hyperlink r:id="rId75" w:history="1">
                <w:r w:rsidR="004C29D0" w:rsidRPr="006F59CB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  <w:u w:val="none"/>
                  </w:rPr>
                  <w:t>Условия исполнения договора, указанные в заявке</w:t>
                </w:r>
              </w:hyperlink>
            </w:hyperlink>
          </w:p>
        </w:tc>
      </w:tr>
      <w:tr w:rsidR="004C29D0" w:rsidRPr="006F59CB" w:rsidTr="002F780E">
        <w:trPr>
          <w:trHeight w:val="1331"/>
          <w:jc w:val="center"/>
        </w:trPr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9D0" w:rsidRPr="006F59CB" w:rsidRDefault="00DB5DAB" w:rsidP="006F59CB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76" w:history="1">
              <w:hyperlink r:id="rId77" w:history="1">
                <w:r w:rsidR="004C29D0" w:rsidRPr="006F59CB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60324288 </w:t>
                </w:r>
              </w:hyperlink>
            </w:hyperlink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9D0" w:rsidRPr="006F59CB" w:rsidRDefault="00DB5DAB" w:rsidP="006F59CB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78" w:history="1">
              <w:hyperlink r:id="rId79" w:history="1">
                <w:r w:rsidR="004C29D0" w:rsidRPr="006F59CB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>ООО "ЗДТ "Ареопаг"</w:t>
                </w:r>
              </w:hyperlink>
            </w:hyperlink>
          </w:p>
          <w:p w:rsidR="004C29D0" w:rsidRPr="006F59CB" w:rsidRDefault="00DB5DAB" w:rsidP="006F59CB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80" w:history="1">
              <w:hyperlink r:id="rId81" w:history="1">
                <w:r w:rsidR="004C29D0" w:rsidRPr="006F59CB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>ИНН:7826018340</w:t>
                </w:r>
              </w:hyperlink>
            </w:hyperlink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9D0" w:rsidRPr="006F59CB" w:rsidRDefault="00DB5DAB" w:rsidP="006F59CB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82" w:history="1">
              <w:hyperlink r:id="rId83" w:history="1">
                <w:r w:rsidR="004C29D0" w:rsidRPr="006F59CB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Цена заявки: 2 072 000,00 (Два миллиона семьдесят две тысячи) рублей 00 копеек, включая НДС </w:t>
                </w:r>
              </w:hyperlink>
            </w:hyperlink>
          </w:p>
        </w:tc>
      </w:tr>
      <w:tr w:rsidR="004C29D0" w:rsidRPr="006F59CB" w:rsidTr="002F780E">
        <w:trPr>
          <w:trHeight w:val="1667"/>
          <w:jc w:val="center"/>
        </w:trPr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9D0" w:rsidRPr="006F59CB" w:rsidRDefault="00DB5DAB" w:rsidP="006F59CB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84" w:history="1">
              <w:hyperlink r:id="rId85" w:history="1">
                <w:r w:rsidR="004C29D0" w:rsidRPr="006F59CB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60324380 </w:t>
                </w:r>
              </w:hyperlink>
            </w:hyperlink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9D0" w:rsidRPr="006F59CB" w:rsidRDefault="00DB5DAB" w:rsidP="006F59CB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86" w:history="1">
              <w:hyperlink r:id="rId87" w:history="1">
                <w:r w:rsidR="004C29D0" w:rsidRPr="006F59CB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>ЗАО</w:t>
                </w:r>
                <w:r w:rsidR="004C29D0" w:rsidRPr="006F59CB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  <w:lang w:val="en-US"/>
                  </w:rPr>
                  <w:t> </w:t>
                </w:r>
                <w:r w:rsidR="004C29D0" w:rsidRPr="006F59CB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НПО "Гидравлические аппараты" </w:t>
                </w:r>
              </w:hyperlink>
            </w:hyperlink>
          </w:p>
          <w:p w:rsidR="004C29D0" w:rsidRPr="006F59CB" w:rsidRDefault="00DB5DAB" w:rsidP="006F59CB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88" w:history="1">
              <w:hyperlink r:id="rId89" w:history="1">
                <w:r w:rsidR="004C29D0" w:rsidRPr="006F59CB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>ИНН:7733626810</w:t>
                </w:r>
              </w:hyperlink>
            </w:hyperlink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29D0" w:rsidRPr="006F59CB" w:rsidRDefault="00DB5DAB" w:rsidP="006F59CB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90" w:history="1">
              <w:hyperlink r:id="rId91" w:history="1">
                <w:r w:rsidR="004C29D0" w:rsidRPr="006F59CB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Цена заявки: 1 893 900,00 (Один миллион восемьсот девяносто три тысячи девятьсот) рублей 00 копеек, включая НДС </w:t>
                </w:r>
              </w:hyperlink>
            </w:hyperlink>
          </w:p>
        </w:tc>
      </w:tr>
    </w:tbl>
    <w:p w:rsidR="007272FB" w:rsidRPr="006F59CB" w:rsidRDefault="007272FB" w:rsidP="006F59C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B217FE" w:rsidRPr="006F59CB" w:rsidRDefault="00224934" w:rsidP="008E748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F59CB">
        <w:rPr>
          <w:rFonts w:ascii="Times New Roman" w:hAnsi="Times New Roman" w:cs="Times New Roman"/>
          <w:b/>
          <w:sz w:val="26"/>
          <w:szCs w:val="26"/>
        </w:rPr>
        <w:lastRenderedPageBreak/>
        <w:t>2.</w:t>
      </w:r>
      <w:r w:rsidR="00B217FE" w:rsidRPr="006F59CB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B217FE" w:rsidRPr="006F59CB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B217FE" w:rsidRPr="006F59CB">
        <w:rPr>
          <w:rFonts w:ascii="Times New Roman" w:hAnsi="Times New Roman" w:cs="Times New Roman"/>
          <w:sz w:val="26"/>
          <w:szCs w:val="26"/>
        </w:rPr>
        <w:t>приняты следующие решения</w:t>
      </w:r>
      <w:r w:rsidR="004C29D0" w:rsidRPr="006F59CB">
        <w:rPr>
          <w:rFonts w:ascii="Times New Roman" w:hAnsi="Times New Roman" w:cs="Times New Roman"/>
          <w:sz w:val="26"/>
          <w:szCs w:val="26"/>
        </w:rPr>
        <w:t>:</w:t>
      </w:r>
    </w:p>
    <w:p w:rsidR="00164B33" w:rsidRPr="006F59CB" w:rsidRDefault="00164B33" w:rsidP="008E748B">
      <w:pPr>
        <w:pStyle w:val="a8"/>
        <w:spacing w:before="0" w:beforeAutospacing="0" w:after="0" w:afterAutospacing="0"/>
        <w:jc w:val="both"/>
        <w:rPr>
          <w:color w:val="000000"/>
          <w:sz w:val="26"/>
          <w:szCs w:val="26"/>
          <w:lang w:eastAsia="ar-SA"/>
        </w:rPr>
      </w:pPr>
      <w:r w:rsidRPr="006F59CB">
        <w:rPr>
          <w:b/>
          <w:sz w:val="26"/>
          <w:szCs w:val="26"/>
        </w:rPr>
        <w:t xml:space="preserve">        </w:t>
      </w:r>
      <w:r w:rsidRPr="006F59CB">
        <w:rPr>
          <w:rFonts w:eastAsia="Times New Roman"/>
          <w:b/>
          <w:sz w:val="26"/>
          <w:szCs w:val="26"/>
        </w:rPr>
        <w:t>2.</w:t>
      </w:r>
      <w:r w:rsidRPr="006F59CB">
        <w:rPr>
          <w:b/>
          <w:color w:val="000000"/>
          <w:sz w:val="26"/>
          <w:szCs w:val="26"/>
          <w:lang w:eastAsia="ar-SA"/>
        </w:rPr>
        <w:t>1.</w:t>
      </w:r>
      <w:r w:rsidRPr="006F59CB">
        <w:rPr>
          <w:color w:val="000000"/>
          <w:sz w:val="26"/>
          <w:szCs w:val="26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164B33" w:rsidRPr="006F59CB" w:rsidRDefault="00164B33" w:rsidP="008E748B">
      <w:pPr>
        <w:pStyle w:val="a8"/>
        <w:spacing w:before="0" w:beforeAutospacing="0" w:after="0" w:afterAutospacing="0"/>
        <w:jc w:val="both"/>
        <w:rPr>
          <w:color w:val="000000"/>
          <w:sz w:val="26"/>
          <w:szCs w:val="26"/>
          <w:lang w:eastAsia="ar-SA"/>
        </w:rPr>
      </w:pPr>
      <w:r w:rsidRPr="006F59CB">
        <w:rPr>
          <w:b/>
          <w:color w:val="000000"/>
          <w:sz w:val="26"/>
          <w:szCs w:val="26"/>
          <w:lang w:eastAsia="ar-SA"/>
        </w:rPr>
        <w:t xml:space="preserve">     2.1.1.</w:t>
      </w:r>
      <w:r w:rsidRPr="006F59CB">
        <w:rPr>
          <w:color w:val="000000"/>
          <w:sz w:val="26"/>
          <w:szCs w:val="26"/>
          <w:lang w:eastAsia="ar-SA"/>
        </w:rPr>
        <w:t xml:space="preserve"> ООО «ЗДТ «Ареопаг»</w:t>
      </w:r>
    </w:p>
    <w:p w:rsidR="00076A8D" w:rsidRPr="006F59CB" w:rsidRDefault="00DB5DAB" w:rsidP="008E748B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92" w:history="1">
        <w:hyperlink r:id="rId93" w:history="1">
          <w:r w:rsidR="00076A8D" w:rsidRPr="006F59C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Результаты голосования членов закупочной комисси</w:t>
          </w:r>
          <w:bookmarkStart w:id="0" w:name="_GoBack"/>
          <w:bookmarkEnd w:id="0"/>
          <w:r w:rsidR="00076A8D" w:rsidRPr="006F59C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и: </w:t>
          </w:r>
        </w:hyperlink>
      </w:hyperlink>
    </w:p>
    <w:p w:rsidR="00076A8D" w:rsidRPr="006F59CB" w:rsidRDefault="00DB5DAB" w:rsidP="008E748B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94" w:history="1">
        <w:hyperlink r:id="rId95" w:history="1">
          <w:r w:rsidR="00076A8D" w:rsidRPr="006F59C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- 7 голосов;</w:t>
          </w:r>
        </w:hyperlink>
      </w:hyperlink>
    </w:p>
    <w:p w:rsidR="00076A8D" w:rsidRPr="006F59CB" w:rsidRDefault="00DB5DAB" w:rsidP="008E748B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6"/>
          <w:szCs w:val="26"/>
        </w:rPr>
      </w:pPr>
      <w:hyperlink r:id="rId96" w:history="1">
        <w:hyperlink r:id="rId97" w:history="1">
          <w:r w:rsidR="00076A8D" w:rsidRPr="006F59C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076A8D" w:rsidRPr="006F59CB" w:rsidRDefault="00DB5DAB" w:rsidP="008E748B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6"/>
          <w:szCs w:val="26"/>
        </w:rPr>
      </w:pPr>
      <w:hyperlink r:id="rId98" w:history="1">
        <w:hyperlink r:id="rId99" w:history="1">
          <w:r w:rsidR="00076A8D" w:rsidRPr="006F59C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="00076A8D" w:rsidRPr="006F59CB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BB2A8E" w:rsidRPr="006F59CB" w:rsidRDefault="00164B33" w:rsidP="008E748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F59CB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         </w:t>
      </w:r>
      <w:r w:rsidR="005D7864" w:rsidRPr="006F59CB">
        <w:rPr>
          <w:rFonts w:ascii="Times New Roman" w:hAnsi="Times New Roman" w:cs="Times New Roman"/>
          <w:b/>
          <w:sz w:val="26"/>
          <w:szCs w:val="26"/>
        </w:rPr>
        <w:t>2.</w:t>
      </w:r>
      <w:r w:rsidR="004C29D0" w:rsidRPr="006F59CB">
        <w:rPr>
          <w:rFonts w:ascii="Times New Roman" w:hAnsi="Times New Roman" w:cs="Times New Roman"/>
          <w:b/>
          <w:sz w:val="26"/>
          <w:szCs w:val="26"/>
        </w:rPr>
        <w:t>2</w:t>
      </w:r>
      <w:r w:rsidR="00224934" w:rsidRPr="006F59CB">
        <w:rPr>
          <w:rFonts w:ascii="Times New Roman" w:hAnsi="Times New Roman" w:cs="Times New Roman"/>
          <w:b/>
          <w:sz w:val="26"/>
          <w:szCs w:val="26"/>
        </w:rPr>
        <w:t>.</w:t>
      </w:r>
      <w:r w:rsidR="00224934" w:rsidRPr="006F59CB">
        <w:rPr>
          <w:rFonts w:ascii="Times New Roman" w:hAnsi="Times New Roman" w:cs="Times New Roman"/>
          <w:sz w:val="26"/>
          <w:szCs w:val="26"/>
        </w:rPr>
        <w:t xml:space="preserve"> </w:t>
      </w:r>
      <w:r w:rsidR="00224934" w:rsidRPr="006F59CB">
        <w:rPr>
          <w:rFonts w:ascii="Times New Roman" w:eastAsia="Times New Roman" w:hAnsi="Times New Roman" w:cs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6F59CB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224934" w:rsidRPr="006F59CB" w:rsidRDefault="005D7864" w:rsidP="008E748B">
      <w:pPr>
        <w:pStyle w:val="a8"/>
        <w:spacing w:before="0" w:beforeAutospacing="0" w:after="0" w:afterAutospacing="0"/>
        <w:ind w:firstLine="567"/>
        <w:jc w:val="both"/>
        <w:rPr>
          <w:bCs/>
          <w:color w:val="000000"/>
          <w:sz w:val="26"/>
          <w:szCs w:val="26"/>
          <w:lang w:eastAsia="ar-SA"/>
        </w:rPr>
      </w:pPr>
      <w:r w:rsidRPr="006F59CB">
        <w:rPr>
          <w:b/>
          <w:sz w:val="26"/>
          <w:szCs w:val="26"/>
        </w:rPr>
        <w:t>2.</w:t>
      </w:r>
      <w:r w:rsidR="004C29D0" w:rsidRPr="006F59CB">
        <w:rPr>
          <w:b/>
          <w:sz w:val="26"/>
          <w:szCs w:val="26"/>
        </w:rPr>
        <w:t>2</w:t>
      </w:r>
      <w:r w:rsidR="00224934" w:rsidRPr="006F59CB">
        <w:rPr>
          <w:b/>
          <w:sz w:val="26"/>
          <w:szCs w:val="26"/>
        </w:rPr>
        <w:t>.1.</w:t>
      </w:r>
      <w:r w:rsidR="00224934" w:rsidRPr="006F59CB">
        <w:rPr>
          <w:sz w:val="26"/>
          <w:szCs w:val="26"/>
        </w:rPr>
        <w:t xml:space="preserve"> </w:t>
      </w:r>
      <w:r w:rsidR="00BF2AE2" w:rsidRPr="006F59CB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4C29D0" w:rsidRPr="006F59CB">
        <w:rPr>
          <w:sz w:val="26"/>
          <w:szCs w:val="26"/>
        </w:rPr>
        <w:t>ЗАО НПО "Гидравлические аппараты"</w:t>
      </w:r>
      <w:r w:rsidR="00BF2AE2" w:rsidRPr="006F59CB">
        <w:rPr>
          <w:bCs/>
          <w:color w:val="000000"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объеме.</w:t>
      </w:r>
    </w:p>
    <w:p w:rsidR="00076A8D" w:rsidRPr="006F59CB" w:rsidRDefault="00DB5DAB" w:rsidP="006F59CB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00" w:history="1">
        <w:hyperlink r:id="rId101" w:history="1">
          <w:r w:rsidR="00076A8D" w:rsidRPr="006F59C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076A8D" w:rsidRPr="006F59CB" w:rsidRDefault="00DB5DAB" w:rsidP="006F59CB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02" w:history="1">
        <w:hyperlink r:id="rId103" w:history="1">
          <w:r w:rsidR="00076A8D" w:rsidRPr="006F59C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- 7 голосов;</w:t>
          </w:r>
        </w:hyperlink>
      </w:hyperlink>
    </w:p>
    <w:p w:rsidR="00076A8D" w:rsidRPr="006F59CB" w:rsidRDefault="00DB5DAB" w:rsidP="006F59CB">
      <w:pPr>
        <w:tabs>
          <w:tab w:val="left" w:pos="540"/>
        </w:tabs>
        <w:spacing w:after="0" w:line="240" w:lineRule="auto"/>
        <w:ind w:firstLine="600"/>
        <w:rPr>
          <w:rFonts w:ascii="Times New Roman" w:hAnsi="Times New Roman" w:cs="Times New Roman"/>
          <w:sz w:val="26"/>
          <w:szCs w:val="26"/>
        </w:rPr>
      </w:pPr>
      <w:hyperlink r:id="rId104" w:history="1">
        <w:hyperlink r:id="rId105" w:history="1">
          <w:r w:rsidR="00076A8D" w:rsidRPr="006F59C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076A8D" w:rsidRPr="006F59CB" w:rsidRDefault="00DB5DAB" w:rsidP="006F59CB">
      <w:pPr>
        <w:tabs>
          <w:tab w:val="left" w:pos="540"/>
        </w:tabs>
        <w:spacing w:after="0" w:line="240" w:lineRule="auto"/>
        <w:ind w:firstLine="600"/>
        <w:rPr>
          <w:rFonts w:ascii="Times New Roman" w:hAnsi="Times New Roman" w:cs="Times New Roman"/>
          <w:sz w:val="26"/>
          <w:szCs w:val="26"/>
        </w:rPr>
      </w:pPr>
      <w:hyperlink r:id="rId106" w:history="1">
        <w:hyperlink r:id="rId107" w:history="1">
          <w:r w:rsidR="00076A8D" w:rsidRPr="006F59C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="00076A8D" w:rsidRPr="006F59CB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6F59CB" w:rsidRPr="006F59CB" w:rsidRDefault="006F59CB" w:rsidP="006F59CB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6F59CB">
        <w:rPr>
          <w:rFonts w:ascii="Times New Roman" w:hAnsi="Times New Roman" w:cs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6F59CB" w:rsidRPr="006F59CB" w:rsidTr="00E31BFF">
        <w:trPr>
          <w:trHeight w:hRule="exact" w:val="454"/>
        </w:trPr>
        <w:tc>
          <w:tcPr>
            <w:tcW w:w="4950" w:type="dxa"/>
            <w:vAlign w:val="center"/>
            <w:hideMark/>
          </w:tcPr>
          <w:p w:rsidR="006F59CB" w:rsidRPr="006F59CB" w:rsidRDefault="00DB5DAB" w:rsidP="006F59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08" w:history="1">
              <w:hyperlink r:id="rId109" w:history="1">
                <w:hyperlink r:id="rId110" w:history="1">
                  <w:hyperlink r:id="rId111" w:history="1">
                    <w:r w:rsidR="006F59CB" w:rsidRPr="006F59CB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  <w:hideMark/>
          </w:tcPr>
          <w:p w:rsidR="006F59CB" w:rsidRPr="006F59CB" w:rsidRDefault="00DB5DAB" w:rsidP="006F59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r w:rsidR="006F59CB" w:rsidRPr="006F59CB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6F59CB" w:rsidRPr="006F59CB" w:rsidTr="00E31BFF">
        <w:trPr>
          <w:trHeight w:val="454"/>
        </w:trPr>
        <w:tc>
          <w:tcPr>
            <w:tcW w:w="9900" w:type="dxa"/>
            <w:gridSpan w:val="2"/>
            <w:vAlign w:val="center"/>
            <w:hideMark/>
          </w:tcPr>
          <w:p w:rsidR="006F59CB" w:rsidRPr="006F59CB" w:rsidRDefault="00DB5DAB" w:rsidP="006F59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16" w:history="1">
              <w:hyperlink r:id="rId117" w:history="1">
                <w:hyperlink r:id="rId118" w:history="1">
                  <w:hyperlink r:id="rId119" w:history="1">
                    <w:r w:rsidR="006F59CB" w:rsidRPr="006F59C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6F59CB" w:rsidRPr="006F59CB" w:rsidTr="00E31BFF">
        <w:trPr>
          <w:trHeight w:hRule="exact" w:val="454"/>
        </w:trPr>
        <w:tc>
          <w:tcPr>
            <w:tcW w:w="4950" w:type="dxa"/>
            <w:hideMark/>
          </w:tcPr>
          <w:p w:rsidR="006F59CB" w:rsidRPr="006F59CB" w:rsidRDefault="00DB5DAB" w:rsidP="006F59C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20" w:history="1">
              <w:hyperlink r:id="rId121" w:history="1">
                <w:hyperlink r:id="rId122" w:history="1">
                  <w:hyperlink r:id="rId123" w:history="1">
                    <w:r w:rsidR="006F59CB" w:rsidRPr="006F59CB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</w:tcPr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59CB" w:rsidRPr="006F59CB" w:rsidTr="00E31BFF">
        <w:trPr>
          <w:trHeight w:val="454"/>
        </w:trPr>
        <w:tc>
          <w:tcPr>
            <w:tcW w:w="9900" w:type="dxa"/>
            <w:gridSpan w:val="2"/>
            <w:vAlign w:val="center"/>
            <w:hideMark/>
          </w:tcPr>
          <w:p w:rsidR="006F59CB" w:rsidRPr="006F59CB" w:rsidRDefault="00DB5DAB" w:rsidP="006F59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24" w:history="1">
              <w:hyperlink r:id="rId125" w:history="1">
                <w:hyperlink r:id="rId126" w:history="1">
                  <w:hyperlink r:id="rId127" w:history="1">
                    <w:r w:rsidR="006F59CB" w:rsidRPr="006F59C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6F59CB" w:rsidRPr="006F59CB" w:rsidTr="00E31BFF">
        <w:trPr>
          <w:trHeight w:hRule="exact" w:val="454"/>
        </w:trPr>
        <w:tc>
          <w:tcPr>
            <w:tcW w:w="4950" w:type="dxa"/>
            <w:vAlign w:val="center"/>
            <w:hideMark/>
          </w:tcPr>
          <w:p w:rsidR="006F59CB" w:rsidRPr="006F59CB" w:rsidRDefault="00DB5DAB" w:rsidP="006F59C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28" w:history="1">
              <w:hyperlink r:id="rId129" w:history="1">
                <w:hyperlink r:id="rId130" w:history="1">
                  <w:r w:rsidR="006F59CB" w:rsidRPr="006F59CB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  <w:u w:val="none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59CB" w:rsidRPr="006F59CB" w:rsidTr="00E31BFF">
        <w:trPr>
          <w:trHeight w:val="454"/>
        </w:trPr>
        <w:tc>
          <w:tcPr>
            <w:tcW w:w="9900" w:type="dxa"/>
            <w:gridSpan w:val="2"/>
            <w:vAlign w:val="center"/>
            <w:hideMark/>
          </w:tcPr>
          <w:p w:rsidR="006F59CB" w:rsidRPr="006F59CB" w:rsidRDefault="00DB5DAB" w:rsidP="006F59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31" w:history="1">
              <w:hyperlink r:id="rId132" w:history="1">
                <w:hyperlink r:id="rId133" w:history="1">
                  <w:hyperlink r:id="rId134" w:history="1">
                    <w:r w:rsidR="006F59CB" w:rsidRPr="006F59C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6F59CB" w:rsidRPr="006F59CB" w:rsidTr="00E31BFF">
        <w:trPr>
          <w:trHeight w:hRule="exact" w:val="454"/>
        </w:trPr>
        <w:tc>
          <w:tcPr>
            <w:tcW w:w="4950" w:type="dxa"/>
          </w:tcPr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F59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Кац</w:t>
            </w:r>
            <w:proofErr w:type="spellEnd"/>
            <w:r w:rsidRPr="006F59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Владимир Владимирович</w:t>
            </w:r>
          </w:p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  <w:vAlign w:val="center"/>
          </w:tcPr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59CB" w:rsidRPr="006F59CB" w:rsidTr="00E31BFF">
        <w:trPr>
          <w:trHeight w:hRule="exact" w:val="454"/>
        </w:trPr>
        <w:tc>
          <w:tcPr>
            <w:tcW w:w="4950" w:type="dxa"/>
            <w:vAlign w:val="center"/>
            <w:hideMark/>
          </w:tcPr>
          <w:p w:rsidR="006F59CB" w:rsidRPr="006F59CB" w:rsidRDefault="006F59CB" w:rsidP="006F59C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6F59C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vAlign w:val="center"/>
          </w:tcPr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59CB" w:rsidRPr="006F59CB" w:rsidTr="00E31BFF">
        <w:trPr>
          <w:trHeight w:hRule="exact" w:val="454"/>
        </w:trPr>
        <w:tc>
          <w:tcPr>
            <w:tcW w:w="4950" w:type="dxa"/>
            <w:hideMark/>
          </w:tcPr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9CB">
              <w:rPr>
                <w:rFonts w:ascii="Times New Roman" w:hAnsi="Times New Roman" w:cs="Times New Roman"/>
                <w:sz w:val="26"/>
                <w:szCs w:val="26"/>
              </w:rPr>
              <w:t>Меркулов Юрий Андреевич</w:t>
            </w:r>
          </w:p>
        </w:tc>
        <w:tc>
          <w:tcPr>
            <w:tcW w:w="4950" w:type="dxa"/>
            <w:vAlign w:val="center"/>
          </w:tcPr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59CB" w:rsidRPr="006F59CB" w:rsidTr="00E31BFF">
        <w:trPr>
          <w:trHeight w:hRule="exact" w:val="454"/>
        </w:trPr>
        <w:tc>
          <w:tcPr>
            <w:tcW w:w="4950" w:type="dxa"/>
            <w:hideMark/>
          </w:tcPr>
          <w:p w:rsidR="006F59CB" w:rsidRPr="006F59CB" w:rsidRDefault="00DB5DAB" w:rsidP="006F59CB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35" w:history="1">
              <w:hyperlink r:id="rId136" w:history="1">
                <w:hyperlink r:id="rId137" w:history="1">
                  <w:hyperlink r:id="rId138" w:history="1">
                    <w:r w:rsidR="006F59CB" w:rsidRPr="006F59CB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59CB" w:rsidRPr="006F59CB" w:rsidTr="00E31BFF">
        <w:trPr>
          <w:trHeight w:hRule="exact" w:val="454"/>
        </w:trPr>
        <w:tc>
          <w:tcPr>
            <w:tcW w:w="4950" w:type="dxa"/>
            <w:hideMark/>
          </w:tcPr>
          <w:p w:rsidR="006F59CB" w:rsidRPr="006F59CB" w:rsidRDefault="006F59CB" w:rsidP="006F59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59CB">
              <w:rPr>
                <w:rFonts w:ascii="Times New Roman" w:hAnsi="Times New Roman" w:cs="Times New Roman"/>
                <w:sz w:val="26"/>
                <w:szCs w:val="26"/>
              </w:rPr>
              <w:t>Тимофеев Никита Алексеевич</w:t>
            </w:r>
          </w:p>
        </w:tc>
        <w:tc>
          <w:tcPr>
            <w:tcW w:w="4950" w:type="dxa"/>
            <w:vAlign w:val="center"/>
          </w:tcPr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59CB" w:rsidRPr="006F59CB" w:rsidTr="00E31BFF">
        <w:trPr>
          <w:trHeight w:val="454"/>
        </w:trPr>
        <w:tc>
          <w:tcPr>
            <w:tcW w:w="9900" w:type="dxa"/>
            <w:gridSpan w:val="2"/>
            <w:vAlign w:val="center"/>
            <w:hideMark/>
          </w:tcPr>
          <w:p w:rsidR="006F59CB" w:rsidRPr="006F59CB" w:rsidRDefault="00DB5DAB" w:rsidP="006F59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39" w:history="1">
              <w:hyperlink r:id="rId140" w:history="1">
                <w:hyperlink r:id="rId141" w:history="1">
                  <w:hyperlink r:id="rId142" w:history="1">
                    <w:r w:rsidR="006F59CB" w:rsidRPr="006F59C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6F59CB" w:rsidRPr="006F59CB" w:rsidTr="00E31BFF">
        <w:trPr>
          <w:trHeight w:hRule="exact" w:val="454"/>
        </w:trPr>
        <w:tc>
          <w:tcPr>
            <w:tcW w:w="4950" w:type="dxa"/>
            <w:hideMark/>
          </w:tcPr>
          <w:p w:rsidR="006F59CB" w:rsidRPr="006F59CB" w:rsidRDefault="00DB5DAB" w:rsidP="006F59CB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43" w:history="1">
              <w:r w:rsidR="006F59CB" w:rsidRPr="006F59C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Сычев</w:t>
              </w:r>
            </w:hyperlink>
            <w:r w:rsidR="006F59CB" w:rsidRPr="006F59C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Антон Александрович</w:t>
            </w:r>
          </w:p>
        </w:tc>
        <w:tc>
          <w:tcPr>
            <w:tcW w:w="4950" w:type="dxa"/>
          </w:tcPr>
          <w:p w:rsidR="006F59CB" w:rsidRPr="006F59CB" w:rsidRDefault="006F59CB" w:rsidP="006F59C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F59CB" w:rsidRPr="006F59CB" w:rsidRDefault="00DB5DAB" w:rsidP="006F59CB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  <w:hyperlink r:id="rId144" w:history="1">
        <w:hyperlink r:id="rId145" w:history="1">
          <w:hyperlink r:id="rId146" w:history="1">
            <w:r w:rsidR="006F59CB" w:rsidRPr="006F59CB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Кульмаева Т.А.,22-</w:t>
            </w:r>
          </w:hyperlink>
        </w:hyperlink>
      </w:hyperlink>
      <w:r w:rsidR="006F59CB" w:rsidRPr="006F59CB">
        <w:rPr>
          <w:rStyle w:val="a3"/>
          <w:rFonts w:ascii="Times New Roman" w:hAnsi="Times New Roman"/>
          <w:color w:val="auto"/>
          <w:sz w:val="16"/>
          <w:szCs w:val="16"/>
          <w:u w:val="none"/>
        </w:rPr>
        <w:t>99</w:t>
      </w:r>
    </w:p>
    <w:p w:rsidR="006F59CB" w:rsidRPr="006F59CB" w:rsidRDefault="006F59CB" w:rsidP="006F59CB">
      <w:pPr>
        <w:tabs>
          <w:tab w:val="left" w:pos="4395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6F59CB">
        <w:rPr>
          <w:rFonts w:ascii="Times New Roman" w:hAnsi="Times New Roman" w:cs="Times New Roman"/>
          <w:sz w:val="16"/>
          <w:szCs w:val="16"/>
        </w:rPr>
        <w:tab/>
      </w:r>
    </w:p>
    <w:p w:rsidR="00951DB4" w:rsidRPr="006F59CB" w:rsidRDefault="007E542F" w:rsidP="006F59CB">
      <w:pPr>
        <w:tabs>
          <w:tab w:val="left" w:pos="4395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F59CB">
        <w:rPr>
          <w:rFonts w:ascii="Times New Roman" w:hAnsi="Times New Roman" w:cs="Times New Roman"/>
          <w:sz w:val="26"/>
          <w:szCs w:val="26"/>
        </w:rPr>
        <w:tab/>
      </w:r>
    </w:p>
    <w:sectPr w:rsidR="00951DB4" w:rsidRPr="006F59CB" w:rsidSect="00FC34ED">
      <w:footerReference w:type="default" r:id="rId147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DAB" w:rsidRDefault="00DB5DAB" w:rsidP="0079146F">
      <w:pPr>
        <w:spacing w:after="0" w:line="240" w:lineRule="auto"/>
      </w:pPr>
      <w:r>
        <w:separator/>
      </w:r>
    </w:p>
  </w:endnote>
  <w:endnote w:type="continuationSeparator" w:id="0">
    <w:p w:rsidR="00DB5DAB" w:rsidRDefault="00DB5DAB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9D0" w:rsidRPr="004C29D0" w:rsidRDefault="004C29D0" w:rsidP="004C29D0">
    <w:pPr>
      <w:pStyle w:val="a6"/>
      <w:spacing w:after="0"/>
      <w:jc w:val="center"/>
      <w:outlineLvl w:val="0"/>
      <w:rPr>
        <w:bCs/>
        <w:i/>
        <w:sz w:val="16"/>
        <w:szCs w:val="16"/>
      </w:rPr>
    </w:pPr>
    <w:r w:rsidRPr="004C29D0">
      <w:rPr>
        <w:bCs/>
        <w:i/>
        <w:sz w:val="16"/>
        <w:szCs w:val="16"/>
      </w:rPr>
      <w:t xml:space="preserve">ПРОТОКОЛ № 7408/839 Куд3,4/П-15-2 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7408/839 Куд3,4/П-15 «Поставка </w:t>
    </w:r>
    <w:proofErr w:type="spellStart"/>
    <w:r w:rsidRPr="004C29D0">
      <w:rPr>
        <w:bCs/>
        <w:i/>
        <w:sz w:val="16"/>
        <w:szCs w:val="16"/>
      </w:rPr>
      <w:t>электронасосных</w:t>
    </w:r>
    <w:proofErr w:type="spellEnd"/>
    <w:r w:rsidRPr="004C29D0">
      <w:rPr>
        <w:bCs/>
        <w:i/>
        <w:sz w:val="16"/>
        <w:szCs w:val="16"/>
      </w:rPr>
      <w:t xml:space="preserve"> агрегатов </w:t>
    </w:r>
    <w:proofErr w:type="spellStart"/>
    <w:r w:rsidRPr="004C29D0">
      <w:rPr>
        <w:bCs/>
        <w:i/>
        <w:sz w:val="16"/>
        <w:szCs w:val="16"/>
      </w:rPr>
      <w:t>гидроиспытаний</w:t>
    </w:r>
    <w:proofErr w:type="spellEnd"/>
    <w:r w:rsidRPr="004C29D0">
      <w:rPr>
        <w:bCs/>
        <w:i/>
        <w:sz w:val="16"/>
        <w:szCs w:val="16"/>
      </w:rPr>
      <w:t xml:space="preserve"> колонны стенда вертикального для сооружения энергоблоков № 3,4 АЭС </w:t>
    </w:r>
    <w:proofErr w:type="spellStart"/>
    <w:r w:rsidRPr="004C29D0">
      <w:rPr>
        <w:bCs/>
        <w:i/>
        <w:sz w:val="16"/>
        <w:szCs w:val="16"/>
      </w:rPr>
      <w:t>Куданкулам</w:t>
    </w:r>
    <w:proofErr w:type="spellEnd"/>
    <w:r w:rsidRPr="004C29D0">
      <w:rPr>
        <w:bCs/>
        <w:i/>
        <w:sz w:val="16"/>
        <w:szCs w:val="16"/>
      </w:rPr>
      <w:t>»</w:t>
    </w:r>
  </w:p>
  <w:p w:rsidR="00085EE6" w:rsidRPr="0079146F" w:rsidRDefault="00DB5DAB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</w:rPr>
    </w:pPr>
  </w:p>
  <w:p w:rsidR="00085EE6" w:rsidRDefault="00DB5DAB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B8216E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B8216E">
      <w:rPr>
        <w:rFonts w:ascii="Times New Roman" w:hAnsi="Times New Roman" w:cs="Times New Roman"/>
        <w:sz w:val="16"/>
        <w:szCs w:val="16"/>
      </w:rPr>
      <w:fldChar w:fldCharType="separate"/>
    </w:r>
    <w:r w:rsidR="008E748B">
      <w:rPr>
        <w:rFonts w:ascii="Times New Roman" w:hAnsi="Times New Roman" w:cs="Times New Roman"/>
        <w:noProof/>
        <w:sz w:val="16"/>
        <w:szCs w:val="16"/>
      </w:rPr>
      <w:t>3</w:t>
    </w:r>
    <w:r w:rsidR="00B8216E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B8216E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B8216E">
      <w:rPr>
        <w:rFonts w:ascii="Times New Roman" w:hAnsi="Times New Roman" w:cs="Times New Roman"/>
        <w:sz w:val="16"/>
        <w:szCs w:val="16"/>
      </w:rPr>
      <w:fldChar w:fldCharType="separate"/>
    </w:r>
    <w:r w:rsidR="008E748B">
      <w:rPr>
        <w:rFonts w:ascii="Times New Roman" w:hAnsi="Times New Roman" w:cs="Times New Roman"/>
        <w:noProof/>
        <w:sz w:val="16"/>
        <w:szCs w:val="16"/>
      </w:rPr>
      <w:t>3</w:t>
    </w:r>
    <w:r w:rsidR="00B8216E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DAB" w:rsidRDefault="00DB5DAB" w:rsidP="0079146F">
      <w:pPr>
        <w:spacing w:after="0" w:line="240" w:lineRule="auto"/>
      </w:pPr>
      <w:r>
        <w:separator/>
      </w:r>
    </w:p>
  </w:footnote>
  <w:footnote w:type="continuationSeparator" w:id="0">
    <w:p w:rsidR="00DB5DAB" w:rsidRDefault="00DB5DAB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B147B"/>
    <w:multiLevelType w:val="hybridMultilevel"/>
    <w:tmpl w:val="F184F2F2"/>
    <w:lvl w:ilvl="0" w:tplc="0A78F1C0">
      <w:start w:val="1"/>
      <w:numFmt w:val="decimal"/>
      <w:lvlText w:val="%1."/>
      <w:lvlJc w:val="left"/>
      <w:pPr>
        <w:ind w:left="1497" w:hanging="93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5081"/>
    <w:rsid w:val="00076A8D"/>
    <w:rsid w:val="00090BB0"/>
    <w:rsid w:val="001205D4"/>
    <w:rsid w:val="00120A1D"/>
    <w:rsid w:val="001351EA"/>
    <w:rsid w:val="001624CD"/>
    <w:rsid w:val="00163E4E"/>
    <w:rsid w:val="00164B33"/>
    <w:rsid w:val="00165E4E"/>
    <w:rsid w:val="00185C14"/>
    <w:rsid w:val="001D3D61"/>
    <w:rsid w:val="00224934"/>
    <w:rsid w:val="002669BD"/>
    <w:rsid w:val="0032537A"/>
    <w:rsid w:val="0035295D"/>
    <w:rsid w:val="0038762C"/>
    <w:rsid w:val="003F47E6"/>
    <w:rsid w:val="004029D2"/>
    <w:rsid w:val="004040B2"/>
    <w:rsid w:val="00412D2E"/>
    <w:rsid w:val="00427124"/>
    <w:rsid w:val="00441B39"/>
    <w:rsid w:val="00446413"/>
    <w:rsid w:val="004A158B"/>
    <w:rsid w:val="004B4D86"/>
    <w:rsid w:val="004C29D0"/>
    <w:rsid w:val="004F3341"/>
    <w:rsid w:val="00531E7A"/>
    <w:rsid w:val="00570C6F"/>
    <w:rsid w:val="00594D82"/>
    <w:rsid w:val="005D4DCF"/>
    <w:rsid w:val="005D7864"/>
    <w:rsid w:val="005E2A49"/>
    <w:rsid w:val="006354B2"/>
    <w:rsid w:val="0064166E"/>
    <w:rsid w:val="00665328"/>
    <w:rsid w:val="00697C5C"/>
    <w:rsid w:val="006A32BD"/>
    <w:rsid w:val="006B7450"/>
    <w:rsid w:val="006C7F9E"/>
    <w:rsid w:val="006D67F0"/>
    <w:rsid w:val="006F3C75"/>
    <w:rsid w:val="006F434B"/>
    <w:rsid w:val="006F59CB"/>
    <w:rsid w:val="0070147F"/>
    <w:rsid w:val="00726491"/>
    <w:rsid w:val="007272FB"/>
    <w:rsid w:val="00760936"/>
    <w:rsid w:val="0079146F"/>
    <w:rsid w:val="007C6023"/>
    <w:rsid w:val="007D0D7B"/>
    <w:rsid w:val="007E41D0"/>
    <w:rsid w:val="007E542F"/>
    <w:rsid w:val="00820E2F"/>
    <w:rsid w:val="00832274"/>
    <w:rsid w:val="00850FAE"/>
    <w:rsid w:val="00851527"/>
    <w:rsid w:val="00873A85"/>
    <w:rsid w:val="0088235C"/>
    <w:rsid w:val="008D1746"/>
    <w:rsid w:val="008E3DBA"/>
    <w:rsid w:val="008E748B"/>
    <w:rsid w:val="008F7239"/>
    <w:rsid w:val="009111A2"/>
    <w:rsid w:val="00925C87"/>
    <w:rsid w:val="0094016F"/>
    <w:rsid w:val="009443D3"/>
    <w:rsid w:val="00951DB4"/>
    <w:rsid w:val="0098364E"/>
    <w:rsid w:val="00993355"/>
    <w:rsid w:val="009A0E72"/>
    <w:rsid w:val="009E045D"/>
    <w:rsid w:val="009F084A"/>
    <w:rsid w:val="00A45343"/>
    <w:rsid w:val="00A532D4"/>
    <w:rsid w:val="00A575D2"/>
    <w:rsid w:val="00A9470B"/>
    <w:rsid w:val="00A949D4"/>
    <w:rsid w:val="00B217FE"/>
    <w:rsid w:val="00B33F2A"/>
    <w:rsid w:val="00B41B04"/>
    <w:rsid w:val="00B45DAC"/>
    <w:rsid w:val="00B8216E"/>
    <w:rsid w:val="00BB2A8E"/>
    <w:rsid w:val="00BE4C35"/>
    <w:rsid w:val="00BF2AE2"/>
    <w:rsid w:val="00C17177"/>
    <w:rsid w:val="00C25D24"/>
    <w:rsid w:val="00C326BD"/>
    <w:rsid w:val="00CB2B12"/>
    <w:rsid w:val="00CB68BF"/>
    <w:rsid w:val="00CD3835"/>
    <w:rsid w:val="00D63BBA"/>
    <w:rsid w:val="00D91102"/>
    <w:rsid w:val="00DB5DAB"/>
    <w:rsid w:val="00DB72BC"/>
    <w:rsid w:val="00DD711B"/>
    <w:rsid w:val="00DE1118"/>
    <w:rsid w:val="00DF6FB5"/>
    <w:rsid w:val="00E622CD"/>
    <w:rsid w:val="00E93AEE"/>
    <w:rsid w:val="00EC77CD"/>
    <w:rsid w:val="00EE25F2"/>
    <w:rsid w:val="00F1156E"/>
    <w:rsid w:val="00F14906"/>
    <w:rsid w:val="00F301B2"/>
    <w:rsid w:val="00F31A9E"/>
    <w:rsid w:val="00F31C7E"/>
    <w:rsid w:val="00F47310"/>
    <w:rsid w:val="00F50B06"/>
    <w:rsid w:val="00F76041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B217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B217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hyperlink" Target="http://www.a-k-d.ru/" TargetMode="External"/><Relationship Id="rId149" Type="http://schemas.openxmlformats.org/officeDocument/2006/relationships/theme" Target="theme/theme1.xml"/><Relationship Id="rId5" Type="http://schemas.openxmlformats.org/officeDocument/2006/relationships/settings" Target="setting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www.a-k-d.ru/" TargetMode="External"/><Relationship Id="rId139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45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48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146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22EBA-E998-4D6C-B2DA-1596DC08A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1826</Words>
  <Characters>10413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Кульмаева Татьяна Александровна</cp:lastModifiedBy>
  <cp:revision>8</cp:revision>
  <cp:lastPrinted>2015-10-20T16:20:00Z</cp:lastPrinted>
  <dcterms:created xsi:type="dcterms:W3CDTF">2015-10-20T16:07:00Z</dcterms:created>
  <dcterms:modified xsi:type="dcterms:W3CDTF">2015-10-20T16:21:00Z</dcterms:modified>
</cp:coreProperties>
</file>