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14F9" w:rsidRPr="00AC14F9" w:rsidRDefault="00AC14F9" w:rsidP="00AC14F9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AC14F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R028084-2 </w:t>
      </w:r>
    </w:p>
    <w:p w:rsidR="00AC14F9" w:rsidRPr="00AC14F9" w:rsidRDefault="00AC14F9" w:rsidP="00AC14F9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AC14F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заседания </w:t>
      </w:r>
      <w:r w:rsidRPr="00AD18A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Единой</w:t>
      </w:r>
      <w:r w:rsidRPr="00AC14F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комиссии по рассмотрению заявок на отборочной стадии по открытому запросу предложений на право заключения договора на выполнение работ по ремонту 6-го производственного корпуса части здания РТК зона «А» (инв. №100000101) (номенклатурная группа №6.25</w:t>
      </w:r>
      <w:r w:rsidRPr="00AD18A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</w:t>
      </w:r>
      <w:r w:rsidRPr="00AC14F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- ремонт и техническое обслуживание зданий и сооружений) для нужд ФГУП «Атомфлот» </w:t>
      </w:r>
    </w:p>
    <w:p w:rsidR="00AC14F9" w:rsidRPr="00AC14F9" w:rsidRDefault="00AC14F9" w:rsidP="00AC14F9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2"/>
        <w:gridCol w:w="5013"/>
      </w:tblGrid>
      <w:tr w:rsidR="00AC14F9" w:rsidRPr="00AC14F9" w:rsidTr="000C29AE">
        <w:tc>
          <w:tcPr>
            <w:tcW w:w="5210" w:type="dxa"/>
            <w:hideMark/>
          </w:tcPr>
          <w:p w:rsidR="00AC14F9" w:rsidRPr="00AC14F9" w:rsidRDefault="00AC14F9" w:rsidP="00AC14F9">
            <w:pPr>
              <w:keepLines/>
              <w:spacing w:after="0" w:line="276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</w:pPr>
            <w:r w:rsidRPr="00AC14F9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>г</w:t>
            </w:r>
            <w:r w:rsidRPr="00AC14F9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. Мурманск</w:t>
            </w:r>
          </w:p>
        </w:tc>
        <w:tc>
          <w:tcPr>
            <w:tcW w:w="5210" w:type="dxa"/>
            <w:hideMark/>
          </w:tcPr>
          <w:p w:rsidR="00AC14F9" w:rsidRPr="00AC14F9" w:rsidRDefault="00AC14F9" w:rsidP="00AC14F9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AC14F9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«22» </w:t>
            </w:r>
            <w:proofErr w:type="spellStart"/>
            <w:r w:rsidRPr="00AC14F9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октября</w:t>
            </w:r>
            <w:proofErr w:type="spellEnd"/>
            <w:r w:rsidRPr="00AC14F9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2015</w:t>
            </w:r>
            <w:r w:rsidRPr="00AC14F9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AC14F9" w:rsidRPr="00AC14F9" w:rsidRDefault="00AC14F9" w:rsidP="00AC14F9">
      <w:pPr>
        <w:keepLines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AC14F9" w:rsidRPr="00AC14F9" w:rsidRDefault="00AC14F9" w:rsidP="00AC14F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C14F9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</w:t>
      </w:r>
      <w:r w:rsidRPr="00AD18A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AC14F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(далее – ЕОСЗ) в его действующей редакции, с использованием функционала ЭТП </w:t>
      </w:r>
      <w:r w:rsidRPr="00AD18AD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AC14F9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Pr="00AD18AD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AC14F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AC14F9" w:rsidRPr="00AC14F9" w:rsidRDefault="00AC14F9" w:rsidP="00AC14F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C14F9" w:rsidRPr="00AC14F9" w:rsidRDefault="00AC14F9" w:rsidP="00AC14F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AC14F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AC14F9" w:rsidRPr="00AC14F9" w:rsidRDefault="00AC14F9" w:rsidP="00AC14F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C14F9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AC14F9" w:rsidRPr="00AC14F9" w:rsidRDefault="00AC14F9" w:rsidP="00AC14F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C14F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AC14F9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AC14F9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AC14F9" w:rsidRPr="00AC14F9" w:rsidRDefault="00AC14F9" w:rsidP="00AD18A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C14F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AC14F9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AC14F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выполнение работ по ремонту 6-го производственного корпуса части здания РТК зона «А» (инв. №100000101) (номенклатурная группа №6.25- ремонт и техническое обслуживание зданий и сооружений) для нужд ФГУП «Атомфлот» </w:t>
      </w:r>
    </w:p>
    <w:p w:rsidR="00AD18AD" w:rsidRDefault="00AD18AD" w:rsidP="00AC14F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C14F9" w:rsidRPr="00AC14F9" w:rsidRDefault="00AC14F9" w:rsidP="00AC14F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C14F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19 935 458 (Девятнадцать миллионов девятьсот тридцать пять тысяч четыреста пятьдесят восемь) рублей 00 копеек, включая НДС. </w:t>
      </w:r>
    </w:p>
    <w:p w:rsidR="00AC14F9" w:rsidRPr="00AC14F9" w:rsidRDefault="00AC14F9" w:rsidP="00AC14F9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C14F9" w:rsidRPr="00AC14F9" w:rsidRDefault="00AC14F9" w:rsidP="00AC14F9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ru-RU"/>
        </w:rPr>
      </w:pPr>
      <w:r w:rsidRPr="00AC14F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AC14F9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AC14F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документация по запросу предложений опубликованы «08»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AD18AD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AD18AD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AC14F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 31502836166, на официальном сайте о размещении заказов  на закупки товаров, работ и услуг для нужд Госкорпорации «Росатом» </w:t>
      </w:r>
      <w:hyperlink r:id="rId6" w:history="1">
        <w:r w:rsidRPr="00AD18AD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AD18AD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AD18AD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AD18AD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AC14F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№151008/0466/407, </w:t>
      </w:r>
      <w:r w:rsidRPr="00AD18A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ЭТП </w:t>
      </w:r>
      <w:r w:rsidR="00A63E4B" w:rsidRPr="00AD18AD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AD18AD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="00A63E4B" w:rsidRPr="00AD18AD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AD18A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</w:t>
      </w:r>
      <w:r w:rsidRPr="00AC14F9">
        <w:rPr>
          <w:rFonts w:ascii="Arial Narrow" w:eastAsia="Times New Roman" w:hAnsi="Arial Narrow" w:cs="Times New Roman"/>
          <w:sz w:val="24"/>
          <w:szCs w:val="24"/>
          <w:lang w:eastAsia="ru-RU"/>
        </w:rPr>
        <w:t>№R028084.</w:t>
      </w:r>
    </w:p>
    <w:p w:rsidR="00AC14F9" w:rsidRPr="00AC14F9" w:rsidRDefault="00AC14F9" w:rsidP="00AC14F9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</w:p>
    <w:p w:rsidR="00AC14F9" w:rsidRPr="00AC14F9" w:rsidRDefault="00AC14F9" w:rsidP="00AC14F9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AC14F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AD18AD">
        <w:rPr>
          <w:rFonts w:ascii="Arial Narrow" w:eastAsia="Times New Roman" w:hAnsi="Arial Narrow" w:cs="Times New Roman"/>
          <w:sz w:val="24"/>
          <w:szCs w:val="24"/>
          <w:lang w:eastAsia="ar-SA"/>
        </w:rPr>
        <w:t>Единой</w:t>
      </w:r>
      <w:r w:rsidRPr="00AC14F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комиссии проводится в 09:00:00 (время московское) «22» октября 2015 года, по адресу: </w:t>
      </w:r>
      <w:r w:rsidRPr="00AC14F9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183017, г. Мурманск-17, ФГУП «Атомфлот».</w:t>
      </w:r>
    </w:p>
    <w:p w:rsidR="00AC14F9" w:rsidRPr="00AD18AD" w:rsidRDefault="00AC14F9" w:rsidP="00AC14F9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D18A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AD18A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AC14F9" w:rsidRPr="00AD18AD" w:rsidTr="00A2683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AD18AD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AD18AD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AC14F9" w:rsidRPr="00AD18AD" w:rsidTr="00A2683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14F9" w:rsidRPr="00AD18AD" w:rsidRDefault="00AC14F9" w:rsidP="00A2683D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AD18A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AC14F9" w:rsidRPr="00AD18AD" w:rsidTr="00A2683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14F9" w:rsidRPr="00AD18AD" w:rsidRDefault="00AC14F9" w:rsidP="00A2683D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Николай Владимирович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14F9" w:rsidRPr="00AD18AD" w:rsidRDefault="00AC14F9" w:rsidP="00A2683D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AC14F9" w:rsidRPr="00AD18AD" w:rsidTr="00A2683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AC14F9" w:rsidRPr="00AD18AD" w:rsidTr="00A2683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14F9" w:rsidRPr="00AD18AD" w:rsidRDefault="00AC14F9" w:rsidP="00A2683D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Ковалев Владимир Александрович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14F9" w:rsidRPr="00AD18AD" w:rsidRDefault="00AC14F9" w:rsidP="00A2683D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</w:tr>
      <w:tr w:rsidR="00AC14F9" w:rsidRPr="00AD18AD" w:rsidTr="00A2683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AC14F9" w:rsidRPr="00AD18AD" w:rsidTr="00A2683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Pr="00AD18AD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AC14F9" w:rsidRPr="00AD18AD" w:rsidTr="00A2683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14F9" w:rsidRPr="00AD18AD" w:rsidRDefault="00AC14F9" w:rsidP="00A2683D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:u w:val="double"/>
              </w:rPr>
            </w:pPr>
            <w:r w:rsidRPr="00AD18AD">
              <w:rPr>
                <w:rFonts w:ascii="Arial Narrow" w:hAnsi="Arial Narrow" w:cs="Times New Roman"/>
                <w:sz w:val="24"/>
                <w:szCs w:val="24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14F9" w:rsidRPr="00AD18AD" w:rsidRDefault="00AC14F9" w:rsidP="00A2683D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AD18AD">
              <w:rPr>
                <w:rFonts w:ascii="Arial Narrow" w:hAnsi="Arial Narrow" w:cs="Times New Roman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AC14F9" w:rsidRPr="00AD18AD" w:rsidTr="00A2683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AD18A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AC14F9" w:rsidRPr="00AD18AD" w:rsidTr="00A2683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AD18AD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AC14F9" w:rsidRPr="00AD18AD" w:rsidTr="00A2683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AD18A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3" w:history="1">
              <w:r w:rsidRPr="00AD18A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AC14F9" w:rsidRPr="00AD18AD" w:rsidRDefault="00AC14F9" w:rsidP="00AC14F9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D18A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Заседание проводится в присутствии </w:t>
      </w:r>
      <w:r w:rsidR="0017439F" w:rsidRPr="00AD18AD">
        <w:rPr>
          <w:rFonts w:ascii="Arial Narrow" w:eastAsia="Times New Roman" w:hAnsi="Arial Narrow" w:cs="Times New Roman"/>
          <w:sz w:val="24"/>
          <w:szCs w:val="24"/>
          <w:lang w:eastAsia="ru-RU"/>
        </w:rPr>
        <w:t>6</w:t>
      </w:r>
      <w:r w:rsidRPr="00AD18A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из 9 членов Единой комиссии. Кворум имеется.</w:t>
      </w:r>
    </w:p>
    <w:p w:rsidR="00A63E4B" w:rsidRPr="00AD18AD" w:rsidRDefault="00A63E4B" w:rsidP="00AC14F9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C14F9" w:rsidRPr="00AC14F9" w:rsidRDefault="00AC14F9" w:rsidP="00AD18AD">
      <w:pPr>
        <w:keepLines/>
        <w:spacing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C14F9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1. Согласно протоколу открытия доступа к заявкам на участие в запросе предложений от «19» октября 2015 года № R028084-1</w:t>
      </w:r>
      <w:r w:rsidR="00AD18AD" w:rsidRPr="00AD18AD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AC14F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были поданы заявки на участие в запросе предложений следующими участниками </w:t>
      </w:r>
      <w:r w:rsidRPr="00AC14F9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AC14F9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9"/>
        <w:gridCol w:w="1775"/>
        <w:gridCol w:w="3349"/>
        <w:gridCol w:w="3606"/>
      </w:tblGrid>
      <w:tr w:rsidR="00AC14F9" w:rsidRPr="00AD18AD" w:rsidTr="00A268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AC14F9" w:rsidRPr="00AD18AD" w:rsidTr="00A268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60326587</w:t>
            </w:r>
          </w:p>
        </w:tc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«МастерСтрой»</w:t>
            </w:r>
          </w:p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AD18AD">
              <w:rPr>
                <w:rFonts w:ascii="Arial Narrow" w:hAnsi="Arial Narrow" w:cs="Times New Roman"/>
                <w:b/>
                <w:sz w:val="24"/>
                <w:szCs w:val="24"/>
              </w:rPr>
              <w:t>5190189495</w:t>
            </w:r>
          </w:p>
        </w:tc>
        <w:tc>
          <w:tcPr>
            <w:tcW w:w="1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AD18AD">
              <w:rPr>
                <w:rFonts w:ascii="Arial Narrow" w:hAnsi="Arial Narrow" w:cs="Times New Roman"/>
                <w:sz w:val="24"/>
                <w:szCs w:val="24"/>
              </w:rPr>
              <w:t>183027, г. Мурманск, Павлова, 40</w:t>
            </w:r>
          </w:p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AD18AD">
              <w:rPr>
                <w:rFonts w:ascii="Arial Narrow" w:hAnsi="Arial Narrow" w:cs="Times New Roman"/>
                <w:sz w:val="24"/>
                <w:szCs w:val="24"/>
              </w:rPr>
              <w:t>183027, г. Мурманск, Павлова, 40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13 954 820 (Тринадцать миллионов девятьсот пятьдесят четыре тысячи восемьсот двадцать) рублей 60 копеек, включая НДС</w:t>
            </w:r>
          </w:p>
        </w:tc>
      </w:tr>
      <w:tr w:rsidR="00AC14F9" w:rsidRPr="00AD18AD" w:rsidTr="00A268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60326761</w:t>
            </w:r>
          </w:p>
        </w:tc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«ЕвроСтрой»</w:t>
            </w:r>
          </w:p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AD18AD">
              <w:rPr>
                <w:rFonts w:ascii="Arial Narrow" w:hAnsi="Arial Narrow" w:cs="Times New Roman"/>
                <w:b/>
                <w:sz w:val="24"/>
                <w:szCs w:val="24"/>
              </w:rPr>
              <w:t>5190929580</w:t>
            </w:r>
          </w:p>
        </w:tc>
        <w:tc>
          <w:tcPr>
            <w:tcW w:w="1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AD18AD">
              <w:rPr>
                <w:rFonts w:ascii="Arial Narrow" w:hAnsi="Arial Narrow" w:cs="Times New Roman"/>
                <w:sz w:val="24"/>
                <w:szCs w:val="24"/>
              </w:rPr>
              <w:t>183010, г. Мурманск, Советская, 26</w:t>
            </w:r>
          </w:p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AD18AD">
              <w:rPr>
                <w:rFonts w:ascii="Arial Narrow" w:hAnsi="Arial Narrow" w:cs="Times New Roman"/>
                <w:sz w:val="24"/>
                <w:szCs w:val="24"/>
              </w:rPr>
              <w:t>183010, г. Мурманск, Советская, 26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16 347 075 (Шестнадцать миллионов триста сорок семь тысяч семьдесят пять) рублей 40 копеек, включая НДС</w:t>
            </w:r>
          </w:p>
        </w:tc>
      </w:tr>
      <w:tr w:rsidR="00AC14F9" w:rsidRPr="00AD18AD" w:rsidTr="00A268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60326766</w:t>
            </w:r>
          </w:p>
        </w:tc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ЗАО «УСМР»</w:t>
            </w:r>
          </w:p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ИНН: 5110310710</w:t>
            </w:r>
          </w:p>
        </w:tc>
        <w:tc>
          <w:tcPr>
            <w:tcW w:w="1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AD18AD">
              <w:rPr>
                <w:rFonts w:ascii="Arial Narrow" w:hAnsi="Arial Narrow" w:cs="Times New Roman"/>
                <w:sz w:val="24"/>
                <w:szCs w:val="24"/>
              </w:rPr>
              <w:t>184601, г. Североморск, Колышкина, 10</w:t>
            </w:r>
          </w:p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AD18AD">
              <w:rPr>
                <w:rFonts w:ascii="Arial Narrow" w:hAnsi="Arial Narrow" w:cs="Times New Roman"/>
                <w:sz w:val="24"/>
                <w:szCs w:val="24"/>
              </w:rPr>
              <w:t>183052, г. Мурманск, пр. Кольский, 126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13 914 000 (Тринадцать миллионов девятьсот четырнадцать тысяч) рублей 00 копеек, включая НДС</w:t>
            </w:r>
          </w:p>
        </w:tc>
      </w:tr>
      <w:tr w:rsidR="00AC14F9" w:rsidRPr="00AD18AD" w:rsidTr="00A268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60326777</w:t>
            </w:r>
          </w:p>
        </w:tc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«СК «Заполярье»</w:t>
            </w:r>
          </w:p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AD18AD">
              <w:rPr>
                <w:rFonts w:ascii="Arial Narrow" w:hAnsi="Arial Narrow" w:cs="Times New Roman"/>
                <w:b/>
                <w:sz w:val="24"/>
                <w:szCs w:val="24"/>
              </w:rPr>
              <w:t>ИНН: 5190121842</w:t>
            </w:r>
          </w:p>
        </w:tc>
        <w:tc>
          <w:tcPr>
            <w:tcW w:w="1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AD18AD">
              <w:rPr>
                <w:rFonts w:ascii="Arial Narrow" w:hAnsi="Arial Narrow" w:cs="Times New Roman"/>
                <w:sz w:val="24"/>
                <w:szCs w:val="24"/>
              </w:rPr>
              <w:t>183017, г. Мурманск, Лобова, дом 31, корп. 2</w:t>
            </w:r>
          </w:p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AD18AD">
              <w:rPr>
                <w:rFonts w:ascii="Arial Narrow" w:hAnsi="Arial Narrow" w:cs="Times New Roman"/>
                <w:sz w:val="24"/>
                <w:szCs w:val="24"/>
              </w:rPr>
              <w:t>183017, г. Мурманск, Лобова, дом 31, корп. 2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14 981 171 (Четырнадцать миллионов девятьсот восемьдесят одна тысяча сто семьдесят один) рубль 00 копеек, без учета НДС</w:t>
            </w:r>
          </w:p>
        </w:tc>
      </w:tr>
      <w:tr w:rsidR="00AC14F9" w:rsidRPr="00AD18AD" w:rsidTr="00A268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60326792</w:t>
            </w:r>
          </w:p>
        </w:tc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«Мурмантехстрой»</w:t>
            </w:r>
          </w:p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AD18AD">
              <w:rPr>
                <w:rFonts w:ascii="Arial Narrow" w:hAnsi="Arial Narrow" w:cs="Times New Roman"/>
                <w:b/>
                <w:sz w:val="24"/>
                <w:szCs w:val="24"/>
              </w:rPr>
              <w:t>5190012681</w:t>
            </w:r>
          </w:p>
        </w:tc>
        <w:tc>
          <w:tcPr>
            <w:tcW w:w="1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AD18AD">
              <w:rPr>
                <w:rFonts w:ascii="Arial Narrow" w:hAnsi="Arial Narrow" w:cs="Times New Roman"/>
                <w:sz w:val="24"/>
                <w:szCs w:val="24"/>
              </w:rPr>
              <w:t>183038, г. Мурманск, Туристов, 45, пом. 2</w:t>
            </w:r>
          </w:p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AD18AD">
              <w:rPr>
                <w:rFonts w:ascii="Arial Narrow" w:hAnsi="Arial Narrow" w:cs="Times New Roman"/>
                <w:sz w:val="24"/>
                <w:szCs w:val="24"/>
              </w:rPr>
              <w:t>183038, г. Мурманск, Туристов, 45, пом. 2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16 147 721 (Шестнадцать миллионов сто сорок семь тысяч семьсот двадцать один) рубль 04 копейки, включая НДС</w:t>
            </w:r>
          </w:p>
        </w:tc>
      </w:tr>
      <w:tr w:rsidR="00AC14F9" w:rsidRPr="00AD18AD" w:rsidTr="00A268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60326793</w:t>
            </w:r>
          </w:p>
        </w:tc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«Кола-Литекс»</w:t>
            </w:r>
          </w:p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AD18AD">
              <w:rPr>
                <w:rFonts w:ascii="Arial Narrow" w:hAnsi="Arial Narrow" w:cs="Times New Roman"/>
                <w:b/>
                <w:sz w:val="24"/>
                <w:szCs w:val="24"/>
              </w:rPr>
              <w:t>ИНН: 5190156002</w:t>
            </w:r>
          </w:p>
        </w:tc>
        <w:tc>
          <w:tcPr>
            <w:tcW w:w="1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AD18AD">
              <w:rPr>
                <w:rFonts w:ascii="Arial Narrow" w:hAnsi="Arial Narrow" w:cs="Times New Roman"/>
                <w:sz w:val="24"/>
                <w:szCs w:val="24"/>
              </w:rPr>
              <w:t>183031, г. Мурманск, Свердлова, 9</w:t>
            </w:r>
          </w:p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AD18AD">
              <w:rPr>
                <w:rFonts w:ascii="Arial Narrow" w:hAnsi="Arial Narrow" w:cs="Times New Roman"/>
                <w:sz w:val="24"/>
                <w:szCs w:val="24"/>
              </w:rPr>
              <w:t>183031, г. Мурманск, Свердлова, 9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15 150 948 (Пятнадцать миллионов сто пятьдесят тысяч девятьсот сорок восемь) рублей 08 копеек, включая НДС</w:t>
            </w:r>
          </w:p>
        </w:tc>
      </w:tr>
    </w:tbl>
    <w:p w:rsidR="00AC14F9" w:rsidRPr="00AC14F9" w:rsidRDefault="00AC14F9" w:rsidP="00AC14F9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C14F9" w:rsidRPr="00AC14F9" w:rsidRDefault="00AC14F9" w:rsidP="00AC14F9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C14F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 По результатам рассмотрения заявок на участие в запросе предложений на отборочной стадии </w:t>
      </w:r>
      <w:r w:rsidRPr="00AD18AD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AC14F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комиссией был</w:t>
      </w:r>
      <w:r w:rsidRPr="00AD18AD">
        <w:rPr>
          <w:rFonts w:ascii="Arial Narrow" w:eastAsia="Times New Roman" w:hAnsi="Arial Narrow" w:cs="Times New Roman"/>
          <w:sz w:val="24"/>
          <w:szCs w:val="24"/>
          <w:lang w:eastAsia="ru-RU"/>
        </w:rPr>
        <w:t>о</w:t>
      </w:r>
      <w:r w:rsidRPr="00AC14F9">
        <w:rPr>
          <w:rFonts w:ascii="Arial Narrow" w:eastAsia="Times New Roman" w:hAnsi="Arial Narrow" w:cs="Times New Roman"/>
          <w:i/>
          <w:iCs/>
          <w:sz w:val="24"/>
          <w:szCs w:val="24"/>
          <w:lang w:eastAsia="ru-RU"/>
        </w:rPr>
        <w:t xml:space="preserve"> </w:t>
      </w:r>
      <w:r w:rsidRPr="00AD18A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принято решение </w:t>
      </w:r>
      <w:r w:rsidRPr="00AD18AD">
        <w:rPr>
          <w:rFonts w:ascii="Arial Narrow" w:eastAsiaTheme="minorEastAsia" w:hAnsi="Arial Narrow" w:cs="Times New Roman"/>
          <w:sz w:val="24"/>
          <w:szCs w:val="24"/>
          <w:lang w:eastAsia="ru-RU"/>
        </w:rPr>
        <w:t>в</w:t>
      </w:r>
      <w:r w:rsidRPr="00AC14F9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соответствии с пунктом 14.8.4 ЕОСЗ и пунктом </w:t>
      </w:r>
      <w:r w:rsidR="00A63E4B" w:rsidRPr="00AD18AD">
        <w:rPr>
          <w:rFonts w:ascii="Arial Narrow" w:eastAsiaTheme="minorEastAsia" w:hAnsi="Arial Narrow" w:cs="Times New Roman"/>
          <w:sz w:val="24"/>
          <w:szCs w:val="24"/>
          <w:lang w:eastAsia="ru-RU"/>
        </w:rPr>
        <w:t>7.5</w:t>
      </w:r>
      <w:r w:rsidRPr="00AC14F9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</w:t>
      </w:r>
      <w:r w:rsidR="00A63E4B" w:rsidRPr="00AD18AD">
        <w:rPr>
          <w:rFonts w:ascii="Arial Narrow" w:eastAsiaTheme="minorEastAsia" w:hAnsi="Arial Narrow" w:cs="Times New Roman"/>
          <w:sz w:val="24"/>
          <w:szCs w:val="24"/>
          <w:lang w:eastAsia="ru-RU"/>
        </w:rPr>
        <w:t>части 2-ой «Д</w:t>
      </w:r>
      <w:r w:rsidRPr="00AC14F9">
        <w:rPr>
          <w:rFonts w:ascii="Arial Narrow" w:eastAsiaTheme="minorEastAsia" w:hAnsi="Arial Narrow" w:cs="Times New Roman"/>
          <w:sz w:val="24"/>
          <w:szCs w:val="24"/>
          <w:lang w:eastAsia="ru-RU"/>
        </w:rPr>
        <w:t>окументации по запросу предложений</w:t>
      </w:r>
      <w:r w:rsidR="00A63E4B" w:rsidRPr="00AD18AD">
        <w:rPr>
          <w:rFonts w:ascii="Arial Narrow" w:eastAsiaTheme="minorEastAsia" w:hAnsi="Arial Narrow" w:cs="Times New Roman"/>
          <w:sz w:val="24"/>
          <w:szCs w:val="24"/>
          <w:lang w:eastAsia="ru-RU"/>
        </w:rPr>
        <w:t>»</w:t>
      </w:r>
      <w:r w:rsidR="00AD18AD" w:rsidRPr="00AD18AD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направить запрос</w:t>
      </w:r>
      <w:r w:rsidRPr="00AC14F9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по уточнению предложений на участие в запросе предложений, а именно: </w:t>
      </w:r>
    </w:p>
    <w:p w:rsidR="00AD18AD" w:rsidRDefault="00AD18AD" w:rsidP="00AC14F9">
      <w:pPr>
        <w:spacing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</w:p>
    <w:p w:rsidR="00AD18AD" w:rsidRDefault="00AD18AD" w:rsidP="00AC14F9">
      <w:pPr>
        <w:spacing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>направить участнику конкурса:</w:t>
      </w:r>
    </w:p>
    <w:p w:rsidR="00AD18AD" w:rsidRDefault="00AD18AD" w:rsidP="00AC14F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D18AD" w:rsidRDefault="00AC14F9" w:rsidP="00AC14F9">
      <w:pPr>
        <w:spacing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AD18AD">
        <w:rPr>
          <w:rFonts w:ascii="Arial Narrow" w:eastAsia="Times New Roman" w:hAnsi="Arial Narrow" w:cs="Times New Roman"/>
          <w:sz w:val="24"/>
          <w:szCs w:val="24"/>
          <w:lang w:eastAsia="ru-RU"/>
        </w:rPr>
        <w:t>ЗАО «УСМР»</w:t>
      </w:r>
      <w:r w:rsidRPr="00AC14F9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(</w:t>
      </w:r>
      <w:r w:rsidR="00AD18AD" w:rsidRPr="00AD18AD">
        <w:rPr>
          <w:rFonts w:ascii="Arial Narrow" w:hAnsi="Arial Narrow" w:cs="Times New Roman"/>
          <w:sz w:val="24"/>
          <w:szCs w:val="24"/>
        </w:rPr>
        <w:t>183052, г. Мурманск, пр. Кольский, 126</w:t>
      </w:r>
      <w:r w:rsidR="00AD18AD">
        <w:rPr>
          <w:rFonts w:ascii="Arial Narrow" w:eastAsiaTheme="minorEastAsia" w:hAnsi="Arial Narrow" w:cs="Times New Roman"/>
          <w:sz w:val="24"/>
          <w:szCs w:val="24"/>
          <w:lang w:eastAsia="ru-RU"/>
        </w:rPr>
        <w:t>)</w:t>
      </w:r>
    </w:p>
    <w:p w:rsidR="00AD18AD" w:rsidRDefault="00AD18AD" w:rsidP="00AC14F9">
      <w:pPr>
        <w:spacing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</w:p>
    <w:p w:rsidR="00AC14F9" w:rsidRPr="00AD18AD" w:rsidRDefault="00AC14F9" w:rsidP="00AC14F9">
      <w:pPr>
        <w:spacing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AC14F9">
        <w:rPr>
          <w:rFonts w:ascii="Arial Narrow" w:eastAsiaTheme="minorEastAsia" w:hAnsi="Arial Narrow" w:cs="Times New Roman"/>
          <w:sz w:val="24"/>
          <w:szCs w:val="24"/>
          <w:lang w:eastAsia="ru-RU"/>
        </w:rPr>
        <w:t>запрос об исправлении выявленных в ходе рассмотрения арифметических и грамматических ошибок в документах, предоставленных в составе предложения на участие в запросе предложений и направлении организатору запросе пред</w:t>
      </w:r>
      <w:r w:rsidRPr="00AD18AD">
        <w:rPr>
          <w:rFonts w:ascii="Arial Narrow" w:eastAsiaTheme="minorEastAsia" w:hAnsi="Arial Narrow" w:cs="Times New Roman"/>
          <w:sz w:val="24"/>
          <w:szCs w:val="24"/>
          <w:lang w:eastAsia="ru-RU"/>
        </w:rPr>
        <w:t>ложений исправленных документов</w:t>
      </w:r>
      <w:r w:rsidR="00AD18AD" w:rsidRPr="00AD18AD">
        <w:rPr>
          <w:rFonts w:ascii="Arial Narrow" w:eastAsiaTheme="minorEastAsia" w:hAnsi="Arial Narrow" w:cs="Times New Roman"/>
          <w:sz w:val="24"/>
          <w:szCs w:val="24"/>
          <w:lang w:eastAsia="ru-RU"/>
        </w:rPr>
        <w:t>:</w:t>
      </w:r>
    </w:p>
    <w:p w:rsidR="00AD18AD" w:rsidRDefault="00AD18AD" w:rsidP="00AC14F9">
      <w:pPr>
        <w:spacing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</w:p>
    <w:p w:rsidR="00AC14F9" w:rsidRDefault="00A63E4B" w:rsidP="00AC14F9">
      <w:pPr>
        <w:spacing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AD18AD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- </w:t>
      </w:r>
      <w:r w:rsidR="00AC14F9" w:rsidRPr="00AD18AD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предоставить </w:t>
      </w:r>
      <w:r w:rsidRPr="00AD18AD">
        <w:rPr>
          <w:rFonts w:ascii="Arial Narrow" w:eastAsiaTheme="minorEastAsia" w:hAnsi="Arial Narrow" w:cs="Times New Roman"/>
          <w:sz w:val="24"/>
          <w:szCs w:val="24"/>
          <w:lang w:eastAsia="ru-RU"/>
        </w:rPr>
        <w:t>исправленную версию локальной сметы, выполненную в соответствии с требованиями Технического задания</w:t>
      </w:r>
      <w:r w:rsidR="00AD18AD" w:rsidRPr="00AD18AD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в срок до 26.10.2015 г. 12-00 (</w:t>
      </w:r>
      <w:proofErr w:type="spellStart"/>
      <w:r w:rsidR="00AD18AD" w:rsidRPr="00AD18AD">
        <w:rPr>
          <w:rFonts w:ascii="Arial Narrow" w:eastAsiaTheme="minorEastAsia" w:hAnsi="Arial Narrow" w:cs="Times New Roman"/>
          <w:sz w:val="24"/>
          <w:szCs w:val="24"/>
          <w:lang w:eastAsia="ru-RU"/>
        </w:rPr>
        <w:t>мск</w:t>
      </w:r>
      <w:proofErr w:type="spellEnd"/>
      <w:r w:rsidR="00AD18AD" w:rsidRPr="00AD18AD">
        <w:rPr>
          <w:rFonts w:ascii="Arial Narrow" w:eastAsiaTheme="minorEastAsia" w:hAnsi="Arial Narrow" w:cs="Times New Roman"/>
          <w:sz w:val="24"/>
          <w:szCs w:val="24"/>
          <w:lang w:eastAsia="ru-RU"/>
        </w:rPr>
        <w:t>).</w:t>
      </w:r>
    </w:p>
    <w:p w:rsidR="00AD18AD" w:rsidRDefault="00AD18AD" w:rsidP="00AC14F9">
      <w:pPr>
        <w:spacing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</w:p>
    <w:p w:rsidR="00AD18AD" w:rsidRDefault="00AD18AD" w:rsidP="00AC14F9">
      <w:pPr>
        <w:spacing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</w:p>
    <w:p w:rsidR="00AD18AD" w:rsidRPr="00D71F5A" w:rsidRDefault="00AD18AD" w:rsidP="00AD18A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1F5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AD18AD" w:rsidRPr="00D71F5A" w:rsidRDefault="00AD18AD" w:rsidP="00AD18AD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1F5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6</w:t>
      </w:r>
      <w:r w:rsidRPr="00D71F5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голосов; </w:t>
      </w:r>
    </w:p>
    <w:p w:rsidR="00AD18AD" w:rsidRPr="00D71F5A" w:rsidRDefault="00AD18AD" w:rsidP="00AD18AD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1F5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AD18AD" w:rsidRPr="00D71F5A" w:rsidRDefault="00AD18AD" w:rsidP="00AD18AD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1F5A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«воздержался» – 0 голосов. </w:t>
      </w:r>
    </w:p>
    <w:p w:rsidR="00AC14F9" w:rsidRPr="00AD18AD" w:rsidRDefault="00AC14F9" w:rsidP="00AC14F9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bookmarkStart w:id="0" w:name="_GoBack"/>
      <w:bookmarkEnd w:id="0"/>
    </w:p>
    <w:p w:rsidR="00A63E4B" w:rsidRPr="00AD18AD" w:rsidRDefault="00A63E4B" w:rsidP="00A63E4B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AD18AD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A63E4B" w:rsidRPr="00AD18AD" w:rsidTr="00A2683D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3E4B" w:rsidRPr="00AD18AD" w:rsidRDefault="00A63E4B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3E4B" w:rsidRPr="00AD18AD" w:rsidRDefault="00A63E4B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3E4B" w:rsidRPr="00AD18AD" w:rsidRDefault="00A63E4B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A63E4B" w:rsidRPr="00AD18AD" w:rsidTr="00A2683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3E4B" w:rsidRPr="00AD18AD" w:rsidRDefault="00A63E4B" w:rsidP="00A2683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A63E4B" w:rsidRPr="00AD18AD" w:rsidTr="00A2683D">
        <w:trPr>
          <w:trHeight w:val="5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3E4B" w:rsidRPr="00AD18AD" w:rsidRDefault="00A63E4B" w:rsidP="00A2683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3E4B" w:rsidRPr="00AD18AD" w:rsidRDefault="00A63E4B" w:rsidP="00A2683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3E4B" w:rsidRPr="00AD18AD" w:rsidRDefault="00A63E4B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63E4B" w:rsidRPr="00AD18AD" w:rsidTr="00A2683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3E4B" w:rsidRPr="00AD18AD" w:rsidRDefault="00A63E4B" w:rsidP="00A2683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A63E4B" w:rsidRPr="00AD18AD" w:rsidTr="00A2683D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3E4B" w:rsidRPr="00AD18AD" w:rsidRDefault="00A63E4B" w:rsidP="00A2683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Ковалев 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3E4B" w:rsidRPr="00AD18AD" w:rsidRDefault="00A63E4B" w:rsidP="00A2683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3E4B" w:rsidRPr="00AD18AD" w:rsidRDefault="00A63E4B" w:rsidP="00A2683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A63E4B" w:rsidRPr="00AD18AD" w:rsidTr="00A2683D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3E4B" w:rsidRPr="00AD18AD" w:rsidRDefault="00A63E4B" w:rsidP="00A2683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3E4B" w:rsidRPr="00AD18AD" w:rsidRDefault="00A63E4B" w:rsidP="00A2683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3E4B" w:rsidRPr="00AD18AD" w:rsidRDefault="00A63E4B" w:rsidP="00A2683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A63E4B" w:rsidRPr="00AD18AD" w:rsidTr="00A2683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3E4B" w:rsidRPr="00AD18AD" w:rsidRDefault="00A63E4B" w:rsidP="00A2683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A63E4B" w:rsidRPr="00AD18AD" w:rsidTr="00A2683D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3E4B" w:rsidRPr="00AD18AD" w:rsidRDefault="00A63E4B" w:rsidP="00A2683D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AD18AD">
              <w:rPr>
                <w:rFonts w:ascii="Arial Narrow" w:hAnsi="Arial Narrow" w:cs="Times New Roman"/>
                <w:sz w:val="24"/>
                <w:szCs w:val="24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3E4B" w:rsidRPr="00AD18AD" w:rsidRDefault="00A63E4B" w:rsidP="00A2683D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AD18AD">
              <w:rPr>
                <w:rFonts w:ascii="Arial Narrow" w:hAnsi="Arial Narrow" w:cs="Times New Roman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3E4B" w:rsidRPr="00AD18AD" w:rsidRDefault="00A63E4B" w:rsidP="00A2683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A63E4B" w:rsidRPr="00AD18AD" w:rsidTr="00A2683D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3E4B" w:rsidRPr="00AD18AD" w:rsidRDefault="00A63E4B" w:rsidP="00A2683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Pr="00AD18A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3E4B" w:rsidRPr="00AD18AD" w:rsidRDefault="00A63E4B" w:rsidP="00A2683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3E4B" w:rsidRPr="00AD18AD" w:rsidRDefault="00A63E4B" w:rsidP="00A2683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A63E4B" w:rsidRPr="00AD18AD" w:rsidTr="00A2683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3E4B" w:rsidRPr="00AD18AD" w:rsidRDefault="00A63E4B" w:rsidP="00A2683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A63E4B" w:rsidRPr="00AD18AD" w:rsidTr="00A2683D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3E4B" w:rsidRPr="00AD18AD" w:rsidRDefault="00A63E4B" w:rsidP="00A2683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3E4B" w:rsidRPr="00AD18AD" w:rsidRDefault="00A63E4B" w:rsidP="00A2683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3E4B" w:rsidRPr="00AD18AD" w:rsidRDefault="00A63E4B" w:rsidP="00A2683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A63E4B" w:rsidRPr="00AC14F9" w:rsidRDefault="00A63E4B" w:rsidP="00AC14F9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63E4B" w:rsidRPr="00AD18AD" w:rsidRDefault="00A63E4B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sectPr w:rsidR="00A63E4B" w:rsidRPr="00AD18AD" w:rsidSect="00A2683D">
      <w:footerReference w:type="default" r:id="rId15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683D" w:rsidRDefault="00AD18AD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2809E4"/>
    <w:multiLevelType w:val="multilevel"/>
    <w:tmpl w:val="E8C8E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9DB"/>
    <w:rsid w:val="0017439F"/>
    <w:rsid w:val="001949DB"/>
    <w:rsid w:val="006D52A0"/>
    <w:rsid w:val="00A63E4B"/>
    <w:rsid w:val="00AC14F9"/>
    <w:rsid w:val="00AD1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82D33A-5963-42F7-99B9-F010EFA9B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C14F9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AC14F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AC14F9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AC14F9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AC14F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1017</Words>
  <Characters>5798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2015-10-22T07:49:00Z</dcterms:created>
  <dcterms:modified xsi:type="dcterms:W3CDTF">2015-10-22T08:26:00Z</dcterms:modified>
</cp:coreProperties>
</file>