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585" w:rsidRPr="009E1585" w:rsidRDefault="009E1585" w:rsidP="009E158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E158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9E1585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C</w:t>
      </w:r>
      <w:r w:rsidRPr="009E158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021365-1</w:t>
      </w:r>
    </w:p>
    <w:p w:rsidR="009E1585" w:rsidRPr="009E1585" w:rsidRDefault="009E1585" w:rsidP="009E158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E158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9E158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конкурсе на право заключения договора на поставку</w:t>
      </w:r>
      <w:proofErr w:type="gramEnd"/>
      <w:r w:rsidRPr="009E158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, монтаж и пуско-наладку термического комплекса</w:t>
      </w:r>
    </w:p>
    <w:p w:rsidR="009E1585" w:rsidRPr="009E1585" w:rsidRDefault="009E1585" w:rsidP="009E1585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E1585" w:rsidRPr="009E1585" w:rsidTr="004D6323">
        <w:tc>
          <w:tcPr>
            <w:tcW w:w="5149" w:type="dxa"/>
            <w:hideMark/>
          </w:tcPr>
          <w:p w:rsidR="009E1585" w:rsidRPr="009E1585" w:rsidRDefault="009E1585" w:rsidP="004D632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9E158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9E1585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Москва</w:t>
            </w:r>
          </w:p>
        </w:tc>
        <w:tc>
          <w:tcPr>
            <w:tcW w:w="5102" w:type="dxa"/>
            <w:hideMark/>
          </w:tcPr>
          <w:p w:rsidR="009E1585" w:rsidRPr="009E1585" w:rsidRDefault="009E1585" w:rsidP="004D6323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E1585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«30» ноября 2015</w:t>
            </w:r>
            <w:r w:rsidRPr="009E158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9E1585" w:rsidRPr="009E1585" w:rsidRDefault="009E1585" w:rsidP="009E158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E1585" w:rsidRPr="009E1585" w:rsidRDefault="009E1585" w:rsidP="009E158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E1585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 w:rsidRPr="009E1585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9E1585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9E1585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9E1585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29.07.2015 № 75)(Далее </w:t>
      </w:r>
      <w:r w:rsidRPr="009E1585">
        <w:rPr>
          <w:rFonts w:ascii="Times New Roman" w:hAnsi="Times New Roman"/>
          <w:sz w:val="24"/>
          <w:szCs w:val="24"/>
          <w:lang w:eastAsia="ru-RU"/>
        </w:rPr>
        <w:t>–</w:t>
      </w:r>
      <w:r w:rsidRPr="009E1585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9E1585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E1585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9E1585" w:rsidRPr="009E1585" w:rsidRDefault="009E1585" w:rsidP="009E158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E1585" w:rsidRPr="009E1585" w:rsidRDefault="009E1585" w:rsidP="009E158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E158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9E1585" w:rsidRPr="009E1585" w:rsidRDefault="009E1585" w:rsidP="009E158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E1585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9E1585" w:rsidRPr="009E1585" w:rsidRDefault="009E1585" w:rsidP="009E158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E1585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E158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9E1585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9E1585" w:rsidRPr="009E1585" w:rsidRDefault="009E1585" w:rsidP="009E158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E1585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9E158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9E1585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поставку, монтаж и пуско-наладку термического комплекса</w:t>
      </w:r>
    </w:p>
    <w:p w:rsidR="009E1585" w:rsidRPr="009E1585" w:rsidRDefault="009E1585" w:rsidP="009E1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E1585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поставка, монтаж и пуско-наладка термического комплекса </w:t>
      </w:r>
    </w:p>
    <w:p w:rsidR="009E1585" w:rsidRPr="009E1585" w:rsidRDefault="009E1585" w:rsidP="009E15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E1585" w:rsidRPr="009E1585" w:rsidRDefault="009E1585" w:rsidP="009E1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E1585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25 500 000 (Двадцать пять миллионов пятьсот тысяч) рублей 00 копеек, включая НДС. </w:t>
      </w:r>
    </w:p>
    <w:p w:rsidR="009E1585" w:rsidRPr="009E1585" w:rsidRDefault="009E1585" w:rsidP="009E15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E1585" w:rsidRPr="009E1585" w:rsidRDefault="009E1585" w:rsidP="009E158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9E1585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9E158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 в электронной форме</w:t>
      </w:r>
      <w:r w:rsidRPr="009E1585">
        <w:rPr>
          <w:rFonts w:ascii="Times New Roman" w:hAnsi="Times New Roman" w:cs="Times New Roman"/>
          <w:sz w:val="24"/>
          <w:szCs w:val="24"/>
          <w:lang w:eastAsia="ru-RU"/>
        </w:rPr>
        <w:t xml:space="preserve"> и конкурсная документация опубликован</w:t>
      </w:r>
      <w:r w:rsidRPr="009E158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«21» октября 2015 года в информационно</w:t>
      </w:r>
      <w:r w:rsidRPr="009E1585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9E1585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9E1585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9E1585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9E1585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9E1585">
        <w:rPr>
          <w:rFonts w:ascii="Times New Roman" w:hAnsi="Times New Roman"/>
          <w:sz w:val="24"/>
          <w:szCs w:val="24"/>
          <w:lang w:eastAsia="ru-RU"/>
        </w:rPr>
        <w:t>,</w:t>
      </w:r>
      <w:r w:rsidRPr="009E1585">
        <w:rPr>
          <w:sz w:val="24"/>
          <w:szCs w:val="24"/>
        </w:rPr>
        <w:t xml:space="preserve"> </w:t>
      </w:r>
      <w:r w:rsidRPr="009E1585">
        <w:rPr>
          <w:rFonts w:ascii="Times New Roman" w:hAnsi="Times New Roman"/>
          <w:sz w:val="24"/>
          <w:szCs w:val="24"/>
          <w:lang w:eastAsia="ru-RU"/>
        </w:rPr>
        <w:t>закупка 31502877127, на официальном сайте</w:t>
      </w:r>
      <w:r w:rsidRPr="009E1585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9E1585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9E1585">
        <w:rPr>
          <w:rFonts w:ascii="Times New Roman" w:hAnsi="Times New Roman" w:cs="Times New Roman"/>
          <w:sz w:val="24"/>
          <w:szCs w:val="24"/>
          <w:lang w:eastAsia="ru-RU"/>
        </w:rPr>
        <w:t>, закупка №151021/0499</w:t>
      </w:r>
      <w:proofErr w:type="gramEnd"/>
      <w:r w:rsidRPr="009E1585">
        <w:rPr>
          <w:rFonts w:ascii="Times New Roman" w:hAnsi="Times New Roman" w:cs="Times New Roman"/>
          <w:sz w:val="24"/>
          <w:szCs w:val="24"/>
          <w:lang w:eastAsia="ru-RU"/>
        </w:rPr>
        <w:t>/549,</w:t>
      </w:r>
      <w:r w:rsidRPr="009E1585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E1585">
        <w:rPr>
          <w:rFonts w:ascii="Times New Roman" w:hAnsi="Times New Roman" w:cs="Times New Roman"/>
          <w:sz w:val="24"/>
          <w:szCs w:val="24"/>
          <w:lang w:eastAsia="ru-RU"/>
        </w:rPr>
        <w:t>на ЭТП Аук. Конк. Дом, закупка №C021365.</w:t>
      </w:r>
    </w:p>
    <w:p w:rsidR="009E1585" w:rsidRPr="009E1585" w:rsidRDefault="009E1585" w:rsidP="009E158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E1585" w:rsidRPr="009E1585" w:rsidRDefault="009E1585" w:rsidP="009E158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9E1585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9E1585">
        <w:rPr>
          <w:rFonts w:ascii="Times New Roman" w:hAnsi="Times New Roman" w:cs="Times New Roman"/>
          <w:sz w:val="24"/>
          <w:szCs w:val="24"/>
          <w:lang w:eastAsia="ru-RU"/>
        </w:rPr>
        <w:t>конкурсной комиссии</w:t>
      </w:r>
      <w:r w:rsidRPr="009E1585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«30» ноября 2015 года, по адресу: Аук. Конк. Дом-2 http://a-k-d.ru/.</w:t>
      </w:r>
    </w:p>
    <w:p w:rsidR="009E1585" w:rsidRDefault="009E1585" w:rsidP="009E1585">
      <w:pPr>
        <w:pStyle w:val="3"/>
        <w:spacing w:before="0" w:beforeAutospacing="0" w:after="0" w:afterAutospacing="0" w:line="0" w:lineRule="atLeast"/>
        <w:rPr>
          <w:sz w:val="24"/>
          <w:szCs w:val="24"/>
          <w:lang w:val="en-US"/>
        </w:rPr>
      </w:pPr>
    </w:p>
    <w:p w:rsidR="009E1585" w:rsidRPr="009E1585" w:rsidRDefault="009E1585" w:rsidP="009E1585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9E1585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9E1585" w:rsidRPr="009E1585" w:rsidTr="006B49FF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1585" w:rsidRPr="009E1585" w:rsidRDefault="009E1585" w:rsidP="009E1585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9E1585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1585" w:rsidRPr="009E1585" w:rsidRDefault="009E1585" w:rsidP="009E1585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9E1585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9E1585" w:rsidRPr="009E1585" w:rsidTr="006B49F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1585" w:rsidRPr="009E1585" w:rsidRDefault="009E1585" w:rsidP="009E1585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9E1585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9E1585" w:rsidRPr="009E1585" w:rsidTr="006B49FF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1585" w:rsidRPr="009E1585" w:rsidRDefault="009E1585" w:rsidP="009E1585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9E1585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1585" w:rsidRPr="009E1585" w:rsidRDefault="009E1585" w:rsidP="009E1585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9E1585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9E1585" w:rsidRPr="009E1585" w:rsidTr="006B49FF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1585" w:rsidRPr="009E1585" w:rsidRDefault="009E1585" w:rsidP="009E1585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9E1585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1585" w:rsidRPr="009E1585" w:rsidRDefault="009E1585" w:rsidP="009E1585">
            <w:pPr>
              <w:spacing w:after="0" w:line="0" w:lineRule="atLeast"/>
              <w:rPr>
                <w:sz w:val="24"/>
                <w:szCs w:val="24"/>
              </w:rPr>
            </w:pPr>
          </w:p>
        </w:tc>
      </w:tr>
      <w:tr w:rsidR="009E1585" w:rsidRPr="009E1585" w:rsidTr="006B49FF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1585" w:rsidRPr="009E1585" w:rsidRDefault="009E1585" w:rsidP="009E1585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9E1585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1585" w:rsidRPr="009E1585" w:rsidRDefault="009E1585" w:rsidP="009E1585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9E1585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</w:tr>
      <w:tr w:rsidR="009E1585" w:rsidRPr="009E1585" w:rsidTr="006B49FF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1585" w:rsidRPr="009E1585" w:rsidRDefault="009E1585" w:rsidP="009E1585">
            <w:pPr>
              <w:spacing w:after="0" w:line="0" w:lineRule="atLeast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9E1585">
                        <w:rPr>
                          <w:rStyle w:val="a3"/>
                          <w:rFonts w:ascii="Times New Roman" w:hAnsi="Times New Roman"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1585" w:rsidRPr="009E1585" w:rsidRDefault="009E1585" w:rsidP="009E1585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9E1585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9E1585" w:rsidRPr="009E1585" w:rsidTr="006B49FF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1585" w:rsidRPr="009E1585" w:rsidRDefault="009E1585" w:rsidP="009E1585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62" w:history="1">
              <w:hyperlink r:id="rId63" w:history="1">
                <w:hyperlink r:id="rId64" w:history="1">
                  <w:hyperlink r:id="rId65" w:history="1">
                    <w:hyperlink r:id="rId66" w:history="1">
                      <w:r w:rsidRPr="009E1585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1585" w:rsidRPr="009E1585" w:rsidRDefault="009E1585" w:rsidP="009E1585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67" w:history="1">
              <w:hyperlink r:id="rId68" w:history="1">
                <w:hyperlink r:id="rId69" w:history="1">
                  <w:hyperlink r:id="rId70" w:history="1">
                    <w:hyperlink r:id="rId71" w:history="1">
                      <w:r w:rsidRPr="009E1585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9E1585" w:rsidRPr="009E1585" w:rsidRDefault="009E1585" w:rsidP="009E1585">
      <w:pPr>
        <w:outlineLvl w:val="0"/>
        <w:rPr>
          <w:rStyle w:val="a3"/>
          <w:color w:val="auto"/>
          <w:sz w:val="24"/>
          <w:szCs w:val="24"/>
          <w:u w:val="none"/>
        </w:rPr>
      </w:pPr>
      <w:r w:rsidRPr="009E1585">
        <w:rPr>
          <w:sz w:val="24"/>
          <w:szCs w:val="24"/>
        </w:rPr>
        <w:fldChar w:fldCharType="begin"/>
      </w:r>
      <w:r w:rsidRPr="009E1585">
        <w:rPr>
          <w:sz w:val="24"/>
          <w:szCs w:val="24"/>
        </w:rPr>
        <w:instrText>HYPERLINK "http://zakupki.rosatom.ru/"</w:instrText>
      </w:r>
      <w:r w:rsidRPr="009E1585">
        <w:rPr>
          <w:sz w:val="24"/>
          <w:szCs w:val="24"/>
        </w:rPr>
        <w:fldChar w:fldCharType="separate"/>
      </w:r>
      <w:hyperlink r:id="rId72" w:history="1">
        <w:hyperlink r:id="rId73" w:history="1">
          <w:hyperlink r:id="rId74" w:history="1">
            <w:hyperlink r:id="rId75" w:history="1">
              <w:r w:rsidRPr="009E1585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 xml:space="preserve">Заседание проводится в присутствии </w:t>
              </w:r>
              <w:r w:rsidRPr="009E1585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  <w:lang w:val="en-US"/>
                </w:rPr>
                <w:t>4</w:t>
              </w:r>
              <w:r w:rsidRPr="009E1585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 xml:space="preserve"> из 4 членов конкурсной комиссии. </w:t>
              </w:r>
              <w:r w:rsidRPr="009E1585">
                <w:rPr>
                  <w:rFonts w:ascii="Times New Roman" w:hAnsi="Times New Roman"/>
                  <w:sz w:val="24"/>
                  <w:szCs w:val="24"/>
                </w:rPr>
                <w:br/>
              </w:r>
              <w:r w:rsidRPr="009E1585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 xml:space="preserve">Кворум имеется. </w:t>
              </w:r>
            </w:hyperlink>
          </w:hyperlink>
        </w:hyperlink>
      </w:hyperlink>
      <w:r w:rsidRPr="009E1585">
        <w:rPr>
          <w:sz w:val="24"/>
          <w:szCs w:val="24"/>
        </w:rPr>
        <w:fldChar w:fldCharType="end"/>
      </w:r>
    </w:p>
    <w:p w:rsidR="009E1585" w:rsidRPr="009E1585" w:rsidRDefault="009E1585" w:rsidP="009E158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E1585" w:rsidRPr="009E1585" w:rsidRDefault="009E1585" w:rsidP="009E158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E1585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На момент окончания срока подачи на участие в конкурсе на 10:00:00 (время московское) «30» ноября 2015 года на ЭТП Аук. Конк. Дом:</w:t>
      </w:r>
    </w:p>
    <w:p w:rsidR="009E1585" w:rsidRPr="009E1585" w:rsidRDefault="009E1585" w:rsidP="009E158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E1585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9E1585" w:rsidRPr="009E1585" w:rsidRDefault="009E1585" w:rsidP="009E158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E1585"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конкурсе - 6; </w:t>
      </w:r>
    </w:p>
    <w:p w:rsidR="009E1585" w:rsidRPr="009E1585" w:rsidRDefault="009E1585" w:rsidP="009E158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E1585" w:rsidRPr="009E1585" w:rsidRDefault="009E1585" w:rsidP="009E158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E1585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конкурсе</w:t>
      </w:r>
      <w:r w:rsidRPr="009E1585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9E1585" w:rsidRPr="009E1585" w:rsidRDefault="009E1585" w:rsidP="009E1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E1585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поставка, монтаж и пуско-наладка термического комплекса </w:t>
      </w:r>
    </w:p>
    <w:p w:rsidR="009E1585" w:rsidRPr="009E1585" w:rsidRDefault="009E1585" w:rsidP="009E1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E1585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9E1585" w:rsidRPr="009E1585" w:rsidRDefault="009E1585" w:rsidP="009E1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9"/>
        <w:gridCol w:w="3196"/>
        <w:gridCol w:w="1413"/>
        <w:gridCol w:w="4564"/>
      </w:tblGrid>
      <w:tr w:rsidR="009E1585" w:rsidRPr="009E1585" w:rsidTr="009E15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585" w:rsidRPr="009E1585" w:rsidRDefault="009E1585" w:rsidP="004D63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158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585" w:rsidRPr="009E1585" w:rsidRDefault="009E1585" w:rsidP="004D63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158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Участник конкурса </w:t>
            </w:r>
          </w:p>
        </w:tc>
        <w:tc>
          <w:tcPr>
            <w:tcW w:w="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585" w:rsidRPr="009E1585" w:rsidRDefault="009E1585" w:rsidP="004D63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158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Предложение участника конкурса 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585" w:rsidRPr="009E1585" w:rsidRDefault="009E1585" w:rsidP="004D63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158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заявке</w:t>
            </w:r>
          </w:p>
        </w:tc>
      </w:tr>
      <w:tr w:rsidR="009E1585" w:rsidRPr="009E1585" w:rsidTr="009E15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585" w:rsidRPr="009E1585" w:rsidRDefault="009E1585" w:rsidP="004D6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60344390 </w:t>
            </w:r>
          </w:p>
        </w:tc>
        <w:tc>
          <w:tcPr>
            <w:tcW w:w="1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585" w:rsidRPr="009E1585" w:rsidRDefault="009E1585" w:rsidP="009E15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"МИУС"</w:t>
            </w:r>
          </w:p>
        </w:tc>
        <w:tc>
          <w:tcPr>
            <w:tcW w:w="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585" w:rsidRPr="009E1585" w:rsidRDefault="009E1585" w:rsidP="009E15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585" w:rsidRPr="009E1585" w:rsidRDefault="009E1585" w:rsidP="004D6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1585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25 500 000 (Двадцать пять миллионов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пятьсот тысяч) рублей 00 копеек</w:t>
            </w:r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9E1585" w:rsidRPr="009E1585" w:rsidTr="009E15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585" w:rsidRPr="009E1585" w:rsidRDefault="009E1585" w:rsidP="004D6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60346418 </w:t>
            </w:r>
          </w:p>
        </w:tc>
        <w:tc>
          <w:tcPr>
            <w:tcW w:w="1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585" w:rsidRPr="009E1585" w:rsidRDefault="009E1585" w:rsidP="009E15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Стройконсалтинг</w:t>
            </w:r>
            <w:proofErr w:type="spellEnd"/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585" w:rsidRPr="009E1585" w:rsidRDefault="009E1585" w:rsidP="009E15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585" w:rsidRPr="009E1585" w:rsidRDefault="009E1585" w:rsidP="004D6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1585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25 300 000 (Двадцать пять миллионов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триста тысяч) рублей 00 копеек</w:t>
            </w:r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9E1585" w:rsidRPr="009E1585" w:rsidTr="009E15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585" w:rsidRPr="009E1585" w:rsidRDefault="009E1585" w:rsidP="004D6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60346530 </w:t>
            </w:r>
          </w:p>
        </w:tc>
        <w:tc>
          <w:tcPr>
            <w:tcW w:w="1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585" w:rsidRPr="009E1585" w:rsidRDefault="009E1585" w:rsidP="009E15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"Накал</w:t>
            </w:r>
            <w:proofErr w:type="gramStart"/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"-</w:t>
            </w:r>
            <w:proofErr w:type="gramEnd"/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Промышленные печи"</w:t>
            </w:r>
          </w:p>
        </w:tc>
        <w:tc>
          <w:tcPr>
            <w:tcW w:w="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585" w:rsidRPr="009E1585" w:rsidRDefault="009E1585" w:rsidP="009E15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585" w:rsidRPr="009E1585" w:rsidRDefault="009E1585" w:rsidP="004D6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1585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14 005 302 (Четырнадцать миллионов пять ты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сяч триста два) рубля 00 копеек</w:t>
            </w:r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9E1585" w:rsidRPr="009E1585" w:rsidTr="009E15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585" w:rsidRPr="009E1585" w:rsidRDefault="009E1585" w:rsidP="004D6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60346606 </w:t>
            </w:r>
          </w:p>
        </w:tc>
        <w:tc>
          <w:tcPr>
            <w:tcW w:w="1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585" w:rsidRPr="009E1585" w:rsidRDefault="009E1585" w:rsidP="009E15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"Торгово-Производственная Фирма "</w:t>
            </w:r>
            <w:proofErr w:type="spellStart"/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ВиК</w:t>
            </w:r>
            <w:proofErr w:type="spellEnd"/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585" w:rsidRPr="009E1585" w:rsidRDefault="009E1585" w:rsidP="009E15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585" w:rsidRPr="009E1585" w:rsidRDefault="009E1585" w:rsidP="004D6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1585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21 500 000 (Двадцать один миллион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пятьсот тысяч) рублей 00 копеек</w:t>
            </w:r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9E1585" w:rsidRPr="009E1585" w:rsidTr="009E15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585" w:rsidRPr="009E1585" w:rsidRDefault="009E1585" w:rsidP="004D6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60346699 </w:t>
            </w:r>
          </w:p>
        </w:tc>
        <w:tc>
          <w:tcPr>
            <w:tcW w:w="1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585" w:rsidRPr="009E1585" w:rsidRDefault="009E1585" w:rsidP="009E15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"МЕЖГОРТРАНС"</w:t>
            </w:r>
          </w:p>
        </w:tc>
        <w:tc>
          <w:tcPr>
            <w:tcW w:w="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585" w:rsidRPr="009E1585" w:rsidRDefault="009E1585" w:rsidP="009E15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585" w:rsidRPr="009E1585" w:rsidRDefault="009E1585" w:rsidP="004D6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1585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21 996 000 (Двадцать один миллион девятьсот девяност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 шесть тысяч) рублей 00 копеек</w:t>
            </w:r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9E1585" w:rsidRPr="009E1585" w:rsidTr="009E15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585" w:rsidRPr="009E1585" w:rsidRDefault="009E1585" w:rsidP="004D6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60346730 </w:t>
            </w:r>
          </w:p>
        </w:tc>
        <w:tc>
          <w:tcPr>
            <w:tcW w:w="1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585" w:rsidRPr="009E1585" w:rsidRDefault="009E1585" w:rsidP="009E15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"НУКЛИН"</w:t>
            </w:r>
          </w:p>
        </w:tc>
        <w:tc>
          <w:tcPr>
            <w:tcW w:w="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585" w:rsidRPr="009E1585" w:rsidRDefault="009E1585" w:rsidP="009E15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585" w:rsidRPr="009E1585" w:rsidRDefault="009E1585" w:rsidP="004D6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1585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23 000 </w:t>
            </w:r>
            <w:proofErr w:type="spellStart"/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</w:t>
            </w:r>
            <w:proofErr w:type="spellEnd"/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(Двадцать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три миллиона) рублей 00 копеек</w:t>
            </w:r>
            <w:r w:rsidRPr="009E15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9E1585" w:rsidRPr="009E1585" w:rsidRDefault="009E1585" w:rsidP="009E1585">
      <w:pPr>
        <w:pStyle w:val="a8"/>
        <w:jc w:val="both"/>
        <w:rPr>
          <w:rFonts w:eastAsia="Times New Roman"/>
          <w:lang w:val="en-US"/>
        </w:rPr>
      </w:pPr>
      <w:r w:rsidRPr="009E1585">
        <w:rPr>
          <w:rFonts w:eastAsia="Times New Roman"/>
        </w:rPr>
        <w:t>Заявки участников Закрытое акционерное общество "МИУС", Общество с ограниченной ответственностью "</w:t>
      </w:r>
      <w:proofErr w:type="spellStart"/>
      <w:r w:rsidRPr="009E1585">
        <w:rPr>
          <w:rFonts w:eastAsia="Times New Roman"/>
        </w:rPr>
        <w:t>Стройконсалтинг</w:t>
      </w:r>
      <w:proofErr w:type="spellEnd"/>
      <w:r w:rsidRPr="009E1585">
        <w:rPr>
          <w:rFonts w:eastAsia="Times New Roman"/>
        </w:rPr>
        <w:t>", Закрытое акционерное общество "Накал"- Промышленные печи", Общество с ограниченной ответственностью "Торгово-Производственная Фирма "</w:t>
      </w:r>
      <w:proofErr w:type="spellStart"/>
      <w:r w:rsidRPr="009E1585">
        <w:rPr>
          <w:rFonts w:eastAsia="Times New Roman"/>
        </w:rPr>
        <w:t>ВиК</w:t>
      </w:r>
      <w:proofErr w:type="spellEnd"/>
      <w:r w:rsidRPr="009E1585">
        <w:rPr>
          <w:rFonts w:eastAsia="Times New Roman"/>
        </w:rPr>
        <w:t xml:space="preserve">", Общество с ограниченной ответственностью "МЕЖГОРТРАНС", Общество с ограниченной ответственностью </w:t>
      </w:r>
      <w:r w:rsidRPr="009E1585">
        <w:rPr>
          <w:rFonts w:eastAsia="Times New Roman"/>
          <w:lang w:val="en-US"/>
        </w:rPr>
        <w:t>"НУКЛИН" приняты к рассмотрению.</w:t>
      </w:r>
    </w:p>
    <w:p w:rsidR="009E1585" w:rsidRPr="009E1585" w:rsidRDefault="009E1585" w:rsidP="009E1585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76" w:history="1">
        <w:hyperlink r:id="rId77" w:history="1">
          <w:hyperlink r:id="rId78" w:history="1">
            <w:hyperlink r:id="rId79" w:history="1">
              <w:hyperlink r:id="rId80" w:history="1">
                <w:r w:rsidRPr="009E1585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543"/>
        <w:gridCol w:w="4253"/>
        <w:gridCol w:w="2248"/>
      </w:tblGrid>
      <w:tr w:rsidR="009E1585" w:rsidRPr="009E1585" w:rsidTr="009E1585">
        <w:tc>
          <w:tcPr>
            <w:tcW w:w="1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1585" w:rsidRPr="009E1585" w:rsidRDefault="009E1585" w:rsidP="009E1585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81" w:history="1">
              <w:hyperlink r:id="rId82" w:history="1">
                <w:hyperlink r:id="rId83" w:history="1">
                  <w:hyperlink r:id="rId84" w:history="1">
                    <w:hyperlink r:id="rId85" w:history="1">
                      <w:r w:rsidRPr="009E1585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1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1585" w:rsidRPr="009E1585" w:rsidRDefault="009E1585" w:rsidP="009E1585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86" w:history="1">
              <w:hyperlink r:id="rId87" w:history="1">
                <w:hyperlink r:id="rId88" w:history="1">
                  <w:hyperlink r:id="rId89" w:history="1">
                    <w:hyperlink r:id="rId90" w:history="1">
                      <w:r w:rsidRPr="009E1585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1585" w:rsidRPr="009E1585" w:rsidRDefault="009E1585" w:rsidP="009E1585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91" w:history="1">
              <w:hyperlink r:id="rId92" w:history="1">
                <w:hyperlink r:id="rId93" w:history="1">
                  <w:hyperlink r:id="rId94" w:history="1">
                    <w:hyperlink r:id="rId95" w:history="1">
                      <w:r w:rsidRPr="009E1585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9E1585" w:rsidRPr="009E1585" w:rsidTr="006B49FF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1585" w:rsidRPr="009E1585" w:rsidRDefault="009E1585" w:rsidP="009E1585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96" w:history="1">
              <w:hyperlink r:id="rId97" w:history="1">
                <w:hyperlink r:id="rId98" w:history="1">
                  <w:hyperlink r:id="rId99" w:history="1">
                    <w:hyperlink r:id="rId100" w:history="1">
                      <w:r w:rsidRPr="009E1585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sz w:val="24"/>
                          <w:szCs w:val="24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9E1585" w:rsidRPr="009E1585" w:rsidTr="009E1585">
        <w:trPr>
          <w:trHeight w:val="93"/>
        </w:trPr>
        <w:tc>
          <w:tcPr>
            <w:tcW w:w="1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1585" w:rsidRPr="009E1585" w:rsidRDefault="009E1585" w:rsidP="009E1585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01" w:history="1">
              <w:hyperlink r:id="rId102" w:history="1">
                <w:hyperlink r:id="rId103" w:history="1">
                  <w:hyperlink r:id="rId104" w:history="1">
                    <w:hyperlink r:id="rId105" w:history="1">
                      <w:r w:rsidRPr="009E1585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1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1585" w:rsidRPr="009E1585" w:rsidRDefault="009E1585" w:rsidP="009E1585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06" w:history="1">
              <w:hyperlink r:id="rId107" w:history="1">
                <w:hyperlink r:id="rId108" w:history="1">
                  <w:hyperlink r:id="rId109" w:history="1">
                    <w:hyperlink r:id="rId110" w:history="1">
                      <w:r w:rsidRPr="009E1585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1585" w:rsidRPr="009E1585" w:rsidRDefault="009E1585" w:rsidP="009E1585">
            <w:pPr>
              <w:spacing w:after="0" w:line="0" w:lineRule="atLeast"/>
              <w:rPr>
                <w:sz w:val="24"/>
                <w:szCs w:val="24"/>
              </w:rPr>
            </w:pPr>
          </w:p>
        </w:tc>
      </w:tr>
      <w:tr w:rsidR="009E1585" w:rsidRPr="009E1585" w:rsidTr="009E1585">
        <w:trPr>
          <w:trHeight w:val="93"/>
        </w:trPr>
        <w:tc>
          <w:tcPr>
            <w:tcW w:w="1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1585" w:rsidRPr="009E1585" w:rsidRDefault="009E1585" w:rsidP="009E1585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11" w:history="1">
              <w:hyperlink r:id="rId112" w:history="1">
                <w:hyperlink r:id="rId113" w:history="1">
                  <w:hyperlink r:id="rId114" w:history="1">
                    <w:hyperlink r:id="rId115" w:history="1">
                      <w:r w:rsidRPr="009E1585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1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1585" w:rsidRPr="009E1585" w:rsidRDefault="009E1585" w:rsidP="009E1585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16" w:history="1">
              <w:hyperlink r:id="rId117" w:history="1">
                <w:hyperlink r:id="rId118" w:history="1">
                  <w:hyperlink r:id="rId119" w:history="1">
                    <w:hyperlink r:id="rId120" w:history="1">
                      <w:r w:rsidRPr="009E1585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1585" w:rsidRPr="009E1585" w:rsidRDefault="009E1585" w:rsidP="009E1585">
            <w:pPr>
              <w:spacing w:after="0" w:line="0" w:lineRule="atLeast"/>
              <w:rPr>
                <w:sz w:val="24"/>
                <w:szCs w:val="24"/>
              </w:rPr>
            </w:pPr>
          </w:p>
        </w:tc>
      </w:tr>
      <w:tr w:rsidR="009E1585" w:rsidRPr="009E1585" w:rsidTr="009E1585">
        <w:trPr>
          <w:trHeight w:val="310"/>
        </w:trPr>
        <w:tc>
          <w:tcPr>
            <w:tcW w:w="1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1585" w:rsidRPr="009E1585" w:rsidRDefault="009E1585" w:rsidP="009E1585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21" w:history="1">
              <w:hyperlink r:id="rId122" w:history="1">
                <w:hyperlink r:id="rId123" w:history="1">
                  <w:hyperlink r:id="rId124" w:history="1">
                    <w:hyperlink r:id="rId125" w:history="1">
                      <w:r w:rsidRPr="009E1585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1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1585" w:rsidRPr="009E1585" w:rsidRDefault="009E1585" w:rsidP="009E1585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26" w:history="1">
              <w:hyperlink r:id="rId127" w:history="1">
                <w:hyperlink r:id="rId128" w:history="1">
                  <w:hyperlink r:id="rId129" w:history="1">
                    <w:hyperlink r:id="rId130" w:history="1">
                      <w:r w:rsidRPr="009E1585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1585" w:rsidRPr="009E1585" w:rsidRDefault="009E1585" w:rsidP="009E1585">
            <w:pPr>
              <w:spacing w:after="0" w:line="0" w:lineRule="atLeast"/>
              <w:rPr>
                <w:sz w:val="24"/>
                <w:szCs w:val="24"/>
              </w:rPr>
            </w:pPr>
          </w:p>
        </w:tc>
      </w:tr>
      <w:tr w:rsidR="009E1585" w:rsidRPr="009E1585" w:rsidTr="009E1585">
        <w:tc>
          <w:tcPr>
            <w:tcW w:w="1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1585" w:rsidRPr="009E1585" w:rsidRDefault="009E1585" w:rsidP="009E1585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31" w:history="1">
              <w:hyperlink r:id="rId132" w:history="1">
                <w:hyperlink r:id="rId133" w:history="1">
                  <w:hyperlink r:id="rId134" w:history="1">
                    <w:hyperlink r:id="rId135" w:history="1">
                      <w:r w:rsidRPr="009E1585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1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1585" w:rsidRPr="009E1585" w:rsidRDefault="009E1585" w:rsidP="009E1585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36" w:history="1">
              <w:hyperlink r:id="rId137" w:history="1">
                <w:hyperlink r:id="rId138" w:history="1">
                  <w:hyperlink r:id="rId139" w:history="1">
                    <w:hyperlink r:id="rId140" w:history="1">
                      <w:r w:rsidRPr="009E1585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1585" w:rsidRPr="009E1585" w:rsidRDefault="009E1585" w:rsidP="009E1585">
            <w:pPr>
              <w:spacing w:after="0" w:line="0" w:lineRule="atLeast"/>
              <w:rPr>
                <w:sz w:val="24"/>
                <w:szCs w:val="24"/>
              </w:rPr>
            </w:pPr>
          </w:p>
        </w:tc>
      </w:tr>
    </w:tbl>
    <w:p w:rsidR="009E1585" w:rsidRPr="009E1585" w:rsidRDefault="009E1585" w:rsidP="009E1585">
      <w:pPr>
        <w:spacing w:after="0" w:line="0" w:lineRule="atLeast"/>
        <w:rPr>
          <w:sz w:val="24"/>
          <w:szCs w:val="24"/>
          <w:lang w:val="en-US"/>
        </w:rPr>
      </w:pPr>
    </w:p>
    <w:sectPr w:rsidR="009E1585" w:rsidRPr="009E1585" w:rsidSect="009E1585">
      <w:footerReference w:type="default" r:id="rId141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9FF" w:rsidRDefault="009E1585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C021365-1</w:t>
    </w:r>
  </w:p>
  <w:p w:rsidR="006B49FF" w:rsidRDefault="009E1585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конкурсе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поставку, монтаж и пуско-наладку термического комплекса</w:t>
    </w:r>
  </w:p>
  <w:p w:rsidR="006B49FF" w:rsidRDefault="009E1585">
    <w:pPr>
      <w:pStyle w:val="a4"/>
      <w:jc w:val="center"/>
      <w:rPr>
        <w:bCs/>
        <w:sz w:val="16"/>
        <w:szCs w:val="16"/>
      </w:rPr>
    </w:pPr>
  </w:p>
  <w:p w:rsidR="006B49FF" w:rsidRDefault="009E1585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>Стр</w:t>
    </w:r>
    <w:r>
      <w:rPr>
        <w:rFonts w:ascii="Times New Roman" w:hAnsi="Times New Roman" w:cs="Times New Roman"/>
        <w:sz w:val="16"/>
        <w:szCs w:val="16"/>
        <w:lang w:eastAsia="ru-RU"/>
      </w:rPr>
      <w:t xml:space="preserve">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676ACE"/>
    <w:multiLevelType w:val="multilevel"/>
    <w:tmpl w:val="49CC93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9E1585"/>
    <w:rsid w:val="006C3A39"/>
    <w:rsid w:val="009E1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585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9E1585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E1585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9E15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9E1585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9E1585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9E15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9E158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E1585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43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footer" Target="footer1.xm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1515</Words>
  <Characters>8637</Characters>
  <Application>Microsoft Office Word</Application>
  <DocSecurity>0</DocSecurity>
  <Lines>71</Lines>
  <Paragraphs>20</Paragraphs>
  <ScaleCrop>false</ScaleCrop>
  <Company>NIKIET</Company>
  <LinksUpToDate>false</LinksUpToDate>
  <CharactersWithSpaces>10132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cp:lastPrinted>2015-11-30T07:19:00Z</cp:lastPrinted>
  <dcterms:created xsi:type="dcterms:W3CDTF">2015-11-30T07:14:00Z</dcterms:created>
  <dcterms:modified xsi:type="dcterms:W3CDTF">2015-11-30T07:20:00Z</dcterms:modified>
</cp:coreProperties>
</file>