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F356C9" w:rsidRDefault="00F356C9" w:rsidP="00F356C9">
      <w:pPr>
        <w:keepLines/>
        <w:tabs>
          <w:tab w:val="left" w:pos="900"/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5680"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="006C5680"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№ 1510290599018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000000" w:rsidRPr="00F356C9" w:rsidRDefault="006C568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конкурсе 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Оказание услуг по техническому обслуживанию 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Главного корпуса</w:t>
      </w:r>
    </w:p>
    <w:p w:rsidR="00000000" w:rsidRPr="00F356C9" w:rsidRDefault="006C5680" w:rsidP="00F356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F356C9">
        <w:tc>
          <w:tcPr>
            <w:tcW w:w="5149" w:type="dxa"/>
            <w:hideMark/>
          </w:tcPr>
          <w:p w:rsidR="00000000" w:rsidRPr="00F356C9" w:rsidRDefault="006C568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356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356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Санкт-Петербург</w:t>
            </w:r>
          </w:p>
        </w:tc>
        <w:tc>
          <w:tcPr>
            <w:tcW w:w="5102" w:type="dxa"/>
            <w:hideMark/>
          </w:tcPr>
          <w:p w:rsidR="00000000" w:rsidRPr="00F356C9" w:rsidRDefault="006C568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56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«30» ноября 2015</w:t>
            </w:r>
            <w:r w:rsidRPr="00F356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F356C9" w:rsidRDefault="006C56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F356C9" w:rsidRDefault="00F356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C5680"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 электронной фо</w:t>
      </w:r>
      <w:r w:rsidR="006C5680"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рме без квалификационного отбора проводится в соответствии с Единым отраслевым стандартом закупок </w:t>
      </w:r>
      <w:r w:rsidR="006C5680" w:rsidRPr="00F356C9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="006C5680"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="006C5680" w:rsidRPr="00F356C9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="006C5680"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</w:t>
      </w:r>
      <w:r w:rsidR="006C5680"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29.07.2015 № 75)(Далее </w:t>
      </w:r>
      <w:r w:rsidR="006C5680" w:rsidRPr="00F356C9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6C5680"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="006C5680" w:rsidRPr="00F356C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6C5680"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F356C9" w:rsidRDefault="006C56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F356C9" w:rsidRDefault="006C568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F356C9" w:rsidRDefault="006C568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Общество с ограниченной ответственностью "АЛЬСТОМ Атомэнергомаш"</w:t>
      </w:r>
    </w:p>
    <w:p w:rsidR="00000000" w:rsidRPr="00F356C9" w:rsidRDefault="006C56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56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</w:t>
      </w:r>
      <w:r w:rsidRPr="00F356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урса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: ООО "ААЭМ"</w:t>
      </w:r>
    </w:p>
    <w:p w:rsidR="00000000" w:rsidRPr="00F356C9" w:rsidRDefault="006C56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56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 по техническому обслуживанию Главного корпуса</w:t>
      </w:r>
    </w:p>
    <w:p w:rsidR="00000000" w:rsidRPr="00F356C9" w:rsidRDefault="006C56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техническому обслуживанию Главного корпуса </w:t>
      </w:r>
    </w:p>
    <w:p w:rsidR="00000000" w:rsidRPr="00F356C9" w:rsidRDefault="006C56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F356C9" w:rsidRDefault="006C56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60 416 000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(Шестьдесят миллионов четыреста шестнадцать тысяч) рублей 00 копеек, включая НДС. </w:t>
      </w:r>
    </w:p>
    <w:p w:rsidR="00000000" w:rsidRPr="00F356C9" w:rsidRDefault="006C56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F356C9" w:rsidRDefault="006C56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56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конкурса </w:t>
      </w:r>
      <w:r w:rsidRPr="00F356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F356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F356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F356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F356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конкурсная документация опубликован</w:t>
      </w:r>
      <w:r w:rsidRPr="00F356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«29» октября 2015 года в информационно</w:t>
      </w:r>
      <w:r w:rsidRPr="00F356C9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F356C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№151029/0599/018,</w:t>
      </w:r>
      <w:r w:rsidRPr="00F356C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№C021375.</w:t>
      </w:r>
    </w:p>
    <w:p w:rsidR="00000000" w:rsidRPr="00F356C9" w:rsidRDefault="006C56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F356C9" w:rsidRDefault="006C56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56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нкурсной комиссии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17:00:00 (время московское) «30» ноября 2015 года, по адресу: Аук. Конк. Дом-2 http://a-k-d.ru/.</w:t>
      </w:r>
    </w:p>
    <w:p w:rsidR="00000000" w:rsidRPr="00F356C9" w:rsidRDefault="006C568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00000" w:rsidRPr="00F356C9" w:rsidRDefault="006C568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8"/>
        <w:gridCol w:w="7854"/>
      </w:tblGrid>
      <w:tr w:rsidR="00000000" w:rsidRPr="00F356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F356C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конкурсной комиссии (с правом голоса) </w:t>
            </w:r>
          </w:p>
        </w:tc>
      </w:tr>
      <w:tr w:rsidR="00000000" w:rsidRPr="00F356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Машьянов И.Д.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</w:t>
            </w:r>
            <w:r w:rsidRPr="00F35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ьник отдела планирования и проведения торгов </w:t>
            </w:r>
          </w:p>
        </w:tc>
      </w:tr>
    </w:tbl>
    <w:p w:rsidR="00000000" w:rsidRPr="00F356C9" w:rsidRDefault="006C568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000000" w:rsidRPr="00F356C9" w:rsidRDefault="006C56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Присутствие представителей участников </w:t>
      </w:r>
      <w:r w:rsidRPr="00F356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заседании конкурсной комиссии отражено в Журнале регистрации представителей участников </w:t>
      </w:r>
      <w:r w:rsidRPr="00F356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1 к настоящему Протоколу).</w:t>
      </w:r>
    </w:p>
    <w:p w:rsidR="00000000" w:rsidRPr="00F356C9" w:rsidRDefault="006C56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F356C9" w:rsidRDefault="006C56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едании конкурсной комиссии ведется аудиозапись открытия доступа к заявкам на участие в конкурсе.</w:t>
      </w:r>
    </w:p>
    <w:p w:rsidR="00000000" w:rsidRPr="00F356C9" w:rsidRDefault="006C56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F356C9" w:rsidRDefault="006C56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конкурсе на 17:00:00 (время московское) «30» ноября 2015 года на ЭТП Аук. Конк. Дом:</w:t>
      </w:r>
    </w:p>
    <w:p w:rsidR="00000000" w:rsidRPr="00F356C9" w:rsidRDefault="006C56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F356C9" w:rsidRDefault="006C56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заявок на уча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стие в конкурсе - 1; </w:t>
      </w:r>
    </w:p>
    <w:p w:rsidR="00000000" w:rsidRPr="00F356C9" w:rsidRDefault="006C56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F356C9" w:rsidRDefault="006C56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конкурсе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F356C9" w:rsidRDefault="006C56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техническому обслуживанию Главного корпуса </w:t>
      </w:r>
    </w:p>
    <w:p w:rsidR="00000000" w:rsidRPr="00F356C9" w:rsidRDefault="006C56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3746"/>
        <w:gridCol w:w="2026"/>
        <w:gridCol w:w="3382"/>
      </w:tblGrid>
      <w:tr w:rsidR="00000000" w:rsidRPr="00F356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</w:t>
            </w:r>
            <w:r w:rsidRPr="00F356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F356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60346475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"УПРАВЛЯЮЩАЯ КОМПАНИЯ АТОМ"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680" w:rsidRDefault="006C5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000000" w:rsidRDefault="006C5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56 640 000 (Пятьдесят шесть миллион</w:t>
            </w:r>
            <w:r w:rsidRPr="00F35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ов шестьсот сорок тысяч) рублей 00 копеек , включая НДС </w:t>
            </w:r>
          </w:p>
          <w:p w:rsidR="006C5680" w:rsidRPr="00F356C9" w:rsidRDefault="006C5680" w:rsidP="006C5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48 000 000 (Сорок восемь миллионов) </w:t>
            </w:r>
            <w:r w:rsidRPr="00F35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рублей 00 копеек 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 НДС</w:t>
            </w:r>
          </w:p>
        </w:tc>
      </w:tr>
    </w:tbl>
    <w:p w:rsidR="00000000" w:rsidRPr="00F356C9" w:rsidRDefault="006C5680">
      <w:pPr>
        <w:pStyle w:val="af4"/>
        <w:jc w:val="both"/>
        <w:rPr>
          <w:rFonts w:eastAsia="Times New Roman"/>
          <w:lang w:val="en-US"/>
        </w:rPr>
      </w:pPr>
      <w:r w:rsidRPr="00F356C9">
        <w:rPr>
          <w:rFonts w:eastAsia="Times New Roman"/>
        </w:rPr>
        <w:t>В связи с тем, что после окончании срока подачи заявок на участие в конкурсе подана только одна заявка, подпунктом а) пункта 13.5.1 ЕОСЗ, открытый конкурс на Право заключения договора на Оказание усл</w:t>
      </w:r>
      <w:r w:rsidRPr="00F356C9">
        <w:rPr>
          <w:rFonts w:eastAsia="Times New Roman"/>
        </w:rPr>
        <w:t xml:space="preserve">уг по техническому обслуживанию </w:t>
      </w:r>
      <w:r w:rsidRPr="00F356C9">
        <w:rPr>
          <w:rFonts w:eastAsia="Times New Roman"/>
          <w:lang w:val="en-US"/>
        </w:rPr>
        <w:t xml:space="preserve">Главного корпуса признан несостоявшимся. </w:t>
      </w:r>
    </w:p>
    <w:p w:rsidR="00000000" w:rsidRPr="00F356C9" w:rsidRDefault="006C5680">
      <w:pPr>
        <w:pStyle w:val="af4"/>
        <w:jc w:val="both"/>
        <w:rPr>
          <w:rFonts w:eastAsia="Times New Roman"/>
          <w:lang w:val="en-US"/>
        </w:rPr>
      </w:pPr>
      <w:r w:rsidRPr="00F356C9">
        <w:rPr>
          <w:rFonts w:eastAsia="Times New Roman"/>
          <w:lang w:val="en-US"/>
        </w:rPr>
        <w:t>Приложения:</w:t>
      </w:r>
    </w:p>
    <w:p w:rsidR="00000000" w:rsidRPr="00F356C9" w:rsidRDefault="006C568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 регистрации представителей участников процедуры закупки, присутствующих на заседании конкурсной комиссии по открытию доступа к поданным в форме электронных докумен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 заявкам на участие в конкурсе,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35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л;</w:t>
      </w:r>
    </w:p>
    <w:p w:rsidR="00000000" w:rsidRPr="00F356C9" w:rsidRDefault="006C56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Конкурсная 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F356C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6861"/>
        <w:gridCol w:w="1183"/>
      </w:tblGrid>
      <w:tr w:rsidR="00000000" w:rsidRPr="00F356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F356C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конкурсной комиссии (с правом голоса) </w:t>
            </w:r>
          </w:p>
        </w:tc>
      </w:tr>
      <w:tr w:rsidR="00000000" w:rsidRPr="00F356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Машьянов И.Д.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5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планирования и проведения торгов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56C9" w:rsidRDefault="006C5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F356C9" w:rsidRDefault="006C568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F356C9" w:rsidSect="00F356C9">
      <w:footerReference w:type="default" r:id="rId10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C5680">
      <w:pPr>
        <w:spacing w:after="0" w:line="240" w:lineRule="auto"/>
      </w:pPr>
      <w:r>
        <w:separator/>
      </w:r>
    </w:p>
  </w:endnote>
  <w:endnote w:type="continuationSeparator" w:id="0">
    <w:p w:rsidR="00000000" w:rsidRDefault="006C5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C568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1510290599018</w:t>
    </w:r>
  </w:p>
  <w:p w:rsidR="00000000" w:rsidRDefault="006C568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конкурсе на право заключения договора на право заключения договора на Оказание услуг по техничес</w:t>
    </w:r>
    <w:r>
      <w:rPr>
        <w:rFonts w:ascii="Times New Roman" w:hAnsi="Times New Roman" w:cs="Times New Roman"/>
        <w:bCs/>
        <w:sz w:val="16"/>
        <w:szCs w:val="16"/>
      </w:rPr>
      <w:t>кому обслуживанию Главного корпуса</w:t>
    </w:r>
  </w:p>
  <w:p w:rsidR="00000000" w:rsidRDefault="006C5680">
    <w:pPr>
      <w:pStyle w:val="a9"/>
      <w:jc w:val="center"/>
      <w:rPr>
        <w:bCs/>
        <w:sz w:val="16"/>
        <w:szCs w:val="16"/>
      </w:rPr>
    </w:pPr>
  </w:p>
  <w:p w:rsidR="00000000" w:rsidRDefault="006C568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C5680">
      <w:pPr>
        <w:spacing w:after="0" w:line="240" w:lineRule="auto"/>
      </w:pPr>
      <w:r>
        <w:separator/>
      </w:r>
    </w:p>
  </w:footnote>
  <w:footnote w:type="continuationSeparator" w:id="0">
    <w:p w:rsidR="00000000" w:rsidRDefault="006C5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36216"/>
    <w:multiLevelType w:val="multilevel"/>
    <w:tmpl w:val="6F2EC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356C9"/>
    <w:rsid w:val="006C5680"/>
    <w:rsid w:val="00F3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F1B02-723D-49A8-A439-2378A80C2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Ivan D. Mashuanov</cp:lastModifiedBy>
  <cp:revision>2</cp:revision>
  <dcterms:created xsi:type="dcterms:W3CDTF">2015-11-30T14:21:00Z</dcterms:created>
  <dcterms:modified xsi:type="dcterms:W3CDTF">2015-11-30T14:21:00Z</dcterms:modified>
</cp:coreProperties>
</file>