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5E6" w:rsidRPr="00463113" w:rsidRDefault="002A64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25</w:t>
      </w:r>
      <w:r w:rsidR="00463113">
        <w:rPr>
          <w:rFonts w:ascii="Times New Roman" w:hAnsi="Times New Roman"/>
          <w:b/>
          <w:bCs/>
          <w:lang w:val="en-US"/>
        </w:rPr>
        <w:t>3</w:t>
      </w:r>
      <w:proofErr w:type="spellStart"/>
      <w:r>
        <w:rPr>
          <w:rFonts w:ascii="Times New Roman" w:hAnsi="Times New Roman"/>
          <w:b/>
          <w:bCs/>
        </w:rPr>
        <w:t>Пр</w:t>
      </w:r>
      <w:proofErr w:type="spellEnd"/>
      <w:r>
        <w:rPr>
          <w:rFonts w:ascii="Times New Roman" w:hAnsi="Times New Roman"/>
          <w:b/>
          <w:bCs/>
        </w:rPr>
        <w:t>/ЗП-015-</w:t>
      </w:r>
      <w:r w:rsidR="00463113">
        <w:rPr>
          <w:rFonts w:ascii="Times New Roman" w:hAnsi="Times New Roman"/>
          <w:b/>
          <w:bCs/>
          <w:lang w:val="en-US"/>
        </w:rPr>
        <w:t>4</w:t>
      </w:r>
    </w:p>
    <w:p w:rsidR="004E075C" w:rsidRDefault="004E07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r w:rsidRPr="004E075C">
        <w:rPr>
          <w:rFonts w:ascii="Times New Roman" w:hAnsi="Times New Roman"/>
          <w:b/>
          <w:bCs/>
        </w:rPr>
        <w:t>преддоговорных переговоров между заказчиком и единственным участником</w:t>
      </w:r>
    </w:p>
    <w:bookmarkEnd w:id="0"/>
    <w:p w:rsidR="00463113" w:rsidRDefault="002A6417" w:rsidP="0046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открыто</w:t>
      </w:r>
      <w:r w:rsidR="004E075C">
        <w:rPr>
          <w:rFonts w:ascii="Times New Roman" w:hAnsi="Times New Roman"/>
          <w:b/>
          <w:bCs/>
        </w:rPr>
        <w:t>го</w:t>
      </w:r>
      <w:r>
        <w:rPr>
          <w:rFonts w:ascii="Times New Roman" w:hAnsi="Times New Roman"/>
          <w:b/>
          <w:bCs/>
        </w:rPr>
        <w:t xml:space="preserve"> запрос</w:t>
      </w:r>
      <w:r w:rsidR="004E075C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предложений в электронной форме на право заключения договора </w:t>
      </w:r>
      <w:r w:rsidR="00463113">
        <w:rPr>
          <w:rFonts w:ascii="Times New Roman" w:hAnsi="Times New Roman"/>
          <w:b/>
          <w:bCs/>
        </w:rPr>
        <w:t xml:space="preserve">на оказание услуг по теме: «Техническое обслуживание автоматизированной системы электронного учеты рабочего времени на площадке строительства энергоблоков Белорусской АЭС» (лот № 253ИТ/ЗП-015) </w:t>
      </w:r>
    </w:p>
    <w:p w:rsidR="005945E6" w:rsidRDefault="005945E6" w:rsidP="0046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5945E6">
        <w:tc>
          <w:tcPr>
            <w:tcW w:w="5210" w:type="dxa"/>
            <w:hideMark/>
          </w:tcPr>
          <w:p w:rsidR="005945E6" w:rsidRDefault="002A6417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5945E6" w:rsidRDefault="002A6417" w:rsidP="00463113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463113">
              <w:rPr>
                <w:rFonts w:ascii="Times New Roman" w:hAnsi="Times New Roman"/>
                <w:bCs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945E6" w:rsidRDefault="005945E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F4F88" w:rsidRDefault="00AF4F8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63113" w:rsidRDefault="00463113" w:rsidP="0046311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29.07.2015 № 75)(далее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463113" w:rsidRDefault="00463113" w:rsidP="00463113">
      <w:pPr>
        <w:tabs>
          <w:tab w:val="left" w:pos="252"/>
        </w:tabs>
        <w:rPr>
          <w:rFonts w:ascii="Times New Roman" w:hAnsi="Times New Roman"/>
        </w:rPr>
      </w:pPr>
    </w:p>
    <w:p w:rsidR="00463113" w:rsidRDefault="00463113" w:rsidP="0046311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463113" w:rsidRDefault="00463113" w:rsidP="00463113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НИЖЕГОРОДСКАЯ ИНЖИНИРИНГОВАЯ КОМПАНИЯ "АТОМЭНЕРГОПРОЕКТ"</w:t>
      </w:r>
    </w:p>
    <w:p w:rsidR="00463113" w:rsidRDefault="00463113" w:rsidP="0046311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"НИАЭП"</w:t>
      </w:r>
    </w:p>
    <w:p w:rsidR="00463113" w:rsidRDefault="00463113" w:rsidP="0046311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: право заключения договора на оказание услуг по теме: «Техническое обслуживание автоматизированной системы электронного учеты рабочего времени на площадке строительства энергоблоков Белорусской АЭС» (лот № 253ИТ/ЗП-015) </w:t>
      </w:r>
    </w:p>
    <w:p w:rsidR="00463113" w:rsidRDefault="00463113" w:rsidP="00463113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оказание услуг по теме: «Техническое обслуживание автоматизированной системы электронного учеты рабочего времени на площадке строительства энергоблоков Белорусской АЭС» </w:t>
      </w:r>
    </w:p>
    <w:p w:rsidR="00463113" w:rsidRDefault="00463113" w:rsidP="00463113">
      <w:pPr>
        <w:keepLines w:val="0"/>
        <w:jc w:val="left"/>
        <w:rPr>
          <w:rFonts w:ascii="Times New Roman" w:eastAsiaTheme="minorHAnsi" w:hAnsi="Times New Roman"/>
        </w:rPr>
      </w:pPr>
    </w:p>
    <w:p w:rsidR="00463113" w:rsidRDefault="00463113" w:rsidP="00463113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1 309 552 (Один миллион триста девять тысяч пятьсот пятьдесят два) рубля 53 копейки, включая НДС. </w:t>
      </w:r>
    </w:p>
    <w:p w:rsidR="00463113" w:rsidRDefault="00463113" w:rsidP="00463113">
      <w:pPr>
        <w:keepLines w:val="0"/>
        <w:jc w:val="left"/>
        <w:rPr>
          <w:rFonts w:ascii="Times New Roman" w:eastAsiaTheme="minorHAnsi" w:hAnsi="Times New Roman"/>
        </w:rPr>
      </w:pPr>
    </w:p>
    <w:p w:rsidR="00463113" w:rsidRDefault="00463113" w:rsidP="00463113">
      <w:pPr>
        <w:rPr>
          <w:rFonts w:ascii="Calibri" w:hAnsi="Calibri"/>
          <w:color w:val="000000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«03»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31502922337,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№151103/0536</w:t>
      </w:r>
      <w:proofErr w:type="gramEnd"/>
      <w:r>
        <w:rPr>
          <w:rFonts w:ascii="Times New Roman" w:hAnsi="Times New Roman"/>
        </w:rPr>
        <w:t xml:space="preserve">/1424,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№R028252.</w:t>
      </w:r>
    </w:p>
    <w:p w:rsidR="005945E6" w:rsidRDefault="005945E6">
      <w:pPr>
        <w:tabs>
          <w:tab w:val="left" w:pos="252"/>
        </w:tabs>
        <w:rPr>
          <w:rFonts w:ascii="Times New Roman" w:hAnsi="Times New Roman"/>
        </w:rPr>
      </w:pPr>
    </w:p>
    <w:p w:rsidR="004E075C" w:rsidRPr="004E075C" w:rsidRDefault="004E075C" w:rsidP="004E075C">
      <w:pPr>
        <w:keepLines w:val="0"/>
        <w:rPr>
          <w:rFonts w:ascii="Times New Roman" w:eastAsia="Calibri" w:hAnsi="Times New Roman"/>
          <w:lang w:val="x-none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 xml:space="preserve">Условия заключаемого </w:t>
      </w:r>
      <w:r w:rsidRPr="004E075C">
        <w:rPr>
          <w:rFonts w:ascii="Times New Roman" w:eastAsia="Calibri" w:hAnsi="Times New Roman"/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>
        <w:rPr>
          <w:rFonts w:ascii="Times New Roman" w:eastAsia="Calibri" w:hAnsi="Times New Roman"/>
        </w:rPr>
        <w:t>предложений</w:t>
      </w:r>
      <w:r w:rsidRPr="004E075C">
        <w:rPr>
          <w:rFonts w:ascii="Times New Roman" w:eastAsia="Calibri" w:hAnsi="Times New Roman"/>
          <w:lang w:val="x-none"/>
        </w:rPr>
        <w:t xml:space="preserve">, срок и объем оказания </w:t>
      </w:r>
      <w:r>
        <w:rPr>
          <w:rFonts w:ascii="Times New Roman" w:eastAsia="Calibri" w:hAnsi="Times New Roman"/>
        </w:rPr>
        <w:t>поставок</w:t>
      </w:r>
      <w:r w:rsidRPr="004E075C">
        <w:rPr>
          <w:rFonts w:ascii="Times New Roman" w:eastAsia="Calibri" w:hAnsi="Times New Roman"/>
        </w:rPr>
        <w:t xml:space="preserve"> в соответствии с заявкой</w:t>
      </w:r>
      <w:r w:rsidRPr="004E075C">
        <w:rPr>
          <w:rFonts w:ascii="Times New Roman" w:eastAsia="Calibri" w:hAnsi="Times New Roman"/>
          <w:lang w:val="x-none"/>
        </w:rPr>
        <w:t>, с учетом данных преддоговорных переговоров.</w:t>
      </w:r>
    </w:p>
    <w:p w:rsidR="004E075C" w:rsidRPr="00463113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4E075C" w:rsidRPr="00463113" w:rsidRDefault="004E075C" w:rsidP="004E075C">
      <w:pPr>
        <w:pStyle w:val="310"/>
        <w:ind w:firstLine="0"/>
        <w:rPr>
          <w:rFonts w:eastAsia="Calibri"/>
          <w:b w:val="0"/>
          <w:bCs w:val="0"/>
          <w:sz w:val="24"/>
          <w:szCs w:val="24"/>
          <w:lang w:eastAsia="ru-RU"/>
        </w:rPr>
      </w:pPr>
      <w:r w:rsidRPr="00463113">
        <w:rPr>
          <w:rFonts w:eastAsia="Calibri"/>
          <w:b w:val="0"/>
          <w:bCs w:val="0"/>
          <w:sz w:val="24"/>
          <w:szCs w:val="24"/>
          <w:lang w:eastAsia="ru-RU"/>
        </w:rPr>
        <w:t>Цена договора, предложенная единственным участником запроса предложений Общество с ограниченной ответственностью "</w:t>
      </w:r>
      <w:proofErr w:type="spellStart"/>
      <w:r w:rsidR="00463113" w:rsidRPr="00463113">
        <w:rPr>
          <w:rFonts w:eastAsia="Calibri"/>
          <w:b w:val="0"/>
          <w:bCs w:val="0"/>
          <w:sz w:val="24"/>
          <w:szCs w:val="24"/>
          <w:lang w:eastAsia="ru-RU"/>
        </w:rPr>
        <w:t>Интегра</w:t>
      </w:r>
      <w:proofErr w:type="spellEnd"/>
      <w:r w:rsidRPr="00463113">
        <w:rPr>
          <w:rFonts w:eastAsia="Calibri"/>
          <w:b w:val="0"/>
          <w:bCs w:val="0"/>
          <w:sz w:val="24"/>
          <w:szCs w:val="24"/>
          <w:lang w:eastAsia="ru-RU"/>
        </w:rPr>
        <w:t>" (</w:t>
      </w:r>
      <w:hyperlink r:id="rId11" w:history="1">
        <w:r w:rsidR="00463113" w:rsidRPr="00463113">
          <w:rPr>
            <w:rStyle w:val="a3"/>
            <w:b w:val="0"/>
            <w:color w:val="auto"/>
            <w:sz w:val="24"/>
            <w:szCs w:val="24"/>
          </w:rPr>
          <w:t>603106, г. Нижний Новгород, Адмирала Васюнина, д.2б</w:t>
        </w:r>
      </w:hyperlink>
      <w:r w:rsidRPr="00463113">
        <w:rPr>
          <w:rFonts w:eastAsia="Calibri"/>
          <w:b w:val="0"/>
          <w:bCs w:val="0"/>
          <w:sz w:val="24"/>
          <w:szCs w:val="24"/>
          <w:lang w:eastAsia="ru-RU"/>
        </w:rPr>
        <w:t xml:space="preserve">) в заявке на участие в запросе предложений </w:t>
      </w:r>
      <w:r w:rsidR="00463113" w:rsidRPr="00463113">
        <w:rPr>
          <w:b w:val="0"/>
          <w:sz w:val="24"/>
          <w:szCs w:val="24"/>
        </w:rPr>
        <w:t>1 270 074 (Один миллион двести семьдесят тысяч семьдесят четыре) рубля 63 копейки, включая НДС</w:t>
      </w:r>
      <w:r w:rsidRPr="00463113">
        <w:rPr>
          <w:rFonts w:eastAsia="Calibri"/>
          <w:b w:val="0"/>
          <w:bCs w:val="0"/>
          <w:sz w:val="24"/>
          <w:szCs w:val="24"/>
          <w:lang w:eastAsia="ru-RU"/>
        </w:rPr>
        <w:t>.</w:t>
      </w:r>
    </w:p>
    <w:p w:rsidR="004E075C" w:rsidRPr="00463113" w:rsidRDefault="004E075C">
      <w:pPr>
        <w:ind w:firstLine="708"/>
        <w:rPr>
          <w:rFonts w:ascii="Times New Roman" w:hAnsi="Times New Roman"/>
        </w:rPr>
      </w:pPr>
    </w:p>
    <w:p w:rsidR="004E075C" w:rsidRPr="004E075C" w:rsidRDefault="004E075C" w:rsidP="004E075C">
      <w:pPr>
        <w:keepLines w:val="0"/>
        <w:rPr>
          <w:rFonts w:ascii="Times New Roman" w:eastAsia="Calibri" w:hAnsi="Times New Roman"/>
        </w:rPr>
      </w:pPr>
      <w:r w:rsidRPr="004E075C">
        <w:rPr>
          <w:rFonts w:ascii="Times New Roman" w:eastAsia="Calibri" w:hAnsi="Times New Roman"/>
          <w:color w:val="000000"/>
        </w:rPr>
        <w:lastRenderedPageBreak/>
        <w:t xml:space="preserve">Преддоговорные переговоры </w:t>
      </w:r>
      <w:r w:rsidRPr="004E075C">
        <w:rPr>
          <w:rFonts w:ascii="Times New Roman" w:eastAsia="Calibri" w:hAnsi="Times New Roman"/>
        </w:rPr>
        <w:t xml:space="preserve">проводятся в очной форме в </w:t>
      </w:r>
      <w:r w:rsidRPr="004E075C">
        <w:rPr>
          <w:rFonts w:ascii="Times New Roman" w:eastAsia="Calibri" w:hAnsi="Times New Roman"/>
          <w:color w:val="000000"/>
        </w:rPr>
        <w:t>14:00 (время московское) «</w:t>
      </w:r>
      <w:r w:rsidR="00F37E10" w:rsidRPr="00F37E10">
        <w:rPr>
          <w:rFonts w:ascii="Times New Roman" w:eastAsia="Calibri" w:hAnsi="Times New Roman"/>
          <w:color w:val="000000"/>
        </w:rPr>
        <w:t>3</w:t>
      </w:r>
      <w:r w:rsidR="00463113">
        <w:rPr>
          <w:rFonts w:ascii="Times New Roman" w:eastAsia="Calibri" w:hAnsi="Times New Roman"/>
          <w:color w:val="000000"/>
        </w:rPr>
        <w:t>0</w:t>
      </w:r>
      <w:r w:rsidRPr="004E075C">
        <w:rPr>
          <w:rFonts w:ascii="Times New Roman" w:eastAsia="Calibri" w:hAnsi="Times New Roman"/>
          <w:color w:val="000000"/>
        </w:rPr>
        <w:t xml:space="preserve">» ноября 2015 года, по адресу: </w:t>
      </w:r>
      <w:smartTag w:uri="urn:schemas-microsoft-com:office:smarttags" w:element="metricconverter">
        <w:smartTagPr>
          <w:attr w:name="ProductID" w:val="603006, г"/>
        </w:smartTagPr>
        <w:r w:rsidRPr="004E075C">
          <w:rPr>
            <w:rFonts w:ascii="Times New Roman" w:eastAsia="Calibri" w:hAnsi="Times New Roman"/>
            <w:color w:val="000000"/>
          </w:rPr>
          <w:t xml:space="preserve">603006, </w:t>
        </w:r>
        <w:proofErr w:type="spellStart"/>
        <w:r w:rsidRPr="004E075C">
          <w:rPr>
            <w:rFonts w:ascii="Times New Roman" w:eastAsia="Calibri" w:hAnsi="Times New Roman"/>
            <w:color w:val="000000"/>
          </w:rPr>
          <w:t>г</w:t>
        </w:r>
      </w:smartTag>
      <w:r w:rsidRPr="004E075C">
        <w:rPr>
          <w:rFonts w:ascii="Times New Roman" w:eastAsia="Calibri" w:hAnsi="Times New Roman"/>
          <w:color w:val="000000"/>
        </w:rPr>
        <w:t>.Н.Новгород</w:t>
      </w:r>
      <w:proofErr w:type="spellEnd"/>
      <w:r w:rsidRPr="004E075C">
        <w:rPr>
          <w:rFonts w:ascii="Times New Roman" w:eastAsia="Calibri" w:hAnsi="Times New Roman"/>
          <w:color w:val="000000"/>
        </w:rPr>
        <w:t>, пл. Свободы, д.3, в режиме аудио-конференции.</w:t>
      </w:r>
    </w:p>
    <w:p w:rsid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AF4F88" w:rsidRPr="004E075C" w:rsidRDefault="00AF4F88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4E075C" w:rsidRP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  <w:r w:rsidRPr="004E075C">
        <w:rPr>
          <w:rFonts w:ascii="Times New Roman" w:eastAsia="Calibri" w:hAnsi="Times New Roman"/>
          <w:b/>
          <w:bCs/>
        </w:rPr>
        <w:t>В преддоговорных переговорах принимают участие:</w:t>
      </w:r>
    </w:p>
    <w:p w:rsidR="004E075C" w:rsidRDefault="004E075C">
      <w:pPr>
        <w:ind w:firstLine="708"/>
        <w:rPr>
          <w:rFonts w:ascii="Times New Roman" w:hAnsi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4E075C" w:rsidRPr="004E075C" w:rsidTr="004E075C">
        <w:trPr>
          <w:trHeight w:val="173"/>
        </w:trPr>
        <w:tc>
          <w:tcPr>
            <w:tcW w:w="283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4E075C" w:rsidRPr="004E075C" w:rsidTr="004E075C">
        <w:trPr>
          <w:trHeight w:val="29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515"/>
        </w:trPr>
        <w:tc>
          <w:tcPr>
            <w:tcW w:w="2835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Исполнительный директор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  <w:tr w:rsidR="004E075C" w:rsidRPr="004E075C" w:rsidTr="004E075C">
        <w:trPr>
          <w:trHeight w:val="28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</w:t>
            </w:r>
            <w:r w:rsidR="00463113">
              <w:rPr>
                <w:rFonts w:ascii="Times New Roman" w:eastAsia="Calibri" w:hAnsi="Times New Roman"/>
                <w:b/>
                <w:bCs/>
                <w:color w:val="000000"/>
              </w:rPr>
              <w:t>д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463113" w:rsidP="004E075C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Щебентовский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Андрей Петрович</w:t>
            </w:r>
            <w:r w:rsidR="004E075C">
              <w:rPr>
                <w:rFonts w:ascii="Times New Roman" w:eastAsia="Calibri" w:hAnsi="Times New Roman"/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4E075C" w:rsidRPr="004E075C" w:rsidRDefault="00463113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Технический директор ООО «</w:t>
            </w:r>
            <w:proofErr w:type="spellStart"/>
            <w:r>
              <w:rPr>
                <w:rFonts w:ascii="Times New Roman" w:eastAsia="Calibri" w:hAnsi="Times New Roman"/>
              </w:rPr>
              <w:t>Интегра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</w:tr>
      <w:tr w:rsidR="004E075C" w:rsidRPr="004E075C" w:rsidTr="004E075C">
        <w:trPr>
          <w:trHeight w:val="220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463113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7245" w:type="dxa"/>
          </w:tcPr>
          <w:p w:rsidR="004E075C" w:rsidRPr="004E075C" w:rsidRDefault="00463113" w:rsidP="004631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color w:val="000000"/>
              </w:rPr>
              <w:t>Ведущий и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нженер</w:t>
            </w:r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ОЗСН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</w:tbl>
    <w:p w:rsidR="004E075C" w:rsidRPr="004E075C" w:rsidRDefault="004E075C" w:rsidP="004E075C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4E075C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*- принял участие в режиме аудио-конференции</w:t>
      </w:r>
    </w:p>
    <w:p w:rsid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4E075C">
        <w:rPr>
          <w:rFonts w:ascii="Times New Roman" w:eastAsia="Calibri" w:hAnsi="Times New Roman"/>
          <w:color w:val="000000"/>
        </w:rPr>
        <w:t xml:space="preserve">ом </w:t>
      </w:r>
      <w:r>
        <w:rPr>
          <w:rFonts w:ascii="Times New Roman" w:eastAsia="Calibri" w:hAnsi="Times New Roman"/>
          <w:color w:val="000000"/>
        </w:rPr>
        <w:t>9</w:t>
      </w:r>
      <w:r w:rsidRPr="004E075C">
        <w:rPr>
          <w:rFonts w:ascii="Times New Roman" w:eastAsia="Calibri" w:hAnsi="Times New Roman"/>
          <w:color w:val="000000"/>
        </w:rPr>
        <w:t xml:space="preserve"> части 2</w:t>
      </w:r>
      <w:r w:rsidRPr="004E075C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Default="004E075C" w:rsidP="004E075C">
      <w:pPr>
        <w:ind w:firstLine="708"/>
        <w:rPr>
          <w:rFonts w:ascii="Times New Roman" w:hAnsi="Times New Roman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 w:rsidRPr="004E075C">
        <w:rPr>
          <w:rFonts w:ascii="Times New Roman" w:eastAsia="Calibri" w:hAnsi="Times New Roman"/>
          <w:color w:val="000000"/>
        </w:rPr>
        <w:t xml:space="preserve"> цена договора снижена и составляет</w:t>
      </w:r>
      <w:r>
        <w:rPr>
          <w:rFonts w:ascii="Times New Roman" w:eastAsia="Calibri" w:hAnsi="Times New Roman"/>
          <w:color w:val="000000"/>
        </w:rPr>
        <w:t xml:space="preserve"> </w:t>
      </w:r>
      <w:r w:rsidR="00463113">
        <w:rPr>
          <w:rFonts w:ascii="Times New Roman" w:eastAsia="Calibri" w:hAnsi="Times New Roman"/>
          <w:color w:val="000000"/>
        </w:rPr>
        <w:t>1 200 000 (Один миллион двести тысяч) рублей 00 копеек, включая НДС.</w:t>
      </w:r>
    </w:p>
    <w:p w:rsidR="004E075C" w:rsidRDefault="004E075C">
      <w:pPr>
        <w:ind w:firstLine="708"/>
        <w:rPr>
          <w:rFonts w:ascii="Times New Roman" w:hAnsi="Times New Roman"/>
        </w:rPr>
      </w:pPr>
    </w:p>
    <w:p w:rsidR="005945E6" w:rsidRDefault="002A6417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4E075C" w:rsidRPr="004E075C" w:rsidTr="004E075C">
        <w:trPr>
          <w:trHeight w:val="293"/>
        </w:trPr>
        <w:tc>
          <w:tcPr>
            <w:tcW w:w="4950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4E075C" w:rsidRPr="004E075C" w:rsidTr="004E075C">
        <w:trPr>
          <w:trHeight w:val="269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04"/>
        </w:trPr>
        <w:tc>
          <w:tcPr>
            <w:tcW w:w="4950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</w:tr>
      <w:tr w:rsidR="004E075C" w:rsidRPr="004E075C" w:rsidTr="004E075C">
        <w:trPr>
          <w:trHeight w:val="237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предложений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463113" w:rsidP="004E075C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Щебентовский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Андрей Петрович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4E075C" w:rsidRPr="004E075C" w:rsidTr="004E075C">
        <w:trPr>
          <w:trHeight w:val="245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463113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5115" w:type="dxa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4E075C" w:rsidRDefault="004E075C">
      <w:pPr>
        <w:ind w:firstLine="708"/>
        <w:rPr>
          <w:rFonts w:ascii="Times New Roman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463113" w:rsidRPr="00463113" w:rsidRDefault="00463113" w:rsidP="00463113">
      <w:pPr>
        <w:rPr>
          <w:rFonts w:ascii="Times New Roman" w:eastAsiaTheme="minorHAnsi" w:hAnsi="Times New Roman"/>
        </w:rPr>
      </w:pPr>
      <w:r w:rsidRPr="00463113">
        <w:rPr>
          <w:rFonts w:ascii="Times New Roman" w:eastAsiaTheme="minorHAnsi" w:hAnsi="Times New Roman"/>
        </w:rPr>
        <w:t>СОГЛАСОВАНО:</w:t>
      </w:r>
    </w:p>
    <w:p w:rsidR="00463113" w:rsidRPr="00463113" w:rsidRDefault="00463113" w:rsidP="00463113">
      <w:pPr>
        <w:rPr>
          <w:rFonts w:ascii="Times New Roman" w:eastAsiaTheme="minorHAnsi" w:hAnsi="Times New Roman"/>
        </w:rPr>
      </w:pP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Начальник планово-экономического отдела </w:t>
      </w: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системной инженерии </w:t>
      </w:r>
    </w:p>
    <w:p w:rsidR="00463113" w:rsidRPr="00AC775F" w:rsidRDefault="00463113" w:rsidP="00463113">
      <w:r w:rsidRPr="00463113">
        <w:rPr>
          <w:rFonts w:ascii="Times New Roman" w:hAnsi="Times New Roman"/>
          <w:lang w:eastAsia="en-US"/>
        </w:rPr>
        <w:t>и информационных технологий</w:t>
      </w:r>
      <w:r w:rsidRPr="00463113">
        <w:rPr>
          <w:rFonts w:ascii="Times New Roman" w:hAnsi="Times New Roman"/>
        </w:rPr>
        <w:t xml:space="preserve">                                __________________________Е.Е.</w:t>
      </w:r>
      <w:r w:rsidRPr="00AC775F">
        <w:t xml:space="preserve"> Тихонова    </w:t>
      </w:r>
    </w:p>
    <w:p w:rsidR="004E075C" w:rsidRPr="004E075C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5945E6" w:rsidRDefault="005945E6">
      <w:pPr>
        <w:keepLines w:val="0"/>
        <w:jc w:val="left"/>
        <w:rPr>
          <w:rFonts w:ascii="Times New Roman" w:eastAsiaTheme="minorHAnsi" w:hAnsi="Times New Roman"/>
        </w:rPr>
      </w:pPr>
    </w:p>
    <w:p w:rsidR="005945E6" w:rsidRDefault="005945E6">
      <w:pPr>
        <w:pStyle w:val="a5"/>
        <w:spacing w:before="0" w:beforeAutospacing="0" w:after="0" w:afterAutospacing="0"/>
        <w:jc w:val="both"/>
      </w:pPr>
    </w:p>
    <w:sectPr w:rsidR="005945E6" w:rsidSect="00AF4F88">
      <w:footerReference w:type="default" r:id="rId12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5E6" w:rsidRDefault="002A6417">
      <w:r>
        <w:separator/>
      </w:r>
    </w:p>
  </w:endnote>
  <w:endnote w:type="continuationSeparator" w:id="0">
    <w:p w:rsidR="005945E6" w:rsidRDefault="002A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945E6" w:rsidRDefault="005945E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63113" w:rsidRPr="00463113" w:rsidRDefault="00463113" w:rsidP="0046311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463113">
              <w:rPr>
                <w:rFonts w:ascii="Times New Roman" w:hAnsi="Times New Roman"/>
                <w:bCs/>
                <w:sz w:val="16"/>
                <w:szCs w:val="16"/>
              </w:rPr>
              <w:t>ПРОТОКОЛ № 253Пр/ЗП-015-4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463113">
              <w:rPr>
                <w:rFonts w:ascii="Times New Roman" w:hAnsi="Times New Roman"/>
                <w:bCs/>
                <w:sz w:val="16"/>
                <w:szCs w:val="16"/>
              </w:rPr>
              <w:t>преддоговорных переговоров между заказчиком и единственным участником</w:t>
            </w:r>
          </w:p>
          <w:p w:rsidR="00463113" w:rsidRPr="00463113" w:rsidRDefault="00463113" w:rsidP="0046311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463113">
              <w:rPr>
                <w:rFonts w:ascii="Times New Roman" w:hAnsi="Times New Roman"/>
                <w:bCs/>
                <w:sz w:val="16"/>
                <w:szCs w:val="16"/>
              </w:rPr>
              <w:t xml:space="preserve">открытого запроса предложений в электронной форме на право заключения договора на оказание услуг по теме: «Техническое обслуживание автоматизированной системы электронного учеты рабочего времени на площадке строительства энергоблоков Белорусской АЭС» (лот № 253ИТ/ЗП-015) </w:t>
            </w:r>
          </w:p>
          <w:p w:rsidR="005945E6" w:rsidRDefault="002A6417" w:rsidP="002A641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6311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6311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945E6" w:rsidRDefault="005945E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5E6" w:rsidRDefault="002A6417">
      <w:r>
        <w:separator/>
      </w:r>
    </w:p>
  </w:footnote>
  <w:footnote w:type="continuationSeparator" w:id="0">
    <w:p w:rsidR="005945E6" w:rsidRDefault="002A6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26FE"/>
    <w:multiLevelType w:val="multilevel"/>
    <w:tmpl w:val="543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26740"/>
    <w:rsid w:val="00064488"/>
    <w:rsid w:val="002A6417"/>
    <w:rsid w:val="00463113"/>
    <w:rsid w:val="004E075C"/>
    <w:rsid w:val="005945E6"/>
    <w:rsid w:val="00AF4F88"/>
    <w:rsid w:val="00B315FB"/>
    <w:rsid w:val="00C26740"/>
    <w:rsid w:val="00F3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178DD-99A0-47E9-9947-CCB99FAE9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Бредихина Нелли Николаевна</cp:lastModifiedBy>
  <cp:revision>2</cp:revision>
  <dcterms:created xsi:type="dcterms:W3CDTF">2015-11-27T11:48:00Z</dcterms:created>
  <dcterms:modified xsi:type="dcterms:W3CDTF">2015-11-27T11:48:00Z</dcterms:modified>
</cp:coreProperties>
</file>