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E6" w:rsidRPr="00466D95" w:rsidRDefault="002A64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="00F0306C">
        <w:rPr>
          <w:rFonts w:ascii="Times New Roman" w:hAnsi="Times New Roman"/>
          <w:b/>
          <w:bCs/>
        </w:rPr>
        <w:t>225ИТ/ЗЦ-015-</w:t>
      </w:r>
      <w:r w:rsidR="00F0306C" w:rsidRPr="00466D95">
        <w:rPr>
          <w:rFonts w:ascii="Times New Roman" w:hAnsi="Times New Roman"/>
          <w:b/>
          <w:bCs/>
        </w:rPr>
        <w:t>3</w:t>
      </w:r>
    </w:p>
    <w:p w:rsidR="004E075C" w:rsidRDefault="004E07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75C">
        <w:rPr>
          <w:rFonts w:ascii="Times New Roman" w:hAnsi="Times New Roman"/>
          <w:b/>
          <w:bCs/>
        </w:rPr>
        <w:t>преддоговорных переговоров между заказчиком и единственным участником</w:t>
      </w:r>
    </w:p>
    <w:p w:rsidR="005945E6" w:rsidRDefault="002A64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открыто</w:t>
      </w:r>
      <w:r w:rsidR="004E075C"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запрос</w:t>
      </w:r>
      <w:r w:rsidR="004E075C">
        <w:rPr>
          <w:rFonts w:ascii="Times New Roman" w:hAnsi="Times New Roman"/>
          <w:b/>
          <w:bCs/>
        </w:rPr>
        <w:t>а</w:t>
      </w:r>
      <w:r w:rsidR="00F0306C" w:rsidRPr="00F0306C">
        <w:rPr>
          <w:rFonts w:ascii="Times New Roman" w:hAnsi="Times New Roman"/>
          <w:b/>
          <w:bCs/>
        </w:rPr>
        <w:t xml:space="preserve"> </w:t>
      </w:r>
      <w:r w:rsidR="00F0306C">
        <w:rPr>
          <w:rFonts w:ascii="Times New Roman" w:hAnsi="Times New Roman"/>
          <w:b/>
          <w:bCs/>
        </w:rPr>
        <w:t xml:space="preserve">цен </w:t>
      </w:r>
      <w:r>
        <w:rPr>
          <w:rFonts w:ascii="Times New Roman" w:hAnsi="Times New Roman"/>
          <w:b/>
          <w:bCs/>
        </w:rPr>
        <w:t xml:space="preserve">в электронной форме на право заключения договора </w:t>
      </w:r>
      <w:r w:rsidR="00F0306C">
        <w:rPr>
          <w:rFonts w:ascii="Times New Roman" w:hAnsi="Times New Roman"/>
          <w:b/>
          <w:bCs/>
        </w:rPr>
        <w:t>на предоставление неисключительных лицензий на право использования обновлений программного продукта STAR-CCM+ компании COMPUTATIONAL DYNAMICS LIMITED (торговая марка компании CD-</w:t>
      </w:r>
      <w:proofErr w:type="spellStart"/>
      <w:r w:rsidR="00F0306C">
        <w:rPr>
          <w:rFonts w:ascii="Times New Roman" w:hAnsi="Times New Roman"/>
          <w:b/>
          <w:bCs/>
        </w:rPr>
        <w:t>adapco</w:t>
      </w:r>
      <w:proofErr w:type="spellEnd"/>
      <w:r w:rsidR="00F0306C">
        <w:rPr>
          <w:rFonts w:ascii="Times New Roman" w:hAnsi="Times New Roman"/>
          <w:b/>
          <w:bCs/>
        </w:rPr>
        <w:t>) для нужд АО «Атомэнергопроект» (лот № 225ИТ/ЗЦ-015)</w:t>
      </w:r>
    </w:p>
    <w:p w:rsidR="005945E6" w:rsidRDefault="005945E6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5945E6">
        <w:tc>
          <w:tcPr>
            <w:tcW w:w="5210" w:type="dxa"/>
            <w:hideMark/>
          </w:tcPr>
          <w:p w:rsidR="005945E6" w:rsidRDefault="002A6417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5945E6" w:rsidRDefault="002A6417" w:rsidP="00F0306C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66D95">
              <w:rPr>
                <w:rFonts w:ascii="Times New Roman" w:hAnsi="Times New Roman"/>
                <w:bCs/>
                <w:lang w:val="en-US" w:eastAsia="en-US"/>
              </w:rPr>
              <w:t>0</w:t>
            </w:r>
            <w:r w:rsidR="004E075C">
              <w:rPr>
                <w:rFonts w:ascii="Times New Roman" w:hAnsi="Times New Roman"/>
                <w:bCs/>
                <w:lang w:eastAsia="en-US"/>
              </w:rPr>
              <w:t>2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66D95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45E6" w:rsidRDefault="005945E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0306C" w:rsidRDefault="00F0306C" w:rsidP="00F0306C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Аукционный  Конкурсный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  <w:proofErr w:type="gramEnd"/>
    </w:p>
    <w:p w:rsidR="00F0306C" w:rsidRDefault="00F0306C" w:rsidP="00F0306C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F0306C" w:rsidRDefault="00F0306C" w:rsidP="00F0306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F0306C" w:rsidRDefault="00F0306C" w:rsidP="00F0306C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Акционерное общество "Атомэнергопроект"</w:t>
      </w:r>
    </w:p>
    <w:p w:rsidR="00F0306C" w:rsidRDefault="00F0306C" w:rsidP="00F0306C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АО "НИАЭП"</w:t>
      </w:r>
    </w:p>
    <w:p w:rsidR="00F0306C" w:rsidRDefault="00F0306C" w:rsidP="00F0306C">
      <w:pPr>
        <w:tabs>
          <w:tab w:val="left" w:pos="252"/>
        </w:tabs>
        <w:ind w:firstLine="567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Предмет запроса цен: право заключения договора на предоставление неисключительных лицензий на право использования обновлений программного продукта </w:t>
      </w:r>
      <w:r>
        <w:rPr>
          <w:rFonts w:ascii="Times New Roman" w:hAnsi="Times New Roman"/>
          <w:lang w:val="en-US"/>
        </w:rPr>
        <w:t>STAR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CCM</w:t>
      </w:r>
      <w:r>
        <w:rPr>
          <w:rFonts w:ascii="Times New Roman" w:hAnsi="Times New Roman"/>
        </w:rPr>
        <w:t xml:space="preserve">+ компании </w:t>
      </w:r>
      <w:r>
        <w:rPr>
          <w:rFonts w:ascii="Times New Roman" w:hAnsi="Times New Roman"/>
          <w:lang w:val="en-US"/>
        </w:rPr>
        <w:t>COMPUTATIONAL</w:t>
      </w:r>
      <w:r w:rsidRPr="00F0306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DYNAMICS</w:t>
      </w:r>
      <w:r w:rsidRPr="00F0306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LIMITED</w:t>
      </w:r>
      <w:r>
        <w:rPr>
          <w:rFonts w:ascii="Times New Roman" w:hAnsi="Times New Roman"/>
        </w:rPr>
        <w:t xml:space="preserve"> (торговая марка компании </w:t>
      </w:r>
      <w:r>
        <w:rPr>
          <w:rFonts w:ascii="Times New Roman" w:hAnsi="Times New Roman"/>
          <w:lang w:val="en-US"/>
        </w:rPr>
        <w:t>CD</w:t>
      </w:r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  <w:lang w:val="en-US"/>
        </w:rPr>
        <w:t>adapco</w:t>
      </w:r>
      <w:proofErr w:type="spellEnd"/>
      <w:r>
        <w:rPr>
          <w:rFonts w:ascii="Times New Roman" w:hAnsi="Times New Roman"/>
        </w:rPr>
        <w:t xml:space="preserve">) для нужд АО «Атомэнергопроект» (лот № 225ИТ/ЗЦ-015) </w:t>
      </w:r>
    </w:p>
    <w:p w:rsidR="00F0306C" w:rsidRDefault="00F0306C" w:rsidP="00F0306C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предоставление неисключительных лицензий на право использования обновлений программного продукта STAR-CCM+ компании COMPUTATIONAL DYNAMICS LIMITED (торговая марка компании CD-</w:t>
      </w:r>
      <w:proofErr w:type="spellStart"/>
      <w:r>
        <w:rPr>
          <w:rFonts w:ascii="Times New Roman" w:eastAsiaTheme="minorHAnsi" w:hAnsi="Times New Roman"/>
        </w:rPr>
        <w:t>adapco</w:t>
      </w:r>
      <w:proofErr w:type="spellEnd"/>
      <w:r>
        <w:rPr>
          <w:rFonts w:ascii="Times New Roman" w:eastAsiaTheme="minorHAnsi" w:hAnsi="Times New Roman"/>
        </w:rPr>
        <w:t xml:space="preserve">) для нужд АО «Атомэнергопроект» </w:t>
      </w:r>
    </w:p>
    <w:p w:rsidR="00F0306C" w:rsidRDefault="00F0306C" w:rsidP="00F0306C">
      <w:pPr>
        <w:keepLines w:val="0"/>
        <w:ind w:firstLine="567"/>
        <w:jc w:val="left"/>
        <w:rPr>
          <w:rFonts w:ascii="Times New Roman" w:eastAsiaTheme="minorHAnsi" w:hAnsi="Times New Roman"/>
        </w:rPr>
      </w:pPr>
    </w:p>
    <w:p w:rsidR="00F0306C" w:rsidRDefault="00F0306C" w:rsidP="00F0306C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7 824 883 (Семь миллионов восемьсот двадцать четыре тысячи восемьсот восемьдесят три) рубля 33 копейки, НДС не облагается. </w:t>
      </w:r>
    </w:p>
    <w:p w:rsidR="00F0306C" w:rsidRDefault="00F0306C" w:rsidP="00F0306C">
      <w:pPr>
        <w:keepLines w:val="0"/>
        <w:ind w:firstLine="567"/>
        <w:jc w:val="left"/>
        <w:rPr>
          <w:rFonts w:ascii="Times New Roman" w:eastAsiaTheme="minorHAnsi" w:hAnsi="Times New Roman"/>
        </w:rPr>
      </w:pPr>
    </w:p>
    <w:p w:rsidR="00AF4F88" w:rsidRDefault="00F0306C" w:rsidP="00BC48E1">
      <w:pPr>
        <w:tabs>
          <w:tab w:val="left" w:pos="252"/>
        </w:tabs>
        <w:ind w:firstLine="567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 xml:space="preserve"> и закупочная документация опубликованы «05»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31502924868,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№151105/0536/1429, на ЭТП Аукционный Конкурсный Дом, закупка  №Z040990.</w:t>
      </w:r>
    </w:p>
    <w:p w:rsidR="00F0306C" w:rsidRDefault="00F0306C">
      <w:pPr>
        <w:tabs>
          <w:tab w:val="left" w:pos="252"/>
        </w:tabs>
        <w:rPr>
          <w:rFonts w:ascii="Times New Roman" w:hAnsi="Times New Roman"/>
        </w:rPr>
      </w:pPr>
    </w:p>
    <w:p w:rsidR="004E075C" w:rsidRPr="004E075C" w:rsidRDefault="004E075C" w:rsidP="00F0306C">
      <w:pPr>
        <w:keepLines w:val="0"/>
        <w:ind w:firstLine="708"/>
        <w:rPr>
          <w:rFonts w:ascii="Times New Roman" w:eastAsia="Calibri" w:hAnsi="Times New Roman"/>
          <w:lang w:val="x-none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Условия заключаемого </w:t>
      </w:r>
      <w:r w:rsidRPr="004E075C">
        <w:rPr>
          <w:rFonts w:ascii="Times New Roman" w:eastAsia="Calibri" w:hAnsi="Times New Roman"/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="00F0306C">
        <w:rPr>
          <w:rFonts w:ascii="Times New Roman" w:eastAsia="Calibri" w:hAnsi="Times New Roman"/>
        </w:rPr>
        <w:t>цен</w:t>
      </w:r>
      <w:r w:rsidRPr="004E075C">
        <w:rPr>
          <w:rFonts w:ascii="Times New Roman" w:eastAsia="Calibri" w:hAnsi="Times New Roman"/>
          <w:lang w:val="x-none"/>
        </w:rPr>
        <w:t xml:space="preserve">, срок и объем оказания </w:t>
      </w:r>
      <w:r>
        <w:rPr>
          <w:rFonts w:ascii="Times New Roman" w:eastAsia="Calibri" w:hAnsi="Times New Roman"/>
        </w:rPr>
        <w:t>поставок</w:t>
      </w:r>
      <w:r w:rsidRPr="004E075C">
        <w:rPr>
          <w:rFonts w:ascii="Times New Roman" w:eastAsia="Calibri" w:hAnsi="Times New Roman"/>
        </w:rPr>
        <w:t xml:space="preserve"> в соответствии с заявкой</w:t>
      </w:r>
      <w:r w:rsidRPr="004E075C">
        <w:rPr>
          <w:rFonts w:ascii="Times New Roman" w:eastAsia="Calibri" w:hAnsi="Times New Roman"/>
          <w:lang w:val="x-none"/>
        </w:rPr>
        <w:t>, с учетом данных преддоговорных переговоров.</w:t>
      </w:r>
    </w:p>
    <w:p w:rsidR="004E075C" w:rsidRPr="00F0306C" w:rsidRDefault="004E075C" w:rsidP="004E075C">
      <w:pPr>
        <w:keepLines w:val="0"/>
        <w:jc w:val="left"/>
        <w:rPr>
          <w:rFonts w:ascii="Times New Roman" w:eastAsia="Calibri" w:hAnsi="Times New Roman"/>
          <w:lang w:val="x-none"/>
        </w:rPr>
      </w:pPr>
    </w:p>
    <w:p w:rsidR="004E075C" w:rsidRPr="004E075C" w:rsidRDefault="004E075C" w:rsidP="00F0306C">
      <w:pPr>
        <w:pStyle w:val="310"/>
        <w:ind w:firstLine="708"/>
        <w:rPr>
          <w:rFonts w:eastAsia="Calibri"/>
          <w:b w:val="0"/>
          <w:bCs w:val="0"/>
          <w:sz w:val="24"/>
          <w:szCs w:val="24"/>
          <w:lang w:eastAsia="ru-RU"/>
        </w:rPr>
      </w:pPr>
      <w:r w:rsidRPr="004E075C">
        <w:rPr>
          <w:rFonts w:eastAsia="Calibri"/>
          <w:b w:val="0"/>
          <w:bCs w:val="0"/>
          <w:sz w:val="24"/>
          <w:szCs w:val="24"/>
          <w:lang w:eastAsia="ru-RU"/>
        </w:rPr>
        <w:t>Цена договора, предложенная единственным участником</w:t>
      </w:r>
      <w:r>
        <w:rPr>
          <w:rFonts w:eastAsia="Calibri"/>
          <w:b w:val="0"/>
          <w:bCs w:val="0"/>
          <w:sz w:val="24"/>
          <w:szCs w:val="24"/>
          <w:lang w:eastAsia="ru-RU"/>
        </w:rPr>
        <w:t xml:space="preserve"> запроса </w:t>
      </w:r>
      <w:r w:rsidR="00F0306C">
        <w:rPr>
          <w:rFonts w:eastAsia="Calibri"/>
          <w:b w:val="0"/>
          <w:bCs w:val="0"/>
          <w:sz w:val="24"/>
          <w:szCs w:val="24"/>
          <w:lang w:eastAsia="ru-RU"/>
        </w:rPr>
        <w:t>цен</w:t>
      </w:r>
      <w:r>
        <w:rPr>
          <w:rFonts w:eastAsia="Calibri"/>
          <w:b w:val="0"/>
          <w:bCs w:val="0"/>
          <w:sz w:val="24"/>
          <w:szCs w:val="24"/>
          <w:lang w:eastAsia="ru-RU"/>
        </w:rPr>
        <w:t xml:space="preserve"> </w:t>
      </w:r>
      <w:r w:rsidR="00F0306C" w:rsidRPr="00F0306C">
        <w:rPr>
          <w:rFonts w:eastAsia="Calibri"/>
          <w:b w:val="0"/>
          <w:bCs w:val="0"/>
          <w:sz w:val="24"/>
          <w:szCs w:val="24"/>
          <w:lang w:eastAsia="ru-RU"/>
        </w:rPr>
        <w:t xml:space="preserve">Общество с ограниченной ответственностью "Саровский инженерный центр" </w:t>
      </w:r>
      <w:r>
        <w:rPr>
          <w:rFonts w:eastAsia="Calibri"/>
          <w:b w:val="0"/>
          <w:bCs w:val="0"/>
          <w:sz w:val="24"/>
          <w:szCs w:val="24"/>
          <w:lang w:eastAsia="ru-RU"/>
        </w:rPr>
        <w:t>(</w:t>
      </w:r>
      <w:r w:rsidR="00F0306C" w:rsidRPr="00F0306C">
        <w:rPr>
          <w:rFonts w:eastAsia="Calibri"/>
          <w:b w:val="0"/>
          <w:bCs w:val="0"/>
          <w:sz w:val="24"/>
          <w:szCs w:val="24"/>
          <w:lang w:eastAsia="ru-RU"/>
        </w:rPr>
        <w:t>607328, Нижегородская область, поселок Сатис, Парковая, дом 3</w:t>
      </w:r>
      <w:r>
        <w:rPr>
          <w:rFonts w:eastAsia="Calibri"/>
          <w:b w:val="0"/>
          <w:bCs w:val="0"/>
          <w:sz w:val="24"/>
          <w:szCs w:val="24"/>
          <w:lang w:eastAsia="ru-RU"/>
        </w:rPr>
        <w:t xml:space="preserve">) в заявке на участие в запросе </w:t>
      </w:r>
      <w:r w:rsidR="00F0306C">
        <w:rPr>
          <w:rFonts w:eastAsia="Calibri"/>
          <w:b w:val="0"/>
          <w:bCs w:val="0"/>
          <w:sz w:val="24"/>
          <w:szCs w:val="24"/>
          <w:lang w:eastAsia="ru-RU"/>
        </w:rPr>
        <w:t>цен:</w:t>
      </w:r>
      <w:r>
        <w:rPr>
          <w:rFonts w:eastAsia="Calibri"/>
          <w:b w:val="0"/>
          <w:bCs w:val="0"/>
          <w:sz w:val="24"/>
          <w:szCs w:val="24"/>
          <w:lang w:eastAsia="ru-RU"/>
        </w:rPr>
        <w:t xml:space="preserve"> </w:t>
      </w:r>
      <w:r w:rsidR="00F0306C" w:rsidRPr="00F0306C">
        <w:rPr>
          <w:rFonts w:eastAsia="Calibri"/>
          <w:b w:val="0"/>
          <w:bCs w:val="0"/>
          <w:sz w:val="24"/>
          <w:szCs w:val="24"/>
          <w:lang w:eastAsia="ru-RU"/>
        </w:rPr>
        <w:t>7 819 930 (Семь миллионов восемьсот девятнадцать тысяч девятьсот тридцать) рублей 00 копеек, НДС не облагается</w:t>
      </w:r>
      <w:r w:rsidRPr="004E075C">
        <w:rPr>
          <w:rFonts w:eastAsia="Calibri"/>
          <w:b w:val="0"/>
          <w:bCs w:val="0"/>
          <w:sz w:val="24"/>
          <w:szCs w:val="24"/>
          <w:lang w:eastAsia="ru-RU"/>
        </w:rPr>
        <w:t>.</w:t>
      </w:r>
    </w:p>
    <w:p w:rsidR="00F0306C" w:rsidRDefault="00F0306C" w:rsidP="004E075C">
      <w:pPr>
        <w:keepLines w:val="0"/>
        <w:rPr>
          <w:rFonts w:ascii="Times New Roman" w:eastAsia="Calibri" w:hAnsi="Times New Roman"/>
          <w:color w:val="000000"/>
        </w:rPr>
      </w:pPr>
      <w:bookmarkStart w:id="0" w:name="_GoBack"/>
      <w:bookmarkEnd w:id="0"/>
    </w:p>
    <w:p w:rsidR="004E075C" w:rsidRPr="004E075C" w:rsidRDefault="004E075C" w:rsidP="00F0306C">
      <w:pPr>
        <w:keepLines w:val="0"/>
        <w:ind w:firstLine="708"/>
        <w:rPr>
          <w:rFonts w:ascii="Times New Roman" w:eastAsia="Calibri" w:hAnsi="Times New Roman"/>
        </w:rPr>
      </w:pPr>
      <w:r w:rsidRPr="004E075C">
        <w:rPr>
          <w:rFonts w:ascii="Times New Roman" w:eastAsia="Calibri" w:hAnsi="Times New Roman"/>
          <w:color w:val="000000"/>
        </w:rPr>
        <w:lastRenderedPageBreak/>
        <w:t xml:space="preserve">Преддоговорные переговоры </w:t>
      </w:r>
      <w:r w:rsidRPr="004E075C">
        <w:rPr>
          <w:rFonts w:ascii="Times New Roman" w:eastAsia="Calibri" w:hAnsi="Times New Roman"/>
        </w:rPr>
        <w:t xml:space="preserve">проводятся в очной форме в </w:t>
      </w:r>
      <w:r w:rsidRPr="004E075C">
        <w:rPr>
          <w:rFonts w:ascii="Times New Roman" w:eastAsia="Calibri" w:hAnsi="Times New Roman"/>
          <w:color w:val="000000"/>
        </w:rPr>
        <w:t>14:00 (время московское) «</w:t>
      </w:r>
      <w:r w:rsidR="00466D95">
        <w:rPr>
          <w:rFonts w:ascii="Times New Roman" w:eastAsia="Calibri" w:hAnsi="Times New Roman"/>
          <w:color w:val="000000"/>
        </w:rPr>
        <w:t>0</w:t>
      </w:r>
      <w:r w:rsidR="00AF4F88">
        <w:rPr>
          <w:rFonts w:ascii="Times New Roman" w:eastAsia="Calibri" w:hAnsi="Times New Roman"/>
          <w:color w:val="000000"/>
        </w:rPr>
        <w:t>2</w:t>
      </w:r>
      <w:r w:rsidR="00466D95">
        <w:rPr>
          <w:rFonts w:ascii="Times New Roman" w:eastAsia="Calibri" w:hAnsi="Times New Roman"/>
          <w:color w:val="000000"/>
        </w:rPr>
        <w:t>» декабря</w:t>
      </w:r>
      <w:r w:rsidRPr="004E075C">
        <w:rPr>
          <w:rFonts w:ascii="Times New Roman" w:eastAsia="Calibri" w:hAnsi="Times New Roman"/>
          <w:color w:val="000000"/>
        </w:rPr>
        <w:t xml:space="preserve"> 2015 года, по адресу: </w:t>
      </w:r>
      <w:r w:rsidR="00F0306C">
        <w:rPr>
          <w:rFonts w:ascii="Times New Roman" w:eastAsia="Calibri" w:hAnsi="Times New Roman"/>
          <w:color w:val="000000"/>
        </w:rPr>
        <w:t>г. Москва, Дмитровское шоссе, д.2 стр.1</w:t>
      </w:r>
      <w:r w:rsidRPr="004E075C">
        <w:rPr>
          <w:rFonts w:ascii="Times New Roman" w:eastAsia="Calibri" w:hAnsi="Times New Roman"/>
          <w:color w:val="000000"/>
        </w:rPr>
        <w:t>, в режиме аудио-конференции.</w:t>
      </w:r>
    </w:p>
    <w:p w:rsid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AF4F88" w:rsidRPr="004E075C" w:rsidRDefault="00AF4F88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4E075C" w:rsidRP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  <w:r w:rsidRPr="004E075C">
        <w:rPr>
          <w:rFonts w:ascii="Times New Roman" w:eastAsia="Calibri" w:hAnsi="Times New Roman"/>
          <w:b/>
          <w:bCs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4E075C" w:rsidRPr="004E075C" w:rsidTr="004E075C">
        <w:trPr>
          <w:trHeight w:val="173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4E075C" w:rsidRPr="004E075C" w:rsidTr="004E075C">
        <w:trPr>
          <w:trHeight w:val="29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515"/>
        </w:trPr>
        <w:tc>
          <w:tcPr>
            <w:tcW w:w="2835" w:type="dxa"/>
            <w:vAlign w:val="center"/>
          </w:tcPr>
          <w:p w:rsidR="004E075C" w:rsidRPr="004E075C" w:rsidRDefault="00F0306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306C">
              <w:rPr>
                <w:rFonts w:ascii="Times New Roman" w:eastAsia="Calibri" w:hAnsi="Times New Roman"/>
                <w:color w:val="000000"/>
              </w:rPr>
              <w:t>Егоров</w:t>
            </w:r>
            <w:r>
              <w:rPr>
                <w:rFonts w:ascii="Times New Roman" w:eastAsia="Calibri" w:hAnsi="Times New Roman"/>
                <w:color w:val="000000"/>
              </w:rPr>
              <w:t xml:space="preserve"> Леонид Валентинович</w:t>
            </w:r>
          </w:p>
        </w:tc>
        <w:tc>
          <w:tcPr>
            <w:tcW w:w="7245" w:type="dxa"/>
            <w:vAlign w:val="center"/>
          </w:tcPr>
          <w:p w:rsidR="004E075C" w:rsidRPr="004E075C" w:rsidRDefault="00F0306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Первый заместитель генерального директора АО «Атомэнергопроект»</w:t>
            </w:r>
          </w:p>
        </w:tc>
      </w:tr>
      <w:tr w:rsidR="004E075C" w:rsidRPr="004E075C" w:rsidTr="004E075C">
        <w:trPr>
          <w:trHeight w:val="28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51189B">
              <w:rPr>
                <w:rFonts w:ascii="Times New Roman" w:eastAsia="Calibri" w:hAnsi="Times New Roman"/>
                <w:b/>
                <w:bCs/>
                <w:color w:val="000000"/>
              </w:rPr>
              <w:t>цен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F0306C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306C">
              <w:rPr>
                <w:rFonts w:ascii="Times New Roman" w:eastAsia="Calibri" w:hAnsi="Times New Roman"/>
                <w:color w:val="000000"/>
              </w:rPr>
              <w:t>Мохов Юрий Владиславович</w:t>
            </w:r>
            <w:r w:rsidR="004E075C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4E075C" w:rsidRPr="004E075C" w:rsidRDefault="00F0306C" w:rsidP="008842A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306C">
              <w:rPr>
                <w:rFonts w:ascii="Times New Roman" w:eastAsia="Calibri" w:hAnsi="Times New Roman"/>
              </w:rPr>
              <w:t>Зам</w:t>
            </w:r>
            <w:r>
              <w:rPr>
                <w:rFonts w:ascii="Times New Roman" w:eastAsia="Calibri" w:hAnsi="Times New Roman"/>
              </w:rPr>
              <w:t>еститель</w:t>
            </w:r>
            <w:r w:rsidRPr="00F0306C">
              <w:rPr>
                <w:rFonts w:ascii="Times New Roman" w:eastAsia="Calibri" w:hAnsi="Times New Roman"/>
              </w:rPr>
              <w:t xml:space="preserve"> директора ООО «</w:t>
            </w:r>
            <w:r w:rsidR="008842A6">
              <w:rPr>
                <w:rFonts w:ascii="Times New Roman" w:eastAsia="Calibri" w:hAnsi="Times New Roman"/>
              </w:rPr>
              <w:t>С</w:t>
            </w:r>
            <w:r w:rsidRPr="00F0306C">
              <w:rPr>
                <w:rFonts w:ascii="Times New Roman" w:eastAsia="Calibri" w:hAnsi="Times New Roman"/>
              </w:rPr>
              <w:t>аровский инженерный центр»</w:t>
            </w:r>
          </w:p>
        </w:tc>
      </w:tr>
      <w:tr w:rsidR="004E075C" w:rsidRPr="004E075C" w:rsidTr="004E075C">
        <w:trPr>
          <w:trHeight w:val="220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  <w:r w:rsidR="00BC48E1">
              <w:rPr>
                <w:rFonts w:ascii="Times New Roman" w:eastAsia="Calibri" w:hAnsi="Times New Roman"/>
              </w:rPr>
              <w:t>*</w:t>
            </w:r>
          </w:p>
        </w:tc>
        <w:tc>
          <w:tcPr>
            <w:tcW w:w="724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color w:val="000000"/>
              </w:rPr>
              <w:t>Инженер 1 категории ОЗСН</w:t>
            </w:r>
            <w:r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</w:tbl>
    <w:p w:rsidR="004E075C" w:rsidRPr="004E075C" w:rsidRDefault="004E075C" w:rsidP="004E075C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*- принял участие в режиме аудио-конференции</w:t>
      </w:r>
    </w:p>
    <w:p w:rsid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4E075C">
        <w:rPr>
          <w:rFonts w:ascii="Times New Roman" w:eastAsia="Calibri" w:hAnsi="Times New Roman"/>
          <w:color w:val="000000"/>
        </w:rPr>
        <w:t xml:space="preserve">ом </w:t>
      </w:r>
      <w:r w:rsidR="00F0306C">
        <w:rPr>
          <w:rFonts w:ascii="Times New Roman" w:eastAsia="Calibri" w:hAnsi="Times New Roman"/>
          <w:color w:val="000000"/>
        </w:rPr>
        <w:t>8</w:t>
      </w:r>
      <w:r w:rsidRPr="004E075C">
        <w:rPr>
          <w:rFonts w:ascii="Times New Roman" w:eastAsia="Calibri" w:hAnsi="Times New Roman"/>
          <w:color w:val="000000"/>
        </w:rPr>
        <w:t xml:space="preserve"> части 2</w:t>
      </w:r>
      <w:r w:rsidRPr="004E075C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Default="004E075C" w:rsidP="004E075C">
      <w:pPr>
        <w:ind w:firstLine="708"/>
        <w:rPr>
          <w:rFonts w:ascii="Times New Roman" w:hAnsi="Times New Roman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 w:rsidRPr="004E075C">
        <w:rPr>
          <w:rFonts w:ascii="Times New Roman" w:eastAsia="Calibri" w:hAnsi="Times New Roman"/>
          <w:color w:val="000000"/>
        </w:rPr>
        <w:t xml:space="preserve"> цена договора снижена и составляет</w:t>
      </w:r>
      <w:r>
        <w:rPr>
          <w:rFonts w:ascii="Times New Roman" w:eastAsia="Calibri" w:hAnsi="Times New Roman"/>
          <w:color w:val="000000"/>
        </w:rPr>
        <w:t xml:space="preserve"> </w:t>
      </w:r>
      <w:r w:rsidR="008842A6">
        <w:rPr>
          <w:rFonts w:ascii="Times New Roman" w:eastAsia="Calibri" w:hAnsi="Times New Roman"/>
          <w:color w:val="000000"/>
        </w:rPr>
        <w:t>7</w:t>
      </w:r>
      <w:r w:rsidRPr="004E075C">
        <w:rPr>
          <w:rFonts w:ascii="Times New Roman" w:eastAsia="Calibri" w:hAnsi="Times New Roman"/>
          <w:color w:val="000000"/>
        </w:rPr>
        <w:t xml:space="preserve"> </w:t>
      </w:r>
      <w:r w:rsidR="008842A6">
        <w:rPr>
          <w:rFonts w:ascii="Times New Roman" w:eastAsia="Calibri" w:hAnsi="Times New Roman"/>
          <w:color w:val="000000"/>
        </w:rPr>
        <w:t>746</w:t>
      </w:r>
      <w:r w:rsidRPr="004E075C">
        <w:rPr>
          <w:rFonts w:ascii="Times New Roman" w:eastAsia="Calibri" w:hAnsi="Times New Roman"/>
          <w:color w:val="000000"/>
        </w:rPr>
        <w:t xml:space="preserve"> </w:t>
      </w:r>
      <w:r w:rsidR="008842A6">
        <w:rPr>
          <w:rFonts w:ascii="Times New Roman" w:eastAsia="Calibri" w:hAnsi="Times New Roman"/>
          <w:color w:val="000000"/>
        </w:rPr>
        <w:t>665</w:t>
      </w:r>
      <w:r w:rsidRPr="004E075C">
        <w:rPr>
          <w:rFonts w:ascii="Times New Roman" w:eastAsia="Calibri" w:hAnsi="Times New Roman"/>
          <w:color w:val="000000"/>
        </w:rPr>
        <w:t xml:space="preserve"> (</w:t>
      </w:r>
      <w:r w:rsidR="008842A6">
        <w:rPr>
          <w:rFonts w:ascii="Times New Roman" w:eastAsia="Calibri" w:hAnsi="Times New Roman"/>
          <w:color w:val="000000"/>
        </w:rPr>
        <w:t>Семь миллионов семьсот сорок шесть тысяч шестьсот шестьдесят пять</w:t>
      </w:r>
      <w:r w:rsidRPr="004E075C">
        <w:rPr>
          <w:rFonts w:ascii="Times New Roman" w:eastAsia="Calibri" w:hAnsi="Times New Roman"/>
          <w:color w:val="000000"/>
        </w:rPr>
        <w:t>) рублей 00 копеек, НДС</w:t>
      </w:r>
      <w:r w:rsidR="008842A6">
        <w:rPr>
          <w:rFonts w:ascii="Times New Roman" w:eastAsia="Calibri" w:hAnsi="Times New Roman"/>
          <w:color w:val="000000"/>
        </w:rPr>
        <w:t xml:space="preserve"> не облагается.</w:t>
      </w:r>
    </w:p>
    <w:p w:rsidR="004E075C" w:rsidRDefault="004E075C">
      <w:pPr>
        <w:ind w:firstLine="708"/>
        <w:rPr>
          <w:rFonts w:ascii="Times New Roman" w:hAnsi="Times New Roman"/>
        </w:rPr>
      </w:pPr>
    </w:p>
    <w:p w:rsidR="005945E6" w:rsidRDefault="002A641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4E075C" w:rsidRPr="004E075C" w:rsidTr="004E075C">
        <w:trPr>
          <w:trHeight w:val="293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4E075C" w:rsidRPr="004E075C" w:rsidTr="004E075C">
        <w:trPr>
          <w:trHeight w:val="269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04"/>
        </w:trPr>
        <w:tc>
          <w:tcPr>
            <w:tcW w:w="4950" w:type="dxa"/>
            <w:vAlign w:val="center"/>
          </w:tcPr>
          <w:p w:rsidR="004E075C" w:rsidRPr="004E075C" w:rsidRDefault="008842A6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306C">
              <w:rPr>
                <w:rFonts w:ascii="Times New Roman" w:eastAsia="Calibri" w:hAnsi="Times New Roman"/>
                <w:color w:val="000000"/>
              </w:rPr>
              <w:t>Егоров</w:t>
            </w:r>
            <w:r>
              <w:rPr>
                <w:rFonts w:ascii="Times New Roman" w:eastAsia="Calibri" w:hAnsi="Times New Roman"/>
                <w:color w:val="000000"/>
              </w:rPr>
              <w:t xml:space="preserve"> Леонид Валентинович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4E075C" w:rsidRPr="004E075C" w:rsidTr="004E075C">
        <w:trPr>
          <w:trHeight w:val="237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BC48E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C48E1">
              <w:rPr>
                <w:rFonts w:ascii="Times New Roman" w:eastAsia="Calibri" w:hAnsi="Times New Roman"/>
                <w:b/>
                <w:bCs/>
                <w:color w:val="000000"/>
              </w:rPr>
              <w:t>цен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8842A6" w:rsidP="004E075C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306C">
              <w:rPr>
                <w:rFonts w:ascii="Times New Roman" w:eastAsia="Calibri" w:hAnsi="Times New Roman"/>
                <w:color w:val="000000"/>
              </w:rPr>
              <w:t>Мохов Юрий Владиславович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4E075C" w:rsidRPr="004E075C" w:rsidTr="004E075C">
        <w:trPr>
          <w:trHeight w:val="245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</w:p>
        </w:tc>
        <w:tc>
          <w:tcPr>
            <w:tcW w:w="511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5945E6" w:rsidRDefault="005945E6">
      <w:pPr>
        <w:keepLines w:val="0"/>
        <w:jc w:val="left"/>
        <w:rPr>
          <w:rFonts w:ascii="Times New Roman" w:eastAsiaTheme="minorHAnsi" w:hAnsi="Times New Roman"/>
        </w:rPr>
      </w:pPr>
    </w:p>
    <w:p w:rsidR="005945E6" w:rsidRDefault="005945E6">
      <w:pPr>
        <w:pStyle w:val="a5"/>
        <w:spacing w:before="0" w:beforeAutospacing="0" w:after="0" w:afterAutospacing="0"/>
        <w:jc w:val="both"/>
      </w:pPr>
    </w:p>
    <w:sectPr w:rsidR="005945E6" w:rsidSect="007153B2">
      <w:footerReference w:type="default" r:id="rId11"/>
      <w:pgSz w:w="11906" w:h="16838"/>
      <w:pgMar w:top="709" w:right="737" w:bottom="1134" w:left="1134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E3F" w:rsidRDefault="00C03E3F">
      <w:r>
        <w:separator/>
      </w:r>
    </w:p>
  </w:endnote>
  <w:endnote w:type="continuationSeparator" w:id="0">
    <w:p w:rsidR="00C03E3F" w:rsidRDefault="00C03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A0FC9" w:rsidRPr="00EA0FC9" w:rsidRDefault="002A6417" w:rsidP="007153B2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EA0FC9" w:rsidRPr="00EA0FC9">
              <w:rPr>
                <w:rFonts w:ascii="Times New Roman" w:hAnsi="Times New Roman"/>
                <w:sz w:val="16"/>
                <w:szCs w:val="16"/>
              </w:rPr>
              <w:t>225ИТ/ЗЦ-015-3</w:t>
            </w:r>
            <w:r w:rsidR="00EA0FC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A0FC9" w:rsidRPr="00EA0FC9">
              <w:rPr>
                <w:rFonts w:ascii="Times New Roman" w:hAnsi="Times New Roman"/>
                <w:sz w:val="16"/>
                <w:szCs w:val="16"/>
              </w:rPr>
              <w:t>преддоговорных переговоров между заказчиком и единственным участником</w:t>
            </w:r>
          </w:p>
          <w:p w:rsidR="00EA0FC9" w:rsidRDefault="00EA0FC9" w:rsidP="00EA0FC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0FC9">
              <w:rPr>
                <w:rFonts w:ascii="Times New Roman" w:hAnsi="Times New Roman"/>
                <w:sz w:val="16"/>
                <w:szCs w:val="16"/>
              </w:rPr>
              <w:t>открытого запроса цен в электронной форме на право заключения договора на предоставление неисключительных лицензий на право использования обновлений программного продукта STAR-CCM+ компании COMPUTATIONAL DYNAMICS LIMITED (торговая марка компании CD-</w:t>
            </w:r>
            <w:proofErr w:type="spellStart"/>
            <w:r w:rsidRPr="00EA0FC9">
              <w:rPr>
                <w:rFonts w:ascii="Times New Roman" w:hAnsi="Times New Roman"/>
                <w:sz w:val="16"/>
                <w:szCs w:val="16"/>
              </w:rPr>
              <w:t>adapco</w:t>
            </w:r>
            <w:proofErr w:type="spellEnd"/>
            <w:r w:rsidRPr="00EA0FC9">
              <w:rPr>
                <w:rFonts w:ascii="Times New Roman" w:hAnsi="Times New Roman"/>
                <w:sz w:val="16"/>
                <w:szCs w:val="16"/>
              </w:rPr>
              <w:t>) для нужд АО «Атомэнергопроект» (лот № 225ИТ/ЗЦ-015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5945E6" w:rsidRDefault="007153B2" w:rsidP="00EA0FC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5945E6" w:rsidRDefault="005945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E3F" w:rsidRDefault="00C03E3F">
      <w:r>
        <w:separator/>
      </w:r>
    </w:p>
  </w:footnote>
  <w:footnote w:type="continuationSeparator" w:id="0">
    <w:p w:rsidR="00C03E3F" w:rsidRDefault="00C03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740"/>
    <w:rsid w:val="00064488"/>
    <w:rsid w:val="002A6417"/>
    <w:rsid w:val="00466D95"/>
    <w:rsid w:val="004E075C"/>
    <w:rsid w:val="0051189B"/>
    <w:rsid w:val="005945E6"/>
    <w:rsid w:val="007153B2"/>
    <w:rsid w:val="008842A6"/>
    <w:rsid w:val="00AF4F88"/>
    <w:rsid w:val="00B315FB"/>
    <w:rsid w:val="00BC48E1"/>
    <w:rsid w:val="00C03E3F"/>
    <w:rsid w:val="00C26740"/>
    <w:rsid w:val="00EA0FC9"/>
    <w:rsid w:val="00F0306C"/>
    <w:rsid w:val="00F3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8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C863F-D4F9-45D5-AD2D-327182377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3808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6679</cp:lastModifiedBy>
  <cp:revision>2</cp:revision>
  <cp:lastPrinted>2015-12-01T08:23:00Z</cp:lastPrinted>
  <dcterms:created xsi:type="dcterms:W3CDTF">2015-12-01T08:25:00Z</dcterms:created>
  <dcterms:modified xsi:type="dcterms:W3CDTF">2015-12-01T08:25:00Z</dcterms:modified>
</cp:coreProperties>
</file>