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64DA0" w:rsidRDefault="005A03BC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 w:rsidRPr="00A64DA0">
        <w:rPr>
          <w:b/>
          <w:bCs/>
          <w:sz w:val="28"/>
          <w:szCs w:val="28"/>
        </w:rPr>
        <w:t>ПРОТОКОЛ № 7408/948 Блр</w:t>
      </w:r>
      <w:proofErr w:type="gramStart"/>
      <w:r w:rsidRPr="00A64DA0">
        <w:rPr>
          <w:b/>
          <w:bCs/>
          <w:sz w:val="28"/>
          <w:szCs w:val="28"/>
        </w:rPr>
        <w:t>1</w:t>
      </w:r>
      <w:proofErr w:type="gramEnd"/>
      <w:r w:rsidRPr="00A64DA0">
        <w:rPr>
          <w:b/>
          <w:bCs/>
          <w:sz w:val="28"/>
          <w:szCs w:val="28"/>
        </w:rPr>
        <w:t>/П-15-4</w:t>
      </w:r>
    </w:p>
    <w:p w:rsidR="00000000" w:rsidRPr="00A64DA0" w:rsidRDefault="005A03B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 w:rsidRPr="00A64DA0">
        <w:rPr>
          <w:b/>
          <w:bCs/>
          <w:sz w:val="28"/>
          <w:szCs w:val="28"/>
        </w:rPr>
        <w:t xml:space="preserve">переторжки по </w:t>
      </w:r>
      <w:r w:rsidRPr="00A64DA0">
        <w:rPr>
          <w:b/>
          <w:sz w:val="28"/>
          <w:szCs w:val="28"/>
        </w:rPr>
        <w:t>открытому запросу предложений</w:t>
      </w:r>
      <w:r w:rsidRPr="00A64DA0">
        <w:rPr>
          <w:b/>
          <w:bCs/>
          <w:sz w:val="28"/>
          <w:szCs w:val="28"/>
        </w:rPr>
        <w:t xml:space="preserve"> на право заключения договора на поставку по лоту №7408/948 Блр</w:t>
      </w:r>
      <w:proofErr w:type="gramStart"/>
      <w:r w:rsidRPr="00A64DA0">
        <w:rPr>
          <w:b/>
          <w:bCs/>
          <w:sz w:val="28"/>
          <w:szCs w:val="28"/>
        </w:rPr>
        <w:t>1</w:t>
      </w:r>
      <w:proofErr w:type="gramEnd"/>
      <w:r w:rsidRPr="00A64DA0">
        <w:rPr>
          <w:b/>
          <w:bCs/>
          <w:sz w:val="28"/>
          <w:szCs w:val="28"/>
        </w:rPr>
        <w:t xml:space="preserve">/П-15 «Поставка арматуры быстродействующей для сооружения энергоблока №1 Белорусской АЭС» </w:t>
      </w:r>
    </w:p>
    <w:p w:rsidR="00000000" w:rsidRPr="00A64DA0" w:rsidRDefault="005A03B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A64DA0">
        <w:tc>
          <w:tcPr>
            <w:tcW w:w="5210" w:type="dxa"/>
            <w:hideMark/>
          </w:tcPr>
          <w:p w:rsidR="00000000" w:rsidRPr="00A64DA0" w:rsidRDefault="005A03B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A64DA0">
              <w:rPr>
                <w:bCs/>
                <w:sz w:val="28"/>
                <w:szCs w:val="28"/>
              </w:rPr>
              <w:t>г</w:t>
            </w:r>
            <w:r w:rsidRPr="00A64DA0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A64DA0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A64DA0" w:rsidRDefault="005A03BC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A64DA0"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 w:rsidRPr="00A64DA0">
              <w:rPr>
                <w:bCs/>
                <w:sz w:val="28"/>
                <w:szCs w:val="28"/>
                <w:lang w:val="en-US"/>
              </w:rPr>
              <w:t>д</w:t>
            </w:r>
            <w:r w:rsidRPr="00A64DA0">
              <w:rPr>
                <w:bCs/>
                <w:sz w:val="28"/>
                <w:szCs w:val="28"/>
                <w:lang w:val="en-US"/>
              </w:rPr>
              <w:t>екабря</w:t>
            </w:r>
            <w:proofErr w:type="spellEnd"/>
            <w:r w:rsidRPr="00A64DA0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A64DA0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Pr="00A64DA0" w:rsidRDefault="005A03BC" w:rsidP="006F14BA">
      <w:pPr>
        <w:pStyle w:val="ab"/>
        <w:spacing w:after="0"/>
        <w:jc w:val="both"/>
        <w:rPr>
          <w:b/>
          <w:bCs/>
          <w:sz w:val="28"/>
          <w:szCs w:val="28"/>
        </w:rPr>
      </w:pPr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A64DA0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4DA0">
        <w:rPr>
          <w:sz w:val="28"/>
          <w:szCs w:val="28"/>
        </w:rPr>
        <w:t>Росатом</w:t>
      </w:r>
      <w:proofErr w:type="spellEnd"/>
      <w:r w:rsidRPr="00A64DA0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64DA0">
        <w:rPr>
          <w:sz w:val="28"/>
          <w:szCs w:val="28"/>
        </w:rPr>
        <w:t>Госкорпорации</w:t>
      </w:r>
      <w:proofErr w:type="spellEnd"/>
      <w:r w:rsidRPr="00A64DA0">
        <w:rPr>
          <w:sz w:val="28"/>
          <w:szCs w:val="28"/>
        </w:rPr>
        <w:t xml:space="preserve"> «</w:t>
      </w:r>
      <w:proofErr w:type="spellStart"/>
      <w:r w:rsidRPr="00A64DA0">
        <w:rPr>
          <w:sz w:val="28"/>
          <w:szCs w:val="28"/>
        </w:rPr>
        <w:t>Росатом</w:t>
      </w:r>
      <w:proofErr w:type="spellEnd"/>
      <w:r w:rsidRPr="00A64DA0">
        <w:rPr>
          <w:sz w:val="28"/>
          <w:szCs w:val="28"/>
        </w:rPr>
        <w:t>» (протокол от 22.09.2015 №76) (далее – ЕОСЗ) в его действующей редакции,</w:t>
      </w:r>
      <w:r w:rsidRPr="00A64DA0">
        <w:rPr>
          <w:color w:val="FF0000"/>
          <w:sz w:val="28"/>
          <w:szCs w:val="28"/>
        </w:rPr>
        <w:t xml:space="preserve"> </w:t>
      </w:r>
      <w:r w:rsidRPr="00A64DA0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A64DA0">
        <w:rPr>
          <w:b/>
          <w:bCs/>
          <w:sz w:val="28"/>
          <w:szCs w:val="28"/>
        </w:rPr>
        <w:t>Информация о закупке:</w:t>
      </w:r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A64DA0">
        <w:rPr>
          <w:sz w:val="28"/>
          <w:szCs w:val="28"/>
        </w:rPr>
        <w:t>Заказчик: АО АСЭ.</w:t>
      </w:r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A64DA0">
        <w:rPr>
          <w:sz w:val="28"/>
          <w:szCs w:val="28"/>
        </w:rPr>
        <w:t xml:space="preserve">Организатор </w:t>
      </w:r>
      <w:r w:rsidRPr="00A64DA0">
        <w:rPr>
          <w:color w:val="000000"/>
          <w:sz w:val="28"/>
          <w:szCs w:val="28"/>
          <w:lang w:eastAsia="ar-SA"/>
        </w:rPr>
        <w:t>запроса предложений</w:t>
      </w:r>
      <w:r w:rsidRPr="00A64DA0">
        <w:rPr>
          <w:sz w:val="28"/>
          <w:szCs w:val="28"/>
        </w:rPr>
        <w:t>: АО «НИАЭП».</w:t>
      </w:r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A64DA0">
        <w:rPr>
          <w:sz w:val="28"/>
          <w:szCs w:val="28"/>
        </w:rPr>
        <w:t xml:space="preserve">Предмет </w:t>
      </w:r>
      <w:r w:rsidRPr="00A64DA0">
        <w:rPr>
          <w:color w:val="000000"/>
          <w:sz w:val="28"/>
          <w:szCs w:val="28"/>
          <w:lang w:eastAsia="ar-SA"/>
        </w:rPr>
        <w:t>запроса предложений</w:t>
      </w:r>
      <w:r w:rsidRPr="00A64DA0">
        <w:rPr>
          <w:sz w:val="28"/>
          <w:szCs w:val="28"/>
        </w:rPr>
        <w:t>: право заключения договора на поставку по лоту №7408/948 Блр</w:t>
      </w:r>
      <w:proofErr w:type="gramStart"/>
      <w:r w:rsidRPr="00A64DA0">
        <w:rPr>
          <w:sz w:val="28"/>
          <w:szCs w:val="28"/>
        </w:rPr>
        <w:t>1</w:t>
      </w:r>
      <w:proofErr w:type="gramEnd"/>
      <w:r w:rsidRPr="00A64DA0">
        <w:rPr>
          <w:sz w:val="28"/>
          <w:szCs w:val="28"/>
        </w:rPr>
        <w:t>/П-15 «Поставка арматуры быстродействующей для сооружения энергоблока №1 Белорусской АЭС».</w:t>
      </w:r>
    </w:p>
    <w:p w:rsidR="006F14BA" w:rsidRPr="00A64DA0" w:rsidRDefault="006F14BA" w:rsidP="006F14BA">
      <w:pPr>
        <w:widowControl w:val="0"/>
        <w:ind w:firstLine="567"/>
        <w:jc w:val="both"/>
        <w:rPr>
          <w:sz w:val="28"/>
          <w:szCs w:val="28"/>
        </w:rPr>
      </w:pPr>
      <w:r w:rsidRPr="00A64DA0">
        <w:rPr>
          <w:sz w:val="28"/>
          <w:szCs w:val="28"/>
        </w:rPr>
        <w:t xml:space="preserve">Предмет договора: Поставка арматуры быстродействующей для сооружения </w:t>
      </w:r>
      <w:proofErr w:type="spellStart"/>
      <w:r w:rsidRPr="00A64DA0">
        <w:rPr>
          <w:sz w:val="28"/>
          <w:szCs w:val="28"/>
        </w:rPr>
        <w:t>энергоблоа</w:t>
      </w:r>
      <w:proofErr w:type="spellEnd"/>
      <w:r w:rsidRPr="00A64DA0">
        <w:rPr>
          <w:sz w:val="28"/>
          <w:szCs w:val="28"/>
        </w:rPr>
        <w:t xml:space="preserve"> №1 Белорусской АЭС. </w:t>
      </w:r>
    </w:p>
    <w:p w:rsidR="006F14BA" w:rsidRPr="00A64DA0" w:rsidRDefault="006F14BA" w:rsidP="006F14BA">
      <w:pPr>
        <w:widowControl w:val="0"/>
        <w:ind w:firstLine="567"/>
        <w:jc w:val="both"/>
        <w:rPr>
          <w:sz w:val="28"/>
          <w:szCs w:val="28"/>
        </w:rPr>
      </w:pPr>
      <w:r w:rsidRPr="00A64DA0">
        <w:rPr>
          <w:sz w:val="28"/>
          <w:szCs w:val="28"/>
        </w:rPr>
        <w:t xml:space="preserve">Начальная (максимальная) цена договора: 8 260 000,00 (Восемь миллионов двести шестьдесят тысяч) рублей 00 копеек, включая НДС. </w:t>
      </w:r>
    </w:p>
    <w:p w:rsidR="006F14BA" w:rsidRPr="00A64DA0" w:rsidRDefault="006F14BA" w:rsidP="006F14BA">
      <w:pPr>
        <w:widowControl w:val="0"/>
        <w:ind w:firstLine="567"/>
        <w:jc w:val="both"/>
        <w:rPr>
          <w:sz w:val="28"/>
          <w:szCs w:val="28"/>
        </w:rPr>
      </w:pPr>
      <w:r w:rsidRPr="00A64DA0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6F14BA" w:rsidRPr="00A64DA0" w:rsidRDefault="006F14BA" w:rsidP="006F14B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A64DA0">
        <w:rPr>
          <w:sz w:val="28"/>
          <w:szCs w:val="28"/>
        </w:rPr>
        <w:t xml:space="preserve">Извещение о проведении </w:t>
      </w:r>
      <w:r w:rsidRPr="00A64DA0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64DA0">
        <w:rPr>
          <w:sz w:val="28"/>
          <w:szCs w:val="28"/>
        </w:rPr>
        <w:t xml:space="preserve"> и документация по проведению </w:t>
      </w:r>
      <w:r w:rsidRPr="00A64DA0">
        <w:rPr>
          <w:color w:val="000000"/>
          <w:sz w:val="28"/>
          <w:szCs w:val="28"/>
          <w:lang w:eastAsia="ar-SA"/>
        </w:rPr>
        <w:t>запроса предложений</w:t>
      </w:r>
      <w:r w:rsidRPr="00A64DA0">
        <w:rPr>
          <w:sz w:val="28"/>
          <w:szCs w:val="28"/>
        </w:rPr>
        <w:t xml:space="preserve"> опубликован</w:t>
      </w:r>
      <w:r w:rsidRPr="00A64DA0">
        <w:rPr>
          <w:color w:val="000000"/>
          <w:sz w:val="28"/>
          <w:szCs w:val="28"/>
          <w:lang w:eastAsia="ar-SA"/>
        </w:rPr>
        <w:t>ы «12» ноября 2015 года в информационно</w:t>
      </w:r>
      <w:r w:rsidRPr="00A64DA0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64DA0">
          <w:rPr>
            <w:rStyle w:val="a3"/>
            <w:sz w:val="28"/>
            <w:szCs w:val="28"/>
          </w:rPr>
          <w:t>http://www.zakupki.gov.ru</w:t>
        </w:r>
      </w:hyperlink>
      <w:r w:rsidRPr="00A64DA0">
        <w:rPr>
          <w:rStyle w:val="a3"/>
          <w:sz w:val="28"/>
          <w:szCs w:val="28"/>
        </w:rPr>
        <w:t>/</w:t>
      </w:r>
      <w:r w:rsidRPr="00A64DA0">
        <w:rPr>
          <w:sz w:val="28"/>
          <w:szCs w:val="28"/>
        </w:rPr>
        <w:t xml:space="preserve">, закупка 31502951122, на официальном сайте о размещении заказов на закупки товаров, работ и услуг для нужд </w:t>
      </w:r>
      <w:proofErr w:type="spellStart"/>
      <w:r w:rsidRPr="00A64DA0">
        <w:rPr>
          <w:sz w:val="28"/>
          <w:szCs w:val="28"/>
        </w:rPr>
        <w:t>Госкорпорации</w:t>
      </w:r>
      <w:proofErr w:type="spellEnd"/>
      <w:r w:rsidRPr="00A64DA0">
        <w:rPr>
          <w:sz w:val="28"/>
          <w:szCs w:val="28"/>
        </w:rPr>
        <w:t xml:space="preserve"> «</w:t>
      </w:r>
      <w:proofErr w:type="spellStart"/>
      <w:r w:rsidRPr="00A64DA0">
        <w:rPr>
          <w:sz w:val="28"/>
          <w:szCs w:val="28"/>
        </w:rPr>
        <w:t>Росатом</w:t>
      </w:r>
      <w:proofErr w:type="spellEnd"/>
      <w:r w:rsidRPr="00A64DA0">
        <w:rPr>
          <w:sz w:val="28"/>
          <w:szCs w:val="28"/>
        </w:rPr>
        <w:t xml:space="preserve">» </w:t>
      </w:r>
      <w:hyperlink r:id="rId9" w:history="1">
        <w:r w:rsidRPr="00A64DA0">
          <w:rPr>
            <w:rStyle w:val="a3"/>
            <w:sz w:val="28"/>
            <w:szCs w:val="28"/>
          </w:rPr>
          <w:t>http://zakupki.rosatom</w:t>
        </w:r>
        <w:proofErr w:type="gramEnd"/>
        <w:r w:rsidRPr="00A64DA0">
          <w:rPr>
            <w:rStyle w:val="a3"/>
            <w:sz w:val="28"/>
            <w:szCs w:val="28"/>
          </w:rPr>
          <w:t>.ru/</w:t>
        </w:r>
      </w:hyperlink>
      <w:r w:rsidRPr="00A64DA0">
        <w:rPr>
          <w:sz w:val="28"/>
          <w:szCs w:val="28"/>
        </w:rPr>
        <w:t>, закупка №151112/0536/1479,</w:t>
      </w:r>
      <w:r w:rsidRPr="00A64DA0">
        <w:rPr>
          <w:color w:val="FF0000"/>
          <w:sz w:val="28"/>
          <w:szCs w:val="28"/>
        </w:rPr>
        <w:t xml:space="preserve"> </w:t>
      </w:r>
      <w:r w:rsidRPr="00A64DA0">
        <w:rPr>
          <w:sz w:val="28"/>
          <w:szCs w:val="28"/>
        </w:rPr>
        <w:t>на ЭТП «АКД», закупка №R028322.</w:t>
      </w:r>
    </w:p>
    <w:p w:rsidR="00000000" w:rsidRPr="00A64DA0" w:rsidRDefault="005A03BC">
      <w:pPr>
        <w:tabs>
          <w:tab w:val="left" w:pos="252"/>
        </w:tabs>
        <w:jc w:val="both"/>
        <w:rPr>
          <w:sz w:val="28"/>
          <w:szCs w:val="28"/>
        </w:rPr>
      </w:pPr>
    </w:p>
    <w:p w:rsidR="00000000" w:rsidRDefault="005A03BC" w:rsidP="006F14BA">
      <w:pPr>
        <w:ind w:firstLine="567"/>
        <w:jc w:val="both"/>
        <w:rPr>
          <w:sz w:val="28"/>
          <w:szCs w:val="28"/>
        </w:rPr>
      </w:pPr>
      <w:r w:rsidRPr="00A64DA0">
        <w:rPr>
          <w:sz w:val="28"/>
          <w:szCs w:val="28"/>
        </w:rPr>
        <w:t>По результатам рассмотрения заявок на участие в запросе предложен</w:t>
      </w:r>
      <w:r w:rsidRPr="00A64DA0">
        <w:rPr>
          <w:sz w:val="28"/>
          <w:szCs w:val="28"/>
        </w:rPr>
        <w:t xml:space="preserve">ий на </w:t>
      </w:r>
      <w:r w:rsidRPr="00A64DA0">
        <w:rPr>
          <w:bCs/>
          <w:sz w:val="28"/>
          <w:szCs w:val="28"/>
        </w:rPr>
        <w:t>отборочной стадии</w:t>
      </w:r>
      <w:r w:rsidRPr="00A64DA0">
        <w:rPr>
          <w:sz w:val="28"/>
          <w:szCs w:val="28"/>
        </w:rPr>
        <w:t xml:space="preserve">, в соответствии с решением </w:t>
      </w:r>
      <w:r w:rsidR="006F14BA" w:rsidRPr="00A64DA0">
        <w:rPr>
          <w:sz w:val="28"/>
          <w:szCs w:val="28"/>
        </w:rPr>
        <w:t>Конкурсной</w:t>
      </w:r>
      <w:r w:rsidRPr="00A64DA0">
        <w:rPr>
          <w:sz w:val="28"/>
          <w:szCs w:val="28"/>
        </w:rPr>
        <w:t xml:space="preserve"> комиссии, по результатам рассмотрения</w:t>
      </w:r>
      <w:r w:rsidR="006F14BA" w:rsidRPr="00A64DA0">
        <w:rPr>
          <w:sz w:val="28"/>
          <w:szCs w:val="28"/>
        </w:rPr>
        <w:t xml:space="preserve"> заявок, оформленных протоколом от «15» декабря 2015 №</w:t>
      </w:r>
      <w:r w:rsidRPr="00A64DA0">
        <w:rPr>
          <w:sz w:val="28"/>
          <w:szCs w:val="28"/>
        </w:rPr>
        <w:t>7408/948 Блр</w:t>
      </w:r>
      <w:proofErr w:type="gramStart"/>
      <w:r w:rsidRPr="00A64DA0">
        <w:rPr>
          <w:sz w:val="28"/>
          <w:szCs w:val="28"/>
        </w:rPr>
        <w:t>1</w:t>
      </w:r>
      <w:proofErr w:type="gramEnd"/>
      <w:r w:rsidRPr="00A64DA0">
        <w:rPr>
          <w:sz w:val="28"/>
          <w:szCs w:val="28"/>
        </w:rPr>
        <w:t>/П-15-3, были направлены приглашения на уча</w:t>
      </w:r>
      <w:r w:rsidRPr="00A64DA0">
        <w:rPr>
          <w:sz w:val="28"/>
          <w:szCs w:val="28"/>
        </w:rPr>
        <w:t xml:space="preserve">стие в процедуре переторжки в </w:t>
      </w:r>
      <w:r w:rsidRPr="00A64DA0">
        <w:rPr>
          <w:bCs/>
          <w:sz w:val="28"/>
          <w:szCs w:val="28"/>
        </w:rPr>
        <w:t>очной</w:t>
      </w:r>
      <w:r w:rsidRPr="00A64DA0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A64DA0" w:rsidRDefault="00A64DA0" w:rsidP="006F14BA">
      <w:pPr>
        <w:ind w:firstLine="567"/>
        <w:jc w:val="both"/>
        <w:rPr>
          <w:sz w:val="28"/>
          <w:szCs w:val="28"/>
        </w:rPr>
      </w:pPr>
    </w:p>
    <w:p w:rsidR="00A64DA0" w:rsidRPr="00A64DA0" w:rsidRDefault="00A64DA0" w:rsidP="006F14BA">
      <w:pPr>
        <w:ind w:firstLine="567"/>
        <w:jc w:val="both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626"/>
        <w:gridCol w:w="5289"/>
      </w:tblGrid>
      <w:tr w:rsidR="006F14BA" w:rsidRPr="00A64DA0" w:rsidTr="006F14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A64DA0">
              <w:rPr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A64DA0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881C0A" w:rsidP="001410C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A64DA0">
              <w:rPr>
                <w:b/>
                <w:bCs/>
                <w:sz w:val="28"/>
                <w:szCs w:val="28"/>
              </w:rPr>
              <w:t>Первоначальное предложение участника запроса предложений</w:t>
            </w:r>
          </w:p>
        </w:tc>
      </w:tr>
      <w:tr w:rsidR="006F14BA" w:rsidRPr="00A64DA0" w:rsidTr="006F14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60343318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ООО «</w:t>
            </w:r>
            <w:proofErr w:type="spellStart"/>
            <w:r w:rsidRPr="00A64DA0">
              <w:rPr>
                <w:sz w:val="28"/>
                <w:szCs w:val="28"/>
              </w:rPr>
              <w:t>Актан</w:t>
            </w:r>
            <w:proofErr w:type="spellEnd"/>
            <w:r w:rsidRPr="00A64DA0">
              <w:rPr>
                <w:sz w:val="28"/>
                <w:szCs w:val="28"/>
              </w:rPr>
              <w:t>»</w:t>
            </w:r>
          </w:p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ИНН 7610060282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7 679 999,32 (Семь миллионов шестьсот семьдесят девять тысяч девятьсот девяносто девять) рублей 32 копейки, включая НДС</w:t>
            </w:r>
          </w:p>
        </w:tc>
      </w:tr>
      <w:tr w:rsidR="006F14BA" w:rsidRPr="00A64DA0" w:rsidTr="006F14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60343596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АО «ЕТЭ»</w:t>
            </w:r>
          </w:p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ИНН 7710578494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1410C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8 248 200,00 (Восемь миллионов двести сорок восемь тысяч двести) рублей 00 копеек, включая НДС</w:t>
            </w:r>
          </w:p>
        </w:tc>
      </w:tr>
    </w:tbl>
    <w:p w:rsidR="006F14BA" w:rsidRPr="00A64DA0" w:rsidRDefault="006F14BA">
      <w:pPr>
        <w:rPr>
          <w:rFonts w:eastAsia="Calibri"/>
          <w:bCs/>
          <w:sz w:val="28"/>
          <w:szCs w:val="28"/>
        </w:rPr>
      </w:pPr>
    </w:p>
    <w:p w:rsidR="00000000" w:rsidRPr="00A64DA0" w:rsidRDefault="005A03BC" w:rsidP="006F14BA">
      <w:pPr>
        <w:ind w:firstLine="567"/>
        <w:jc w:val="both"/>
        <w:rPr>
          <w:bCs/>
          <w:sz w:val="28"/>
          <w:szCs w:val="28"/>
        </w:rPr>
      </w:pPr>
      <w:r w:rsidRPr="00A64DA0">
        <w:rPr>
          <w:bCs/>
          <w:sz w:val="28"/>
          <w:szCs w:val="28"/>
        </w:rPr>
        <w:t>Процедура переторжки в отношении цены д</w:t>
      </w:r>
      <w:r w:rsidRPr="00A64DA0">
        <w:rPr>
          <w:bCs/>
          <w:sz w:val="28"/>
          <w:szCs w:val="28"/>
        </w:rPr>
        <w:t xml:space="preserve">оговора проведена в очной форме на </w:t>
      </w:r>
      <w:r w:rsidR="006F14BA" w:rsidRPr="00A64DA0">
        <w:rPr>
          <w:sz w:val="28"/>
          <w:szCs w:val="28"/>
        </w:rPr>
        <w:t>ЭТП «АКД» с 10:00 (время московское) 18 декабря 2015г. по 11:00 (время московское)  18 декабря 2015г</w:t>
      </w:r>
      <w:r w:rsidRPr="00A64DA0">
        <w:rPr>
          <w:bCs/>
          <w:sz w:val="28"/>
          <w:szCs w:val="28"/>
        </w:rPr>
        <w:t>.</w:t>
      </w:r>
    </w:p>
    <w:p w:rsidR="00000000" w:rsidRPr="00A64DA0" w:rsidRDefault="005A03BC">
      <w:pPr>
        <w:jc w:val="both"/>
        <w:rPr>
          <w:bCs/>
          <w:sz w:val="28"/>
          <w:szCs w:val="28"/>
        </w:rPr>
      </w:pPr>
    </w:p>
    <w:p w:rsidR="00000000" w:rsidRPr="00A64DA0" w:rsidRDefault="005A03BC" w:rsidP="006F14BA">
      <w:pPr>
        <w:ind w:firstLine="567"/>
        <w:jc w:val="both"/>
        <w:rPr>
          <w:bCs/>
          <w:sz w:val="28"/>
          <w:szCs w:val="28"/>
        </w:rPr>
      </w:pPr>
      <w:r w:rsidRPr="00A64DA0"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6F14BA" w:rsidRPr="00A64DA0">
        <w:rPr>
          <w:bCs/>
          <w:sz w:val="28"/>
          <w:szCs w:val="28"/>
        </w:rPr>
        <w:t xml:space="preserve"> </w:t>
      </w:r>
      <w:r w:rsidRPr="00A64DA0">
        <w:rPr>
          <w:bCs/>
          <w:sz w:val="28"/>
          <w:szCs w:val="28"/>
        </w:rPr>
        <w:t>форме, согласно итогам прове</w:t>
      </w:r>
      <w:r w:rsidRPr="00A64DA0">
        <w:rPr>
          <w:bCs/>
          <w:sz w:val="28"/>
          <w:szCs w:val="28"/>
        </w:rPr>
        <w:t xml:space="preserve">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54"/>
        <w:gridCol w:w="6463"/>
      </w:tblGrid>
      <w:tr w:rsidR="00000000" w:rsidRPr="00A64D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5A03BC" w:rsidP="00881C0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A64DA0">
              <w:rPr>
                <w:rFonts w:eastAsia="Calibri"/>
                <w:b/>
                <w:bCs/>
                <w:sz w:val="28"/>
                <w:szCs w:val="28"/>
              </w:rPr>
              <w:t xml:space="preserve"> 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5A03B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A64DA0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5A03B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A64DA0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00000" w:rsidRPr="00A64D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5A03BC" w:rsidP="006F14BA">
            <w:pPr>
              <w:jc w:val="center"/>
              <w:rPr>
                <w:rFonts w:eastAsia="Calibri"/>
                <w:sz w:val="28"/>
                <w:szCs w:val="28"/>
              </w:rPr>
            </w:pPr>
            <w:r w:rsidRPr="00A64DA0">
              <w:rPr>
                <w:rFonts w:eastAsia="Calibri"/>
                <w:sz w:val="28"/>
                <w:szCs w:val="28"/>
              </w:rPr>
              <w:t>60343318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6F14B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ООО «</w:t>
            </w:r>
            <w:proofErr w:type="spellStart"/>
            <w:r w:rsidRPr="00A64DA0">
              <w:rPr>
                <w:sz w:val="28"/>
                <w:szCs w:val="28"/>
              </w:rPr>
              <w:t>Актан</w:t>
            </w:r>
            <w:proofErr w:type="spellEnd"/>
            <w:r w:rsidRPr="00A64DA0">
              <w:rPr>
                <w:sz w:val="28"/>
                <w:szCs w:val="28"/>
              </w:rPr>
              <w:t>»</w:t>
            </w:r>
          </w:p>
          <w:p w:rsidR="00000000" w:rsidRPr="00A64DA0" w:rsidRDefault="006F14BA" w:rsidP="006F14BA">
            <w:pPr>
              <w:jc w:val="center"/>
              <w:rPr>
                <w:rFonts w:eastAsia="Calibri"/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6F14BA" w:rsidP="006F14BA">
            <w:pPr>
              <w:jc w:val="center"/>
              <w:rPr>
                <w:rFonts w:eastAsia="Calibri"/>
                <w:sz w:val="28"/>
                <w:szCs w:val="28"/>
              </w:rPr>
            </w:pPr>
            <w:r w:rsidRPr="00A64DA0">
              <w:rPr>
                <w:rFonts w:eastAsia="Calibri"/>
                <w:sz w:val="28"/>
                <w:szCs w:val="28"/>
              </w:rPr>
              <w:t>7 </w:t>
            </w:r>
            <w:r w:rsidR="005A03BC" w:rsidRPr="00A64DA0">
              <w:rPr>
                <w:rFonts w:eastAsia="Calibri"/>
                <w:sz w:val="28"/>
                <w:szCs w:val="28"/>
              </w:rPr>
              <w:t>616</w:t>
            </w:r>
            <w:r w:rsidRPr="00A64DA0">
              <w:rPr>
                <w:rFonts w:eastAsia="Calibri"/>
                <w:sz w:val="28"/>
                <w:szCs w:val="28"/>
              </w:rPr>
              <w:t xml:space="preserve"> </w:t>
            </w:r>
            <w:r w:rsidR="005A03BC" w:rsidRPr="00A64DA0">
              <w:rPr>
                <w:rFonts w:eastAsia="Calibri"/>
                <w:sz w:val="28"/>
                <w:szCs w:val="28"/>
              </w:rPr>
              <w:t>000,00</w:t>
            </w:r>
            <w:r w:rsidR="00881C0A" w:rsidRPr="00A64DA0">
              <w:rPr>
                <w:rFonts w:eastAsia="Calibri"/>
                <w:sz w:val="28"/>
                <w:szCs w:val="28"/>
              </w:rPr>
              <w:t xml:space="preserve"> (Семь миллионов шестьсот шестнадцать тысяч) рублей 00 копеек,</w:t>
            </w:r>
            <w:r w:rsidR="00881C0A" w:rsidRPr="00A64DA0">
              <w:rPr>
                <w:sz w:val="28"/>
                <w:szCs w:val="28"/>
              </w:rPr>
              <w:t xml:space="preserve"> </w:t>
            </w:r>
            <w:r w:rsidR="00881C0A" w:rsidRPr="00A64DA0">
              <w:rPr>
                <w:sz w:val="28"/>
                <w:szCs w:val="28"/>
              </w:rPr>
              <w:t>включая НДС</w:t>
            </w:r>
          </w:p>
        </w:tc>
      </w:tr>
      <w:tr w:rsidR="00000000" w:rsidRPr="00A64D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5A03BC" w:rsidP="006F14BA">
            <w:pPr>
              <w:jc w:val="center"/>
              <w:rPr>
                <w:rFonts w:eastAsia="Calibri"/>
                <w:sz w:val="28"/>
                <w:szCs w:val="28"/>
              </w:rPr>
            </w:pPr>
            <w:r w:rsidRPr="00A64DA0">
              <w:rPr>
                <w:rFonts w:eastAsia="Calibri"/>
                <w:sz w:val="28"/>
                <w:szCs w:val="28"/>
              </w:rPr>
              <w:t>60343596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4BA" w:rsidRPr="00A64DA0" w:rsidRDefault="006F14BA" w:rsidP="006F14BA">
            <w:pPr>
              <w:widowControl w:val="0"/>
              <w:jc w:val="center"/>
              <w:rPr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АО «ЕТЭ»</w:t>
            </w:r>
          </w:p>
          <w:p w:rsidR="00000000" w:rsidRPr="00A64DA0" w:rsidRDefault="006F14BA" w:rsidP="006F14BA">
            <w:pPr>
              <w:jc w:val="center"/>
              <w:rPr>
                <w:rFonts w:eastAsia="Calibri"/>
                <w:sz w:val="28"/>
                <w:szCs w:val="28"/>
              </w:rPr>
            </w:pPr>
            <w:r w:rsidRPr="00A64DA0">
              <w:rPr>
                <w:sz w:val="28"/>
                <w:szCs w:val="28"/>
              </w:rPr>
              <w:t>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64DA0" w:rsidRDefault="005A03BC" w:rsidP="006F14BA">
            <w:pPr>
              <w:jc w:val="center"/>
              <w:rPr>
                <w:rFonts w:eastAsia="Calibri"/>
                <w:sz w:val="28"/>
                <w:szCs w:val="28"/>
              </w:rPr>
            </w:pPr>
            <w:r w:rsidRPr="00A64DA0">
              <w:rPr>
                <w:rFonts w:eastAsia="Calibri"/>
                <w:sz w:val="28"/>
                <w:szCs w:val="28"/>
              </w:rPr>
              <w:t>7</w:t>
            </w:r>
            <w:r w:rsidR="006F14BA" w:rsidRPr="00A64DA0">
              <w:rPr>
                <w:rFonts w:eastAsia="Calibri"/>
                <w:sz w:val="28"/>
                <w:szCs w:val="28"/>
              </w:rPr>
              <w:t> </w:t>
            </w:r>
            <w:r w:rsidRPr="00A64DA0">
              <w:rPr>
                <w:rFonts w:eastAsia="Calibri"/>
                <w:sz w:val="28"/>
                <w:szCs w:val="28"/>
              </w:rPr>
              <w:t>615</w:t>
            </w:r>
            <w:r w:rsidR="006F14BA" w:rsidRPr="00A64DA0">
              <w:rPr>
                <w:rFonts w:eastAsia="Calibri"/>
                <w:sz w:val="28"/>
                <w:szCs w:val="28"/>
              </w:rPr>
              <w:t xml:space="preserve"> </w:t>
            </w:r>
            <w:r w:rsidRPr="00A64DA0">
              <w:rPr>
                <w:rFonts w:eastAsia="Calibri"/>
                <w:sz w:val="28"/>
                <w:szCs w:val="28"/>
              </w:rPr>
              <w:t>969,00</w:t>
            </w:r>
            <w:r w:rsidR="00881C0A" w:rsidRPr="00A64DA0">
              <w:rPr>
                <w:rFonts w:eastAsia="Calibri"/>
                <w:sz w:val="28"/>
                <w:szCs w:val="28"/>
              </w:rPr>
              <w:t xml:space="preserve"> (Семь миллионов шестьсот пятнадцать тысяч девятьсот шестьдесят девять) рублей 00 копеек</w:t>
            </w:r>
            <w:r w:rsidR="00881C0A" w:rsidRPr="00A64DA0">
              <w:rPr>
                <w:sz w:val="28"/>
                <w:szCs w:val="28"/>
              </w:rPr>
              <w:t xml:space="preserve"> </w:t>
            </w:r>
            <w:r w:rsidR="00881C0A" w:rsidRPr="00A64DA0">
              <w:rPr>
                <w:sz w:val="28"/>
                <w:szCs w:val="28"/>
              </w:rPr>
              <w:t>включая НДС</w:t>
            </w:r>
          </w:p>
        </w:tc>
      </w:tr>
    </w:tbl>
    <w:p w:rsidR="00000000" w:rsidRPr="00A64DA0" w:rsidRDefault="005A03BC">
      <w:pPr>
        <w:rPr>
          <w:rFonts w:eastAsia="Calibri"/>
          <w:bCs/>
          <w:sz w:val="28"/>
          <w:szCs w:val="28"/>
        </w:rPr>
      </w:pPr>
    </w:p>
    <w:p w:rsidR="00881C0A" w:rsidRPr="00A64DA0" w:rsidRDefault="00881C0A">
      <w:pPr>
        <w:rPr>
          <w:rFonts w:eastAsia="Calibri"/>
          <w:bCs/>
          <w:sz w:val="28"/>
          <w:szCs w:val="28"/>
        </w:rPr>
      </w:pPr>
    </w:p>
    <w:p w:rsidR="00A64DA0" w:rsidRPr="00A64DA0" w:rsidRDefault="00A64DA0" w:rsidP="00A64DA0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64DA0" w:rsidRPr="00A64DA0" w:rsidTr="00A64DA0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DA0" w:rsidRPr="00A64DA0" w:rsidRDefault="00A64DA0" w:rsidP="00620004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A64DA0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DA0" w:rsidRPr="00A64DA0" w:rsidRDefault="00A64DA0" w:rsidP="00620004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64DA0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64DA0" w:rsidRPr="00A64DA0" w:rsidTr="00A64DA0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DA0" w:rsidRPr="00A64DA0" w:rsidRDefault="00A64DA0" w:rsidP="00620004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A64DA0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64DA0" w:rsidRPr="00A64DA0" w:rsidTr="00A64DA0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4DA0" w:rsidRPr="00A64DA0" w:rsidRDefault="00A64DA0" w:rsidP="00620004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A64DA0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4DA0" w:rsidRPr="00A64DA0" w:rsidRDefault="00A64DA0" w:rsidP="00620004">
            <w:pPr>
              <w:rPr>
                <w:sz w:val="28"/>
                <w:szCs w:val="28"/>
              </w:rPr>
            </w:pPr>
          </w:p>
        </w:tc>
      </w:tr>
    </w:tbl>
    <w:p w:rsidR="00A64DA0" w:rsidRPr="00A64DA0" w:rsidRDefault="00A64DA0" w:rsidP="00A64DA0">
      <w:pPr>
        <w:rPr>
          <w:sz w:val="28"/>
          <w:szCs w:val="28"/>
        </w:rPr>
      </w:pPr>
    </w:p>
    <w:p w:rsidR="00881C0A" w:rsidRPr="00A64DA0" w:rsidRDefault="00A64DA0" w:rsidP="00A64DA0">
      <w:pPr>
        <w:widowControl w:val="0"/>
        <w:rPr>
          <w:sz w:val="20"/>
          <w:szCs w:val="26"/>
        </w:rPr>
      </w:pPr>
      <w:r w:rsidRPr="00830D47">
        <w:rPr>
          <w:rFonts w:eastAsiaTheme="minorHAnsi"/>
          <w:sz w:val="20"/>
          <w:szCs w:val="26"/>
        </w:rPr>
        <w:t>Шахнюк Н.А., 21-32</w:t>
      </w:r>
    </w:p>
    <w:sectPr w:rsidR="00881C0A" w:rsidRPr="00A64DA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3BC" w:rsidRDefault="005A03BC">
      <w:r>
        <w:separator/>
      </w:r>
    </w:p>
  </w:endnote>
  <w:endnote w:type="continuationSeparator" w:id="0">
    <w:p w:rsidR="005A03BC" w:rsidRDefault="005A0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03BC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7408/948 Блр1/П-15-4 от «18» декабря 2015 переторжки по открытому запросу предложений на право заключения договора на поставку по лоту №7408/948 Блр1/П-15 «Поставка арматуры быстродействующей </w:t>
    </w:r>
    <w:r>
      <w:rPr>
        <w:bCs/>
        <w:sz w:val="16"/>
        <w:szCs w:val="16"/>
      </w:rPr>
      <w:t>для сооружения энергоблока №1 Белорусской АЭС»</w:t>
    </w:r>
  </w:p>
  <w:p w:rsidR="00000000" w:rsidRDefault="005A03BC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D3015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3015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3BC" w:rsidRDefault="005A03BC">
      <w:r>
        <w:separator/>
      </w:r>
    </w:p>
  </w:footnote>
  <w:footnote w:type="continuationSeparator" w:id="0">
    <w:p w:rsidR="005A03BC" w:rsidRDefault="005A0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5707A"/>
    <w:rsid w:val="0045707A"/>
    <w:rsid w:val="005A03BC"/>
    <w:rsid w:val="006F14BA"/>
    <w:rsid w:val="00881C0A"/>
    <w:rsid w:val="00A64DA0"/>
    <w:rsid w:val="00D30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97C8A-A6BF-46EB-928D-9A89B6EB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2015-12-21T07:13:00Z</cp:lastPrinted>
  <dcterms:created xsi:type="dcterms:W3CDTF">2015-12-21T06:33:00Z</dcterms:created>
  <dcterms:modified xsi:type="dcterms:W3CDTF">2015-12-21T07:15:00Z</dcterms:modified>
</cp:coreProperties>
</file>