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Pr="004F5ADE" w:rsidRDefault="00AC0E6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4F5AD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R</w:t>
      </w:r>
      <w:r w:rsidRPr="004F5AD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028324-1</w:t>
      </w:r>
    </w:p>
    <w:p w:rsidR="00000000" w:rsidRPr="004F5ADE" w:rsidRDefault="00AC0E6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4F5AD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4F5AD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4F5AD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4F5AD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4F5AD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4F5AD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4F5AD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4F5AD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предоставление</w:t>
      </w:r>
      <w:proofErr w:type="gramEnd"/>
      <w:r w:rsidRPr="004F5AD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ледовой арены для общей физической подготовки</w:t>
      </w:r>
    </w:p>
    <w:p w:rsidR="00000000" w:rsidRPr="004F5ADE" w:rsidRDefault="00AC0E67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00000" w:rsidRPr="004F5ADE" w:rsidRDefault="00AC0E67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000000" w:rsidRPr="004F5ADE">
        <w:tc>
          <w:tcPr>
            <w:tcW w:w="5149" w:type="dxa"/>
            <w:hideMark/>
          </w:tcPr>
          <w:p w:rsidR="00000000" w:rsidRPr="004F5ADE" w:rsidRDefault="00AC0E67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8"/>
                <w:lang w:val="en-US" w:eastAsia="ru-RU"/>
              </w:rPr>
            </w:pPr>
            <w:r w:rsidRPr="004F5ADE">
              <w:rPr>
                <w:rFonts w:ascii="Times New Roman" w:eastAsia="Times New Roman" w:hAnsi="Times New Roman" w:cs="Times New Roman"/>
                <w:bCs/>
                <w:sz w:val="24"/>
                <w:szCs w:val="28"/>
                <w:lang w:eastAsia="ru-RU"/>
              </w:rPr>
              <w:t>г</w:t>
            </w:r>
            <w:r w:rsidRPr="004F5ADE">
              <w:rPr>
                <w:rFonts w:ascii="Times New Roman" w:eastAsia="Times New Roman" w:hAnsi="Times New Roman" w:cs="Times New Roman"/>
                <w:bCs/>
                <w:sz w:val="24"/>
                <w:szCs w:val="28"/>
                <w:lang w:val="en-US" w:eastAsia="ru-RU"/>
              </w:rPr>
              <w:t>. Саров</w:t>
            </w:r>
          </w:p>
        </w:tc>
        <w:tc>
          <w:tcPr>
            <w:tcW w:w="5102" w:type="dxa"/>
            <w:hideMark/>
          </w:tcPr>
          <w:p w:rsidR="00000000" w:rsidRPr="004F5ADE" w:rsidRDefault="00AC0E67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8"/>
                <w:lang w:eastAsia="ru-RU"/>
              </w:rPr>
            </w:pPr>
            <w:r w:rsidRPr="004F5ADE">
              <w:rPr>
                <w:rFonts w:ascii="Times New Roman" w:eastAsia="Times New Roman" w:hAnsi="Times New Roman" w:cs="Times New Roman"/>
                <w:bCs/>
                <w:sz w:val="24"/>
                <w:szCs w:val="28"/>
                <w:lang w:val="en-US" w:eastAsia="ru-RU"/>
              </w:rPr>
              <w:t>«24» ноября 2015</w:t>
            </w:r>
            <w:r w:rsidRPr="004F5ADE">
              <w:rPr>
                <w:rFonts w:ascii="Times New Roman" w:eastAsia="Times New Roman" w:hAnsi="Times New Roman" w:cs="Times New Roman"/>
                <w:bCs/>
                <w:sz w:val="24"/>
                <w:szCs w:val="28"/>
                <w:lang w:eastAsia="ru-RU"/>
              </w:rPr>
              <w:t xml:space="preserve"> г.</w:t>
            </w:r>
          </w:p>
        </w:tc>
      </w:tr>
    </w:tbl>
    <w:p w:rsidR="00000000" w:rsidRPr="004F5ADE" w:rsidRDefault="00AC0E6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000000" w:rsidRPr="004F5ADE" w:rsidRDefault="00AC0E6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4F5ADE">
        <w:rPr>
          <w:rFonts w:ascii="Times New Roman" w:eastAsia="Times New Roman" w:hAnsi="Times New Roman" w:cs="Times New Roman"/>
          <w:sz w:val="24"/>
          <w:szCs w:val="28"/>
          <w:lang w:eastAsia="ru-RU"/>
        </w:rPr>
        <w:t>Открытый запрос предложений в э</w:t>
      </w:r>
      <w:r w:rsidRPr="004F5ADE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лектронной форме без квалификационного отбора проводится в соответствии с Единым отраслевым стандартом закупок </w:t>
      </w:r>
      <w:r w:rsidRPr="004F5ADE">
        <w:rPr>
          <w:rFonts w:ascii="Times New Roman" w:eastAsia="Times New Roman" w:hAnsi="Times New Roman"/>
          <w:sz w:val="24"/>
          <w:szCs w:val="28"/>
          <w:lang w:eastAsia="ru-RU"/>
        </w:rPr>
        <w:t>(Положением о закупке) Государственной корпорации по атомной энергии</w:t>
      </w:r>
      <w:r w:rsidRPr="004F5ADE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«Росатом», утвержденным </w:t>
      </w:r>
      <w:r w:rsidRPr="004F5ADE">
        <w:rPr>
          <w:rFonts w:ascii="Times New Roman" w:eastAsia="Times New Roman" w:hAnsi="Times New Roman"/>
          <w:sz w:val="24"/>
          <w:szCs w:val="28"/>
          <w:lang w:eastAsia="ru-RU"/>
        </w:rPr>
        <w:t>решением наблюдательного совета</w:t>
      </w:r>
      <w:r w:rsidRPr="004F5ADE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Госкорпорации «</w:t>
      </w:r>
      <w:proofErr w:type="spellStart"/>
      <w:r w:rsidRPr="004F5ADE">
        <w:rPr>
          <w:rFonts w:ascii="Times New Roman" w:eastAsia="Times New Roman" w:hAnsi="Times New Roman" w:cs="Times New Roman"/>
          <w:sz w:val="24"/>
          <w:szCs w:val="28"/>
          <w:lang w:eastAsia="ru-RU"/>
        </w:rPr>
        <w:t>Росат</w:t>
      </w:r>
      <w:r w:rsidRPr="004F5ADE">
        <w:rPr>
          <w:rFonts w:ascii="Times New Roman" w:eastAsia="Times New Roman" w:hAnsi="Times New Roman" w:cs="Times New Roman"/>
          <w:sz w:val="24"/>
          <w:szCs w:val="28"/>
          <w:lang w:eastAsia="ru-RU"/>
        </w:rPr>
        <w:t>ом</w:t>
      </w:r>
      <w:proofErr w:type="spellEnd"/>
      <w:r w:rsidRPr="004F5ADE">
        <w:rPr>
          <w:rFonts w:ascii="Times New Roman" w:eastAsia="Times New Roman" w:hAnsi="Times New Roman" w:cs="Times New Roman"/>
          <w:sz w:val="24"/>
          <w:szCs w:val="28"/>
          <w:lang w:eastAsia="ru-RU"/>
        </w:rPr>
        <w:t>» (протокол от 2</w:t>
      </w:r>
      <w:r w:rsidR="004F5ADE" w:rsidRPr="004F5ADE">
        <w:rPr>
          <w:rFonts w:ascii="Times New Roman" w:eastAsia="Times New Roman" w:hAnsi="Times New Roman" w:cs="Times New Roman"/>
          <w:sz w:val="24"/>
          <w:szCs w:val="28"/>
          <w:lang w:eastAsia="ru-RU"/>
        </w:rPr>
        <w:t>2</w:t>
      </w:r>
      <w:r w:rsidRPr="004F5ADE">
        <w:rPr>
          <w:rFonts w:ascii="Times New Roman" w:eastAsia="Times New Roman" w:hAnsi="Times New Roman" w:cs="Times New Roman"/>
          <w:sz w:val="24"/>
          <w:szCs w:val="28"/>
          <w:lang w:eastAsia="ru-RU"/>
        </w:rPr>
        <w:t>.0</w:t>
      </w:r>
      <w:r w:rsidR="004F5ADE" w:rsidRPr="004F5ADE">
        <w:rPr>
          <w:rFonts w:ascii="Times New Roman" w:eastAsia="Times New Roman" w:hAnsi="Times New Roman" w:cs="Times New Roman"/>
          <w:sz w:val="24"/>
          <w:szCs w:val="28"/>
          <w:lang w:eastAsia="ru-RU"/>
        </w:rPr>
        <w:t>9</w:t>
      </w:r>
      <w:r w:rsidRPr="004F5ADE">
        <w:rPr>
          <w:rFonts w:ascii="Times New Roman" w:eastAsia="Times New Roman" w:hAnsi="Times New Roman" w:cs="Times New Roman"/>
          <w:sz w:val="24"/>
          <w:szCs w:val="28"/>
          <w:lang w:eastAsia="ru-RU"/>
        </w:rPr>
        <w:t>.2015 № 7</w:t>
      </w:r>
      <w:r w:rsidR="004F5ADE" w:rsidRPr="004F5ADE">
        <w:rPr>
          <w:rFonts w:ascii="Times New Roman" w:eastAsia="Times New Roman" w:hAnsi="Times New Roman" w:cs="Times New Roman"/>
          <w:sz w:val="24"/>
          <w:szCs w:val="28"/>
          <w:lang w:eastAsia="ru-RU"/>
        </w:rPr>
        <w:t>6</w:t>
      </w:r>
      <w:r w:rsidRPr="004F5ADE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)(Далее </w:t>
      </w:r>
      <w:r w:rsidRPr="004F5ADE">
        <w:rPr>
          <w:rFonts w:ascii="Times New Roman" w:eastAsia="Times New Roman" w:hAnsi="Times New Roman"/>
          <w:sz w:val="24"/>
          <w:szCs w:val="28"/>
          <w:lang w:eastAsia="ru-RU"/>
        </w:rPr>
        <w:t>–</w:t>
      </w:r>
      <w:r w:rsidRPr="004F5ADE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ЕОСЗ) в его действующей редакции,</w:t>
      </w:r>
      <w:r w:rsidRPr="004F5ADE">
        <w:rPr>
          <w:rFonts w:ascii="Times New Roman" w:eastAsia="Times New Roman" w:hAnsi="Times New Roman" w:cs="Times New Roman"/>
          <w:color w:val="FF0000"/>
          <w:sz w:val="20"/>
          <w:szCs w:val="24"/>
          <w:lang w:eastAsia="ru-RU"/>
        </w:rPr>
        <w:t xml:space="preserve"> </w:t>
      </w:r>
      <w:r w:rsidRPr="004F5ADE">
        <w:rPr>
          <w:rFonts w:ascii="Times New Roman" w:eastAsia="Times New Roman" w:hAnsi="Times New Roman" w:cs="Times New Roman"/>
          <w:sz w:val="24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000000" w:rsidRPr="004F5ADE" w:rsidRDefault="00AC0E6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000000" w:rsidRPr="004F5ADE" w:rsidRDefault="00AC0E6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  <w:r w:rsidRPr="004F5ADE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Информация о закупке:</w:t>
      </w:r>
    </w:p>
    <w:p w:rsidR="00000000" w:rsidRPr="004F5ADE" w:rsidRDefault="00AC0E6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4F5ADE">
        <w:rPr>
          <w:rFonts w:ascii="Times New Roman" w:eastAsia="Times New Roman" w:hAnsi="Times New Roman" w:cs="Times New Roman"/>
          <w:sz w:val="24"/>
          <w:szCs w:val="28"/>
          <w:lang w:eastAsia="ru-RU"/>
        </w:rPr>
        <w:t>Заказчик: Акционерное общество "Обеспечение РФЯЦ-ВНИИЭФ"</w:t>
      </w:r>
    </w:p>
    <w:p w:rsidR="00000000" w:rsidRPr="004F5ADE" w:rsidRDefault="00AC0E6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4F5ADE">
        <w:rPr>
          <w:rFonts w:ascii="Times New Roman" w:eastAsia="Times New Roman" w:hAnsi="Times New Roman" w:cs="Times New Roman"/>
          <w:sz w:val="24"/>
          <w:szCs w:val="28"/>
          <w:lang w:eastAsia="ru-RU"/>
        </w:rPr>
        <w:t>Организатор</w:t>
      </w:r>
      <w:r w:rsidRPr="004F5ADE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Pr="004F5ADE">
        <w:rPr>
          <w:rFonts w:ascii="Times New Roman" w:eastAsia="Times New Roman" w:hAnsi="Times New Roman" w:cs="Times New Roman"/>
          <w:color w:val="000000"/>
          <w:sz w:val="24"/>
          <w:szCs w:val="28"/>
          <w:lang w:eastAsia="ar-SA"/>
        </w:rPr>
        <w:t>запроса п</w:t>
      </w:r>
      <w:r w:rsidRPr="004F5ADE">
        <w:rPr>
          <w:rFonts w:ascii="Times New Roman" w:eastAsia="Times New Roman" w:hAnsi="Times New Roman" w:cs="Times New Roman"/>
          <w:color w:val="000000"/>
          <w:sz w:val="24"/>
          <w:szCs w:val="28"/>
          <w:lang w:eastAsia="ar-SA"/>
        </w:rPr>
        <w:t>редложений</w:t>
      </w:r>
      <w:r w:rsidRPr="004F5ADE">
        <w:rPr>
          <w:rFonts w:ascii="Times New Roman" w:eastAsia="Times New Roman" w:hAnsi="Times New Roman" w:cs="Times New Roman"/>
          <w:sz w:val="24"/>
          <w:szCs w:val="28"/>
          <w:lang w:eastAsia="ru-RU"/>
        </w:rPr>
        <w:t>: АО "Обеспечение РФЯЦ-ВНИИЭФ"</w:t>
      </w:r>
    </w:p>
    <w:p w:rsidR="00000000" w:rsidRPr="004F5ADE" w:rsidRDefault="00AC0E6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4F5ADE">
        <w:rPr>
          <w:rFonts w:ascii="Times New Roman" w:eastAsia="Times New Roman" w:hAnsi="Times New Roman" w:cs="Times New Roman"/>
          <w:sz w:val="24"/>
          <w:szCs w:val="28"/>
          <w:lang w:eastAsia="ru-RU"/>
        </w:rPr>
        <w:t>Предмет</w:t>
      </w:r>
      <w:r w:rsidRPr="004F5ADE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Pr="004F5ADE">
        <w:rPr>
          <w:rFonts w:ascii="Times New Roman" w:eastAsia="Times New Roman" w:hAnsi="Times New Roman" w:cs="Times New Roman"/>
          <w:color w:val="000000"/>
          <w:sz w:val="24"/>
          <w:szCs w:val="28"/>
          <w:lang w:eastAsia="ar-SA"/>
        </w:rPr>
        <w:t>запроса предложений</w:t>
      </w:r>
      <w:r w:rsidRPr="004F5ADE">
        <w:rPr>
          <w:rFonts w:ascii="Times New Roman" w:eastAsia="Times New Roman" w:hAnsi="Times New Roman" w:cs="Times New Roman"/>
          <w:sz w:val="24"/>
          <w:szCs w:val="28"/>
          <w:lang w:eastAsia="ru-RU"/>
        </w:rPr>
        <w:t>: право заключения договора на предоставление ледовой арены для общей физической подготовки</w:t>
      </w:r>
    </w:p>
    <w:p w:rsidR="00000000" w:rsidRPr="004F5ADE" w:rsidRDefault="00AC0E6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4F5ADE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Предмет договора: Аренда ледовой арены для общей физической подготовки </w:t>
      </w:r>
    </w:p>
    <w:p w:rsidR="00000000" w:rsidRPr="004F5ADE" w:rsidRDefault="00AC0E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000000" w:rsidRPr="004F5ADE" w:rsidRDefault="00AC0E6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4F5ADE">
        <w:rPr>
          <w:rFonts w:ascii="Times New Roman" w:eastAsia="Times New Roman" w:hAnsi="Times New Roman" w:cs="Times New Roman"/>
          <w:sz w:val="24"/>
          <w:szCs w:val="28"/>
          <w:lang w:eastAsia="ru-RU"/>
        </w:rPr>
        <w:t>Начальная (максимальная</w:t>
      </w:r>
      <w:r w:rsidRPr="004F5ADE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) цена договора: 306 229 (Триста шесть тысяч двести двадцать девять) рублей 00 копеек, включая НДС. </w:t>
      </w:r>
    </w:p>
    <w:p w:rsidR="00000000" w:rsidRPr="004F5ADE" w:rsidRDefault="00AC0E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000000" w:rsidRPr="004F5ADE" w:rsidRDefault="00AC0E6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4F5ADE">
        <w:rPr>
          <w:rFonts w:ascii="Times New Roman" w:eastAsia="Times New Roman" w:hAnsi="Times New Roman" w:cs="Times New Roman"/>
          <w:sz w:val="24"/>
          <w:szCs w:val="28"/>
          <w:lang w:eastAsia="ru-RU"/>
        </w:rPr>
        <w:t>Извещение</w:t>
      </w:r>
      <w:r w:rsidRPr="004F5ADE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Pr="004F5ADE">
        <w:rPr>
          <w:rFonts w:ascii="Times New Roman" w:eastAsia="Times New Roman" w:hAnsi="Times New Roman" w:cs="Times New Roman"/>
          <w:sz w:val="24"/>
          <w:szCs w:val="28"/>
          <w:lang w:eastAsia="ru-RU"/>
        </w:rPr>
        <w:t>о</w:t>
      </w:r>
      <w:r w:rsidRPr="004F5ADE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Pr="004F5ADE">
        <w:rPr>
          <w:rFonts w:ascii="Times New Roman" w:eastAsia="Times New Roman" w:hAnsi="Times New Roman" w:cs="Times New Roman"/>
          <w:sz w:val="24"/>
          <w:szCs w:val="28"/>
          <w:lang w:eastAsia="ru-RU"/>
        </w:rPr>
        <w:t>проведении</w:t>
      </w:r>
      <w:r w:rsidRPr="004F5ADE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Pr="004F5ADE">
        <w:rPr>
          <w:rFonts w:ascii="Times New Roman" w:eastAsia="Times New Roman" w:hAnsi="Times New Roman" w:cs="Times New Roman"/>
          <w:color w:val="000000"/>
          <w:sz w:val="24"/>
          <w:szCs w:val="28"/>
          <w:lang w:eastAsia="ar-SA"/>
        </w:rPr>
        <w:t xml:space="preserve">запроса предложений </w:t>
      </w:r>
      <w:r w:rsidRPr="004F5ADE">
        <w:rPr>
          <w:rFonts w:ascii="Times New Roman" w:eastAsia="Times New Roman" w:hAnsi="Times New Roman" w:cs="Times New Roman"/>
          <w:color w:val="000000"/>
          <w:sz w:val="24"/>
          <w:szCs w:val="28"/>
          <w:lang w:eastAsia="ar-SA"/>
        </w:rPr>
        <w:t>в</w:t>
      </w:r>
      <w:r w:rsidRPr="004F5ADE">
        <w:rPr>
          <w:rFonts w:ascii="Times New Roman" w:eastAsia="Times New Roman" w:hAnsi="Times New Roman" w:cs="Times New Roman"/>
          <w:color w:val="000000"/>
          <w:sz w:val="24"/>
          <w:szCs w:val="28"/>
          <w:lang w:eastAsia="ar-SA"/>
        </w:rPr>
        <w:t xml:space="preserve"> </w:t>
      </w:r>
      <w:r w:rsidRPr="004F5ADE">
        <w:rPr>
          <w:rFonts w:ascii="Times New Roman" w:eastAsia="Times New Roman" w:hAnsi="Times New Roman" w:cs="Times New Roman"/>
          <w:color w:val="000000"/>
          <w:sz w:val="24"/>
          <w:szCs w:val="28"/>
          <w:lang w:eastAsia="ar-SA"/>
        </w:rPr>
        <w:t>электронной</w:t>
      </w:r>
      <w:r w:rsidRPr="004F5ADE">
        <w:rPr>
          <w:rFonts w:ascii="Times New Roman" w:eastAsia="Times New Roman" w:hAnsi="Times New Roman" w:cs="Times New Roman"/>
          <w:color w:val="000000"/>
          <w:sz w:val="24"/>
          <w:szCs w:val="28"/>
          <w:lang w:eastAsia="ar-SA"/>
        </w:rPr>
        <w:t xml:space="preserve"> </w:t>
      </w:r>
      <w:r w:rsidRPr="004F5ADE">
        <w:rPr>
          <w:rFonts w:ascii="Times New Roman" w:eastAsia="Times New Roman" w:hAnsi="Times New Roman" w:cs="Times New Roman"/>
          <w:color w:val="000000"/>
          <w:sz w:val="24"/>
          <w:szCs w:val="28"/>
          <w:lang w:eastAsia="ar-SA"/>
        </w:rPr>
        <w:t>форме</w:t>
      </w:r>
      <w:r w:rsidRPr="004F5ADE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Pr="004F5ADE">
        <w:rPr>
          <w:rFonts w:ascii="Times New Roman" w:eastAsia="Times New Roman" w:hAnsi="Times New Roman" w:cs="Times New Roman"/>
          <w:sz w:val="24"/>
          <w:szCs w:val="28"/>
          <w:lang w:eastAsia="ru-RU"/>
        </w:rPr>
        <w:t>и</w:t>
      </w:r>
      <w:r w:rsidRPr="004F5ADE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Pr="004F5ADE">
        <w:rPr>
          <w:rFonts w:ascii="Times New Roman" w:eastAsia="Times New Roman" w:hAnsi="Times New Roman" w:cs="Times New Roman"/>
          <w:sz w:val="24"/>
          <w:szCs w:val="28"/>
          <w:lang w:eastAsia="ru-RU"/>
        </w:rPr>
        <w:t>документация</w:t>
      </w:r>
      <w:r w:rsidRPr="004F5ADE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Pr="004F5ADE">
        <w:rPr>
          <w:rFonts w:ascii="Times New Roman" w:eastAsia="Times New Roman" w:hAnsi="Times New Roman" w:cs="Times New Roman"/>
          <w:sz w:val="24"/>
          <w:szCs w:val="28"/>
          <w:lang w:eastAsia="ru-RU"/>
        </w:rPr>
        <w:t>по</w:t>
      </w:r>
      <w:r w:rsidRPr="004F5ADE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Pr="004F5ADE">
        <w:rPr>
          <w:rFonts w:ascii="Times New Roman" w:eastAsia="Times New Roman" w:hAnsi="Times New Roman" w:cs="Times New Roman"/>
          <w:sz w:val="24"/>
          <w:szCs w:val="28"/>
          <w:lang w:eastAsia="ru-RU"/>
        </w:rPr>
        <w:t>проведению</w:t>
      </w:r>
      <w:r w:rsidRPr="004F5ADE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Pr="004F5ADE">
        <w:rPr>
          <w:rFonts w:ascii="Times New Roman" w:eastAsia="Times New Roman" w:hAnsi="Times New Roman" w:cs="Times New Roman"/>
          <w:color w:val="000000"/>
          <w:sz w:val="24"/>
          <w:szCs w:val="28"/>
          <w:lang w:eastAsia="ar-SA"/>
        </w:rPr>
        <w:t>запроса предложений</w:t>
      </w:r>
      <w:r w:rsidRPr="004F5ADE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опубликован</w:t>
      </w:r>
      <w:r w:rsidRPr="004F5ADE">
        <w:rPr>
          <w:rFonts w:ascii="Times New Roman" w:eastAsia="Times New Roman" w:hAnsi="Times New Roman" w:cs="Times New Roman"/>
          <w:color w:val="000000"/>
          <w:sz w:val="24"/>
          <w:szCs w:val="28"/>
          <w:lang w:eastAsia="ar-SA"/>
        </w:rPr>
        <w:t>ы «12» ноября 2015 года в инфор</w:t>
      </w:r>
      <w:r w:rsidRPr="004F5ADE">
        <w:rPr>
          <w:rFonts w:ascii="Times New Roman" w:eastAsia="Times New Roman" w:hAnsi="Times New Roman" w:cs="Times New Roman"/>
          <w:color w:val="000000"/>
          <w:sz w:val="24"/>
          <w:szCs w:val="28"/>
          <w:lang w:eastAsia="ar-SA"/>
        </w:rPr>
        <w:t>мационно</w:t>
      </w:r>
      <w:r w:rsidRPr="004F5ADE">
        <w:rPr>
          <w:rFonts w:ascii="Times New Roman" w:eastAsia="Times New Roman" w:hAnsi="Times New Roman"/>
          <w:sz w:val="24"/>
          <w:szCs w:val="28"/>
          <w:lang w:eastAsia="ru-RU"/>
        </w:rPr>
        <w:t>-телекоммуникационной</w:t>
      </w:r>
      <w:r w:rsidRPr="004F5ADE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сети «Интернет» </w:t>
      </w:r>
      <w:proofErr w:type="gramStart"/>
      <w:r w:rsidRPr="004F5ADE">
        <w:rPr>
          <w:rFonts w:ascii="Times New Roman" w:eastAsia="Times New Roman" w:hAnsi="Times New Roman" w:cs="Times New Roman"/>
          <w:sz w:val="24"/>
          <w:szCs w:val="28"/>
          <w:lang w:eastAsia="ru-RU"/>
        </w:rPr>
        <w:t>на</w:t>
      </w:r>
      <w:proofErr w:type="gramEnd"/>
      <w:r w:rsidRPr="004F5ADE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официальном </w:t>
      </w:r>
      <w:proofErr w:type="gramStart"/>
      <w:r w:rsidRPr="004F5ADE">
        <w:rPr>
          <w:rFonts w:ascii="Times New Roman" w:eastAsia="Times New Roman" w:hAnsi="Times New Roman" w:cs="Times New Roman"/>
          <w:sz w:val="24"/>
          <w:szCs w:val="28"/>
          <w:lang w:eastAsia="ru-RU"/>
        </w:rPr>
        <w:t>сайте</w:t>
      </w:r>
      <w:proofErr w:type="gramEnd"/>
      <w:r w:rsidRPr="004F5ADE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Pr="004F5ADE">
        <w:rPr>
          <w:rFonts w:ascii="Times New Roman" w:eastAsia="Times New Roman" w:hAnsi="Times New Roman"/>
          <w:sz w:val="24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9" w:history="1">
        <w:r w:rsidRPr="004F5ADE">
          <w:rPr>
            <w:rStyle w:val="a3"/>
            <w:rFonts w:ascii="Times New Roman" w:eastAsia="Times New Roman" w:hAnsi="Times New Roman"/>
            <w:sz w:val="24"/>
            <w:szCs w:val="28"/>
            <w:u w:val="none"/>
            <w:lang w:eastAsia="ru-RU"/>
          </w:rPr>
          <w:t>http://www.zakupki.gov.ru</w:t>
        </w:r>
      </w:hyperlink>
      <w:r w:rsidRPr="004F5ADE">
        <w:rPr>
          <w:rStyle w:val="a3"/>
          <w:rFonts w:ascii="Times New Roman" w:eastAsia="Times New Roman" w:hAnsi="Times New Roman"/>
          <w:sz w:val="24"/>
          <w:szCs w:val="28"/>
          <w:u w:val="none"/>
          <w:lang w:eastAsia="ru-RU"/>
        </w:rPr>
        <w:t>/</w:t>
      </w:r>
      <w:r w:rsidRPr="004F5ADE">
        <w:rPr>
          <w:rFonts w:ascii="Times New Roman" w:eastAsia="Times New Roman" w:hAnsi="Times New Roman"/>
          <w:sz w:val="24"/>
          <w:szCs w:val="28"/>
          <w:lang w:eastAsia="ru-RU"/>
        </w:rPr>
        <w:t>,</w:t>
      </w:r>
      <w:r w:rsidRPr="004F5ADE">
        <w:rPr>
          <w:sz w:val="20"/>
        </w:rPr>
        <w:t xml:space="preserve"> </w:t>
      </w:r>
      <w:r w:rsidRPr="004F5ADE">
        <w:rPr>
          <w:rFonts w:ascii="Times New Roman" w:eastAsia="Times New Roman" w:hAnsi="Times New Roman"/>
          <w:sz w:val="24"/>
          <w:szCs w:val="28"/>
          <w:lang w:eastAsia="ru-RU"/>
        </w:rPr>
        <w:t>закупка 31502951343, на официальном сайте</w:t>
      </w:r>
      <w:r w:rsidRPr="004F5ADE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о размещ</w:t>
      </w:r>
      <w:r w:rsidRPr="004F5ADE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ении заказов на закупки товаров, работ и услуг для нужд Госкорпорации «Росатом» </w:t>
      </w:r>
      <w:hyperlink r:id="rId10" w:history="1">
        <w:r w:rsidRPr="004F5ADE">
          <w:rPr>
            <w:rStyle w:val="a3"/>
            <w:rFonts w:ascii="Times New Roman" w:eastAsia="Times New Roman" w:hAnsi="Times New Roman"/>
            <w:sz w:val="24"/>
            <w:szCs w:val="28"/>
            <w:u w:val="none"/>
            <w:lang w:eastAsia="ru-RU"/>
          </w:rPr>
          <w:t>http://zakupki.rosatom.ru/</w:t>
        </w:r>
      </w:hyperlink>
      <w:r w:rsidRPr="004F5ADE">
        <w:rPr>
          <w:rFonts w:ascii="Times New Roman" w:eastAsia="Times New Roman" w:hAnsi="Times New Roman" w:cs="Times New Roman"/>
          <w:sz w:val="24"/>
          <w:szCs w:val="28"/>
          <w:lang w:eastAsia="ru-RU"/>
        </w:rPr>
        <w:t>, закупка №151112/0589/414,</w:t>
      </w:r>
      <w:r w:rsidRPr="004F5ADE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4F5ADE">
        <w:rPr>
          <w:rFonts w:ascii="Times New Roman" w:eastAsia="Times New Roman" w:hAnsi="Times New Roman" w:cs="Times New Roman"/>
          <w:sz w:val="24"/>
          <w:szCs w:val="28"/>
          <w:lang w:eastAsia="ru-RU"/>
        </w:rPr>
        <w:t>на ЭТП Аук. Конк. Дом, закупка №R028324.</w:t>
      </w:r>
    </w:p>
    <w:p w:rsidR="00000000" w:rsidRPr="004F5ADE" w:rsidRDefault="00AC0E6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000000" w:rsidRPr="004F5ADE" w:rsidRDefault="00AC0E6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4F5ADE">
        <w:rPr>
          <w:rFonts w:ascii="Times New Roman" w:eastAsia="Times New Roman" w:hAnsi="Times New Roman" w:cs="Times New Roman"/>
          <w:sz w:val="24"/>
          <w:szCs w:val="28"/>
          <w:lang w:eastAsia="ru-RU"/>
        </w:rPr>
        <w:t>На момент окончания срока подачи на участие в запросе предложений на 08:00:00 (время московское) «24» ноября 2015 года на ЭТП Аук. Конк. Дом:</w:t>
      </w:r>
    </w:p>
    <w:p w:rsidR="00000000" w:rsidRPr="004F5ADE" w:rsidRDefault="00AC0E6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4F5ADE">
        <w:rPr>
          <w:rFonts w:ascii="Times New Roman" w:eastAsia="Times New Roman" w:hAnsi="Times New Roman" w:cs="Times New Roman"/>
          <w:sz w:val="24"/>
          <w:szCs w:val="28"/>
          <w:lang w:eastAsia="ru-RU"/>
        </w:rPr>
        <w:t>Всего подано:</w:t>
      </w:r>
    </w:p>
    <w:p w:rsidR="00000000" w:rsidRPr="004F5ADE" w:rsidRDefault="00AC0E6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4F5ADE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Предложений - 0; </w:t>
      </w:r>
    </w:p>
    <w:p w:rsidR="00000000" w:rsidRPr="004F5ADE" w:rsidRDefault="00AC0E6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000000" w:rsidRPr="004F5ADE" w:rsidRDefault="00AC0E6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4F5ADE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Результат открыти</w:t>
      </w:r>
      <w:r w:rsidRPr="004F5ADE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я доступа к заявкам на участие в запросе предложений</w:t>
      </w:r>
      <w:r w:rsidRPr="004F5ADE">
        <w:rPr>
          <w:rFonts w:ascii="Times New Roman" w:eastAsia="Times New Roman" w:hAnsi="Times New Roman" w:cs="Times New Roman"/>
          <w:sz w:val="24"/>
          <w:szCs w:val="28"/>
          <w:lang w:eastAsia="ru-RU"/>
        </w:rPr>
        <w:t>:</w:t>
      </w:r>
    </w:p>
    <w:p w:rsidR="00000000" w:rsidRPr="004F5ADE" w:rsidRDefault="00AC0E67">
      <w:pPr>
        <w:pStyle w:val="af4"/>
        <w:jc w:val="both"/>
        <w:rPr>
          <w:rFonts w:eastAsia="Times New Roman"/>
          <w:szCs w:val="28"/>
          <w:lang w:val="en-US"/>
        </w:rPr>
      </w:pPr>
      <w:r w:rsidRPr="004F5ADE">
        <w:rPr>
          <w:rFonts w:eastAsia="Times New Roman"/>
          <w:szCs w:val="28"/>
        </w:rPr>
        <w:t>В связи с тем, что после окончании срока подачи заявок на участие в запросе предложений не поступило ни одной заявки, в соответствии с подпунктом б) пункта 13.5.1 ЕОСЗ, открытый запрос предложений на Пр</w:t>
      </w:r>
      <w:r w:rsidRPr="004F5ADE">
        <w:rPr>
          <w:rFonts w:eastAsia="Times New Roman"/>
          <w:szCs w:val="28"/>
        </w:rPr>
        <w:t xml:space="preserve">аво заключения договора на предоставление ледовой арены для общей физической </w:t>
      </w:r>
      <w:bookmarkStart w:id="0" w:name="_GoBack"/>
      <w:bookmarkEnd w:id="0"/>
      <w:r w:rsidRPr="004F5ADE">
        <w:rPr>
          <w:rFonts w:eastAsia="Times New Roman"/>
          <w:szCs w:val="28"/>
        </w:rPr>
        <w:t xml:space="preserve">подготовки признан несостоявшимся. </w:t>
      </w:r>
    </w:p>
    <w:p w:rsidR="004F5ADE" w:rsidRPr="004F5ADE" w:rsidRDefault="004F5ADE" w:rsidP="004F5AD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lang w:val="en-US" w:eastAsia="ru-RU"/>
        </w:rPr>
      </w:pPr>
      <w:hyperlink r:id="rId11" w:history="1">
        <w:hyperlink r:id="rId12" w:history="1">
          <w:hyperlink r:id="rId13" w:history="1">
            <w:hyperlink r:id="rId14" w:history="1">
              <w:hyperlink r:id="rId15" w:history="1">
                <w:hyperlink r:id="rId16" w:history="1">
                  <w:hyperlink r:id="rId17" w:history="1">
                    <w:hyperlink r:id="rId18" w:history="1">
                      <w:hyperlink r:id="rId19" w:history="1">
                        <w:hyperlink r:id="rId20" w:history="1">
                          <w:hyperlink r:id="rId21" w:history="1">
                            <w:hyperlink r:id="rId22" w:history="1">
                              <w:hyperlink r:id="rId23" w:history="1">
                                <w:hyperlink r:id="rId24" w:history="1">
                                  <w:hyperlink r:id="rId25" w:history="1">
                                    <w:hyperlink r:id="rId26" w:history="1">
                                      <w:hyperlink r:id="rId27" w:history="1">
                                        <w:hyperlink r:id="rId28" w:history="1">
                                          <w:hyperlink r:id="rId29" w:history="1">
                                            <w:hyperlink r:id="rId30" w:history="1">
                                              <w:hyperlink r:id="rId31" w:history="1">
                                                <w:hyperlink r:id="rId32" w:history="1">
                                                  <w:hyperlink r:id="rId33" w:history="1">
                                                    <w:r w:rsidRPr="004F5ADE">
                                                      <w:rPr>
                                                        <w:rFonts w:ascii="Times New Roman" w:eastAsia="Times New Roman" w:hAnsi="Times New Roman" w:cs="Times New Roman"/>
                                                        <w:b/>
                                                        <w:lang w:eastAsia="ru-RU"/>
                                                      </w:rPr>
                                                      <w:t>Секретарь закупочной комиссии (без права голоса)</w:t>
                                                    </w:r>
                                                    <w:r w:rsidRPr="004F5ADE">
                                                      <w:rPr>
                                                        <w:rFonts w:ascii="Times New Roman" w:eastAsia="Times New Roman" w:hAnsi="Times New Roman" w:cs="Times New Roman"/>
                                                        <w:u w:val="single"/>
                                                        <w:lang w:eastAsia="ru-RU"/>
                                                      </w:rPr>
                                                      <w:t xml:space="preserve">                                                  </w:t>
                                                    </w:r>
                                                    <w:r w:rsidRPr="004F5ADE">
                                                      <w:rPr>
                                                        <w:rFonts w:ascii="Times New Roman" w:eastAsia="Times New Roman" w:hAnsi="Times New Roman" w:cs="Times New Roman"/>
                                                        <w:b/>
                                                        <w:lang w:eastAsia="ru-RU"/>
                                                      </w:rPr>
                                                      <w:t>Бахтина В.А.</w:t>
                                                    </w:r>
                                                  </w:hyperlink>
                                                </w:hyperlink>
                                              </w:hyperlink>
                                            </w:hyperlink>
                                          </w:hyperlink>
                                        </w:hyperlink>
                                      </w:hyperlink>
                                    </w:hyperlink>
                                  </w:hyperlink>
                                </w:hyperlink>
                              </w:hyperlink>
                            </w:hyperlink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hyperlink>
        </w:hyperlink>
      </w:hyperlink>
    </w:p>
    <w:p w:rsidR="004F5ADE" w:rsidRPr="004F5ADE" w:rsidRDefault="004F5ADE">
      <w:pPr>
        <w:pStyle w:val="af4"/>
        <w:jc w:val="both"/>
        <w:rPr>
          <w:rFonts w:eastAsia="Times New Roman"/>
          <w:sz w:val="28"/>
          <w:szCs w:val="28"/>
          <w:lang w:val="en-US"/>
        </w:rPr>
      </w:pPr>
    </w:p>
    <w:sectPr w:rsidR="004F5ADE" w:rsidRPr="004F5ADE">
      <w:footerReference w:type="default" r:id="rId3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0E67" w:rsidRDefault="00AC0E67">
      <w:pPr>
        <w:spacing w:after="0" w:line="240" w:lineRule="auto"/>
      </w:pPr>
      <w:r>
        <w:separator/>
      </w:r>
    </w:p>
  </w:endnote>
  <w:endnote w:type="continuationSeparator" w:id="0">
    <w:p w:rsidR="00AC0E67" w:rsidRDefault="00AC0E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AC0E67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R028324-1</w:t>
    </w:r>
  </w:p>
  <w:p w:rsidR="00000000" w:rsidRDefault="00AC0E67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предложениям на участие в Открытом запросе предложений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предоставление ледовой арены для общей физической подг</w:t>
    </w:r>
    <w:r>
      <w:rPr>
        <w:rFonts w:ascii="Times New Roman" w:hAnsi="Times New Roman" w:cs="Times New Roman"/>
        <w:bCs/>
        <w:sz w:val="16"/>
        <w:szCs w:val="16"/>
      </w:rPr>
      <w:t>отовки</w:t>
    </w:r>
  </w:p>
  <w:p w:rsidR="00000000" w:rsidRDefault="00AC0E67">
    <w:pPr>
      <w:pStyle w:val="a9"/>
      <w:jc w:val="center"/>
      <w:rPr>
        <w:bCs/>
        <w:sz w:val="16"/>
        <w:szCs w:val="16"/>
      </w:rPr>
    </w:pPr>
  </w:p>
  <w:p w:rsidR="00000000" w:rsidRDefault="00AC0E67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4F5ADE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4F5ADE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0E67" w:rsidRDefault="00AC0E67">
      <w:pPr>
        <w:spacing w:after="0" w:line="240" w:lineRule="auto"/>
      </w:pPr>
      <w:r>
        <w:separator/>
      </w:r>
    </w:p>
  </w:footnote>
  <w:footnote w:type="continuationSeparator" w:id="0">
    <w:p w:rsidR="00AC0E67" w:rsidRDefault="00AC0E6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CE94A82"/>
    <w:multiLevelType w:val="multilevel"/>
    <w:tmpl w:val="4C1092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4F5ADE"/>
    <w:rsid w:val="004F5ADE"/>
    <w:rsid w:val="00AC0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21" Type="http://schemas.openxmlformats.org/officeDocument/2006/relationships/hyperlink" Target="http://zakupki.rosatom.ru/" TargetMode="External"/><Relationship Id="rId34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hyperlink" Target="http://zakupki.rosatom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theme" Target="theme/theme1.xm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31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9B10E2-E10C-49CC-8B94-8798D195C9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509</Words>
  <Characters>2904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Гавриш Алексей Алексеевич</cp:lastModifiedBy>
  <cp:revision>2</cp:revision>
  <dcterms:created xsi:type="dcterms:W3CDTF">2015-11-24T05:18:00Z</dcterms:created>
  <dcterms:modified xsi:type="dcterms:W3CDTF">2015-11-24T05:18:00Z</dcterms:modified>
</cp:coreProperties>
</file>