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010" w:rsidRPr="00DC3010" w:rsidRDefault="00DC3010" w:rsidP="00AA1525">
      <w:pPr>
        <w:pStyle w:val="a7"/>
        <w:spacing w:after="0"/>
        <w:ind w:right="-456"/>
        <w:jc w:val="center"/>
        <w:outlineLvl w:val="0"/>
        <w:rPr>
          <w:rFonts w:ascii="Times New Roman" w:hAnsi="Times New Roman"/>
          <w:b/>
          <w:bCs/>
        </w:rPr>
      </w:pPr>
      <w:r w:rsidRPr="00DC3010">
        <w:rPr>
          <w:rFonts w:ascii="Times New Roman" w:hAnsi="Times New Roman"/>
          <w:b/>
          <w:bCs/>
        </w:rPr>
        <w:t>ПРОТОКОЛ № Z041129-2</w:t>
      </w:r>
    </w:p>
    <w:p w:rsidR="00DC3010" w:rsidRPr="00DC3010" w:rsidRDefault="00DC3010" w:rsidP="00AA1525">
      <w:pPr>
        <w:pStyle w:val="a7"/>
        <w:spacing w:after="0"/>
        <w:ind w:right="-456"/>
        <w:jc w:val="center"/>
        <w:outlineLvl w:val="0"/>
        <w:rPr>
          <w:rFonts w:ascii="Times New Roman" w:hAnsi="Times New Roman"/>
          <w:b/>
          <w:bCs/>
        </w:rPr>
      </w:pPr>
      <w:r w:rsidRPr="00DC3010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DC3010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подписку</w:t>
      </w:r>
      <w:proofErr w:type="gramEnd"/>
      <w:r w:rsidRPr="00DC3010">
        <w:rPr>
          <w:rFonts w:ascii="Times New Roman" w:hAnsi="Times New Roman"/>
          <w:b/>
          <w:bCs/>
        </w:rPr>
        <w:t xml:space="preserve"> на периодические издания на 2016 г.</w:t>
      </w:r>
    </w:p>
    <w:p w:rsidR="00DC3010" w:rsidRPr="00DC3010" w:rsidRDefault="00DC3010" w:rsidP="00AA1525">
      <w:pPr>
        <w:pStyle w:val="a7"/>
        <w:spacing w:after="0"/>
        <w:ind w:right="-456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DC3010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DC3010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5"/>
        <w:gridCol w:w="5126"/>
      </w:tblGrid>
      <w:tr w:rsidR="00DC3010" w:rsidRPr="00DC3010" w:rsidTr="00DC3010">
        <w:tc>
          <w:tcPr>
            <w:tcW w:w="5125" w:type="dxa"/>
            <w:hideMark/>
          </w:tcPr>
          <w:p w:rsidR="00DC3010" w:rsidRPr="00DC3010" w:rsidRDefault="00DC3010" w:rsidP="00AA1525">
            <w:pPr>
              <w:pStyle w:val="a7"/>
              <w:spacing w:after="0" w:line="276" w:lineRule="auto"/>
              <w:ind w:right="-456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C301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DC3010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6" w:type="dxa"/>
            <w:hideMark/>
          </w:tcPr>
          <w:p w:rsidR="00DC3010" w:rsidRPr="00DC3010" w:rsidRDefault="00AA1525" w:rsidP="00AA1525">
            <w:pPr>
              <w:pStyle w:val="a7"/>
              <w:spacing w:after="0" w:line="276" w:lineRule="auto"/>
              <w:ind w:right="-456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                                            </w:t>
            </w:r>
            <w:r w:rsidR="00DC3010" w:rsidRPr="00DC3010">
              <w:rPr>
                <w:rFonts w:ascii="Times New Roman" w:hAnsi="Times New Roman"/>
                <w:bCs/>
                <w:lang w:val="en-US" w:eastAsia="en-US"/>
              </w:rPr>
              <w:t>«03» декабря 2015</w:t>
            </w:r>
            <w:r w:rsidR="00DC3010" w:rsidRPr="00DC301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C3010" w:rsidRPr="00DC3010" w:rsidRDefault="00DC3010" w:rsidP="00AA1525">
      <w:pPr>
        <w:tabs>
          <w:tab w:val="left" w:pos="252"/>
        </w:tabs>
        <w:ind w:right="-456"/>
        <w:rPr>
          <w:rFonts w:ascii="Times New Roman" w:hAnsi="Times New Roman"/>
        </w:rPr>
      </w:pPr>
      <w:r w:rsidRPr="00DC3010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DC3010">
        <w:rPr>
          <w:rFonts w:ascii="Times New Roman" w:hAnsi="Times New Roman"/>
          <w:color w:val="FF0000"/>
        </w:rPr>
        <w:t xml:space="preserve"> </w:t>
      </w:r>
      <w:r w:rsidRPr="00DC3010">
        <w:rPr>
          <w:rFonts w:ascii="Times New Roman" w:hAnsi="Times New Roman"/>
        </w:rPr>
        <w:t>с использованием функционала ЭТП Аук. Конк. Дом</w:t>
      </w:r>
      <w:r w:rsidRPr="00DC3010">
        <w:rPr>
          <w:rFonts w:ascii="Times New Roman" w:hAnsi="Times New Roman"/>
          <w:color w:val="FF0000"/>
        </w:rPr>
        <w:t xml:space="preserve"> </w:t>
      </w:r>
      <w:r w:rsidRPr="00DC3010">
        <w:rPr>
          <w:rFonts w:ascii="Times New Roman" w:hAnsi="Times New Roman"/>
        </w:rPr>
        <w:t>согласно регламенту ее работы.</w:t>
      </w:r>
    </w:p>
    <w:p w:rsidR="00DC3010" w:rsidRPr="00DC3010" w:rsidRDefault="00DC3010" w:rsidP="00AA1525">
      <w:pPr>
        <w:tabs>
          <w:tab w:val="left" w:pos="252"/>
        </w:tabs>
        <w:ind w:right="-456"/>
        <w:outlineLvl w:val="0"/>
        <w:rPr>
          <w:rFonts w:ascii="Times New Roman" w:hAnsi="Times New Roman"/>
          <w:b/>
          <w:bCs/>
        </w:rPr>
      </w:pPr>
      <w:r w:rsidRPr="00DC3010">
        <w:rPr>
          <w:rFonts w:ascii="Times New Roman" w:hAnsi="Times New Roman"/>
          <w:b/>
          <w:bCs/>
        </w:rPr>
        <w:t>Информация о заказе:</w:t>
      </w:r>
    </w:p>
    <w:p w:rsidR="00DC3010" w:rsidRPr="00DC3010" w:rsidRDefault="00DC3010" w:rsidP="00AA1525">
      <w:pPr>
        <w:tabs>
          <w:tab w:val="left" w:pos="252"/>
        </w:tabs>
        <w:ind w:right="-456"/>
        <w:outlineLvl w:val="0"/>
        <w:rPr>
          <w:rFonts w:ascii="Times New Roman" w:hAnsi="Times New Roman"/>
        </w:rPr>
      </w:pPr>
      <w:r w:rsidRPr="00AA1525">
        <w:rPr>
          <w:rFonts w:ascii="Times New Roman" w:hAnsi="Times New Roman"/>
          <w:u w:val="single"/>
        </w:rPr>
        <w:t>Заказчик:</w:t>
      </w:r>
      <w:r w:rsidRPr="00DC3010">
        <w:rPr>
          <w:rFonts w:ascii="Times New Roman" w:hAnsi="Times New Roman"/>
        </w:rPr>
        <w:t xml:space="preserve"> </w:t>
      </w:r>
      <w:r w:rsidRPr="00DC3010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DC3010" w:rsidRPr="00DC3010" w:rsidRDefault="00DC3010" w:rsidP="00AA1525">
      <w:pPr>
        <w:tabs>
          <w:tab w:val="left" w:pos="252"/>
        </w:tabs>
        <w:ind w:right="-456"/>
        <w:rPr>
          <w:rFonts w:ascii="Times New Roman" w:hAnsi="Times New Roman"/>
        </w:rPr>
      </w:pPr>
      <w:r w:rsidRPr="00AA1525">
        <w:rPr>
          <w:rFonts w:ascii="Times New Roman" w:hAnsi="Times New Roman"/>
          <w:u w:val="single"/>
        </w:rPr>
        <w:t>Организатор размещения заказа</w:t>
      </w:r>
      <w:r w:rsidRPr="00DC3010">
        <w:rPr>
          <w:rFonts w:ascii="Times New Roman" w:hAnsi="Times New Roman"/>
        </w:rPr>
        <w:t>: АО "НИКИЭТ"</w:t>
      </w:r>
    </w:p>
    <w:p w:rsidR="00DC3010" w:rsidRPr="00DC3010" w:rsidRDefault="00DC3010" w:rsidP="00AA1525">
      <w:pPr>
        <w:tabs>
          <w:tab w:val="left" w:pos="252"/>
        </w:tabs>
        <w:ind w:right="-456"/>
        <w:rPr>
          <w:rFonts w:ascii="Times New Roman" w:hAnsi="Times New Roman"/>
          <w:color w:val="FF0000"/>
        </w:rPr>
      </w:pPr>
      <w:r w:rsidRPr="00AA1525">
        <w:rPr>
          <w:rFonts w:ascii="Times New Roman" w:hAnsi="Times New Roman"/>
          <w:u w:val="single"/>
        </w:rPr>
        <w:t>Предмет запроса цен</w:t>
      </w:r>
      <w:r w:rsidRPr="00DC3010">
        <w:rPr>
          <w:rFonts w:ascii="Times New Roman" w:hAnsi="Times New Roman"/>
        </w:rPr>
        <w:t>: право заключения договора на подписку на периодические издания на 2016 г.</w:t>
      </w:r>
    </w:p>
    <w:p w:rsidR="00DC3010" w:rsidRPr="00DC3010" w:rsidRDefault="00DC3010" w:rsidP="00AA1525">
      <w:pPr>
        <w:keepLines w:val="0"/>
        <w:ind w:right="-456"/>
        <w:rPr>
          <w:rFonts w:ascii="Times New Roman" w:hAnsi="Times New Roman"/>
        </w:rPr>
      </w:pPr>
      <w:r w:rsidRPr="00AA1525">
        <w:rPr>
          <w:rFonts w:ascii="Times New Roman" w:hAnsi="Times New Roman"/>
          <w:u w:val="single"/>
        </w:rPr>
        <w:t>Предмет договора</w:t>
      </w:r>
      <w:r w:rsidRPr="00DC3010">
        <w:rPr>
          <w:rFonts w:ascii="Times New Roman" w:hAnsi="Times New Roman"/>
        </w:rPr>
        <w:t xml:space="preserve">: подписка на периодические издания на 2016 г. </w:t>
      </w:r>
    </w:p>
    <w:p w:rsidR="00DC3010" w:rsidRPr="00DC3010" w:rsidRDefault="00DC3010" w:rsidP="00AA1525">
      <w:pPr>
        <w:keepLines w:val="0"/>
        <w:ind w:right="-456"/>
        <w:rPr>
          <w:rFonts w:ascii="Times New Roman" w:hAnsi="Times New Roman"/>
        </w:rPr>
      </w:pPr>
      <w:r w:rsidRPr="00AA1525">
        <w:rPr>
          <w:rFonts w:ascii="Times New Roman" w:hAnsi="Times New Roman"/>
          <w:u w:val="single"/>
        </w:rPr>
        <w:t>Начальная (максимальная) цена договора</w:t>
      </w:r>
      <w:r w:rsidRPr="00DC3010">
        <w:rPr>
          <w:rFonts w:ascii="Times New Roman" w:hAnsi="Times New Roman"/>
        </w:rPr>
        <w:t xml:space="preserve">: 2 114 843 (Два миллиона сто четырнадцать тысяч восемьсот сорок три) рубля 33 копейки, включая НДС. </w:t>
      </w:r>
    </w:p>
    <w:p w:rsidR="00DC3010" w:rsidRPr="00DC3010" w:rsidRDefault="00DC3010" w:rsidP="00AA1525">
      <w:pPr>
        <w:ind w:right="-456"/>
        <w:rPr>
          <w:rFonts w:ascii="Times New Roman" w:hAnsi="Times New Roman"/>
        </w:rPr>
      </w:pPr>
      <w:proofErr w:type="gramStart"/>
      <w:r w:rsidRPr="00DC3010">
        <w:rPr>
          <w:rFonts w:ascii="Times New Roman" w:hAnsi="Times New Roman"/>
        </w:rPr>
        <w:t xml:space="preserve">Извещение о проведении </w:t>
      </w:r>
      <w:r w:rsidRPr="00DC3010">
        <w:rPr>
          <w:rFonts w:ascii="Times New Roman" w:hAnsi="Times New Roman"/>
          <w:bCs/>
        </w:rPr>
        <w:t>запроса цен</w:t>
      </w:r>
      <w:r w:rsidRPr="00DC3010">
        <w:rPr>
          <w:rFonts w:ascii="Times New Roman" w:hAnsi="Times New Roman"/>
        </w:rPr>
        <w:t xml:space="preserve"> и закупочная документация опубликованы «17»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C3010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DC3010">
        <w:rPr>
          <w:rStyle w:val="a3"/>
          <w:rFonts w:ascii="Times New Roman" w:hAnsi="Times New Roman"/>
          <w:color w:val="0000FF"/>
          <w:u w:val="single"/>
        </w:rPr>
        <w:t>/</w:t>
      </w:r>
      <w:r w:rsidRPr="00DC3010">
        <w:rPr>
          <w:rFonts w:ascii="Times New Roman" w:hAnsi="Times New Roman"/>
        </w:rPr>
        <w:t xml:space="preserve">, закупка № 31502966342,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DC3010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DC301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DC3010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DC3010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DC3010">
        <w:rPr>
          <w:rStyle w:val="a3"/>
          <w:rFonts w:ascii="Times New Roman" w:hAnsi="Times New Roman"/>
          <w:color w:val="0000FF"/>
          <w:u w:val="single"/>
        </w:rPr>
        <w:t>/</w:t>
      </w:r>
      <w:r w:rsidRPr="00DC3010">
        <w:rPr>
          <w:rFonts w:ascii="Times New Roman" w:hAnsi="Times New Roman"/>
        </w:rPr>
        <w:t>, закупка №151117/0499/592, на</w:t>
      </w:r>
      <w:proofErr w:type="gramEnd"/>
      <w:r w:rsidRPr="00DC3010">
        <w:rPr>
          <w:rFonts w:ascii="Times New Roman" w:hAnsi="Times New Roman"/>
        </w:rPr>
        <w:t xml:space="preserve"> ЭТП Аук. Конк. Дом, закупка  №Z041129.</w:t>
      </w:r>
    </w:p>
    <w:p w:rsidR="00DC3010" w:rsidRPr="00DC3010" w:rsidRDefault="00DC3010" w:rsidP="00AA1525">
      <w:pPr>
        <w:tabs>
          <w:tab w:val="left" w:pos="252"/>
        </w:tabs>
        <w:ind w:right="-456"/>
        <w:rPr>
          <w:rFonts w:ascii="Times New Roman" w:hAnsi="Times New Roman"/>
        </w:rPr>
      </w:pPr>
    </w:p>
    <w:p w:rsidR="00DC3010" w:rsidRPr="00DC3010" w:rsidRDefault="00DC3010" w:rsidP="00AA1525">
      <w:pPr>
        <w:pStyle w:val="31"/>
        <w:ind w:right="-456" w:firstLine="0"/>
        <w:rPr>
          <w:b w:val="0"/>
          <w:bCs w:val="0"/>
          <w:color w:val="000000"/>
          <w:sz w:val="24"/>
          <w:szCs w:val="24"/>
        </w:rPr>
      </w:pPr>
      <w:r w:rsidRPr="00DC3010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«03» декабря 2015 года, по </w:t>
      </w:r>
      <w:r w:rsidRPr="00DC3010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DC3010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DC3010">
        <w:rPr>
          <w:b w:val="0"/>
          <w:bCs w:val="0"/>
          <w:color w:val="000000"/>
          <w:sz w:val="24"/>
          <w:szCs w:val="24"/>
        </w:rPr>
        <w:t>. Москва, ул. Малая Красносельская, д.2/8.</w:t>
      </w:r>
    </w:p>
    <w:p w:rsidR="00DC3010" w:rsidRDefault="00DC3010" w:rsidP="00AA1525">
      <w:pPr>
        <w:spacing w:before="120"/>
        <w:ind w:right="-456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716"/>
        <w:gridCol w:w="6052"/>
      </w:tblGrid>
      <w:tr w:rsidR="00DC3010" w:rsidRPr="009E1102" w:rsidTr="00DC301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FF558E" w:rsidRDefault="00DC3010" w:rsidP="00AA1525">
            <w:pPr>
              <w:spacing w:line="0" w:lineRule="atLeast"/>
              <w:ind w:right="-456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FF558E" w:rsidRDefault="00DC3010" w:rsidP="00AA1525">
            <w:pPr>
              <w:spacing w:line="0" w:lineRule="atLeast"/>
              <w:ind w:right="-456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DC3010" w:rsidRPr="009E1102" w:rsidTr="00DC301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D3795C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DC3010" w:rsidRPr="009E1102" w:rsidTr="00DC301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DC3010" w:rsidRPr="009E1102" w:rsidTr="00DC301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D3795C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DC3010" w:rsidRPr="009E1102" w:rsidTr="00DC301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DC3010" w:rsidRPr="009E1102" w:rsidTr="00DC301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D3795C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3010" w:rsidRPr="009E1102" w:rsidRDefault="00DC3010" w:rsidP="00AA1525">
            <w:pPr>
              <w:keepLines w:val="0"/>
              <w:ind w:right="-456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C3010" w:rsidRPr="009E1102" w:rsidTr="00DC301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3010" w:rsidRPr="009E1102" w:rsidRDefault="00DC3010" w:rsidP="00AA1525">
            <w:pPr>
              <w:keepLines w:val="0"/>
              <w:ind w:right="-456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DC3010" w:rsidRPr="009E1102" w:rsidTr="00DC301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3010" w:rsidRPr="009E1102" w:rsidRDefault="00DC3010" w:rsidP="00AA1525">
            <w:pPr>
              <w:keepLines w:val="0"/>
              <w:ind w:right="-456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DC3010" w:rsidRPr="009E1102" w:rsidTr="00DC301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3010" w:rsidRPr="009E1102" w:rsidRDefault="00316DF9" w:rsidP="00AA1525">
            <w:pPr>
              <w:ind w:right="-456"/>
            </w:pPr>
            <w:hyperlink r:id="rId9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C3010" w:rsidRPr="009E1102" w:rsidTr="00DC301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3010" w:rsidRPr="009E1102" w:rsidRDefault="00316DF9" w:rsidP="00AA1525">
            <w:pPr>
              <w:ind w:right="-456"/>
            </w:pPr>
            <w:hyperlink r:id="rId10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C3010" w:rsidRPr="009E1102" w:rsidTr="00DC301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3010" w:rsidRPr="009E1102" w:rsidRDefault="00316DF9" w:rsidP="00AA1525">
            <w:pPr>
              <w:ind w:right="-456"/>
            </w:pPr>
            <w:hyperlink r:id="rId11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C3010" w:rsidRPr="009E1102" w:rsidTr="00DC301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3010" w:rsidRPr="009E1102" w:rsidRDefault="00316DF9" w:rsidP="00AA1525">
            <w:pPr>
              <w:ind w:right="-456"/>
              <w:rPr>
                <w:lang w:eastAsia="en-US"/>
              </w:rPr>
            </w:pPr>
            <w:hyperlink r:id="rId12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C3010" w:rsidRPr="009E1102" w:rsidTr="00DC301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C3010" w:rsidRPr="009E1102" w:rsidRDefault="00316DF9" w:rsidP="00AA1525">
            <w:pPr>
              <w:ind w:right="-456"/>
              <w:rPr>
                <w:lang w:eastAsia="en-US"/>
              </w:rPr>
            </w:pPr>
            <w:hyperlink r:id="rId13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C3010" w:rsidRPr="009E1102" w:rsidTr="00DC301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C3010" w:rsidRPr="009E1102" w:rsidRDefault="00316DF9" w:rsidP="00AA1525">
            <w:pPr>
              <w:ind w:right="-456"/>
              <w:rPr>
                <w:lang w:eastAsia="en-US"/>
              </w:rPr>
            </w:pPr>
            <w:hyperlink r:id="rId14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C3010" w:rsidRPr="009E1102" w:rsidTr="00DC301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3010" w:rsidRPr="009E1102" w:rsidRDefault="00316DF9" w:rsidP="00AA1525">
            <w:pPr>
              <w:ind w:right="-456"/>
              <w:rPr>
                <w:lang w:eastAsia="en-US"/>
              </w:rPr>
            </w:pPr>
            <w:hyperlink r:id="rId15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DC3010" w:rsidRPr="009E1102" w:rsidRDefault="00DC3010" w:rsidP="00AA1525">
      <w:pPr>
        <w:ind w:right="-456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556F70" w:rsidRPr="00556F70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DC3010" w:rsidRPr="009E1102" w:rsidRDefault="00DC3010" w:rsidP="00AA1525">
      <w:pPr>
        <w:ind w:right="-456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DC3010" w:rsidRPr="00DC3010" w:rsidRDefault="00DC3010" w:rsidP="00AA1525">
      <w:pPr>
        <w:ind w:right="-456"/>
        <w:rPr>
          <w:rFonts w:ascii="Times New Roman" w:hAnsi="Times New Roman"/>
        </w:rPr>
      </w:pPr>
      <w:r w:rsidRPr="00DC3010">
        <w:rPr>
          <w:rFonts w:ascii="Times New Roman" w:hAnsi="Times New Roman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котировочным заявкам от 30.11.2015 № Z041129-1 к рассмотрению приняты котировочные заявки от следующих участников процедуры закупки:</w:t>
      </w:r>
    </w:p>
    <w:tbl>
      <w:tblPr>
        <w:tblW w:w="5116" w:type="pct"/>
        <w:jc w:val="center"/>
        <w:tblInd w:w="251" w:type="dxa"/>
        <w:tblCellMar>
          <w:left w:w="0" w:type="dxa"/>
          <w:right w:w="0" w:type="dxa"/>
        </w:tblCellMar>
        <w:tblLook w:val="04A0"/>
      </w:tblPr>
      <w:tblGrid>
        <w:gridCol w:w="1045"/>
        <w:gridCol w:w="2795"/>
        <w:gridCol w:w="1700"/>
        <w:gridCol w:w="5469"/>
      </w:tblGrid>
      <w:tr w:rsidR="00DC3010" w:rsidRPr="00DC3010" w:rsidTr="00AA1525">
        <w:trPr>
          <w:jc w:val="center"/>
        </w:trPr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010" w:rsidRPr="00DC3010" w:rsidRDefault="00DC3010" w:rsidP="00AA1525">
            <w:pPr>
              <w:keepLines w:val="0"/>
              <w:ind w:right="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C3010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010" w:rsidRPr="00DC3010" w:rsidRDefault="00DC3010" w:rsidP="00AA1525">
            <w:pPr>
              <w:keepLines w:val="0"/>
              <w:ind w:right="82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C3010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010" w:rsidRPr="00DC3010" w:rsidRDefault="00DC3010" w:rsidP="00AA1525">
            <w:pPr>
              <w:keepLines w:val="0"/>
              <w:ind w:right="6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C3010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2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010" w:rsidRPr="00DC3010" w:rsidRDefault="00DC3010" w:rsidP="00AA1525">
            <w:pPr>
              <w:keepLines w:val="0"/>
              <w:ind w:right="-456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C301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DC3010" w:rsidRPr="00DC3010" w:rsidTr="00AA1525">
        <w:trPr>
          <w:jc w:val="center"/>
        </w:trPr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010" w:rsidRPr="00AA1525" w:rsidRDefault="00DC3010" w:rsidP="00AA1525">
            <w:pPr>
              <w:keepLines w:val="0"/>
              <w:ind w:right="-456"/>
              <w:rPr>
                <w:rFonts w:ascii="Times New Roman" w:hAnsi="Times New Roman"/>
              </w:rPr>
            </w:pPr>
            <w:r w:rsidRPr="00AA1525">
              <w:rPr>
                <w:rFonts w:ascii="Times New Roman" w:hAnsi="Times New Roman"/>
                <w:sz w:val="22"/>
                <w:szCs w:val="22"/>
              </w:rPr>
              <w:t>60342587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010" w:rsidRPr="00AA1525" w:rsidRDefault="00DC3010" w:rsidP="00AA1525">
            <w:pPr>
              <w:keepLines w:val="0"/>
              <w:ind w:right="82"/>
              <w:jc w:val="center"/>
              <w:rPr>
                <w:rFonts w:ascii="Times New Roman" w:hAnsi="Times New Roman"/>
              </w:rPr>
            </w:pPr>
            <w:r w:rsidRPr="00AA1525">
              <w:rPr>
                <w:rFonts w:ascii="Times New Roman" w:hAnsi="Times New Roman"/>
                <w:sz w:val="22"/>
                <w:szCs w:val="22"/>
              </w:rPr>
              <w:t>Общество с ограниченной ответственностью "УРАЛ-ПРЕСС ПАРТНЕР"</w:t>
            </w:r>
          </w:p>
        </w:tc>
        <w:tc>
          <w:tcPr>
            <w:tcW w:w="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010" w:rsidRPr="00AA1525" w:rsidRDefault="00DC3010" w:rsidP="00AA1525">
            <w:pPr>
              <w:keepLines w:val="0"/>
              <w:ind w:right="61"/>
              <w:jc w:val="center"/>
              <w:rPr>
                <w:rFonts w:ascii="Times New Roman" w:hAnsi="Times New Roman"/>
              </w:rPr>
            </w:pPr>
            <w:r w:rsidRPr="00AA1525">
              <w:rPr>
                <w:rFonts w:ascii="Times New Roman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2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010" w:rsidRPr="00AA1525" w:rsidRDefault="00DC3010" w:rsidP="00AA1525">
            <w:pPr>
              <w:keepLines w:val="0"/>
              <w:ind w:right="86"/>
              <w:rPr>
                <w:rFonts w:ascii="Times New Roman" w:hAnsi="Times New Roman"/>
              </w:rPr>
            </w:pPr>
            <w:r w:rsidRPr="00AA1525">
              <w:rPr>
                <w:rFonts w:ascii="Times New Roman" w:hAnsi="Times New Roman"/>
                <w:sz w:val="22"/>
                <w:szCs w:val="22"/>
                <w:u w:val="single"/>
              </w:rPr>
              <w:t>Цена заявки</w:t>
            </w:r>
            <w:r w:rsidRPr="00AA1525">
              <w:rPr>
                <w:rFonts w:ascii="Times New Roman" w:hAnsi="Times New Roman"/>
                <w:sz w:val="22"/>
                <w:szCs w:val="22"/>
              </w:rPr>
              <w:t>: 2 080 535 (Два миллиона восемьдесят тысяч пятьсот тридцать пять) рублей 17 копеек, НДС не облагается</w:t>
            </w:r>
          </w:p>
        </w:tc>
      </w:tr>
    </w:tbl>
    <w:p w:rsidR="00DC3010" w:rsidRPr="00DC3010" w:rsidRDefault="00DC3010" w:rsidP="00AA1525">
      <w:pPr>
        <w:pStyle w:val="a9"/>
        <w:ind w:left="0" w:right="-456"/>
        <w:jc w:val="both"/>
        <w:outlineLvl w:val="0"/>
        <w:rPr>
          <w:rFonts w:ascii="Times New Roman" w:hAnsi="Times New Roman"/>
          <w:sz w:val="24"/>
          <w:szCs w:val="24"/>
        </w:rPr>
      </w:pPr>
      <w:r w:rsidRPr="00DC3010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DC3010" w:rsidRPr="00DC3010" w:rsidRDefault="00DC3010" w:rsidP="00AA1525">
      <w:pPr>
        <w:keepLines w:val="0"/>
        <w:ind w:right="-456"/>
        <w:rPr>
          <w:rFonts w:ascii="Times New Roman" w:hAnsi="Times New Roman"/>
        </w:rPr>
      </w:pPr>
      <w:r w:rsidRPr="00DC3010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DC3010" w:rsidRPr="00DC3010" w:rsidRDefault="00DC3010" w:rsidP="00AA1525">
      <w:pPr>
        <w:keepLines w:val="0"/>
        <w:ind w:right="-456"/>
        <w:rPr>
          <w:rFonts w:ascii="Times New Roman" w:hAnsi="Times New Roman"/>
        </w:rPr>
      </w:pPr>
      <w:r w:rsidRPr="00DC3010">
        <w:rPr>
          <w:rFonts w:ascii="Times New Roman" w:hAnsi="Times New Roman"/>
        </w:rPr>
        <w:t xml:space="preserve">2.1.1. </w:t>
      </w:r>
      <w:r w:rsidRPr="00DC3010">
        <w:rPr>
          <w:rFonts w:ascii="Times New Roman" w:hAnsi="Times New Roman"/>
          <w:b/>
        </w:rPr>
        <w:t>Общество с ограниченной ответственностью "УРАЛ-ПРЕСС ПАРТНЕР"</w:t>
      </w:r>
      <w:r>
        <w:rPr>
          <w:rFonts w:ascii="Times New Roman" w:hAnsi="Times New Roman"/>
        </w:rPr>
        <w:t xml:space="preserve"> (</w:t>
      </w:r>
      <w:proofErr w:type="gramStart"/>
      <w:r w:rsidRPr="00DC3010">
        <w:rPr>
          <w:rFonts w:ascii="Times New Roman" w:hAnsi="Times New Roman"/>
        </w:rPr>
        <w:t>г</w:t>
      </w:r>
      <w:proofErr w:type="gramEnd"/>
      <w:r w:rsidRPr="00DC3010">
        <w:rPr>
          <w:rFonts w:ascii="Times New Roman" w:hAnsi="Times New Roman"/>
        </w:rPr>
        <w:t xml:space="preserve">. Москва, ул. </w:t>
      </w:r>
      <w:proofErr w:type="spellStart"/>
      <w:r w:rsidRPr="00DC3010">
        <w:rPr>
          <w:rFonts w:ascii="Times New Roman" w:hAnsi="Times New Roman"/>
        </w:rPr>
        <w:t>Новодмитров</w:t>
      </w:r>
      <w:r>
        <w:rPr>
          <w:rFonts w:ascii="Times New Roman" w:hAnsi="Times New Roman"/>
        </w:rPr>
        <w:t>ская</w:t>
      </w:r>
      <w:proofErr w:type="spellEnd"/>
      <w:r>
        <w:rPr>
          <w:rFonts w:ascii="Times New Roman" w:hAnsi="Times New Roman"/>
        </w:rPr>
        <w:t xml:space="preserve">, д. </w:t>
      </w:r>
      <w:r w:rsidRPr="00DC3010">
        <w:rPr>
          <w:rFonts w:ascii="Times New Roman" w:hAnsi="Times New Roman"/>
        </w:rPr>
        <w:t xml:space="preserve">5А, строение 4) </w:t>
      </w:r>
    </w:p>
    <w:p w:rsidR="00DC3010" w:rsidRPr="00DC3010" w:rsidRDefault="00DC3010" w:rsidP="00AA1525">
      <w:pPr>
        <w:pStyle w:val="a4"/>
        <w:spacing w:before="0" w:beforeAutospacing="0" w:after="0" w:afterAutospacing="0"/>
        <w:ind w:right="-456"/>
        <w:jc w:val="both"/>
      </w:pPr>
      <w:r w:rsidRPr="00DC3010">
        <w:t xml:space="preserve">  </w:t>
      </w:r>
      <w:r>
        <w:t xml:space="preserve">    </w:t>
      </w:r>
      <w:r w:rsidRPr="00DC3010">
        <w:t xml:space="preserve">Результаты голосования: </w:t>
      </w:r>
    </w:p>
    <w:p w:rsidR="00DC3010" w:rsidRPr="00DC3010" w:rsidRDefault="00DC3010" w:rsidP="00AA1525">
      <w:pPr>
        <w:keepLines w:val="0"/>
        <w:numPr>
          <w:ilvl w:val="0"/>
          <w:numId w:val="1"/>
        </w:numPr>
        <w:ind w:right="-456"/>
        <w:rPr>
          <w:rFonts w:ascii="Times New Roman" w:hAnsi="Times New Roman"/>
        </w:rPr>
      </w:pPr>
      <w:r w:rsidRPr="00DC3010">
        <w:rPr>
          <w:rFonts w:ascii="Times New Roman" w:hAnsi="Times New Roman"/>
        </w:rPr>
        <w:t xml:space="preserve">«за» – </w:t>
      </w:r>
      <w:r w:rsidR="00556F70">
        <w:rPr>
          <w:rFonts w:ascii="Times New Roman" w:hAnsi="Times New Roman"/>
          <w:lang w:val="en-US"/>
        </w:rPr>
        <w:t>8</w:t>
      </w:r>
      <w:r w:rsidRPr="00DC3010">
        <w:rPr>
          <w:rFonts w:ascii="Times New Roman" w:hAnsi="Times New Roman"/>
        </w:rPr>
        <w:t xml:space="preserve"> голосов; </w:t>
      </w:r>
    </w:p>
    <w:p w:rsidR="00DC3010" w:rsidRPr="00DC3010" w:rsidRDefault="00DC3010" w:rsidP="00AA1525">
      <w:pPr>
        <w:keepLines w:val="0"/>
        <w:numPr>
          <w:ilvl w:val="0"/>
          <w:numId w:val="1"/>
        </w:numPr>
        <w:ind w:right="-456"/>
        <w:rPr>
          <w:rFonts w:ascii="Times New Roman" w:hAnsi="Times New Roman"/>
        </w:rPr>
      </w:pPr>
      <w:r w:rsidRPr="00DC3010">
        <w:rPr>
          <w:rFonts w:ascii="Times New Roman" w:hAnsi="Times New Roman"/>
        </w:rPr>
        <w:t xml:space="preserve">«против» – </w:t>
      </w:r>
      <w:r w:rsidR="00556F70">
        <w:rPr>
          <w:rFonts w:ascii="Times New Roman" w:hAnsi="Times New Roman"/>
          <w:lang w:val="en-US"/>
        </w:rPr>
        <w:t>0</w:t>
      </w:r>
      <w:r w:rsidRPr="00DC3010">
        <w:rPr>
          <w:rFonts w:ascii="Times New Roman" w:hAnsi="Times New Roman"/>
        </w:rPr>
        <w:t xml:space="preserve"> голосов; </w:t>
      </w:r>
    </w:p>
    <w:p w:rsidR="00DC3010" w:rsidRPr="00DC3010" w:rsidRDefault="00DC3010" w:rsidP="00AA1525">
      <w:pPr>
        <w:keepLines w:val="0"/>
        <w:numPr>
          <w:ilvl w:val="0"/>
          <w:numId w:val="1"/>
        </w:numPr>
        <w:ind w:right="-456"/>
        <w:rPr>
          <w:rFonts w:ascii="Times New Roman" w:hAnsi="Times New Roman"/>
        </w:rPr>
      </w:pPr>
      <w:r w:rsidRPr="00DC3010">
        <w:rPr>
          <w:rFonts w:ascii="Times New Roman" w:hAnsi="Times New Roman"/>
        </w:rPr>
        <w:t xml:space="preserve">«воздержался» – </w:t>
      </w:r>
      <w:r w:rsidR="00556F70">
        <w:rPr>
          <w:rFonts w:ascii="Times New Roman" w:hAnsi="Times New Roman"/>
          <w:lang w:val="en-US"/>
        </w:rPr>
        <w:t>0</w:t>
      </w:r>
      <w:r w:rsidRPr="00DC3010">
        <w:rPr>
          <w:rFonts w:ascii="Times New Roman" w:hAnsi="Times New Roman"/>
        </w:rPr>
        <w:t xml:space="preserve"> голосов. </w:t>
      </w:r>
    </w:p>
    <w:p w:rsidR="00DC3010" w:rsidRPr="00DC3010" w:rsidRDefault="00DC3010" w:rsidP="00AA1525">
      <w:pPr>
        <w:pStyle w:val="a9"/>
        <w:numPr>
          <w:ilvl w:val="1"/>
          <w:numId w:val="3"/>
        </w:numPr>
        <w:ind w:left="0" w:right="-456" w:firstLine="0"/>
        <w:outlineLvl w:val="0"/>
        <w:rPr>
          <w:rFonts w:ascii="Times New Roman" w:hAnsi="Times New Roman"/>
          <w:sz w:val="24"/>
          <w:szCs w:val="24"/>
        </w:rPr>
      </w:pPr>
      <w:r w:rsidRPr="00DC3010">
        <w:rPr>
          <w:rFonts w:ascii="Times New Roman" w:hAnsi="Times New Roman"/>
          <w:sz w:val="24"/>
          <w:szCs w:val="24"/>
        </w:rPr>
        <w:t xml:space="preserve">В связи с тем, что по результатам </w:t>
      </w:r>
      <w:proofErr w:type="gramStart"/>
      <w:r w:rsidRPr="00DC3010">
        <w:rPr>
          <w:rFonts w:ascii="Times New Roman" w:hAnsi="Times New Roman"/>
          <w:sz w:val="24"/>
          <w:szCs w:val="24"/>
        </w:rPr>
        <w:t>рассмотрения заявки единственного Участника запроса цен</w:t>
      </w:r>
      <w:proofErr w:type="gramEnd"/>
      <w:r w:rsidRPr="00DC3010">
        <w:rPr>
          <w:rFonts w:ascii="Times New Roman" w:hAnsi="Times New Roman"/>
          <w:sz w:val="24"/>
          <w:szCs w:val="24"/>
        </w:rPr>
        <w:t xml:space="preserve">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DC3010" w:rsidRPr="00DC3010" w:rsidRDefault="00DC3010" w:rsidP="00AA1525">
      <w:pPr>
        <w:pStyle w:val="a9"/>
        <w:numPr>
          <w:ilvl w:val="1"/>
          <w:numId w:val="3"/>
        </w:numPr>
        <w:ind w:left="0" w:right="-456" w:firstLine="0"/>
        <w:jc w:val="both"/>
        <w:rPr>
          <w:rFonts w:ascii="Times New Roman" w:hAnsi="Times New Roman"/>
          <w:sz w:val="24"/>
          <w:szCs w:val="24"/>
        </w:rPr>
      </w:pPr>
      <w:r w:rsidRPr="00DC3010">
        <w:rPr>
          <w:rFonts w:ascii="Times New Roman" w:hAnsi="Times New Roman"/>
          <w:sz w:val="24"/>
          <w:szCs w:val="24"/>
        </w:rPr>
        <w:t>Единая комиссия рекомендует  заключить договор подписк</w:t>
      </w:r>
      <w:r>
        <w:rPr>
          <w:rFonts w:ascii="Times New Roman" w:hAnsi="Times New Roman"/>
          <w:sz w:val="24"/>
          <w:szCs w:val="24"/>
        </w:rPr>
        <w:t>и</w:t>
      </w:r>
      <w:r w:rsidRPr="00DC3010">
        <w:rPr>
          <w:rFonts w:ascii="Times New Roman" w:hAnsi="Times New Roman"/>
          <w:sz w:val="24"/>
          <w:szCs w:val="24"/>
        </w:rPr>
        <w:t xml:space="preserve"> н</w:t>
      </w:r>
      <w:r>
        <w:rPr>
          <w:rFonts w:ascii="Times New Roman" w:hAnsi="Times New Roman"/>
          <w:sz w:val="24"/>
          <w:szCs w:val="24"/>
        </w:rPr>
        <w:t>а периодические издания на 2016</w:t>
      </w:r>
      <w:r w:rsidRPr="00DC3010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.</w:t>
      </w:r>
      <w:r w:rsidRPr="00DC3010">
        <w:rPr>
          <w:rFonts w:ascii="Times New Roman" w:hAnsi="Times New Roman"/>
          <w:sz w:val="24"/>
          <w:szCs w:val="24"/>
        </w:rPr>
        <w:t xml:space="preserve"> с </w:t>
      </w:r>
      <w:hyperlink r:id="rId16" w:history="1">
        <w:r w:rsidRPr="00DC3010">
          <w:rPr>
            <w:rStyle w:val="a3"/>
            <w:rFonts w:ascii="Times New Roman" w:hAnsi="Times New Roman"/>
            <w:color w:val="auto"/>
            <w:sz w:val="24"/>
            <w:szCs w:val="24"/>
          </w:rPr>
          <w:t xml:space="preserve"> единственным Участником запроса цен - </w:t>
        </w:r>
        <w:r w:rsidRPr="00DC3010">
          <w:rPr>
            <w:rFonts w:ascii="Times New Roman" w:hAnsi="Times New Roman"/>
            <w:b/>
            <w:sz w:val="24"/>
            <w:szCs w:val="24"/>
          </w:rPr>
          <w:t>Общество с ограниченной ответственностью "УРАЛ-ПРЕСС ПАРТНЕР"</w:t>
        </w:r>
      </w:hyperlink>
      <w:r w:rsidR="00AA1525">
        <w:rPr>
          <w:rFonts w:ascii="Times New Roman" w:hAnsi="Times New Roman"/>
          <w:sz w:val="24"/>
          <w:szCs w:val="24"/>
        </w:rPr>
        <w:t xml:space="preserve"> после проведения преддоговорных переговоров по снижению цены договора</w:t>
      </w:r>
      <w:r w:rsidR="00BD5614">
        <w:rPr>
          <w:rFonts w:ascii="Times New Roman" w:hAnsi="Times New Roman"/>
          <w:sz w:val="24"/>
          <w:szCs w:val="24"/>
        </w:rPr>
        <w:t>.</w:t>
      </w:r>
    </w:p>
    <w:p w:rsidR="00DC3010" w:rsidRPr="00DC3010" w:rsidRDefault="00DC3010" w:rsidP="00AA1525">
      <w:pPr>
        <w:keepLines w:val="0"/>
        <w:ind w:right="-456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     </w:t>
      </w:r>
      <w:proofErr w:type="spellStart"/>
      <w:r w:rsidRPr="00DC3010">
        <w:rPr>
          <w:rFonts w:ascii="Times New Roman" w:hAnsi="Times New Roman"/>
          <w:lang w:val="en-US"/>
        </w:rPr>
        <w:t>Результаты</w:t>
      </w:r>
      <w:proofErr w:type="spellEnd"/>
      <w:r w:rsidRPr="00DC3010">
        <w:rPr>
          <w:rFonts w:ascii="Times New Roman" w:hAnsi="Times New Roman"/>
          <w:lang w:val="en-US"/>
        </w:rPr>
        <w:t xml:space="preserve"> </w:t>
      </w:r>
      <w:proofErr w:type="spellStart"/>
      <w:r w:rsidRPr="00DC3010">
        <w:rPr>
          <w:rFonts w:ascii="Times New Roman" w:hAnsi="Times New Roman"/>
          <w:lang w:val="en-US"/>
        </w:rPr>
        <w:t>голосования</w:t>
      </w:r>
      <w:proofErr w:type="spellEnd"/>
      <w:r w:rsidRPr="00DC3010">
        <w:rPr>
          <w:rFonts w:ascii="Times New Roman" w:hAnsi="Times New Roman"/>
          <w:lang w:val="en-US"/>
        </w:rPr>
        <w:t xml:space="preserve">: </w:t>
      </w:r>
    </w:p>
    <w:p w:rsidR="00DC3010" w:rsidRPr="00DC3010" w:rsidRDefault="00DC3010" w:rsidP="00AA1525">
      <w:pPr>
        <w:keepLines w:val="0"/>
        <w:numPr>
          <w:ilvl w:val="0"/>
          <w:numId w:val="2"/>
        </w:numPr>
        <w:ind w:right="-456"/>
        <w:rPr>
          <w:rFonts w:ascii="Times New Roman" w:hAnsi="Times New Roman"/>
          <w:lang w:val="en-US"/>
        </w:rPr>
      </w:pPr>
      <w:r w:rsidRPr="00DC3010">
        <w:rPr>
          <w:rFonts w:ascii="Times New Roman" w:hAnsi="Times New Roman"/>
          <w:lang w:val="en-US"/>
        </w:rPr>
        <w:t xml:space="preserve">«за» – </w:t>
      </w:r>
      <w:r w:rsidR="00556F70">
        <w:rPr>
          <w:rFonts w:ascii="Times New Roman" w:hAnsi="Times New Roman"/>
          <w:lang w:val="en-US"/>
        </w:rPr>
        <w:t>8</w:t>
      </w:r>
      <w:r>
        <w:rPr>
          <w:rFonts w:ascii="Times New Roman" w:hAnsi="Times New Roman"/>
        </w:rPr>
        <w:t xml:space="preserve"> </w:t>
      </w:r>
      <w:proofErr w:type="spellStart"/>
      <w:r w:rsidRPr="00DC3010">
        <w:rPr>
          <w:rFonts w:ascii="Times New Roman" w:hAnsi="Times New Roman"/>
          <w:lang w:val="en-US"/>
        </w:rPr>
        <w:t>голосов</w:t>
      </w:r>
      <w:proofErr w:type="spellEnd"/>
      <w:r w:rsidRPr="00DC3010">
        <w:rPr>
          <w:rFonts w:ascii="Times New Roman" w:hAnsi="Times New Roman"/>
          <w:lang w:val="en-US"/>
        </w:rPr>
        <w:t xml:space="preserve">; </w:t>
      </w:r>
    </w:p>
    <w:p w:rsidR="00DC3010" w:rsidRPr="00DC3010" w:rsidRDefault="00DC3010" w:rsidP="00AA1525">
      <w:pPr>
        <w:keepLines w:val="0"/>
        <w:numPr>
          <w:ilvl w:val="0"/>
          <w:numId w:val="2"/>
        </w:numPr>
        <w:ind w:right="-456"/>
        <w:rPr>
          <w:rFonts w:ascii="Times New Roman" w:hAnsi="Times New Roman"/>
          <w:lang w:val="en-US"/>
        </w:rPr>
      </w:pPr>
      <w:r w:rsidRPr="00DC3010">
        <w:rPr>
          <w:rFonts w:ascii="Times New Roman" w:hAnsi="Times New Roman"/>
          <w:lang w:val="en-US"/>
        </w:rPr>
        <w:t xml:space="preserve">«против» – </w:t>
      </w:r>
      <w:r w:rsidR="00556F70">
        <w:rPr>
          <w:rFonts w:ascii="Times New Roman" w:hAnsi="Times New Roman"/>
          <w:lang w:val="en-US"/>
        </w:rPr>
        <w:t>0</w:t>
      </w:r>
      <w:r w:rsidRPr="00DC3010">
        <w:rPr>
          <w:rFonts w:ascii="Times New Roman" w:hAnsi="Times New Roman"/>
          <w:lang w:val="en-US"/>
        </w:rPr>
        <w:t xml:space="preserve"> </w:t>
      </w:r>
      <w:proofErr w:type="spellStart"/>
      <w:r w:rsidRPr="00DC3010">
        <w:rPr>
          <w:rFonts w:ascii="Times New Roman" w:hAnsi="Times New Roman"/>
          <w:lang w:val="en-US"/>
        </w:rPr>
        <w:t>голосов</w:t>
      </w:r>
      <w:proofErr w:type="spellEnd"/>
      <w:r w:rsidRPr="00DC3010">
        <w:rPr>
          <w:rFonts w:ascii="Times New Roman" w:hAnsi="Times New Roman"/>
          <w:lang w:val="en-US"/>
        </w:rPr>
        <w:t xml:space="preserve">; </w:t>
      </w:r>
    </w:p>
    <w:p w:rsidR="00DC3010" w:rsidRPr="00DC3010" w:rsidRDefault="00DC3010" w:rsidP="00AA1525">
      <w:pPr>
        <w:keepLines w:val="0"/>
        <w:numPr>
          <w:ilvl w:val="0"/>
          <w:numId w:val="2"/>
        </w:numPr>
        <w:ind w:right="-456"/>
        <w:rPr>
          <w:rFonts w:ascii="Times New Roman" w:hAnsi="Times New Roman"/>
          <w:lang w:val="en-US"/>
        </w:rPr>
      </w:pPr>
      <w:r w:rsidRPr="00DC3010">
        <w:rPr>
          <w:rFonts w:ascii="Times New Roman" w:hAnsi="Times New Roman"/>
          <w:lang w:val="en-US"/>
        </w:rPr>
        <w:t>«</w:t>
      </w:r>
      <w:proofErr w:type="gramStart"/>
      <w:r w:rsidRPr="00DC3010">
        <w:rPr>
          <w:rFonts w:ascii="Times New Roman" w:hAnsi="Times New Roman"/>
          <w:lang w:val="en-US"/>
        </w:rPr>
        <w:t>воздержался</w:t>
      </w:r>
      <w:proofErr w:type="gramEnd"/>
      <w:r w:rsidRPr="00DC3010">
        <w:rPr>
          <w:rFonts w:ascii="Times New Roman" w:hAnsi="Times New Roman"/>
          <w:lang w:val="en-US"/>
        </w:rPr>
        <w:t xml:space="preserve">» – </w:t>
      </w:r>
      <w:r w:rsidR="00556F70">
        <w:rPr>
          <w:rFonts w:ascii="Times New Roman" w:hAnsi="Times New Roman"/>
          <w:lang w:val="en-US"/>
        </w:rPr>
        <w:t>0</w:t>
      </w:r>
      <w:r w:rsidRPr="00DC3010">
        <w:rPr>
          <w:rFonts w:ascii="Times New Roman" w:hAnsi="Times New Roman"/>
          <w:lang w:val="en-US"/>
        </w:rPr>
        <w:t xml:space="preserve"> </w:t>
      </w:r>
      <w:proofErr w:type="spellStart"/>
      <w:r w:rsidRPr="00DC3010">
        <w:rPr>
          <w:rFonts w:ascii="Times New Roman" w:hAnsi="Times New Roman"/>
          <w:lang w:val="en-US"/>
        </w:rPr>
        <w:t>голосов</w:t>
      </w:r>
      <w:proofErr w:type="spellEnd"/>
      <w:r w:rsidRPr="00DC3010">
        <w:rPr>
          <w:rFonts w:ascii="Times New Roman" w:hAnsi="Times New Roman"/>
          <w:lang w:val="en-US"/>
        </w:rPr>
        <w:t xml:space="preserve">. </w:t>
      </w:r>
    </w:p>
    <w:p w:rsidR="00DC3010" w:rsidRDefault="00DC3010" w:rsidP="00AA1525">
      <w:pPr>
        <w:pStyle w:val="a4"/>
        <w:spacing w:before="0" w:beforeAutospacing="0" w:after="0" w:afterAutospacing="0"/>
        <w:ind w:right="-456"/>
        <w:jc w:val="both"/>
        <w:rPr>
          <w:b/>
          <w:lang w:val="en-US"/>
        </w:rPr>
      </w:pPr>
      <w:r w:rsidRPr="00DC3010">
        <w:rPr>
          <w:lang w:val="en-US"/>
        </w:rPr>
        <w:t xml:space="preserve">  </w:t>
      </w:r>
      <w:r w:rsidRPr="00DC3010">
        <w:rPr>
          <w:b/>
        </w:rPr>
        <w:t xml:space="preserve">Закупочная комиссия: </w:t>
      </w:r>
    </w:p>
    <w:tbl>
      <w:tblPr>
        <w:tblW w:w="5188" w:type="pct"/>
        <w:tblInd w:w="-98" w:type="dxa"/>
        <w:tblLook w:val="04A0"/>
      </w:tblPr>
      <w:tblGrid>
        <w:gridCol w:w="3646"/>
        <w:gridCol w:w="4860"/>
        <w:gridCol w:w="2734"/>
      </w:tblGrid>
      <w:tr w:rsidR="00DC3010" w:rsidRPr="009E1102" w:rsidTr="00AA1525">
        <w:tc>
          <w:tcPr>
            <w:tcW w:w="16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AA1525" w:rsidRDefault="00316DF9" w:rsidP="00AA1525">
            <w:pPr>
              <w:spacing w:line="0" w:lineRule="atLeast"/>
              <w:ind w:right="-456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DC3010" w:rsidRPr="00AA1525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1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AA1525" w:rsidRDefault="00316DF9" w:rsidP="00AA1525">
            <w:pPr>
              <w:spacing w:line="0" w:lineRule="atLeast"/>
              <w:ind w:right="-456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DC3010" w:rsidRPr="00AA1525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AA1525" w:rsidRDefault="00316DF9" w:rsidP="00AA1525">
            <w:pPr>
              <w:spacing w:line="0" w:lineRule="atLeast"/>
              <w:ind w:right="-456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DC3010" w:rsidRPr="00AA1525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DC3010" w:rsidRPr="009E1102" w:rsidTr="00AA152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AA1525" w:rsidRDefault="00316DF9" w:rsidP="00AA1525">
            <w:pPr>
              <w:spacing w:line="0" w:lineRule="atLeast"/>
              <w:ind w:right="-456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0" w:history="1">
              <w:r w:rsidR="00DC3010" w:rsidRPr="00AA1525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DC3010" w:rsidRPr="009E1102" w:rsidTr="00AA1525">
        <w:tc>
          <w:tcPr>
            <w:tcW w:w="16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316DF9" w:rsidP="00AA1525">
            <w:pPr>
              <w:spacing w:line="0" w:lineRule="atLeast"/>
              <w:ind w:right="-456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1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316DF9" w:rsidP="00AA1525">
            <w:pPr>
              <w:spacing w:line="0" w:lineRule="atLeast"/>
              <w:ind w:right="-456"/>
              <w:rPr>
                <w:rStyle w:val="a3"/>
                <w:rFonts w:ascii="Times New Roman" w:hAnsi="Times New Roman"/>
                <w:color w:val="auto"/>
              </w:rPr>
            </w:pPr>
            <w:hyperlink r:id="rId22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keepLines w:val="0"/>
              <w:ind w:right="-456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C3010" w:rsidRPr="009E1102" w:rsidTr="00AA152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keepLines w:val="0"/>
              <w:ind w:right="-456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DC3010" w:rsidRPr="009E1102" w:rsidTr="00AA1525">
        <w:tc>
          <w:tcPr>
            <w:tcW w:w="16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Default="00316DF9" w:rsidP="00AA1525">
            <w:pPr>
              <w:spacing w:line="0" w:lineRule="atLeast"/>
              <w:ind w:right="-456"/>
            </w:pPr>
            <w:hyperlink r:id="rId23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1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Default="00316DF9" w:rsidP="00AA1525">
            <w:pPr>
              <w:spacing w:line="0" w:lineRule="atLeast"/>
              <w:ind w:right="-456"/>
            </w:pPr>
            <w:hyperlink r:id="rId24" w:history="1">
              <w:r w:rsidR="00DC3010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keepLines w:val="0"/>
              <w:ind w:right="-456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C3010" w:rsidRPr="009E1102" w:rsidTr="00AA152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D3795C" w:rsidRDefault="00DC3010" w:rsidP="00AA1525">
            <w:pPr>
              <w:keepLines w:val="0"/>
              <w:ind w:right="-456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DC3010" w:rsidRPr="009E1102" w:rsidTr="00AA1525">
        <w:tc>
          <w:tcPr>
            <w:tcW w:w="16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1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3010" w:rsidRPr="009E1102" w:rsidRDefault="00DC3010" w:rsidP="00AA1525">
            <w:pPr>
              <w:keepLines w:val="0"/>
              <w:ind w:right="-456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keepLines w:val="0"/>
              <w:ind w:right="-456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C3010" w:rsidRPr="009E1102" w:rsidTr="00AA1525">
        <w:tc>
          <w:tcPr>
            <w:tcW w:w="16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1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3010" w:rsidRPr="009E1102" w:rsidRDefault="00316DF9" w:rsidP="00AA1525">
            <w:pPr>
              <w:ind w:right="-456"/>
            </w:pPr>
            <w:hyperlink r:id="rId25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keepLines w:val="0"/>
              <w:ind w:right="-456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C3010" w:rsidRPr="009E1102" w:rsidTr="00AA1525">
        <w:tc>
          <w:tcPr>
            <w:tcW w:w="16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1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3010" w:rsidRPr="009E1102" w:rsidRDefault="00316DF9" w:rsidP="00AA1525">
            <w:pPr>
              <w:ind w:right="-456"/>
              <w:rPr>
                <w:lang w:eastAsia="en-US"/>
              </w:rPr>
            </w:pPr>
            <w:hyperlink r:id="rId26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keepLines w:val="0"/>
              <w:ind w:right="-456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C3010" w:rsidRPr="009E1102" w:rsidTr="00AA1525">
        <w:tc>
          <w:tcPr>
            <w:tcW w:w="16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316DF9" w:rsidP="00AA1525">
            <w:pPr>
              <w:spacing w:line="0" w:lineRule="atLeast"/>
              <w:ind w:right="-456"/>
              <w:rPr>
                <w:rStyle w:val="a3"/>
                <w:rFonts w:ascii="Times New Roman" w:hAnsi="Times New Roman"/>
                <w:color w:val="auto"/>
              </w:rPr>
            </w:pPr>
            <w:hyperlink r:id="rId27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1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3010" w:rsidRPr="009E1102" w:rsidRDefault="00316DF9" w:rsidP="00AA1525">
            <w:pPr>
              <w:ind w:right="-456"/>
              <w:rPr>
                <w:lang w:eastAsia="en-US"/>
              </w:rPr>
            </w:pPr>
            <w:hyperlink r:id="rId28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keepLines w:val="0"/>
              <w:ind w:right="-456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C3010" w:rsidRPr="009E1102" w:rsidTr="00AA1525">
        <w:tc>
          <w:tcPr>
            <w:tcW w:w="16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1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3010" w:rsidRPr="009E1102" w:rsidRDefault="00316DF9" w:rsidP="00AA1525">
            <w:pPr>
              <w:ind w:right="-456"/>
              <w:rPr>
                <w:lang w:eastAsia="en-US"/>
              </w:rPr>
            </w:pPr>
            <w:hyperlink r:id="rId29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9E1102" w:rsidRDefault="00DC3010" w:rsidP="00AA1525">
            <w:pPr>
              <w:keepLines w:val="0"/>
              <w:ind w:right="-456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C3010" w:rsidRPr="009E1102" w:rsidTr="00AA1525">
        <w:tc>
          <w:tcPr>
            <w:tcW w:w="16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010" w:rsidRPr="00AA1525" w:rsidRDefault="00DC3010" w:rsidP="00AA1525">
            <w:pPr>
              <w:spacing w:line="0" w:lineRule="atLeast"/>
              <w:ind w:right="-456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1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C3010" w:rsidRPr="009E1102" w:rsidRDefault="00316DF9" w:rsidP="00AA1525">
            <w:pPr>
              <w:ind w:right="-456"/>
              <w:rPr>
                <w:lang w:eastAsia="en-US"/>
              </w:rPr>
            </w:pPr>
            <w:hyperlink r:id="rId30" w:history="1">
              <w:r w:rsidR="00DC301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3010" w:rsidRPr="009E1102" w:rsidRDefault="00DC3010" w:rsidP="00AA1525">
            <w:pPr>
              <w:keepLines w:val="0"/>
              <w:ind w:right="-456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DC3010" w:rsidRPr="00DC3010" w:rsidRDefault="00DC3010" w:rsidP="00AA1525">
      <w:pPr>
        <w:spacing w:before="240"/>
        <w:ind w:right="-456"/>
        <w:outlineLvl w:val="0"/>
        <w:rPr>
          <w:rFonts w:ascii="Times New Roman" w:hAnsi="Times New Roman"/>
          <w:b/>
          <w:lang w:val="en-US"/>
        </w:rPr>
      </w:pPr>
    </w:p>
    <w:sectPr w:rsidR="00DC3010" w:rsidRPr="00DC3010" w:rsidSect="00AA1525">
      <w:footerReference w:type="default" r:id="rId31"/>
      <w:pgSz w:w="11906" w:h="16838"/>
      <w:pgMar w:top="284" w:right="737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426" w:rsidRDefault="00052426" w:rsidP="00316DF9">
      <w:r>
        <w:separator/>
      </w:r>
    </w:p>
  </w:endnote>
  <w:endnote w:type="continuationSeparator" w:id="0">
    <w:p w:rsidR="00052426" w:rsidRDefault="00052426" w:rsidP="00316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9A8" w:rsidRDefault="00052426">
    <w:pPr>
      <w:pStyle w:val="a5"/>
      <w:rPr>
        <w:rFonts w:ascii="Times New Roman" w:hAnsi="Times New Roman"/>
        <w:sz w:val="16"/>
        <w:szCs w:val="16"/>
        <w:lang w:val="en-US"/>
      </w:rPr>
    </w:pPr>
  </w:p>
  <w:p w:rsidR="00BE59A8" w:rsidRPr="00DC3010" w:rsidRDefault="00BD5614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DC3010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DC3010">
      <w:rPr>
        <w:rFonts w:ascii="Times New Roman" w:hAnsi="Times New Roman"/>
        <w:sz w:val="16"/>
        <w:szCs w:val="16"/>
      </w:rPr>
      <w:t xml:space="preserve">041129-2 </w:t>
    </w:r>
    <w:r>
      <w:rPr>
        <w:rFonts w:ascii="Times New Roman" w:hAnsi="Times New Roman"/>
        <w:sz w:val="16"/>
        <w:szCs w:val="16"/>
      </w:rPr>
      <w:t>от</w:t>
    </w:r>
    <w:r w:rsidRPr="00DC3010">
      <w:rPr>
        <w:rFonts w:ascii="Times New Roman" w:hAnsi="Times New Roman"/>
        <w:sz w:val="16"/>
        <w:szCs w:val="16"/>
      </w:rPr>
      <w:t xml:space="preserve"> «03» декабря 2015 </w:t>
    </w:r>
    <w:r>
      <w:rPr>
        <w:rFonts w:ascii="Times New Roman" w:hAnsi="Times New Roman"/>
        <w:sz w:val="16"/>
        <w:szCs w:val="16"/>
      </w:rPr>
      <w:t>заседания</w:t>
    </w:r>
    <w:r w:rsidRPr="00DC3010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DC301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DC3010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DC3010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DC3010">
      <w:rPr>
        <w:rFonts w:ascii="Times New Roman" w:hAnsi="Times New Roman"/>
        <w:sz w:val="16"/>
        <w:szCs w:val="16"/>
      </w:rPr>
      <w:t>х{</w:t>
    </w:r>
    <w:proofErr w:type="gramEnd"/>
    <w:r w:rsidRPr="00DC3010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DC3010">
      <w:rPr>
        <w:rFonts w:ascii="Times New Roman" w:hAnsi="Times New Roman"/>
        <w:sz w:val="16"/>
        <w:szCs w:val="16"/>
      </w:rPr>
      <w:t>сопоставлению#</w:t>
    </w:r>
    <w:proofErr w:type="spellEnd"/>
    <w:r w:rsidRPr="00DC3010">
      <w:rPr>
        <w:rFonts w:ascii="Times New Roman" w:hAnsi="Times New Roman"/>
        <w:sz w:val="16"/>
        <w:szCs w:val="16"/>
      </w:rPr>
      <w:t>} заявок на участие в открытом запросе цен  на право заключения договора на подписку на периодические издания на 2016 г.</w:t>
    </w:r>
  </w:p>
  <w:p w:rsidR="00BE59A8" w:rsidRDefault="00BD5614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316DF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316DF9">
      <w:rPr>
        <w:rFonts w:ascii="Times New Roman" w:hAnsi="Times New Roman"/>
        <w:sz w:val="16"/>
        <w:szCs w:val="16"/>
      </w:rPr>
      <w:fldChar w:fldCharType="separate"/>
    </w:r>
    <w:r w:rsidR="00556F70">
      <w:rPr>
        <w:rFonts w:ascii="Times New Roman" w:hAnsi="Times New Roman"/>
        <w:noProof/>
        <w:sz w:val="16"/>
        <w:szCs w:val="16"/>
      </w:rPr>
      <w:t>2</w:t>
    </w:r>
    <w:r w:rsidR="00316DF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316DF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316DF9">
      <w:rPr>
        <w:rFonts w:ascii="Times New Roman" w:hAnsi="Times New Roman"/>
        <w:sz w:val="16"/>
        <w:szCs w:val="16"/>
      </w:rPr>
      <w:fldChar w:fldCharType="separate"/>
    </w:r>
    <w:r w:rsidR="00556F70">
      <w:rPr>
        <w:rFonts w:ascii="Times New Roman" w:hAnsi="Times New Roman"/>
        <w:noProof/>
        <w:sz w:val="16"/>
        <w:szCs w:val="16"/>
      </w:rPr>
      <w:t>2</w:t>
    </w:r>
    <w:r w:rsidR="00316DF9">
      <w:rPr>
        <w:rFonts w:ascii="Times New Roman" w:hAnsi="Times New Roman"/>
        <w:sz w:val="16"/>
        <w:szCs w:val="16"/>
      </w:rPr>
      <w:fldChar w:fldCharType="end"/>
    </w:r>
  </w:p>
  <w:p w:rsidR="00BE59A8" w:rsidRDefault="000524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426" w:rsidRDefault="00052426" w:rsidP="00316DF9">
      <w:r>
        <w:separator/>
      </w:r>
    </w:p>
  </w:footnote>
  <w:footnote w:type="continuationSeparator" w:id="0">
    <w:p w:rsidR="00052426" w:rsidRDefault="00052426" w:rsidP="00316D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542E"/>
    <w:multiLevelType w:val="multilevel"/>
    <w:tmpl w:val="465E1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D92433"/>
    <w:multiLevelType w:val="multilevel"/>
    <w:tmpl w:val="164845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50C8501D"/>
    <w:multiLevelType w:val="multilevel"/>
    <w:tmpl w:val="57908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3010"/>
    <w:rsid w:val="00052426"/>
    <w:rsid w:val="00316DF9"/>
    <w:rsid w:val="003B53C5"/>
    <w:rsid w:val="00556F70"/>
    <w:rsid w:val="00AA1525"/>
    <w:rsid w:val="00BD5614"/>
    <w:rsid w:val="00DC3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01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3010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DC301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DC301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301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DC3010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DC3010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C3010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DC301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5931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2015-11-30T13:37:00Z</cp:lastPrinted>
  <dcterms:created xsi:type="dcterms:W3CDTF">2015-11-30T13:12:00Z</dcterms:created>
  <dcterms:modified xsi:type="dcterms:W3CDTF">2015-12-04T07:35:00Z</dcterms:modified>
</cp:coreProperties>
</file>