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277" w:rsidRPr="008E5521" w:rsidRDefault="002E35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bookmarkStart w:id="0" w:name="_GoBack"/>
      <w:r>
        <w:rPr>
          <w:rFonts w:ascii="Times New Roman" w:hAnsi="Times New Roman"/>
          <w:b/>
          <w:bCs/>
          <w:sz w:val="28"/>
        </w:rPr>
        <w:t>R028355-</w:t>
      </w:r>
      <w:r w:rsidR="008E5521">
        <w:rPr>
          <w:rFonts w:ascii="Times New Roman" w:hAnsi="Times New Roman"/>
          <w:b/>
          <w:bCs/>
          <w:sz w:val="28"/>
          <w:lang w:val="en-US"/>
        </w:rPr>
        <w:t>2</w:t>
      </w:r>
      <w:bookmarkEnd w:id="0"/>
    </w:p>
    <w:p w:rsidR="000E1277" w:rsidRDefault="002E35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оказание услуг по техническому обслуживание и текущему ремонту лифтов</w:t>
      </w:r>
    </w:p>
    <w:p w:rsidR="000E1277" w:rsidRDefault="002E35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E1277" w:rsidRDefault="000E1277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0E1277">
        <w:tc>
          <w:tcPr>
            <w:tcW w:w="5210" w:type="dxa"/>
            <w:hideMark/>
          </w:tcPr>
          <w:p w:rsidR="000E1277" w:rsidRDefault="002E35E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Саров</w:t>
            </w:r>
            <w:proofErr w:type="spellEnd"/>
          </w:p>
        </w:tc>
        <w:tc>
          <w:tcPr>
            <w:tcW w:w="5210" w:type="dxa"/>
            <w:hideMark/>
          </w:tcPr>
          <w:p w:rsidR="000E1277" w:rsidRDefault="002E35E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«01»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E1277" w:rsidRDefault="000E127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E1277" w:rsidRDefault="002E35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Открытый запрос предложений в электронной </w:t>
      </w:r>
      <w:proofErr w:type="spellStart"/>
      <w:r>
        <w:rPr>
          <w:rFonts w:ascii="Times New Roman" w:hAnsi="Times New Roman"/>
        </w:rPr>
        <w:t>форме</w:t>
      </w:r>
      <w:r>
        <w:rPr>
          <w:rFonts w:ascii="Times New Roman" w:hAnsi="Times New Roman"/>
          <w:szCs w:val="28"/>
        </w:rPr>
        <w:t>без</w:t>
      </w:r>
      <w:proofErr w:type="spellEnd"/>
      <w:r>
        <w:rPr>
          <w:rFonts w:ascii="Times New Roman" w:hAnsi="Times New Roman"/>
          <w:szCs w:val="28"/>
        </w:rPr>
        <w:t xml:space="preserve"> квалификационного отбора</w:t>
      </w:r>
      <w:r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Cs w:val="28"/>
        </w:rPr>
        <w:t>(Положением о закупке)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Cs w:val="28"/>
        </w:rPr>
        <w:t>Росатом</w:t>
      </w:r>
      <w:proofErr w:type="spellEnd"/>
      <w:r>
        <w:rPr>
          <w:rFonts w:ascii="Times New Roman" w:hAnsi="Times New Roman"/>
          <w:szCs w:val="28"/>
        </w:rPr>
        <w:t>»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Cs w:val="28"/>
        </w:rPr>
        <w:t>Госкорпорации</w:t>
      </w:r>
      <w:proofErr w:type="spellEnd"/>
      <w:r>
        <w:rPr>
          <w:rFonts w:ascii="Times New Roman" w:hAnsi="Times New Roman"/>
          <w:szCs w:val="28"/>
        </w:rPr>
        <w:t xml:space="preserve"> «</w:t>
      </w:r>
      <w:proofErr w:type="spellStart"/>
      <w:r>
        <w:rPr>
          <w:rFonts w:ascii="Times New Roman" w:hAnsi="Times New Roman"/>
          <w:szCs w:val="28"/>
        </w:rPr>
        <w:t>Росатом</w:t>
      </w:r>
      <w:proofErr w:type="spellEnd"/>
      <w:r>
        <w:rPr>
          <w:rFonts w:ascii="Times New Roman" w:hAnsi="Times New Roman"/>
          <w:szCs w:val="28"/>
        </w:rPr>
        <w:t xml:space="preserve">» </w:t>
      </w:r>
      <w:r>
        <w:rPr>
          <w:rFonts w:ascii="Times New Roman" w:hAnsi="Times New Roman"/>
        </w:rPr>
        <w:t>(протокол от 22.09.2015 № 76)</w:t>
      </w:r>
      <w:r>
        <w:rPr>
          <w:rFonts w:ascii="Times New Roman" w:hAnsi="Times New Roman"/>
          <w:szCs w:val="28"/>
        </w:rPr>
        <w:t>(далее – ЕОСЗ) в его действующей редакции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E1277" w:rsidRDefault="000E1277">
      <w:pPr>
        <w:tabs>
          <w:tab w:val="left" w:pos="252"/>
        </w:tabs>
        <w:rPr>
          <w:rFonts w:ascii="Times New Roman" w:hAnsi="Times New Roman"/>
        </w:rPr>
      </w:pPr>
    </w:p>
    <w:p w:rsidR="000E1277" w:rsidRDefault="002E35E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0E1277" w:rsidRDefault="002E35E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 xml:space="preserve">Акционерное общество "Саровская </w:t>
      </w:r>
      <w:proofErr w:type="gramStart"/>
      <w:r>
        <w:rPr>
          <w:rFonts w:ascii="Times New Roman" w:hAnsi="Times New Roman"/>
          <w:bCs/>
        </w:rPr>
        <w:t>Генерирующая</w:t>
      </w:r>
      <w:proofErr w:type="gramEnd"/>
      <w:r>
        <w:rPr>
          <w:rFonts w:ascii="Times New Roman" w:hAnsi="Times New Roman"/>
          <w:bCs/>
        </w:rPr>
        <w:t xml:space="preserve"> Компания"</w:t>
      </w:r>
    </w:p>
    <w:p w:rsidR="000E1277" w:rsidRDefault="002E35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"Обеспечение РФЯЦ-ВНИИЭФ"</w:t>
      </w:r>
    </w:p>
    <w:p w:rsidR="000E1277" w:rsidRDefault="002E35EF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предложений: право заключения договора на оказание услуг по техническому обслуживание и текущему ремонту лифтов</w:t>
      </w:r>
    </w:p>
    <w:p w:rsidR="000E1277" w:rsidRDefault="002E35EF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Предмет договора: Оказание услуг по техническому обслуживание и текущему ремонту лифтов </w:t>
      </w:r>
    </w:p>
    <w:p w:rsidR="000E1277" w:rsidRDefault="000E1277">
      <w:pPr>
        <w:keepLines w:val="0"/>
        <w:jc w:val="left"/>
        <w:rPr>
          <w:rFonts w:ascii="Times New Roman" w:eastAsiaTheme="minorHAnsi" w:hAnsi="Times New Roman"/>
        </w:rPr>
      </w:pPr>
    </w:p>
    <w:p w:rsidR="000E1277" w:rsidRDefault="002E35EF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Начальная (максимальная) цена договора: 170 160 (Сто семьдесят тысяч сто шестьдесят) рублей 00 копеек, включая НДС. </w:t>
      </w:r>
    </w:p>
    <w:p w:rsidR="000E1277" w:rsidRDefault="000E1277">
      <w:pPr>
        <w:keepLines w:val="0"/>
        <w:jc w:val="left"/>
        <w:rPr>
          <w:rFonts w:ascii="Times New Roman" w:eastAsiaTheme="minorHAnsi" w:hAnsi="Times New Roman"/>
        </w:rPr>
      </w:pPr>
    </w:p>
    <w:p w:rsidR="000E1277" w:rsidRDefault="002E35EF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«18» ноября 2015 года в </w:t>
      </w:r>
      <w:r>
        <w:rPr>
          <w:rFonts w:ascii="Times New Roman" w:hAnsi="Times New Roman"/>
          <w:szCs w:val="28"/>
        </w:rPr>
        <w:t>информационно-телекоммуникационной</w:t>
      </w:r>
      <w:r>
        <w:rPr>
          <w:rFonts w:ascii="Times New Roman" w:hAnsi="Times New Roman"/>
        </w:rPr>
        <w:t xml:space="preserve"> сети «Интернет» на официальном сайте </w:t>
      </w:r>
      <w:r>
        <w:rPr>
          <w:rFonts w:ascii="Times New Roman" w:hAnsi="Times New Roman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>
        <w:rPr>
          <w:rFonts w:ascii="Times New Roman" w:hAnsi="Times New Roman"/>
          <w:szCs w:val="28"/>
        </w:rPr>
        <w:t>, закупка № 31502972201, на официальном сайте</w:t>
      </w:r>
      <w:r>
        <w:rPr>
          <w:rFonts w:ascii="Times New Roman" w:hAnsi="Times New Roman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>
        <w:rPr>
          <w:rFonts w:ascii="Times New Roman" w:hAnsi="Times New Roman"/>
        </w:rPr>
        <w:t>, закупка №151118/0589</w:t>
      </w:r>
      <w:proofErr w:type="gramEnd"/>
      <w:r>
        <w:rPr>
          <w:rFonts w:ascii="Times New Roman" w:hAnsi="Times New Roman"/>
        </w:rPr>
        <w:t xml:space="preserve">/433,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№R028355.</w:t>
      </w:r>
    </w:p>
    <w:p w:rsidR="000E1277" w:rsidRDefault="000E1277">
      <w:pPr>
        <w:tabs>
          <w:tab w:val="left" w:pos="252"/>
        </w:tabs>
        <w:rPr>
          <w:rFonts w:ascii="Times New Roman" w:hAnsi="Times New Roman"/>
        </w:rPr>
      </w:pPr>
    </w:p>
    <w:p w:rsidR="000E1277" w:rsidRDefault="002E35E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</w:t>
      </w:r>
      <w:r>
        <w:rPr>
          <w:b w:val="0"/>
          <w:bCs w:val="0"/>
          <w:sz w:val="24"/>
        </w:rPr>
        <w:t>закупочной комиссии</w:t>
      </w:r>
      <w:r>
        <w:rPr>
          <w:b w:val="0"/>
          <w:bCs w:val="0"/>
          <w:sz w:val="24"/>
          <w:szCs w:val="24"/>
        </w:rPr>
        <w:t xml:space="preserve"> проводится в 14:00:00 (время московское) «01» декабря 2015 года, по </w:t>
      </w:r>
      <w:r>
        <w:rPr>
          <w:b w:val="0"/>
          <w:bCs w:val="0"/>
          <w:color w:val="000000"/>
          <w:sz w:val="24"/>
          <w:szCs w:val="24"/>
        </w:rPr>
        <w:t>адресу: 607188, Нижегородская область, г. Саров, пр. Мира, 6.</w:t>
      </w:r>
    </w:p>
    <w:p w:rsidR="000E1277" w:rsidRDefault="000E127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E1277" w:rsidRDefault="002E35EF">
      <w:pPr>
        <w:keepLines w:val="0"/>
        <w:rPr>
          <w:rFonts w:ascii="Times New Roman" w:eastAsiaTheme="minorHAnsi" w:hAnsi="Times New Roman"/>
          <w:b/>
          <w:bCs/>
          <w:szCs w:val="28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  <w:r>
        <w:rPr>
          <w:rFonts w:ascii="Times New Roman" w:eastAsiaTheme="minorHAnsi" w:hAnsi="Times New Roman"/>
          <w:b/>
          <w:bCs/>
          <w:szCs w:val="28"/>
        </w:rPr>
        <w:t>Председатель закупочной комиссии:</w:t>
      </w:r>
      <w:r>
        <w:rPr>
          <w:rFonts w:ascii="Times New Roman" w:eastAsiaTheme="minorHAnsi" w:hAnsi="Times New Roman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Cs w:val="28"/>
        </w:rPr>
        <w:t>Гердюков</w:t>
      </w:r>
      <w:proofErr w:type="spellEnd"/>
      <w:r>
        <w:rPr>
          <w:rFonts w:ascii="Times New Roman" w:eastAsiaTheme="minorHAnsi" w:hAnsi="Times New Roman"/>
          <w:szCs w:val="28"/>
        </w:rPr>
        <w:t xml:space="preserve"> И.Н.,</w:t>
      </w:r>
      <w:r>
        <w:rPr>
          <w:rFonts w:ascii="Times New Roman" w:eastAsiaTheme="minorHAnsi" w:hAnsi="Times New Roman"/>
          <w:b/>
          <w:bCs/>
          <w:szCs w:val="28"/>
        </w:rPr>
        <w:t xml:space="preserve"> Члены закупочной комиссии:</w:t>
      </w:r>
      <w:r>
        <w:rPr>
          <w:rFonts w:ascii="Times New Roman" w:eastAsiaTheme="minorHAnsi" w:hAnsi="Times New Roman"/>
          <w:szCs w:val="28"/>
        </w:rPr>
        <w:t xml:space="preserve"> Аношин Ю.Н., </w:t>
      </w:r>
      <w:proofErr w:type="spellStart"/>
      <w:r>
        <w:rPr>
          <w:rFonts w:ascii="Times New Roman" w:eastAsiaTheme="minorHAnsi" w:hAnsi="Times New Roman"/>
          <w:szCs w:val="28"/>
        </w:rPr>
        <w:t>Селюндяев</w:t>
      </w:r>
      <w:proofErr w:type="spellEnd"/>
      <w:r>
        <w:rPr>
          <w:rFonts w:ascii="Times New Roman" w:eastAsiaTheme="minorHAnsi" w:hAnsi="Times New Roman"/>
          <w:szCs w:val="28"/>
        </w:rPr>
        <w:t xml:space="preserve"> В.Н., </w:t>
      </w:r>
      <w:proofErr w:type="spellStart"/>
      <w:r>
        <w:rPr>
          <w:rFonts w:ascii="Times New Roman" w:eastAsiaTheme="minorHAnsi" w:hAnsi="Times New Roman"/>
          <w:szCs w:val="28"/>
        </w:rPr>
        <w:t>Кортюкова</w:t>
      </w:r>
      <w:proofErr w:type="spellEnd"/>
      <w:r>
        <w:rPr>
          <w:rFonts w:ascii="Times New Roman" w:eastAsiaTheme="minorHAnsi" w:hAnsi="Times New Roman"/>
          <w:szCs w:val="28"/>
        </w:rPr>
        <w:t xml:space="preserve"> Т.В., Краснов С.А., Сафонов С.А., </w:t>
      </w:r>
      <w:proofErr w:type="spellStart"/>
      <w:r>
        <w:rPr>
          <w:rFonts w:ascii="Times New Roman" w:eastAsiaTheme="minorHAnsi" w:hAnsi="Times New Roman"/>
          <w:szCs w:val="28"/>
        </w:rPr>
        <w:t>Жижинов</w:t>
      </w:r>
      <w:proofErr w:type="spellEnd"/>
      <w:r>
        <w:rPr>
          <w:rFonts w:ascii="Times New Roman" w:eastAsiaTheme="minorHAnsi" w:hAnsi="Times New Roman"/>
          <w:szCs w:val="28"/>
        </w:rPr>
        <w:t xml:space="preserve"> А.А., </w:t>
      </w:r>
      <w:r>
        <w:rPr>
          <w:rFonts w:ascii="Times New Roman" w:eastAsiaTheme="minorHAnsi" w:hAnsi="Times New Roman"/>
          <w:b/>
          <w:bCs/>
          <w:szCs w:val="28"/>
        </w:rPr>
        <w:t>Секретарь закупочной комиссии (без права голоса):</w:t>
      </w:r>
      <w:r>
        <w:rPr>
          <w:rFonts w:ascii="Times New Roman" w:eastAsiaTheme="minorHAnsi" w:hAnsi="Times New Roman"/>
          <w:szCs w:val="28"/>
        </w:rPr>
        <w:t xml:space="preserve"> Бахтина В.А.</w:t>
      </w:r>
    </w:p>
    <w:p w:rsidR="000E1277" w:rsidRDefault="000E127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E1277" w:rsidRDefault="002E35EF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комиссии по размещению заказа.</w:t>
      </w:r>
    </w:p>
    <w:p w:rsidR="000E1277" w:rsidRDefault="002E35EF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0E1277" w:rsidRDefault="000E1277">
      <w:pPr>
        <w:rPr>
          <w:rFonts w:ascii="Times New Roman" w:hAnsi="Times New Roman"/>
        </w:rPr>
      </w:pPr>
    </w:p>
    <w:p w:rsidR="000E1277" w:rsidRDefault="002E35EF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30.11.2015 № R028355-1 к рассмотрению приняты Предложения от следующих участников процедуры закупки:</w:t>
      </w:r>
    </w:p>
    <w:p w:rsidR="000E1277" w:rsidRDefault="000E127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4"/>
        <w:gridCol w:w="2847"/>
        <w:gridCol w:w="2316"/>
        <w:gridCol w:w="3415"/>
      </w:tblGrid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 xml:space="preserve">Цена Предложения </w:t>
            </w: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60346477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Общество с ограниченной ответственностью «ЛИФТЭКС»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Цена заявки:149 800 (Сто сорок девять тысяч восемьсот) рублей 00 копеек, НДС не облагается</w:t>
            </w:r>
          </w:p>
        </w:tc>
      </w:tr>
    </w:tbl>
    <w:p w:rsidR="000E1277" w:rsidRDefault="000E1277">
      <w:pPr>
        <w:keepLines w:val="0"/>
        <w:jc w:val="left"/>
        <w:rPr>
          <w:rFonts w:ascii="Times New Roman" w:eastAsiaTheme="minorHAnsi" w:hAnsi="Times New Roman"/>
        </w:rPr>
      </w:pPr>
    </w:p>
    <w:p w:rsidR="000E1277" w:rsidRDefault="002E35E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0E1277" w:rsidRDefault="002E35EF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E1277" w:rsidRDefault="002E35EF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2.1.1. Общество с ограниченной ответственностью «ЛИФТЭКС» (город г. Саров, ул. </w:t>
      </w:r>
      <w:proofErr w:type="gramStart"/>
      <w:r>
        <w:rPr>
          <w:rFonts w:ascii="Times New Roman" w:eastAsiaTheme="minorHAnsi" w:hAnsi="Times New Roman"/>
          <w:szCs w:val="28"/>
        </w:rPr>
        <w:t>Московская</w:t>
      </w:r>
      <w:proofErr w:type="gramEnd"/>
      <w:r>
        <w:rPr>
          <w:rFonts w:ascii="Times New Roman" w:eastAsiaTheme="minorHAnsi" w:hAnsi="Times New Roman"/>
          <w:szCs w:val="28"/>
        </w:rPr>
        <w:t xml:space="preserve">, д. 100) </w:t>
      </w:r>
    </w:p>
    <w:p w:rsidR="000E1277" w:rsidRDefault="002E35EF">
      <w:pPr>
        <w:pStyle w:val="a5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  </w:t>
      </w:r>
    </w:p>
    <w:p w:rsidR="000E1277" w:rsidRDefault="002E35EF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Результаты голосования: </w:t>
      </w:r>
    </w:p>
    <w:p w:rsidR="000E1277" w:rsidRDefault="002E35E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«за» – 7 голосов; </w:t>
      </w:r>
    </w:p>
    <w:p w:rsidR="000E1277" w:rsidRDefault="002E35E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«против» – 0 голосов; </w:t>
      </w:r>
    </w:p>
    <w:p w:rsidR="000E1277" w:rsidRDefault="002E35E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«воздержался» – 0 голосов. </w:t>
      </w:r>
    </w:p>
    <w:p w:rsidR="000E1277" w:rsidRDefault="002E35EF">
      <w:pPr>
        <w:pStyle w:val="a5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  </w:t>
      </w:r>
    </w:p>
    <w:p w:rsidR="000E1277" w:rsidRDefault="002E35EF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>3. В связи с тем, что по результатам рассмотрения предложений был допущен только один участник закупки, в соответствии с подпунктом б) пункта 13.5.2 ЕОСЗ открытый запрос предложений признан несостоявшимся. В соответствии с п. 13.5.4 Заказчик принял решение о проведении повторной процедуры закупки.</w:t>
      </w:r>
    </w:p>
    <w:p w:rsidR="000E1277" w:rsidRDefault="000E1277">
      <w:pPr>
        <w:keepLines w:val="0"/>
        <w:rPr>
          <w:rFonts w:ascii="Times New Roman" w:eastAsiaTheme="minorHAnsi" w:hAnsi="Times New Roman"/>
          <w:szCs w:val="28"/>
        </w:rPr>
      </w:pPr>
    </w:p>
    <w:p w:rsidR="000E1277" w:rsidRDefault="000E1277">
      <w:pPr>
        <w:keepLines w:val="0"/>
        <w:rPr>
          <w:rFonts w:ascii="Times New Roman" w:eastAsiaTheme="minorHAnsi" w:hAnsi="Times New Roman"/>
          <w:szCs w:val="28"/>
        </w:rPr>
      </w:pPr>
    </w:p>
    <w:p w:rsidR="000E1277" w:rsidRDefault="002E35E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3"/>
        <w:gridCol w:w="69"/>
        <w:gridCol w:w="3619"/>
      </w:tblGrid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E12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Гердюков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E12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1277" w:rsidRDefault="000E12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Селюндяев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1277" w:rsidRDefault="000E12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Кортюкова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1277" w:rsidRDefault="000E12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Краснов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1277" w:rsidRDefault="000E12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Сафонов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1277" w:rsidRDefault="000E12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Жижинов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1277" w:rsidRDefault="000E12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E12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0E1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2E35E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277" w:rsidRDefault="000E127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0E1277" w:rsidRDefault="000E1277">
      <w:pPr>
        <w:keepLines w:val="0"/>
        <w:rPr>
          <w:rFonts w:ascii="Times New Roman" w:hAnsi="Times New Roman"/>
          <w:sz w:val="28"/>
        </w:rPr>
      </w:pPr>
    </w:p>
    <w:p w:rsidR="002E35EF" w:rsidRDefault="002E35EF">
      <w:pPr>
        <w:rPr>
          <w:sz w:val="28"/>
        </w:rPr>
      </w:pPr>
    </w:p>
    <w:sectPr w:rsidR="002E35E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431" w:rsidRDefault="00BD5431">
      <w:r>
        <w:separator/>
      </w:r>
    </w:p>
  </w:endnote>
  <w:endnote w:type="continuationSeparator" w:id="0">
    <w:p w:rsidR="00BD5431" w:rsidRDefault="00BD5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E1277" w:rsidRDefault="000E127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E1277" w:rsidRDefault="002E35E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>
              <w:rPr>
                <w:rFonts w:ascii="Times New Roman" w:hAnsi="Times New Roman"/>
                <w:sz w:val="16"/>
                <w:szCs w:val="16"/>
              </w:rPr>
              <w:t>028355-1 от «01» декабря 2015 заседания комиссии по размещению заказа по рассмотрению и оценке котировочных, оценке  и сопоставлению заявок на участие в открытом запросе предложений  на право заключения договора на оказание услуг по техническому обслуживание и текущему ремонту лифтов</w:t>
            </w:r>
          </w:p>
          <w:p w:rsidR="000E1277" w:rsidRDefault="002E35E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E552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E552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E1277" w:rsidRDefault="000E127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431" w:rsidRDefault="00BD5431">
      <w:r>
        <w:separator/>
      </w:r>
    </w:p>
  </w:footnote>
  <w:footnote w:type="continuationSeparator" w:id="0">
    <w:p w:rsidR="00BD5431" w:rsidRDefault="00BD5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C3C6E"/>
    <w:multiLevelType w:val="multilevel"/>
    <w:tmpl w:val="055E6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CC738F7"/>
    <w:multiLevelType w:val="multilevel"/>
    <w:tmpl w:val="2C588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D0EA9"/>
    <w:rsid w:val="000D0EA9"/>
    <w:rsid w:val="000E1277"/>
    <w:rsid w:val="002E35EF"/>
    <w:rsid w:val="008E5521"/>
    <w:rsid w:val="00BD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114B4-C830-4CEA-91F4-298693184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4</cp:revision>
  <dcterms:created xsi:type="dcterms:W3CDTF">2015-12-01T13:32:00Z</dcterms:created>
  <dcterms:modified xsi:type="dcterms:W3CDTF">2015-12-01T13:32:00Z</dcterms:modified>
</cp:coreProperties>
</file>