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673" w:rsidRPr="00D419F6" w:rsidRDefault="0049120D" w:rsidP="00D419F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419F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7408/899 Блр</w:t>
      </w:r>
      <w:proofErr w:type="gramStart"/>
      <w:r w:rsidRPr="00D419F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D419F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E05673" w:rsidRPr="00D419F6" w:rsidRDefault="00F814C6" w:rsidP="00D419F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419F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49120D" w:rsidRPr="00D419F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ткрытия доступа к </w:t>
      </w:r>
      <w:proofErr w:type="spellStart"/>
      <w:r w:rsidRPr="00D419F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заявккм</w:t>
      </w:r>
      <w:proofErr w:type="spellEnd"/>
      <w:r w:rsidRPr="00D419F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49120D" w:rsidRPr="00D419F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участие в открытом запросе предложений на право заключения договора на поставку товара по лоту № 7408/899 Блр</w:t>
      </w:r>
      <w:proofErr w:type="gramStart"/>
      <w:r w:rsidR="0049120D" w:rsidRPr="00D419F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49120D" w:rsidRPr="00D419F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,2/П-15 «Поставка дверей, люков, ворот для здания резервной дизельной электростанции для сооружения энергоблоков № 1 и № 2 Белорусской АЭС» </w:t>
      </w:r>
    </w:p>
    <w:p w:rsidR="00E05673" w:rsidRPr="00D419F6" w:rsidRDefault="00E05673" w:rsidP="00D419F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05673" w:rsidRPr="00D419F6" w:rsidRDefault="00E05673" w:rsidP="00D419F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05673" w:rsidRPr="00D419F6">
        <w:tc>
          <w:tcPr>
            <w:tcW w:w="5149" w:type="dxa"/>
            <w:hideMark/>
          </w:tcPr>
          <w:p w:rsidR="00E05673" w:rsidRPr="00D419F6" w:rsidRDefault="0049120D" w:rsidP="00D419F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D419F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D419F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E05673" w:rsidRPr="00D419F6" w:rsidRDefault="0049120D" w:rsidP="00D419F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419F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«08» декабря 2015</w:t>
            </w:r>
            <w:r w:rsidRPr="00D419F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E05673" w:rsidRPr="00D419F6" w:rsidRDefault="00E05673" w:rsidP="00D419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61BE" w:rsidRPr="00D419F6" w:rsidRDefault="000161BE" w:rsidP="00D419F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D419F6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419F6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419F6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D419F6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D419F6">
        <w:rPr>
          <w:rFonts w:ascii="Times New Roman" w:hAnsi="Times New Roman" w:cs="Times New Roman"/>
          <w:sz w:val="26"/>
          <w:szCs w:val="26"/>
          <w:lang w:eastAsia="ru-RU"/>
        </w:rPr>
        <w:t xml:space="preserve">  «</w:t>
      </w:r>
      <w:proofErr w:type="spellStart"/>
      <w:r w:rsidRPr="00D419F6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419F6">
        <w:rPr>
          <w:rFonts w:ascii="Times New Roman" w:hAnsi="Times New Roman" w:cs="Times New Roman"/>
          <w:sz w:val="26"/>
          <w:szCs w:val="26"/>
          <w:lang w:eastAsia="ru-RU"/>
        </w:rPr>
        <w:t>» (протокол от  07.02.2012 № 37) (далее – ЕОСЗ) в его действующей редакции,</w:t>
      </w:r>
      <w:r w:rsidRPr="00D419F6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D419F6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«</w:t>
      </w:r>
      <w:hyperlink r:id="rId8" w:history="1">
        <w:r w:rsidRPr="00D419F6">
          <w:rPr>
            <w:rFonts w:ascii="Times New Roman" w:hAnsi="Times New Roman" w:cs="Times New Roman"/>
            <w:sz w:val="26"/>
            <w:szCs w:val="26"/>
            <w:lang w:eastAsia="ru-RU"/>
          </w:rPr>
          <w:t>a-k-d.ru</w:t>
        </w:r>
      </w:hyperlink>
      <w:r w:rsidRPr="00D419F6">
        <w:rPr>
          <w:rFonts w:ascii="Times New Roman" w:hAnsi="Times New Roman" w:cs="Times New Roman"/>
          <w:sz w:val="26"/>
          <w:szCs w:val="26"/>
          <w:lang w:eastAsia="ru-RU"/>
        </w:rPr>
        <w:t>» согласно регламенту ее работы.</w:t>
      </w:r>
      <w:proofErr w:type="gramEnd"/>
    </w:p>
    <w:p w:rsidR="00E05673" w:rsidRPr="00D419F6" w:rsidRDefault="00E05673" w:rsidP="00D419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05673" w:rsidRPr="00D419F6" w:rsidRDefault="0049120D" w:rsidP="00D419F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419F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E05673" w:rsidRPr="00D419F6" w:rsidRDefault="0049120D" w:rsidP="00D419F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</w:t>
      </w:r>
      <w:r w:rsidR="00F814C6"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"А</w:t>
      </w:r>
      <w:r w:rsidR="00F814C6"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СЭ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</w:p>
    <w:p w:rsidR="00E05673" w:rsidRPr="00D419F6" w:rsidRDefault="0049120D" w:rsidP="00D419F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D419F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E05673" w:rsidRPr="00D419F6" w:rsidRDefault="0049120D" w:rsidP="00D419F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D419F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 7408/899 Блр</w:t>
      </w:r>
      <w:proofErr w:type="gramStart"/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,2/П-15 «Поставка дверей, люков, ворот для здания резервной дизельной электростанции для сооружения энергоблоков № 1 и № 2 Белорусской АЭС» </w:t>
      </w:r>
    </w:p>
    <w:p w:rsidR="00E05673" w:rsidRPr="00D419F6" w:rsidRDefault="0049120D" w:rsidP="00D419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дверей, люков, ворот для здания резервной дизельной электростанции для сооружения энергоблоков № 1 и № 2 Белорусской АЭС </w:t>
      </w:r>
    </w:p>
    <w:p w:rsidR="00E05673" w:rsidRPr="00D419F6" w:rsidRDefault="0049120D" w:rsidP="00D419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99 950</w:t>
      </w:r>
      <w:r w:rsidR="00F814C6"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000</w:t>
      </w:r>
      <w:r w:rsidR="00F814C6"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,00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(Девяносто девять миллионов девятьсот пятьдесят тысяч) рублей 00 копеек, включая НДС. </w:t>
      </w:r>
    </w:p>
    <w:p w:rsidR="000161BE" w:rsidRPr="00D419F6" w:rsidRDefault="000161BE" w:rsidP="00D419F6">
      <w:pPr>
        <w:pStyle w:val="af4"/>
        <w:spacing w:before="0" w:beforeAutospacing="0" w:after="0" w:afterAutospacing="0"/>
        <w:ind w:firstLine="567"/>
        <w:jc w:val="both"/>
        <w:rPr>
          <w:sz w:val="26"/>
          <w:szCs w:val="26"/>
        </w:rPr>
      </w:pPr>
      <w:proofErr w:type="gramStart"/>
      <w:r w:rsidRPr="00D419F6">
        <w:rPr>
          <w:sz w:val="26"/>
          <w:szCs w:val="26"/>
        </w:rPr>
        <w:t xml:space="preserve">Срок, объем исполнения договора: в соответствии со Спецификациями ((Приложения № 1.1 и  № 1.2.  к проекту договора (ЧАСТЬ 3 «Проект договора» Тома 1 «ОБЩАЯ И КОММЕРЧЕСКАЯ ЧАСТИ» документации)). </w:t>
      </w:r>
      <w:proofErr w:type="gramEnd"/>
    </w:p>
    <w:p w:rsidR="00E05673" w:rsidRPr="00D419F6" w:rsidRDefault="0049120D" w:rsidP="00D419F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D419F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D419F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D419F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«26» ноября 2015 года в информационно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D419F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D419F6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D419F6">
        <w:rPr>
          <w:rFonts w:ascii="Times New Roman" w:hAnsi="Times New Roman" w:cs="Times New Roman"/>
          <w:sz w:val="26"/>
          <w:szCs w:val="26"/>
        </w:rPr>
        <w:t xml:space="preserve"> 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</w:t>
      </w:r>
      <w:r w:rsidR="00F814C6"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31503003388,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D419F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D419F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.ru/</w:t>
        </w:r>
      </w:hyperlink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№151126/0536/1575,</w:t>
      </w:r>
      <w:r w:rsidRPr="00D419F6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F814C6"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№R028393.</w:t>
      </w:r>
    </w:p>
    <w:p w:rsidR="00D419F6" w:rsidRPr="00D419F6" w:rsidRDefault="00D419F6" w:rsidP="00D419F6">
      <w:pPr>
        <w:pStyle w:val="af4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D419F6">
        <w:rPr>
          <w:bCs/>
          <w:sz w:val="26"/>
          <w:szCs w:val="26"/>
        </w:rPr>
        <w:t xml:space="preserve">      Заседание Конкурсной комиссии проводится в очной форме в 11:30 (время московское) «08» декабря 2015 года, по адресу: г. Нижний Новгород, пл. Свободы, д.3. </w:t>
      </w:r>
      <w:r w:rsidRPr="00D419F6">
        <w:rPr>
          <w:sz w:val="26"/>
          <w:szCs w:val="26"/>
        </w:rPr>
        <w:t>Заседание проводится с использованием средств видеосвязи.</w:t>
      </w:r>
    </w:p>
    <w:p w:rsidR="00D419F6" w:rsidRPr="00761288" w:rsidRDefault="00D419F6" w:rsidP="00D419F6">
      <w:pPr>
        <w:spacing w:after="0" w:line="240" w:lineRule="auto"/>
        <w:ind w:firstLine="540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128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Присутствовали члены Конкурсной комиссии в составе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D419F6" w:rsidRPr="00761288" w:rsidTr="00797148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D419F6" w:rsidRPr="00761288" w:rsidTr="0079714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D419F6" w:rsidRPr="00761288" w:rsidTr="0079714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419F6" w:rsidRPr="00761288" w:rsidTr="0079714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D419F6" w:rsidRPr="00761288" w:rsidTr="00797148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Главный специалист отдела физической защиты и безопасности </w:t>
            </w: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D419F6" w:rsidRPr="00761288" w:rsidTr="0079714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D419F6" w:rsidRPr="00761288" w:rsidTr="00797148">
        <w:trPr>
          <w:trHeight w:val="68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Бережной</w:t>
            </w: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D419F6" w:rsidRPr="00761288" w:rsidTr="0079714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D419F6" w:rsidRPr="00761288" w:rsidTr="0079714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419F6" w:rsidRPr="00761288" w:rsidRDefault="00D419F6" w:rsidP="00D41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D419F6" w:rsidRPr="00761288" w:rsidTr="0079714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Заместитель директора по проектированию Белорусской АЭС АО «НИАЭП»</w:t>
            </w:r>
          </w:p>
        </w:tc>
      </w:tr>
      <w:tr w:rsidR="00D419F6" w:rsidRPr="00761288" w:rsidTr="0079714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419F6" w:rsidRPr="00761288" w:rsidRDefault="00D419F6" w:rsidP="00D4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419F6" w:rsidRPr="00761288" w:rsidRDefault="00D419F6" w:rsidP="00D41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</w:tc>
      </w:tr>
      <w:tr w:rsidR="00D419F6" w:rsidRPr="00761288" w:rsidTr="0079714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D419F6" w:rsidRPr="00761288" w:rsidTr="00797148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Главный эксперт управления планирования закупок  АО «НИАЭП»</w:t>
            </w:r>
          </w:p>
        </w:tc>
      </w:tr>
      <w:tr w:rsidR="00D419F6" w:rsidRPr="00761288" w:rsidTr="00797148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D419F6" w:rsidRPr="00761288" w:rsidTr="0079714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419F6" w:rsidRPr="00761288" w:rsidTr="0079714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419F6" w:rsidRPr="00761288" w:rsidRDefault="00D419F6" w:rsidP="00D41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D419F6" w:rsidRPr="00761288" w:rsidTr="0079714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D419F6" w:rsidRPr="00761288" w:rsidTr="0079714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419F6" w:rsidRPr="00761288" w:rsidRDefault="00D419F6" w:rsidP="00D419F6">
            <w:pPr>
              <w:tabs>
                <w:tab w:val="left" w:pos="81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419F6" w:rsidRPr="00761288" w:rsidRDefault="00D419F6" w:rsidP="00D41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Ведущий специалист </w:t>
            </w:r>
            <w:proofErr w:type="gramStart"/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 организации закупок АО «НИАЭП»</w:t>
            </w:r>
          </w:p>
        </w:tc>
      </w:tr>
    </w:tbl>
    <w:p w:rsidR="00D419F6" w:rsidRPr="00761288" w:rsidRDefault="00D419F6" w:rsidP="00D419F6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F814C6" w:rsidRPr="00D419F6" w:rsidRDefault="00F814C6" w:rsidP="00D419F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19F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E05673" w:rsidRPr="00D419F6" w:rsidRDefault="0049120D" w:rsidP="00D419F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«08» декабря 2015 года на ЭТП Аук. Конк. Дом:</w:t>
      </w:r>
    </w:p>
    <w:p w:rsidR="000161BE" w:rsidRPr="00D419F6" w:rsidRDefault="000161BE" w:rsidP="00D419F6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D419F6">
        <w:rPr>
          <w:sz w:val="26"/>
          <w:szCs w:val="26"/>
        </w:rPr>
        <w:t>всего подано: 3 заявки на участие в запросе предложений;</w:t>
      </w:r>
    </w:p>
    <w:p w:rsidR="000161BE" w:rsidRPr="00D419F6" w:rsidRDefault="000161BE" w:rsidP="00D419F6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D419F6">
        <w:rPr>
          <w:sz w:val="26"/>
          <w:szCs w:val="26"/>
        </w:rPr>
        <w:t>всего отозвано: 0 заявок на участие в запросе предложений.</w:t>
      </w:r>
    </w:p>
    <w:p w:rsidR="00E05673" w:rsidRDefault="0049120D" w:rsidP="00D419F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</w:t>
      </w:r>
      <w:r w:rsidR="00F814C6"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запроса предложений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подавших заявки на участие в </w:t>
      </w:r>
      <w:r w:rsidR="00F814C6"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D419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D419F6" w:rsidRPr="00D419F6" w:rsidRDefault="00D419F6" w:rsidP="00D419F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7"/>
        <w:gridCol w:w="2673"/>
        <w:gridCol w:w="6291"/>
      </w:tblGrid>
      <w:tr w:rsidR="00F814C6" w:rsidRPr="00D419F6" w:rsidTr="00F814C6">
        <w:trPr>
          <w:trHeight w:val="7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4C6" w:rsidRPr="00D419F6" w:rsidRDefault="00F814C6" w:rsidP="00D419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419F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4C6" w:rsidRPr="00D419F6" w:rsidRDefault="00F814C6" w:rsidP="00D419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419F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4C6" w:rsidRPr="00D419F6" w:rsidRDefault="00F814C6" w:rsidP="00D419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419F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F814C6" w:rsidRPr="00D419F6" w:rsidTr="0049120D">
        <w:trPr>
          <w:trHeight w:val="159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4C6" w:rsidRPr="00D419F6" w:rsidRDefault="00F814C6" w:rsidP="00D419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60350459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4C6" w:rsidRPr="00D419F6" w:rsidRDefault="00F814C6" w:rsidP="00D419F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"</w:t>
            </w:r>
            <w:proofErr w:type="spellStart"/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Атомспецсервис</w:t>
            </w:r>
            <w:proofErr w:type="spellEnd"/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F814C6" w:rsidRPr="00D419F6" w:rsidRDefault="00F814C6" w:rsidP="00D419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49120D"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6167058680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4C6" w:rsidRPr="00D419F6" w:rsidRDefault="00F814C6" w:rsidP="00D419F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98 780 160 ,00(Девяносто восемь миллионов семьсот восемьдесят тысяч сто шестьдесят) рублей 00 копеек</w:t>
            </w:r>
            <w:proofErr w:type="gramStart"/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F814C6" w:rsidRPr="00D419F6" w:rsidTr="0049120D">
        <w:trPr>
          <w:trHeight w:val="155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4C6" w:rsidRPr="00D419F6" w:rsidRDefault="00F814C6" w:rsidP="00D419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60350470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4C6" w:rsidRPr="00D419F6" w:rsidRDefault="00F814C6" w:rsidP="00D419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"</w:t>
            </w:r>
            <w:proofErr w:type="spellStart"/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Атоммашэкспорт</w:t>
            </w:r>
            <w:proofErr w:type="spellEnd"/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F814C6" w:rsidRPr="00D419F6" w:rsidRDefault="00F814C6" w:rsidP="00D419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49120D"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4C6" w:rsidRPr="00D419F6" w:rsidRDefault="00F814C6" w:rsidP="00D419F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98 949 999 ,76(Девяносто восемь миллионов девятьсот сорок девять тысяч девятьсот девяносто девять) рублей 76 копеек, включая НДС </w:t>
            </w:r>
          </w:p>
        </w:tc>
      </w:tr>
      <w:tr w:rsidR="00F814C6" w:rsidRPr="00D419F6" w:rsidTr="0049120D">
        <w:trPr>
          <w:trHeight w:val="124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4C6" w:rsidRPr="00D419F6" w:rsidRDefault="00F814C6" w:rsidP="00D419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60350657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4C6" w:rsidRPr="00D419F6" w:rsidRDefault="00F814C6" w:rsidP="00D419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"НПО</w:t>
            </w:r>
            <w:r w:rsidR="0049120D"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СМ</w:t>
            </w:r>
            <w:proofErr w:type="gramEnd"/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F814C6" w:rsidRPr="00D419F6" w:rsidRDefault="00F814C6" w:rsidP="00D419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49120D"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7806125671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4C6" w:rsidRPr="00D419F6" w:rsidRDefault="00F814C6" w:rsidP="00D419F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98 813 200 ,00(Девяносто восемь миллионов восемьсот тринадцать тысяч двести) рублей 00 копеек, включая НДС </w:t>
            </w:r>
          </w:p>
        </w:tc>
      </w:tr>
    </w:tbl>
    <w:p w:rsidR="00D419F6" w:rsidRDefault="00D419F6" w:rsidP="00D419F6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  <w:lang w:val="en-US"/>
        </w:rPr>
      </w:pPr>
      <w:r w:rsidRPr="00D419F6">
        <w:rPr>
          <w:rFonts w:eastAsia="Times New Roman"/>
          <w:sz w:val="26"/>
          <w:szCs w:val="26"/>
        </w:rPr>
        <w:t xml:space="preserve">     </w:t>
      </w:r>
    </w:p>
    <w:p w:rsidR="00E05673" w:rsidRPr="00D419F6" w:rsidRDefault="00D419F6" w:rsidP="00D419F6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6"/>
          <w:szCs w:val="26"/>
        </w:rPr>
      </w:pPr>
      <w:r w:rsidRPr="00D419F6">
        <w:rPr>
          <w:rFonts w:eastAsia="Times New Roman"/>
          <w:sz w:val="26"/>
          <w:szCs w:val="26"/>
        </w:rPr>
        <w:t xml:space="preserve"> </w:t>
      </w:r>
      <w:r w:rsidR="00F814C6" w:rsidRPr="00D419F6">
        <w:rPr>
          <w:rFonts w:eastAsia="Times New Roman"/>
          <w:sz w:val="26"/>
          <w:szCs w:val="26"/>
        </w:rPr>
        <w:t>Заявки</w:t>
      </w:r>
      <w:r w:rsidR="0049120D" w:rsidRPr="00D419F6">
        <w:rPr>
          <w:rFonts w:eastAsia="Times New Roman"/>
          <w:sz w:val="26"/>
          <w:szCs w:val="26"/>
        </w:rPr>
        <w:t xml:space="preserve"> участников </w:t>
      </w:r>
      <w:r w:rsidR="00B6196B" w:rsidRPr="00D419F6">
        <w:rPr>
          <w:rFonts w:eastAsia="Times New Roman"/>
          <w:sz w:val="26"/>
          <w:szCs w:val="26"/>
        </w:rPr>
        <w:t>ООО</w:t>
      </w:r>
      <w:r w:rsidR="0049120D" w:rsidRPr="00D419F6">
        <w:rPr>
          <w:rFonts w:eastAsia="Times New Roman"/>
          <w:sz w:val="26"/>
          <w:szCs w:val="26"/>
        </w:rPr>
        <w:t xml:space="preserve"> "</w:t>
      </w:r>
      <w:proofErr w:type="spellStart"/>
      <w:r w:rsidR="0049120D" w:rsidRPr="00D419F6">
        <w:rPr>
          <w:rFonts w:eastAsia="Times New Roman"/>
          <w:sz w:val="26"/>
          <w:szCs w:val="26"/>
        </w:rPr>
        <w:t>Атомспецсервис</w:t>
      </w:r>
      <w:proofErr w:type="spellEnd"/>
      <w:r w:rsidR="0049120D" w:rsidRPr="00D419F6">
        <w:rPr>
          <w:rFonts w:eastAsia="Times New Roman"/>
          <w:sz w:val="26"/>
          <w:szCs w:val="26"/>
        </w:rPr>
        <w:t xml:space="preserve">", </w:t>
      </w:r>
      <w:r w:rsidR="00B6196B" w:rsidRPr="00D419F6">
        <w:rPr>
          <w:rFonts w:eastAsia="Times New Roman"/>
          <w:sz w:val="26"/>
          <w:szCs w:val="26"/>
        </w:rPr>
        <w:t xml:space="preserve">АО </w:t>
      </w:r>
      <w:r w:rsidR="0049120D" w:rsidRPr="00D419F6">
        <w:rPr>
          <w:rFonts w:eastAsia="Times New Roman"/>
          <w:sz w:val="26"/>
          <w:szCs w:val="26"/>
        </w:rPr>
        <w:t>"</w:t>
      </w:r>
      <w:proofErr w:type="spellStart"/>
      <w:r w:rsidR="0049120D" w:rsidRPr="00D419F6">
        <w:rPr>
          <w:rFonts w:eastAsia="Times New Roman"/>
          <w:sz w:val="26"/>
          <w:szCs w:val="26"/>
        </w:rPr>
        <w:t>Атоммашэкспорт</w:t>
      </w:r>
      <w:proofErr w:type="spellEnd"/>
      <w:r w:rsidR="0049120D" w:rsidRPr="00D419F6">
        <w:rPr>
          <w:rFonts w:eastAsia="Times New Roman"/>
          <w:sz w:val="26"/>
          <w:szCs w:val="26"/>
        </w:rPr>
        <w:t xml:space="preserve">", </w:t>
      </w:r>
      <w:r w:rsidR="00B6196B" w:rsidRPr="00D419F6">
        <w:rPr>
          <w:rFonts w:eastAsia="Times New Roman"/>
          <w:sz w:val="26"/>
          <w:szCs w:val="26"/>
        </w:rPr>
        <w:t>ЗАО</w:t>
      </w:r>
      <w:r w:rsidR="0049120D" w:rsidRPr="00D419F6">
        <w:rPr>
          <w:rFonts w:eastAsia="Times New Roman"/>
          <w:sz w:val="26"/>
          <w:szCs w:val="26"/>
        </w:rPr>
        <w:t xml:space="preserve"> "</w:t>
      </w:r>
      <w:r w:rsidR="00B6196B" w:rsidRPr="00D419F6">
        <w:rPr>
          <w:rFonts w:eastAsia="Times New Roman"/>
          <w:sz w:val="26"/>
          <w:szCs w:val="26"/>
        </w:rPr>
        <w:t>НПО</w:t>
      </w:r>
      <w:r w:rsidR="0049120D" w:rsidRPr="00D419F6">
        <w:rPr>
          <w:rFonts w:eastAsia="Times New Roman"/>
          <w:sz w:val="26"/>
          <w:szCs w:val="26"/>
        </w:rPr>
        <w:t xml:space="preserve"> </w:t>
      </w:r>
      <w:r w:rsidR="00B6196B" w:rsidRPr="00D419F6">
        <w:rPr>
          <w:rFonts w:eastAsia="Times New Roman"/>
          <w:sz w:val="26"/>
          <w:szCs w:val="26"/>
        </w:rPr>
        <w:t>СМ</w:t>
      </w:r>
      <w:r w:rsidR="0049120D" w:rsidRPr="00D419F6">
        <w:rPr>
          <w:rFonts w:eastAsia="Times New Roman"/>
          <w:sz w:val="26"/>
          <w:szCs w:val="26"/>
        </w:rPr>
        <w:t>" приняты к рассмотрению.</w:t>
      </w:r>
      <w:r w:rsidR="00F814C6" w:rsidRPr="00D419F6">
        <w:rPr>
          <w:rFonts w:eastAsia="Times New Roman"/>
          <w:b/>
          <w:bCs/>
          <w:color w:val="000000"/>
          <w:spacing w:val="-1"/>
          <w:sz w:val="26"/>
          <w:szCs w:val="26"/>
        </w:rPr>
        <w:t xml:space="preserve"> </w:t>
      </w:r>
    </w:p>
    <w:p w:rsidR="00D419F6" w:rsidRDefault="00D419F6" w:rsidP="00D419F6">
      <w:pPr>
        <w:tabs>
          <w:tab w:val="left" w:pos="6315"/>
        </w:tabs>
        <w:spacing w:after="0" w:line="360" w:lineRule="auto"/>
        <w:ind w:firstLine="708"/>
        <w:contextualSpacing/>
        <w:rPr>
          <w:rFonts w:ascii="Times New Roman" w:hAnsi="Times New Roman" w:cs="Times New Roman"/>
          <w:b/>
          <w:sz w:val="26"/>
          <w:szCs w:val="26"/>
          <w:lang w:val="en-US"/>
        </w:rPr>
      </w:pPr>
      <w:bookmarkStart w:id="0" w:name="_GoBack"/>
      <w:bookmarkEnd w:id="0"/>
    </w:p>
    <w:p w:rsidR="00D419F6" w:rsidRPr="00D419F6" w:rsidRDefault="00D419F6" w:rsidP="00D419F6">
      <w:pPr>
        <w:tabs>
          <w:tab w:val="left" w:pos="6315"/>
        </w:tabs>
        <w:spacing w:after="0" w:line="360" w:lineRule="auto"/>
        <w:ind w:firstLine="708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D419F6">
        <w:rPr>
          <w:rFonts w:ascii="Times New Roman" w:hAnsi="Times New Roman" w:cs="Times New Roman"/>
          <w:b/>
          <w:sz w:val="26"/>
          <w:szCs w:val="26"/>
        </w:rPr>
        <w:t>Подписи членов Конкурсной комиссии:</w:t>
      </w:r>
      <w:r w:rsidRPr="00D419F6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1"/>
        <w:gridCol w:w="4929"/>
      </w:tblGrid>
      <w:tr w:rsidR="00D419F6" w:rsidRPr="00D419F6" w:rsidTr="00797148">
        <w:trPr>
          <w:trHeight w:val="375"/>
        </w:trPr>
        <w:tc>
          <w:tcPr>
            <w:tcW w:w="5211" w:type="dxa"/>
          </w:tcPr>
          <w:p w:rsidR="00D419F6" w:rsidRPr="00D419F6" w:rsidRDefault="00D419F6" w:rsidP="00D419F6">
            <w:pPr>
              <w:tabs>
                <w:tab w:val="center" w:pos="2551"/>
                <w:tab w:val="left" w:pos="3960"/>
                <w:tab w:val="right" w:pos="4995"/>
              </w:tabs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Ф.И.О</w:t>
            </w:r>
            <w:r w:rsidRPr="00D419F6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D419F6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</w:p>
        </w:tc>
        <w:tc>
          <w:tcPr>
            <w:tcW w:w="4929" w:type="dxa"/>
          </w:tcPr>
          <w:p w:rsidR="00D419F6" w:rsidRPr="00D419F6" w:rsidRDefault="00D419F6" w:rsidP="00D419F6">
            <w:pPr>
              <w:tabs>
                <w:tab w:val="left" w:pos="945"/>
                <w:tab w:val="center" w:pos="2356"/>
              </w:tabs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D419F6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Подпись</w:t>
            </w:r>
          </w:p>
        </w:tc>
      </w:tr>
      <w:tr w:rsidR="00D419F6" w:rsidRPr="00D419F6" w:rsidTr="00797148">
        <w:trPr>
          <w:trHeight w:val="399"/>
        </w:trPr>
        <w:tc>
          <w:tcPr>
            <w:tcW w:w="10140" w:type="dxa"/>
            <w:gridSpan w:val="2"/>
          </w:tcPr>
          <w:p w:rsidR="00D419F6" w:rsidRPr="00D419F6" w:rsidRDefault="00D419F6" w:rsidP="00D419F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b/>
                <w:sz w:val="26"/>
                <w:szCs w:val="26"/>
              </w:rPr>
              <w:t>Председатель комиссии:</w:t>
            </w:r>
          </w:p>
        </w:tc>
      </w:tr>
      <w:tr w:rsidR="00D419F6" w:rsidRPr="00D419F6" w:rsidTr="007971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5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419F6" w:rsidRPr="00D419F6" w:rsidTr="007971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05"/>
        </w:trPr>
        <w:tc>
          <w:tcPr>
            <w:tcW w:w="1014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419F6" w:rsidRPr="00D419F6" w:rsidRDefault="00D419F6" w:rsidP="00D419F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D419F6" w:rsidRPr="00D419F6" w:rsidTr="007971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Ткачев Г.В.</w:t>
            </w:r>
          </w:p>
        </w:tc>
        <w:tc>
          <w:tcPr>
            <w:tcW w:w="4929" w:type="dxa"/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19F6" w:rsidRPr="00D419F6" w:rsidTr="007971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419F6" w:rsidRPr="00D419F6" w:rsidRDefault="00D419F6" w:rsidP="00D419F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</w:rPr>
              <w:t>Бережной А.С.</w:t>
            </w:r>
          </w:p>
        </w:tc>
        <w:tc>
          <w:tcPr>
            <w:tcW w:w="4929" w:type="dxa"/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19F6" w:rsidRPr="00D419F6" w:rsidTr="007971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419F6" w:rsidRPr="00D419F6" w:rsidRDefault="00D419F6" w:rsidP="00D419F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419F6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D419F6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4929" w:type="dxa"/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19F6" w:rsidRPr="00D419F6" w:rsidTr="007971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419F6" w:rsidRPr="00D419F6" w:rsidRDefault="00D419F6" w:rsidP="00D419F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4929" w:type="dxa"/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19F6" w:rsidRPr="00D419F6" w:rsidTr="007971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419F6" w:rsidRPr="00D419F6" w:rsidRDefault="00D419F6" w:rsidP="00D419F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</w:rPr>
              <w:t>Приходько С.А.</w:t>
            </w:r>
          </w:p>
        </w:tc>
        <w:tc>
          <w:tcPr>
            <w:tcW w:w="4929" w:type="dxa"/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19F6" w:rsidRPr="00D419F6" w:rsidTr="007971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4929" w:type="dxa"/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19F6" w:rsidRPr="00D419F6" w:rsidTr="007971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4929" w:type="dxa"/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19F6" w:rsidRPr="00D419F6" w:rsidTr="007971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419F6" w:rsidRPr="00D419F6" w:rsidRDefault="00D419F6" w:rsidP="00D419F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4929" w:type="dxa"/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19F6" w:rsidRPr="00D419F6" w:rsidTr="007971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419F6" w:rsidRPr="00D419F6" w:rsidRDefault="00D419F6" w:rsidP="00D419F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419F6" w:rsidRPr="00D419F6" w:rsidTr="007971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419F6" w:rsidRPr="00D419F6" w:rsidRDefault="00D419F6" w:rsidP="00D419F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</w:rPr>
              <w:t>Замелин С.А.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419F6" w:rsidRPr="00D419F6" w:rsidTr="007971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419F6" w:rsidRPr="00D419F6" w:rsidRDefault="00D419F6" w:rsidP="00D419F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D419F6" w:rsidRPr="00D419F6" w:rsidRDefault="00D419F6" w:rsidP="00D419F6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419F6" w:rsidRPr="00D419F6" w:rsidTr="007971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60"/>
        </w:trPr>
        <w:tc>
          <w:tcPr>
            <w:tcW w:w="10140" w:type="dxa"/>
            <w:gridSpan w:val="2"/>
            <w:tcBorders>
              <w:top w:val="single" w:sz="4" w:space="0" w:color="auto"/>
            </w:tcBorders>
          </w:tcPr>
          <w:p w:rsidR="00D419F6" w:rsidRPr="00D419F6" w:rsidRDefault="00D419F6" w:rsidP="00D419F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комиссии (без права голоса):</w:t>
            </w:r>
          </w:p>
        </w:tc>
      </w:tr>
      <w:tr w:rsidR="00D419F6" w:rsidRPr="00D419F6" w:rsidTr="007971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5211" w:type="dxa"/>
          </w:tcPr>
          <w:p w:rsidR="00D419F6" w:rsidRPr="00D419F6" w:rsidRDefault="00D419F6" w:rsidP="00D419F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419F6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4929" w:type="dxa"/>
          </w:tcPr>
          <w:p w:rsidR="00D419F6" w:rsidRPr="00D419F6" w:rsidRDefault="00D419F6" w:rsidP="00D419F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419F6" w:rsidRPr="00D419F6" w:rsidRDefault="00D419F6" w:rsidP="00054057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  <w:lang w:val="en-US"/>
        </w:rPr>
      </w:pPr>
      <w:r w:rsidRPr="00D419F6">
        <w:rPr>
          <w:rFonts w:ascii="Times New Roman" w:hAnsi="Times New Roman" w:cs="Times New Roman"/>
          <w:sz w:val="16"/>
          <w:szCs w:val="16"/>
          <w:lang w:eastAsia="ru-RU"/>
        </w:rPr>
        <w:t>Кульмаева Т.А., 22-99</w:t>
      </w:r>
    </w:p>
    <w:sectPr w:rsidR="00D419F6" w:rsidRPr="00D419F6" w:rsidSect="00D419F6">
      <w:footerReference w:type="default" r:id="rId11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459" w:rsidRDefault="003D1459">
      <w:pPr>
        <w:spacing w:after="0" w:line="240" w:lineRule="auto"/>
      </w:pPr>
      <w:r>
        <w:separator/>
      </w:r>
    </w:p>
  </w:endnote>
  <w:endnote w:type="continuationSeparator" w:id="0">
    <w:p w:rsidR="003D1459" w:rsidRDefault="003D1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673" w:rsidRDefault="0049120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7408/899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,2/П-15-1</w:t>
    </w:r>
  </w:p>
  <w:p w:rsidR="00E05673" w:rsidRDefault="0049120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F814C6">
      <w:rPr>
        <w:rFonts w:ascii="Times New Roman" w:hAnsi="Times New Roman" w:cs="Times New Roman"/>
        <w:bCs/>
        <w:sz w:val="16"/>
        <w:szCs w:val="16"/>
      </w:rPr>
      <w:t>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товара по лоту № 7408/899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«Поставка дверей, люков, ворот для здания резервной дизельной электростанции для сооружения энергоблоков № 1 и № 2 Белорусской АЭС» </w:t>
    </w:r>
  </w:p>
  <w:p w:rsidR="00E05673" w:rsidRDefault="00E05673">
    <w:pPr>
      <w:pStyle w:val="a9"/>
      <w:jc w:val="center"/>
      <w:rPr>
        <w:bCs/>
        <w:sz w:val="16"/>
        <w:szCs w:val="16"/>
      </w:rPr>
    </w:pPr>
  </w:p>
  <w:p w:rsidR="00E05673" w:rsidRDefault="003D1459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9120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49120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49120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49120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D50B1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49120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49120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49120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49120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49120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D50B1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49120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459" w:rsidRDefault="003D1459">
      <w:pPr>
        <w:spacing w:after="0" w:line="240" w:lineRule="auto"/>
      </w:pPr>
      <w:r>
        <w:separator/>
      </w:r>
    </w:p>
  </w:footnote>
  <w:footnote w:type="continuationSeparator" w:id="0">
    <w:p w:rsidR="003D1459" w:rsidRDefault="003D14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00531"/>
    <w:rsid w:val="000161BE"/>
    <w:rsid w:val="00054057"/>
    <w:rsid w:val="00100531"/>
    <w:rsid w:val="001C6161"/>
    <w:rsid w:val="003D1459"/>
    <w:rsid w:val="0049120D"/>
    <w:rsid w:val="005B2AF2"/>
    <w:rsid w:val="006221BD"/>
    <w:rsid w:val="00993C51"/>
    <w:rsid w:val="00B6196B"/>
    <w:rsid w:val="00C63B32"/>
    <w:rsid w:val="00D419F6"/>
    <w:rsid w:val="00D50B19"/>
    <w:rsid w:val="00E05673"/>
    <w:rsid w:val="00F8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0161B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0161B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B5670-3DA0-4917-820F-63DD57D46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13</cp:revision>
  <cp:lastPrinted>2015-12-08T12:34:00Z</cp:lastPrinted>
  <dcterms:created xsi:type="dcterms:W3CDTF">2015-12-08T06:45:00Z</dcterms:created>
  <dcterms:modified xsi:type="dcterms:W3CDTF">2015-12-08T12:34:00Z</dcterms:modified>
</cp:coreProperties>
</file>