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205A3D" w:rsidP="006B2BB0">
      <w:pPr>
        <w:jc w:val="both"/>
        <w:rPr>
          <w:b/>
          <w:szCs w:val="28"/>
        </w:rPr>
      </w:pPr>
      <w:r w:rsidRPr="00205A3D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516971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№24375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на оценочной стадии</w:t>
      </w:r>
      <w:r w:rsidR="00143DE0">
        <w:rPr>
          <w:b/>
          <w:bCs/>
        </w:rPr>
        <w:t xml:space="preserve"> и подведению итогов</w:t>
      </w:r>
      <w:r>
        <w:rPr>
          <w:b/>
          <w:bCs/>
        </w:rPr>
        <w:t xml:space="preserve"> по открытому </w:t>
      </w:r>
      <w:r w:rsidR="002F3FAA">
        <w:rPr>
          <w:b/>
          <w:bCs/>
        </w:rPr>
        <w:t>запросу предложений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 w:rsidR="00661B86">
        <w:rPr>
          <w:b/>
          <w:bCs/>
          <w:lang w:eastAsia="ru-RU"/>
        </w:rPr>
        <w:t xml:space="preserve">поставку </w:t>
      </w:r>
      <w:r w:rsidR="00516971">
        <w:rPr>
          <w:b/>
          <w:bCs/>
          <w:lang w:eastAsia="ru-RU"/>
        </w:rPr>
        <w:t>столов рабочих для раскладки и вязки жгутов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jc w:val="center"/>
        <w:rPr>
          <w:b/>
          <w:i/>
        </w:rPr>
      </w:pPr>
    </w:p>
    <w:p w:rsidR="006B2BB0" w:rsidRDefault="00516971" w:rsidP="006B2BB0">
      <w:pPr>
        <w:widowControl w:val="0"/>
        <w:tabs>
          <w:tab w:val="left" w:pos="252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«29</w:t>
      </w:r>
      <w:r w:rsidR="0094123A">
        <w:rPr>
          <w:bCs/>
        </w:rPr>
        <w:t xml:space="preserve">» </w:t>
      </w:r>
      <w:r>
        <w:rPr>
          <w:bCs/>
        </w:rPr>
        <w:t>декабря</w:t>
      </w:r>
      <w:r w:rsidR="00814027">
        <w:rPr>
          <w:bCs/>
        </w:rPr>
        <w:t xml:space="preserve"> </w:t>
      </w:r>
      <w:r w:rsidR="006B2BB0">
        <w:rPr>
          <w:bCs/>
        </w:rPr>
        <w:t>2015 г.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516971" w:rsidRPr="00E57E1F" w:rsidRDefault="00516971" w:rsidP="00516971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lang w:eastAsia="ru-RU"/>
        </w:rPr>
        <w:t xml:space="preserve"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22.09.2015 № 76) (далее – ЕОСЗ), в редакции, указанной  в </w:t>
      </w:r>
      <w:r w:rsidRPr="00E57E1F">
        <w:rPr>
          <w:color w:val="000000"/>
        </w:rPr>
        <w:t xml:space="preserve">документации по </w:t>
      </w:r>
      <w:r w:rsidRPr="00E57E1F">
        <w:rPr>
          <w:lang w:eastAsia="ru-RU"/>
        </w:rPr>
        <w:t>запросу предложений ,</w:t>
      </w:r>
      <w:r w:rsidRPr="00E57E1F">
        <w:rPr>
          <w:color w:val="FF0000"/>
          <w:lang w:eastAsia="ru-RU"/>
        </w:rPr>
        <w:t xml:space="preserve"> </w:t>
      </w:r>
      <w:r w:rsidRPr="00E57E1F">
        <w:rPr>
          <w:lang w:eastAsia="ru-RU"/>
        </w:rPr>
        <w:t>с использованием функционала ЭТП Аук. Конк. Дом согласно регламенту ее работы.</w:t>
      </w:r>
    </w:p>
    <w:p w:rsidR="00516971" w:rsidRPr="00E57E1F" w:rsidRDefault="00516971" w:rsidP="00516971">
      <w:pPr>
        <w:keepLines/>
        <w:tabs>
          <w:tab w:val="left" w:pos="252"/>
        </w:tabs>
        <w:jc w:val="both"/>
        <w:rPr>
          <w:lang w:eastAsia="ru-RU"/>
        </w:rPr>
      </w:pPr>
    </w:p>
    <w:p w:rsidR="00516971" w:rsidRPr="00E57E1F" w:rsidRDefault="00516971" w:rsidP="00516971">
      <w:pPr>
        <w:keepLines/>
        <w:tabs>
          <w:tab w:val="left" w:pos="252"/>
        </w:tabs>
        <w:jc w:val="both"/>
        <w:outlineLvl w:val="0"/>
        <w:rPr>
          <w:b/>
          <w:bCs/>
          <w:lang w:eastAsia="ru-RU"/>
        </w:rPr>
      </w:pPr>
      <w:r w:rsidRPr="00E57E1F">
        <w:rPr>
          <w:b/>
          <w:bCs/>
          <w:lang w:eastAsia="ru-RU"/>
        </w:rPr>
        <w:t>Информация о закупке:</w:t>
      </w:r>
    </w:p>
    <w:p w:rsidR="00516971" w:rsidRPr="00E57E1F" w:rsidRDefault="00516971" w:rsidP="00516971">
      <w:pPr>
        <w:keepLines/>
        <w:tabs>
          <w:tab w:val="left" w:pos="252"/>
        </w:tabs>
        <w:jc w:val="both"/>
        <w:outlineLvl w:val="0"/>
        <w:rPr>
          <w:lang w:eastAsia="ru-RU"/>
        </w:rPr>
      </w:pPr>
      <w:r w:rsidRPr="00E57E1F">
        <w:rPr>
          <w:b/>
          <w:lang w:eastAsia="ru-RU"/>
        </w:rPr>
        <w:t>Заказчик</w:t>
      </w:r>
      <w:r w:rsidRPr="00E57E1F">
        <w:rPr>
          <w:lang w:eastAsia="ru-RU"/>
        </w:rPr>
        <w:t>: 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516971" w:rsidRPr="00E57E1F" w:rsidRDefault="00516971" w:rsidP="00516971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b/>
          <w:lang w:eastAsia="ru-RU"/>
        </w:rPr>
        <w:t xml:space="preserve">Организатор </w:t>
      </w:r>
      <w:r w:rsidRPr="00E57E1F">
        <w:rPr>
          <w:b/>
          <w:color w:val="000000"/>
        </w:rPr>
        <w:t>запроса предложений</w:t>
      </w:r>
      <w:r w:rsidRPr="00E57E1F">
        <w:rPr>
          <w:lang w:eastAsia="ru-RU"/>
        </w:rPr>
        <w:t>: ФГУП "РФЯЦ ВНИИЭФ"</w:t>
      </w:r>
    </w:p>
    <w:p w:rsidR="00516971" w:rsidRPr="00E57E1F" w:rsidRDefault="00516971" w:rsidP="00516971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b/>
          <w:lang w:eastAsia="ru-RU"/>
        </w:rPr>
        <w:t xml:space="preserve">Наименование </w:t>
      </w:r>
      <w:r w:rsidRPr="00E57E1F">
        <w:rPr>
          <w:b/>
          <w:color w:val="000000"/>
        </w:rPr>
        <w:t>запроса предложений</w:t>
      </w:r>
      <w:r w:rsidRPr="00E57E1F">
        <w:rPr>
          <w:lang w:eastAsia="ru-RU"/>
        </w:rPr>
        <w:t xml:space="preserve">: открытый запрос предложений в электронной форме без квалификационного отбора на </w:t>
      </w:r>
      <w:r w:rsidRPr="00E57E1F">
        <w:rPr>
          <w:bCs/>
          <w:lang w:eastAsia="ru-RU"/>
        </w:rPr>
        <w:t>право заключения</w:t>
      </w:r>
      <w:r>
        <w:rPr>
          <w:bCs/>
          <w:lang w:eastAsia="ru-RU"/>
        </w:rPr>
        <w:t xml:space="preserve"> договора на поставку</w:t>
      </w:r>
      <w:r w:rsidRPr="00E57E1F">
        <w:rPr>
          <w:bCs/>
          <w:lang w:eastAsia="ru-RU"/>
        </w:rPr>
        <w:t xml:space="preserve"> столов рабочих для раскладки и вязки жгутов 1000*200 согласно ТЗ</w:t>
      </w:r>
    </w:p>
    <w:p w:rsidR="00516971" w:rsidRPr="00E57E1F" w:rsidRDefault="00516971" w:rsidP="00516971">
      <w:pPr>
        <w:jc w:val="both"/>
        <w:rPr>
          <w:lang w:eastAsia="ru-RU"/>
        </w:rPr>
      </w:pPr>
      <w:r w:rsidRPr="00E57E1F">
        <w:rPr>
          <w:b/>
          <w:lang w:eastAsia="ru-RU"/>
        </w:rPr>
        <w:t>Предмет договора</w:t>
      </w:r>
      <w:r>
        <w:rPr>
          <w:lang w:eastAsia="ru-RU"/>
        </w:rPr>
        <w:t>: п</w:t>
      </w:r>
      <w:r w:rsidRPr="00E57E1F">
        <w:rPr>
          <w:lang w:eastAsia="ru-RU"/>
        </w:rPr>
        <w:t xml:space="preserve">оставка столов рабочих для раскладки и вязки жгутов 1000*200 согласно ТЗ </w:t>
      </w:r>
    </w:p>
    <w:p w:rsidR="00516971" w:rsidRPr="00E57E1F" w:rsidRDefault="00516971" w:rsidP="00516971">
      <w:pPr>
        <w:jc w:val="both"/>
        <w:rPr>
          <w:lang w:eastAsia="ru-RU"/>
        </w:rPr>
      </w:pPr>
      <w:r w:rsidRPr="00E57E1F">
        <w:rPr>
          <w:b/>
          <w:lang w:eastAsia="ru-RU"/>
        </w:rPr>
        <w:t>Состав и объем товара</w:t>
      </w:r>
      <w:r w:rsidRPr="00E57E1F">
        <w:rPr>
          <w:lang w:eastAsia="ru-RU"/>
        </w:rPr>
        <w:t xml:space="preserve">: все необходимые сведения приведены в Томе 2 закупочной документации </w:t>
      </w:r>
    </w:p>
    <w:p w:rsidR="00516971" w:rsidRPr="00E57E1F" w:rsidRDefault="00516971" w:rsidP="00516971">
      <w:pPr>
        <w:jc w:val="both"/>
        <w:rPr>
          <w:lang w:eastAsia="ru-RU"/>
        </w:rPr>
      </w:pPr>
      <w:r w:rsidRPr="00E57E1F">
        <w:rPr>
          <w:b/>
          <w:lang w:eastAsia="ru-RU"/>
        </w:rPr>
        <w:t>Срок поставки товара</w:t>
      </w:r>
      <w:r w:rsidRPr="00E57E1F">
        <w:rPr>
          <w:lang w:eastAsia="ru-RU"/>
        </w:rPr>
        <w:t xml:space="preserve">: 28.03.2016 </w:t>
      </w:r>
    </w:p>
    <w:p w:rsidR="00516971" w:rsidRPr="00E57E1F" w:rsidRDefault="00516971" w:rsidP="00516971">
      <w:pPr>
        <w:jc w:val="both"/>
        <w:rPr>
          <w:lang w:eastAsia="ru-RU"/>
        </w:rPr>
      </w:pPr>
      <w:r w:rsidRPr="00E57E1F">
        <w:rPr>
          <w:b/>
          <w:lang w:eastAsia="ru-RU"/>
        </w:rPr>
        <w:t>Начальная (максимальная) цена договора</w:t>
      </w:r>
      <w:r w:rsidRPr="00E57E1F">
        <w:rPr>
          <w:lang w:eastAsia="ru-RU"/>
        </w:rPr>
        <w:t xml:space="preserve">: 1 845 200 (Один миллион восемьсот сорок пять тысяч двести) рублей 00 копеек, включая НДС. </w:t>
      </w:r>
    </w:p>
    <w:p w:rsidR="00516971" w:rsidRPr="00E57E1F" w:rsidRDefault="00516971" w:rsidP="00516971">
      <w:pPr>
        <w:rPr>
          <w:lang w:eastAsia="ru-RU"/>
        </w:rPr>
      </w:pPr>
    </w:p>
    <w:p w:rsidR="00516971" w:rsidRPr="00E57E1F" w:rsidRDefault="00516971" w:rsidP="00516971">
      <w:pPr>
        <w:keepLines/>
        <w:tabs>
          <w:tab w:val="left" w:pos="252"/>
        </w:tabs>
        <w:jc w:val="both"/>
        <w:rPr>
          <w:lang w:eastAsia="ru-RU"/>
        </w:rPr>
      </w:pPr>
      <w:r w:rsidRPr="00E57E1F">
        <w:rPr>
          <w:lang w:eastAsia="ru-RU"/>
        </w:rPr>
        <w:t xml:space="preserve">Извещение о проведении </w:t>
      </w:r>
      <w:r w:rsidRPr="00E57E1F">
        <w:rPr>
          <w:color w:val="000000"/>
        </w:rPr>
        <w:t xml:space="preserve">запроса предложений в электронной форме </w:t>
      </w:r>
      <w:r w:rsidRPr="00E57E1F">
        <w:rPr>
          <w:lang w:eastAsia="ru-RU"/>
        </w:rPr>
        <w:t xml:space="preserve">и </w:t>
      </w:r>
      <w:r w:rsidRPr="00E57E1F">
        <w:rPr>
          <w:color w:val="000000"/>
        </w:rPr>
        <w:t xml:space="preserve">документация по </w:t>
      </w:r>
      <w:r w:rsidRPr="00E57E1F">
        <w:rPr>
          <w:lang w:eastAsia="ru-RU"/>
        </w:rPr>
        <w:t xml:space="preserve">запросу предложений опубликованы «26» ноября 2015 года на официальном государственном сайте </w:t>
      </w:r>
      <w:hyperlink r:id="rId7" w:history="1">
        <w:r w:rsidRPr="00E57E1F">
          <w:rPr>
            <w:rStyle w:val="a4"/>
            <w:u w:val="none"/>
            <w:lang w:val="en-US" w:eastAsia="ru-RU"/>
          </w:rPr>
          <w:t>http</w:t>
        </w:r>
        <w:r w:rsidRPr="00E57E1F">
          <w:rPr>
            <w:rStyle w:val="a4"/>
            <w:u w:val="none"/>
            <w:lang w:eastAsia="ru-RU"/>
          </w:rPr>
          <w:t>://</w:t>
        </w:r>
        <w:r w:rsidRPr="00E57E1F">
          <w:rPr>
            <w:rStyle w:val="a4"/>
            <w:u w:val="none"/>
            <w:lang w:val="en-US" w:eastAsia="ru-RU"/>
          </w:rPr>
          <w:t>www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zakupki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gov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ru</w:t>
        </w:r>
      </w:hyperlink>
      <w:r w:rsidRPr="00E57E1F">
        <w:rPr>
          <w:rStyle w:val="a4"/>
          <w:u w:val="none"/>
          <w:lang w:eastAsia="ru-RU"/>
        </w:rPr>
        <w:t>/</w:t>
      </w:r>
      <w:r w:rsidRPr="00E57E1F">
        <w:rPr>
          <w:lang w:eastAsia="ru-RU"/>
        </w:rPr>
        <w:t>,</w:t>
      </w:r>
      <w:r w:rsidRPr="00E57E1F">
        <w:t xml:space="preserve"> </w:t>
      </w:r>
      <w:r w:rsidRPr="00E57E1F">
        <w:rPr>
          <w:lang w:eastAsia="ru-RU"/>
        </w:rPr>
        <w:t xml:space="preserve">закупка 31503006279, на официальном сайте по закупкам атомной отрасли </w:t>
      </w:r>
      <w:hyperlink r:id="rId8" w:history="1">
        <w:r w:rsidRPr="00E57E1F">
          <w:rPr>
            <w:rStyle w:val="a4"/>
            <w:u w:val="none"/>
            <w:lang w:val="en-US" w:eastAsia="ru-RU"/>
          </w:rPr>
          <w:t>http</w:t>
        </w:r>
        <w:r w:rsidRPr="00E57E1F">
          <w:rPr>
            <w:rStyle w:val="a4"/>
            <w:u w:val="none"/>
            <w:lang w:eastAsia="ru-RU"/>
          </w:rPr>
          <w:t>://</w:t>
        </w:r>
        <w:r w:rsidRPr="00E57E1F">
          <w:rPr>
            <w:rStyle w:val="a4"/>
            <w:u w:val="none"/>
            <w:lang w:val="en-US" w:eastAsia="ru-RU"/>
          </w:rPr>
          <w:t>zakupki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rosatom</w:t>
        </w:r>
        <w:r w:rsidRPr="00E57E1F">
          <w:rPr>
            <w:rStyle w:val="a4"/>
            <w:u w:val="none"/>
            <w:lang w:eastAsia="ru-RU"/>
          </w:rPr>
          <w:t>.</w:t>
        </w:r>
        <w:r w:rsidRPr="00E57E1F">
          <w:rPr>
            <w:rStyle w:val="a4"/>
            <w:u w:val="none"/>
            <w:lang w:val="en-US" w:eastAsia="ru-RU"/>
          </w:rPr>
          <w:t>ru</w:t>
        </w:r>
        <w:r w:rsidRPr="00E57E1F">
          <w:rPr>
            <w:rStyle w:val="a4"/>
            <w:u w:val="none"/>
            <w:lang w:eastAsia="ru-RU"/>
          </w:rPr>
          <w:t>/</w:t>
        </w:r>
      </w:hyperlink>
      <w:r w:rsidRPr="00E57E1F">
        <w:rPr>
          <w:lang w:eastAsia="ru-RU"/>
        </w:rPr>
        <w:t>, закупка №151126/0467/1610,</w:t>
      </w:r>
      <w:r w:rsidRPr="00E57E1F">
        <w:rPr>
          <w:color w:val="FF0000"/>
          <w:lang w:eastAsia="ru-RU"/>
        </w:rPr>
        <w:t xml:space="preserve"> </w:t>
      </w:r>
      <w:r w:rsidRPr="00E57E1F">
        <w:rPr>
          <w:lang w:eastAsia="ru-RU"/>
        </w:rPr>
        <w:t>на ЭТП Аук. Конк. Дом, закупка №</w:t>
      </w:r>
      <w:r w:rsidRPr="00E57E1F">
        <w:rPr>
          <w:lang w:val="en-US" w:eastAsia="ru-RU"/>
        </w:rPr>
        <w:t>R</w:t>
      </w:r>
      <w:r w:rsidRPr="00E57E1F">
        <w:rPr>
          <w:lang w:eastAsia="ru-RU"/>
        </w:rPr>
        <w:t>028404.</w:t>
      </w:r>
    </w:p>
    <w:p w:rsidR="00516971" w:rsidRPr="00E57E1F" w:rsidRDefault="00516971" w:rsidP="00516971">
      <w:pPr>
        <w:keepLines/>
        <w:jc w:val="both"/>
        <w:outlineLvl w:val="0"/>
        <w:rPr>
          <w:color w:val="000000"/>
        </w:rPr>
      </w:pPr>
      <w:r w:rsidRPr="00E57E1F">
        <w:t xml:space="preserve">Заседание </w:t>
      </w:r>
      <w:r w:rsidRPr="00E57E1F">
        <w:rPr>
          <w:lang w:eastAsia="ru-RU"/>
        </w:rPr>
        <w:t>закупочной комиссии</w:t>
      </w:r>
      <w:r w:rsidRPr="00E57E1F">
        <w:t xml:space="preserve"> проводится в</w:t>
      </w:r>
      <w:r>
        <w:t xml:space="preserve"> 10:00:00 (время московское) «29</w:t>
      </w:r>
      <w:r w:rsidRPr="00E57E1F">
        <w:t xml:space="preserve">» декабря 2015 года, по адресу: </w:t>
      </w:r>
      <w:r>
        <w:t>г. Саров, ул. Железнодорожная,4</w:t>
      </w:r>
    </w:p>
    <w:p w:rsidR="00516971" w:rsidRPr="00E57E1F" w:rsidRDefault="00516971" w:rsidP="00516971">
      <w:pPr>
        <w:keepNext/>
        <w:outlineLvl w:val="0"/>
        <w:rPr>
          <w:rFonts w:eastAsiaTheme="minorHAnsi"/>
          <w:b/>
          <w:bCs/>
          <w:lang w:eastAsia="en-US"/>
        </w:rPr>
      </w:pPr>
    </w:p>
    <w:p w:rsidR="00516971" w:rsidRPr="00E57E1F" w:rsidRDefault="00516971" w:rsidP="00516971">
      <w:pPr>
        <w:keepNext/>
        <w:outlineLvl w:val="0"/>
        <w:rPr>
          <w:b/>
          <w:bCs/>
        </w:rPr>
      </w:pPr>
    </w:p>
    <w:p w:rsidR="00516971" w:rsidRPr="00E57E1F" w:rsidRDefault="00516971" w:rsidP="00516971">
      <w:pPr>
        <w:keepNext/>
        <w:outlineLvl w:val="0"/>
        <w:rPr>
          <w:rFonts w:eastAsia="Calibri"/>
        </w:rPr>
      </w:pPr>
      <w:r w:rsidRPr="00E57E1F">
        <w:rPr>
          <w:rFonts w:eastAsia="Calibri"/>
          <w:b/>
          <w:bCs/>
        </w:rPr>
        <w:t>На заседании присутствуют:</w:t>
      </w:r>
      <w:r w:rsidRPr="00E57E1F">
        <w:rPr>
          <w:rFonts w:eastAsia="Calibri"/>
        </w:rPr>
        <w:t xml:space="preserve"> 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Председатель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>
        <w:rPr>
          <w:rFonts w:eastAsia="Calibri"/>
        </w:rPr>
        <w:tab/>
      </w:r>
      <w:r w:rsidRPr="00E57E1F">
        <w:rPr>
          <w:rFonts w:eastAsia="Calibri"/>
        </w:rPr>
        <w:t>С.В. Тарасов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Член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ab/>
      </w:r>
      <w:r w:rsidRPr="00E57E1F">
        <w:rPr>
          <w:rFonts w:eastAsia="Calibri"/>
        </w:rPr>
        <w:t>С.Э. Пащенко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Член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ab/>
      </w:r>
      <w:r w:rsidRPr="00E57E1F">
        <w:rPr>
          <w:rFonts w:eastAsia="Calibri"/>
        </w:rPr>
        <w:t>Н.А. Макарова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Член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ab/>
      </w:r>
      <w:r w:rsidRPr="00E57E1F">
        <w:rPr>
          <w:rFonts w:eastAsia="Calibri"/>
        </w:rPr>
        <w:t>С.В. Бнятова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lastRenderedPageBreak/>
        <w:t>Представитель ОКИ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  <w:t>А.В. Соловьев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Представитель СБ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  <w:t>И.Е. Сергеев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Представитель заказчика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t>М.Ю.Зорина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Секретарь комиссии</w:t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</w:r>
      <w:r w:rsidRPr="00E57E1F">
        <w:rPr>
          <w:rFonts w:eastAsia="Calibri"/>
        </w:rPr>
        <w:tab/>
        <w:t>А.С. Куприянова</w:t>
      </w:r>
    </w:p>
    <w:p w:rsidR="00516971" w:rsidRPr="00E57E1F" w:rsidRDefault="00516971" w:rsidP="00516971">
      <w:pPr>
        <w:spacing w:line="360" w:lineRule="auto"/>
        <w:rPr>
          <w:rFonts w:eastAsia="Calibri"/>
        </w:rPr>
      </w:pPr>
      <w:r w:rsidRPr="00E57E1F">
        <w:rPr>
          <w:rFonts w:eastAsia="Calibri"/>
        </w:rPr>
        <w:t>Кворум имеется.</w:t>
      </w: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 xml:space="preserve">Присутствие представителей участников </w:t>
      </w:r>
      <w:r w:rsidRPr="00E57E1F">
        <w:rPr>
          <w:color w:val="000000"/>
        </w:rPr>
        <w:t>запроса предложений</w:t>
      </w:r>
      <w:r w:rsidRPr="00E57E1F">
        <w:rPr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 w:rsidRPr="00E57E1F">
        <w:rPr>
          <w:color w:val="000000"/>
        </w:rPr>
        <w:t>запроса предложений</w:t>
      </w:r>
      <w:r w:rsidRPr="00E57E1F">
        <w:rPr>
          <w:lang w:eastAsia="ru-RU"/>
        </w:rPr>
        <w:t xml:space="preserve"> (Приложение № 1 к настоящему Протоколу). </w:t>
      </w: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>На момент окончания срока подачи заявок на участие в запросе предложений на 10:00:00 (время московское) «28» декабря 2015 года на ЭТП Аук. Конк. Дом:</w:t>
      </w: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>всего подано:</w:t>
      </w: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  <w:r w:rsidRPr="00E57E1F">
        <w:rPr>
          <w:lang w:eastAsia="ru-RU"/>
        </w:rPr>
        <w:t xml:space="preserve">заявок на участие в запросе предложений - 5; </w:t>
      </w: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</w:p>
    <w:p w:rsidR="00516971" w:rsidRPr="00E57E1F" w:rsidRDefault="00516971" w:rsidP="00516971">
      <w:pPr>
        <w:keepLines/>
        <w:jc w:val="both"/>
        <w:outlineLvl w:val="0"/>
        <w:rPr>
          <w:lang w:eastAsia="ru-RU"/>
        </w:rPr>
      </w:pPr>
      <w:r w:rsidRPr="00E57E1F">
        <w:rPr>
          <w:b/>
          <w:lang w:eastAsia="ru-RU"/>
        </w:rPr>
        <w:t>Результаты открытия доступа к заявкам</w:t>
      </w:r>
      <w:r w:rsidRPr="00E57E1F">
        <w:rPr>
          <w:lang w:eastAsia="ru-RU"/>
        </w:rPr>
        <w:t xml:space="preserve"> </w:t>
      </w:r>
      <w:r w:rsidRPr="00E57E1F">
        <w:rPr>
          <w:b/>
          <w:lang w:eastAsia="ru-RU"/>
        </w:rPr>
        <w:t>на участие в запросе предложений</w:t>
      </w:r>
      <w:r w:rsidRPr="00E57E1F">
        <w:rPr>
          <w:lang w:eastAsia="ru-RU"/>
        </w:rPr>
        <w:t>:</w:t>
      </w:r>
    </w:p>
    <w:p w:rsidR="00516971" w:rsidRPr="00E57E1F" w:rsidRDefault="00516971" w:rsidP="00516971">
      <w:pPr>
        <w:jc w:val="both"/>
        <w:rPr>
          <w:lang w:eastAsia="ru-RU"/>
        </w:rPr>
      </w:pPr>
      <w:r w:rsidRPr="00E57E1F">
        <w:rPr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616" w:type="pct"/>
        <w:jc w:val="center"/>
        <w:tblInd w:w="-1078" w:type="dxa"/>
        <w:tblCellMar>
          <w:left w:w="0" w:type="dxa"/>
          <w:right w:w="0" w:type="dxa"/>
        </w:tblCellMar>
        <w:tblLook w:val="04A0"/>
      </w:tblPr>
      <w:tblGrid>
        <w:gridCol w:w="1496"/>
        <w:gridCol w:w="4483"/>
        <w:gridCol w:w="1470"/>
        <w:gridCol w:w="3237"/>
      </w:tblGrid>
      <w:tr w:rsidR="00516971" w:rsidRPr="00E57E1F" w:rsidTr="005F3709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 xml:space="preserve">Рег. № заявки на ЭТП Аук. Конк. Дом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b/>
                <w:bCs/>
                <w:lang w:eastAsia="ru-RU"/>
              </w:rPr>
            </w:pPr>
            <w:r w:rsidRPr="00E57E1F">
              <w:rPr>
                <w:b/>
                <w:bCs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516971" w:rsidRPr="00E57E1F" w:rsidTr="005F3709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1911_R028404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"ИНДУСТРИАЛЬНАЯ КОМПАНИЯ" </w:t>
            </w:r>
            <w:r w:rsidRPr="00E57E1F">
              <w:rPr>
                <w:lang w:eastAsia="ru-RU"/>
              </w:rPr>
              <w:br/>
              <w:t xml:space="preserve">ИНН: 5261087453 </w:t>
            </w:r>
            <w:r w:rsidRPr="00E57E1F">
              <w:rPr>
                <w:lang w:eastAsia="ru-RU"/>
              </w:rPr>
              <w:br/>
              <w:t xml:space="preserve">Адрес: город Нижний Новгород, ул. Кащенко, д. дом 2Б офис 208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1 512 000 (Один миллион пятьсот двенадцать тысяч)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«21» декабря 2015 года 15:05:52 (время московское) </w:t>
            </w:r>
          </w:p>
        </w:tc>
      </w:tr>
      <w:tr w:rsidR="00516971" w:rsidRPr="00E57E1F" w:rsidTr="005F3709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7238_R028404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"Промтехсервис" </w:t>
            </w:r>
            <w:r w:rsidRPr="00E57E1F">
              <w:rPr>
                <w:lang w:eastAsia="ru-RU"/>
              </w:rPr>
              <w:br/>
              <w:t xml:space="preserve">ИНН: 5260205538 </w:t>
            </w:r>
            <w:r w:rsidRPr="00E57E1F">
              <w:rPr>
                <w:lang w:eastAsia="ru-RU"/>
              </w:rPr>
              <w:br/>
              <w:t xml:space="preserve">Адрес: город г.Нижний Новгород, ул. Обозная, д. 4 офис 8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1 845 200 (Один миллион восемьсот сорок пять тысяч двести)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«22» декабря 2015 года 17:15:50 (время московское) </w:t>
            </w:r>
          </w:p>
        </w:tc>
      </w:tr>
      <w:tr w:rsidR="00516971" w:rsidRPr="00E57E1F" w:rsidTr="005F3709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lastRenderedPageBreak/>
              <w:t xml:space="preserve">6749_R028404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"Компания ДВК" </w:t>
            </w:r>
            <w:r w:rsidRPr="00E57E1F">
              <w:rPr>
                <w:lang w:eastAsia="ru-RU"/>
              </w:rPr>
              <w:br/>
              <w:t xml:space="preserve">ИНН: 7816575704 </w:t>
            </w:r>
            <w:r w:rsidRPr="00E57E1F">
              <w:rPr>
                <w:lang w:eastAsia="ru-RU"/>
              </w:rPr>
              <w:br/>
              <w:t xml:space="preserve">Адрес: город Санкт-Петербург, ул. Бухарестская, д. д.94, корп.1, лит.А, пом.15-Н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1 197 700 (Один миллион сто девяносто семь тысяч семьсот)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«25» декабря 2015 года 15:40:26 (время московское) </w:t>
            </w:r>
          </w:p>
        </w:tc>
      </w:tr>
      <w:tr w:rsidR="00516971" w:rsidRPr="00E57E1F" w:rsidTr="005F3709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5554_R028404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ПКФ "Метэк-Энерго" </w:t>
            </w:r>
            <w:r w:rsidRPr="00E57E1F">
              <w:rPr>
                <w:lang w:eastAsia="ru-RU"/>
              </w:rPr>
              <w:br/>
              <w:t xml:space="preserve">ИНН: 5260158510 </w:t>
            </w:r>
            <w:r w:rsidRPr="00E57E1F">
              <w:rPr>
                <w:lang w:eastAsia="ru-RU"/>
              </w:rPr>
              <w:br/>
              <w:t xml:space="preserve">Адрес: город Н.Новгород, ул. ул.Кожевенная, д. д.6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1 298 000 (Один миллион двести девяносто восемь тысяч)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«28» декабря 2015 года 09:55:04 (время московское) </w:t>
            </w:r>
          </w:p>
        </w:tc>
      </w:tr>
      <w:tr w:rsidR="00516971" w:rsidRPr="00E57E1F" w:rsidTr="005F3709">
        <w:trPr>
          <w:jc w:val="center"/>
        </w:trPr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5450_R028404 </w:t>
            </w:r>
          </w:p>
        </w:tc>
        <w:tc>
          <w:tcPr>
            <w:tcW w:w="21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Общество с ограниченной ответственностью "ИнтерСнаб" </w:t>
            </w:r>
            <w:r w:rsidRPr="00E57E1F">
              <w:rPr>
                <w:lang w:eastAsia="ru-RU"/>
              </w:rPr>
              <w:br/>
              <w:t xml:space="preserve">ИНН: 5249109365 </w:t>
            </w:r>
            <w:r w:rsidRPr="00E57E1F">
              <w:rPr>
                <w:lang w:eastAsia="ru-RU"/>
              </w:rPr>
              <w:br/>
              <w:t xml:space="preserve">Адрес: город г. Нижний Новгород, ул. Дружбы, д. 60, 36 </w:t>
            </w:r>
          </w:p>
        </w:tc>
        <w:tc>
          <w:tcPr>
            <w:tcW w:w="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center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Основное предложение </w:t>
            </w:r>
          </w:p>
        </w:tc>
        <w:tc>
          <w:tcPr>
            <w:tcW w:w="1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971" w:rsidRPr="00E57E1F" w:rsidRDefault="00516971" w:rsidP="005F3709">
            <w:pPr>
              <w:jc w:val="both"/>
              <w:rPr>
                <w:lang w:eastAsia="ru-RU"/>
              </w:rPr>
            </w:pPr>
            <w:r w:rsidRPr="00E57E1F">
              <w:rPr>
                <w:lang w:eastAsia="ru-RU"/>
              </w:rPr>
              <w:t xml:space="preserve">Предмет закупки: право заключения договора на Поставка столов рабочих для раскладки и вязки жгутов 1000*200 согласно ТЗ </w:t>
            </w:r>
            <w:r w:rsidRPr="00E57E1F">
              <w:rPr>
                <w:lang w:eastAsia="ru-RU"/>
              </w:rPr>
              <w:br/>
              <w:t xml:space="preserve">Цена заявки: 898 000 (Восемьсот девяносто восемь тысяч) рублей 00 копеек , включая НДС </w:t>
            </w:r>
            <w:r w:rsidRPr="00E57E1F">
              <w:rPr>
                <w:lang w:eastAsia="ru-RU"/>
              </w:rPr>
              <w:br/>
              <w:t xml:space="preserve">Дата и время поступления заявки: «28» декабря 2015 года 09:58:31 (время московское) </w:t>
            </w:r>
          </w:p>
        </w:tc>
      </w:tr>
    </w:tbl>
    <w:p w:rsidR="00516971" w:rsidRPr="00DC0833" w:rsidRDefault="00516971" w:rsidP="00516971">
      <w:pPr>
        <w:widowControl w:val="0"/>
        <w:suppressAutoHyphens w:val="0"/>
        <w:jc w:val="both"/>
      </w:pPr>
    </w:p>
    <w:p w:rsidR="00516971" w:rsidRPr="006728C6" w:rsidRDefault="00516971" w:rsidP="00516971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  <w:jc w:val="both"/>
      </w:pPr>
      <w:r w:rsidRPr="006728C6">
        <w:t xml:space="preserve">Допустить к дальнейшему участию в </w:t>
      </w:r>
      <w:r>
        <w:t xml:space="preserve">запросе предложений </w:t>
      </w:r>
      <w:r w:rsidRPr="006728C6">
        <w:t xml:space="preserve">следующих участников </w:t>
      </w:r>
      <w:r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516971" w:rsidRPr="006728C6" w:rsidRDefault="00516971" w:rsidP="00516971">
      <w:pPr>
        <w:pStyle w:val="a8"/>
        <w:widowControl w:val="0"/>
        <w:spacing w:before="0" w:beforeAutospacing="0" w:after="0" w:afterAutospacing="0"/>
        <w:jc w:val="both"/>
      </w:pPr>
    </w:p>
    <w:p w:rsidR="00516971" w:rsidRPr="006728C6" w:rsidRDefault="00516971" w:rsidP="00516971">
      <w:pPr>
        <w:pStyle w:val="a8"/>
        <w:widowControl w:val="0"/>
        <w:spacing w:before="0" w:beforeAutospacing="0" w:after="0" w:afterAutospacing="0"/>
        <w:jc w:val="both"/>
        <w:rPr>
          <w:rFonts w:eastAsia="Calibri"/>
        </w:rPr>
      </w:pPr>
      <w:r>
        <w:t xml:space="preserve">2.2.1. </w:t>
      </w:r>
      <w:r w:rsidRPr="00E57E1F">
        <w:rPr>
          <w:b/>
        </w:rPr>
        <w:t>Общество с ограниченной ответственностью "ИНДУСТРИАЛЬНАЯ КОМПАНИЯ"</w:t>
      </w:r>
      <w:r w:rsidRPr="00E57E1F">
        <w:t xml:space="preserve"> </w:t>
      </w:r>
      <w:r w:rsidRPr="00E57E1F">
        <w:br/>
      </w: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16971" w:rsidRDefault="00516971" w:rsidP="00516971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516971" w:rsidRPr="006728C6" w:rsidRDefault="00516971" w:rsidP="00516971">
      <w:pPr>
        <w:pStyle w:val="a8"/>
        <w:widowControl w:val="0"/>
        <w:spacing w:before="0" w:beforeAutospacing="0" w:after="0" w:afterAutospacing="0"/>
      </w:pPr>
    </w:p>
    <w:p w:rsidR="00516971" w:rsidRPr="00E57E1F" w:rsidRDefault="00516971" w:rsidP="00516971">
      <w:pPr>
        <w:jc w:val="both"/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 w:rsidRPr="00E57E1F">
        <w:rPr>
          <w:b/>
          <w:lang w:eastAsia="ru-RU"/>
        </w:rPr>
        <w:t>Общество с ограниченной ответственностью "Промтехсервис"</w:t>
      </w:r>
    </w:p>
    <w:p w:rsidR="00516971" w:rsidRPr="006728C6" w:rsidRDefault="00516971" w:rsidP="0051697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16971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lastRenderedPageBreak/>
        <w:t>«воздержался» – 0 голосов;</w:t>
      </w:r>
    </w:p>
    <w:p w:rsidR="00516971" w:rsidRDefault="00516971" w:rsidP="00516971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516971" w:rsidRPr="00F775A1" w:rsidRDefault="00516971" w:rsidP="00516971">
      <w:pPr>
        <w:jc w:val="both"/>
        <w:rPr>
          <w:b/>
        </w:rPr>
      </w:pPr>
      <w:r w:rsidRPr="005F5DA7">
        <w:t>2.2.3.</w:t>
      </w:r>
      <w:r w:rsidRPr="00F775A1">
        <w:rPr>
          <w:lang w:eastAsia="ru-RU"/>
        </w:rPr>
        <w:t xml:space="preserve"> </w:t>
      </w:r>
      <w:r w:rsidRPr="00F775A1">
        <w:rPr>
          <w:b/>
          <w:lang w:eastAsia="ru-RU"/>
        </w:rPr>
        <w:t>Общество с ограниченной ответственностью "Компания ДВК"</w:t>
      </w:r>
    </w:p>
    <w:p w:rsidR="00516971" w:rsidRPr="006728C6" w:rsidRDefault="00516971" w:rsidP="0051697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16971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516971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</w:p>
    <w:p w:rsidR="00516971" w:rsidRDefault="00516971" w:rsidP="00516971">
      <w:pPr>
        <w:jc w:val="both"/>
        <w:rPr>
          <w:lang w:eastAsia="ru-RU"/>
        </w:rPr>
      </w:pPr>
      <w:r w:rsidRPr="00F775A1">
        <w:rPr>
          <w:lang w:eastAsia="ru-RU"/>
        </w:rPr>
        <w:t xml:space="preserve">2.2.4. </w:t>
      </w:r>
      <w:r w:rsidRPr="00F775A1">
        <w:rPr>
          <w:b/>
          <w:lang w:eastAsia="ru-RU"/>
        </w:rPr>
        <w:t>Общество с ограниченной ответственностью ПКФ "Метэк-Энерго"</w:t>
      </w:r>
      <w:r w:rsidRPr="00E57E1F">
        <w:rPr>
          <w:lang w:eastAsia="ru-RU"/>
        </w:rPr>
        <w:t xml:space="preserve"> </w:t>
      </w:r>
    </w:p>
    <w:p w:rsidR="00516971" w:rsidRPr="006728C6" w:rsidRDefault="00516971" w:rsidP="0051697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16971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516971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</w:p>
    <w:p w:rsidR="00516971" w:rsidRDefault="00516971" w:rsidP="00516971">
      <w:pPr>
        <w:jc w:val="both"/>
        <w:rPr>
          <w:lang w:eastAsia="ru-RU"/>
        </w:rPr>
      </w:pPr>
      <w:r>
        <w:rPr>
          <w:lang w:eastAsia="ru-RU"/>
        </w:rPr>
        <w:t>2.2.5</w:t>
      </w:r>
      <w:r w:rsidRPr="00F775A1">
        <w:rPr>
          <w:b/>
          <w:lang w:eastAsia="ru-RU"/>
        </w:rPr>
        <w:t>. Общество с ограниченной ответственностью "ИнтерСнаб"</w:t>
      </w:r>
      <w:r w:rsidRPr="00E57E1F">
        <w:rPr>
          <w:lang w:eastAsia="ru-RU"/>
        </w:rPr>
        <w:t xml:space="preserve"> </w:t>
      </w:r>
    </w:p>
    <w:p w:rsidR="00516971" w:rsidRPr="006728C6" w:rsidRDefault="00516971" w:rsidP="00516971">
      <w:pPr>
        <w:jc w:val="both"/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516971" w:rsidRPr="006728C6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516971" w:rsidRDefault="00516971" w:rsidP="00516971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  <w:r>
        <w:rPr>
          <w:rFonts w:eastAsia="Calibri"/>
          <w:sz w:val="24"/>
          <w:szCs w:val="24"/>
        </w:rPr>
        <w:t xml:space="preserve"> </w:t>
      </w:r>
    </w:p>
    <w:p w:rsidR="0094123A" w:rsidRDefault="0094123A" w:rsidP="0094123A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>
        <w:rPr>
          <w:rFonts w:eastAsia="Calibri"/>
        </w:rPr>
        <w:t xml:space="preserve">В соответствии с </w:t>
      </w:r>
      <w:r w:rsidR="002170C8">
        <w:rPr>
          <w:rFonts w:eastAsia="Calibri"/>
        </w:rPr>
        <w:t>Методикой оценки заявок на участие в Закупке</w:t>
      </w:r>
      <w:r w:rsidR="00E07BDC">
        <w:rPr>
          <w:rFonts w:eastAsia="Calibri"/>
        </w:rPr>
        <w:t xml:space="preserve"> </w:t>
      </w:r>
      <w:r>
        <w:rPr>
          <w:rFonts w:eastAsia="Calibri"/>
        </w:rPr>
        <w:t xml:space="preserve">документации по </w:t>
      </w:r>
      <w:r w:rsidR="00E07BDC">
        <w:rPr>
          <w:rFonts w:eastAsia="Calibri"/>
        </w:rPr>
        <w:t xml:space="preserve">запросу предложений </w:t>
      </w:r>
      <w:r>
        <w:rPr>
          <w:rFonts w:eastAsia="Calibri"/>
        </w:rPr>
        <w:t xml:space="preserve"> Том 1 «Общая и коммерческая части», критерии оценки заявок на участие в </w:t>
      </w:r>
      <w:r w:rsidR="00E07BDC">
        <w:rPr>
          <w:rFonts w:eastAsia="Calibri"/>
        </w:rPr>
        <w:t>запросе предложений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4D137E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4D137E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1228" w:tblpY="157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35"/>
        <w:gridCol w:w="2693"/>
        <w:gridCol w:w="1417"/>
        <w:gridCol w:w="2660"/>
        <w:gridCol w:w="1985"/>
      </w:tblGrid>
      <w:tr w:rsidR="006B2BB0" w:rsidRPr="00AA0A88" w:rsidTr="00516971">
        <w:trPr>
          <w:trHeight w:val="125"/>
        </w:trPr>
        <w:tc>
          <w:tcPr>
            <w:tcW w:w="1735" w:type="dxa"/>
            <w:vMerge w:val="restart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516971">
        <w:trPr>
          <w:trHeight w:val="1365"/>
        </w:trPr>
        <w:tc>
          <w:tcPr>
            <w:tcW w:w="1735" w:type="dxa"/>
            <w:vMerge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4D137E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>аналогичных поставок това</w:t>
            </w:r>
            <w:r w:rsidR="004D137E">
              <w:rPr>
                <w:rFonts w:cs="Arial"/>
                <w:sz w:val="20"/>
                <w:szCs w:val="20"/>
              </w:rPr>
              <w:t>ра(максимальное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516971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516971">
        <w:tc>
          <w:tcPr>
            <w:tcW w:w="1735" w:type="dxa"/>
            <w:vAlign w:val="center"/>
          </w:tcPr>
          <w:p w:rsidR="006B2BB0" w:rsidRPr="00AA0A88" w:rsidRDefault="006B2BB0" w:rsidP="0051697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516971" w:rsidP="00516971">
            <w:pPr>
              <w:jc w:val="center"/>
              <w:rPr>
                <w:b/>
                <w:i/>
              </w:rPr>
            </w:pPr>
            <w:r w:rsidRPr="00E57E1F">
              <w:rPr>
                <w:b/>
              </w:rPr>
              <w:t>Общество с ограниченной ответственностью "ИНДУСТРИАЛЬ</w:t>
            </w:r>
            <w:r>
              <w:rPr>
                <w:b/>
              </w:rPr>
              <w:t>-</w:t>
            </w:r>
            <w:r w:rsidRPr="00E57E1F">
              <w:rPr>
                <w:b/>
              </w:rPr>
              <w:t>НАЯ КОМПАНИЯ"</w:t>
            </w:r>
            <w:r w:rsidRPr="00E57E1F">
              <w:t xml:space="preserve"> </w:t>
            </w:r>
            <w:r w:rsidRPr="00E57E1F">
              <w:br/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56,42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56,42</w:t>
            </w:r>
          </w:p>
        </w:tc>
      </w:tr>
      <w:tr w:rsidR="006B2BB0" w:rsidRPr="00AA0A88" w:rsidTr="00516971">
        <w:tc>
          <w:tcPr>
            <w:tcW w:w="1735" w:type="dxa"/>
            <w:vAlign w:val="center"/>
          </w:tcPr>
          <w:p w:rsidR="006B2BB0" w:rsidRPr="00AA0A88" w:rsidRDefault="006B2BB0" w:rsidP="0051697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516971" w:rsidP="00516971">
            <w:pPr>
              <w:jc w:val="center"/>
              <w:rPr>
                <w:b/>
                <w:i/>
              </w:rPr>
            </w:pPr>
            <w:r w:rsidRPr="00E57E1F">
              <w:rPr>
                <w:b/>
                <w:lang w:eastAsia="ru-RU"/>
              </w:rPr>
              <w:t xml:space="preserve">Общество с ограниченной ответственностью </w:t>
            </w:r>
            <w:r w:rsidRPr="00E57E1F">
              <w:rPr>
                <w:b/>
                <w:lang w:eastAsia="ru-RU"/>
              </w:rPr>
              <w:lastRenderedPageBreak/>
              <w:t>"Промтехсервис"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lastRenderedPageBreak/>
              <w:t>46,23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46,23</w:t>
            </w:r>
          </w:p>
        </w:tc>
      </w:tr>
      <w:tr w:rsidR="003A0831" w:rsidRPr="00AA0A88" w:rsidTr="00516971">
        <w:tc>
          <w:tcPr>
            <w:tcW w:w="1735" w:type="dxa"/>
            <w:vAlign w:val="center"/>
          </w:tcPr>
          <w:p w:rsidR="003A0831" w:rsidRPr="00AA0A88" w:rsidRDefault="003A0831" w:rsidP="0051697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>
              <w:lastRenderedPageBreak/>
              <w:t>3.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16971" w:rsidRPr="00F775A1" w:rsidRDefault="00516971" w:rsidP="00516971">
            <w:pPr>
              <w:jc w:val="center"/>
              <w:rPr>
                <w:b/>
              </w:rPr>
            </w:pPr>
            <w:r w:rsidRPr="00F775A1">
              <w:rPr>
                <w:b/>
                <w:lang w:eastAsia="ru-RU"/>
              </w:rPr>
              <w:t>Общество с ограниченной ответственностью "Компания ДВК"</w:t>
            </w:r>
          </w:p>
          <w:p w:rsidR="003A0831" w:rsidRDefault="003A0831" w:rsidP="00516971">
            <w:pPr>
              <w:jc w:val="center"/>
              <w:rPr>
                <w:b/>
                <w:i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A083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71,23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3A083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A083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76,23</w:t>
            </w:r>
          </w:p>
        </w:tc>
      </w:tr>
      <w:tr w:rsidR="00516971" w:rsidRPr="00AA0A88" w:rsidTr="00516971">
        <w:tc>
          <w:tcPr>
            <w:tcW w:w="1735" w:type="dxa"/>
            <w:vAlign w:val="center"/>
          </w:tcPr>
          <w:p w:rsidR="00516971" w:rsidRDefault="00516971" w:rsidP="0051697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>
              <w:t>4.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16971" w:rsidRPr="00F775A1" w:rsidRDefault="00516971" w:rsidP="00516971">
            <w:pPr>
              <w:jc w:val="center"/>
              <w:rPr>
                <w:b/>
                <w:lang w:eastAsia="ru-RU"/>
              </w:rPr>
            </w:pPr>
            <w:r w:rsidRPr="00F775A1">
              <w:rPr>
                <w:b/>
                <w:lang w:eastAsia="ru-RU"/>
              </w:rPr>
              <w:t>Общество с ограниченной ответственностью ПКФ "Метэк-Энерго"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97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65,72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51697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1697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70,72</w:t>
            </w:r>
          </w:p>
        </w:tc>
      </w:tr>
      <w:tr w:rsidR="00516971" w:rsidRPr="00AA0A88" w:rsidTr="00516971">
        <w:tc>
          <w:tcPr>
            <w:tcW w:w="1735" w:type="dxa"/>
            <w:vAlign w:val="center"/>
          </w:tcPr>
          <w:p w:rsidR="00516971" w:rsidRDefault="00516971" w:rsidP="00516971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>
              <w:t>5.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16971" w:rsidRDefault="00516971" w:rsidP="00516971">
            <w:pPr>
              <w:jc w:val="center"/>
              <w:rPr>
                <w:lang w:eastAsia="ru-RU"/>
              </w:rPr>
            </w:pPr>
            <w:r w:rsidRPr="00F775A1">
              <w:rPr>
                <w:b/>
                <w:lang w:eastAsia="ru-RU"/>
              </w:rPr>
              <w:t>Общество с ограниченной ответственностью "ИнтерСнаб"</w:t>
            </w:r>
          </w:p>
          <w:p w:rsidR="00516971" w:rsidRPr="00F775A1" w:rsidRDefault="00516971" w:rsidP="00516971">
            <w:pPr>
              <w:jc w:val="both"/>
              <w:rPr>
                <w:b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16971" w:rsidRDefault="00516971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516971" w:rsidRDefault="00226B9A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16971" w:rsidRDefault="002F7465" w:rsidP="00516971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95</w:t>
            </w:r>
          </w:p>
        </w:tc>
      </w:tr>
    </w:tbl>
    <w:p w:rsidR="006B2BB0" w:rsidRPr="00FF7C53" w:rsidRDefault="006B2BB0" w:rsidP="006B2BB0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Pr="004D0BA4">
        <w:t>На основании</w:t>
      </w:r>
      <w:r w:rsidRPr="00FF7C53">
        <w:t xml:space="preserve"> результатов оценки и сопоставления заявок на участие в </w:t>
      </w:r>
      <w:r w:rsidR="00E7235F">
        <w:t xml:space="preserve">запросе предложений </w:t>
      </w:r>
      <w:r w:rsidRPr="00FF7C53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предложений,</w:t>
      </w:r>
      <w:r w:rsidRPr="00FF7C53">
        <w:t xml:space="preserve">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533"/>
        <w:gridCol w:w="6967"/>
      </w:tblGrid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6B2BB0" w:rsidRPr="00FF7C53" w:rsidRDefault="006B2BB0" w:rsidP="00DE67F6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 xml:space="preserve">ФИО (для физического лица) участника </w:t>
            </w:r>
            <w:r w:rsidR="00DE67F6">
              <w:rPr>
                <w:b/>
                <w:bCs/>
              </w:rPr>
              <w:t>запроса предложений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 w:rsidRPr="00FF7C53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7465" w:rsidRDefault="002F7465" w:rsidP="009070BF">
            <w:pPr>
              <w:jc w:val="both"/>
              <w:rPr>
                <w:lang w:eastAsia="ru-RU"/>
              </w:rPr>
            </w:pPr>
            <w:r w:rsidRPr="00F775A1">
              <w:rPr>
                <w:b/>
                <w:lang w:eastAsia="ru-RU"/>
              </w:rPr>
              <w:t>Общество с ограниченной ответственностью "ИнтерСнаб"</w:t>
            </w:r>
          </w:p>
          <w:p w:rsidR="006B2BB0" w:rsidRPr="00AA0A88" w:rsidRDefault="006B2BB0" w:rsidP="009070BF">
            <w:pPr>
              <w:jc w:val="both"/>
              <w:rPr>
                <w:b/>
                <w:i/>
              </w:rPr>
            </w:pPr>
          </w:p>
        </w:tc>
      </w:tr>
      <w:tr w:rsidR="00DE67F6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Pr="00FF7C53" w:rsidRDefault="00DE67F6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7465" w:rsidRPr="00F775A1" w:rsidRDefault="002F7465" w:rsidP="009070BF">
            <w:pPr>
              <w:jc w:val="both"/>
              <w:rPr>
                <w:b/>
              </w:rPr>
            </w:pPr>
            <w:r w:rsidRPr="00F775A1">
              <w:rPr>
                <w:b/>
                <w:lang w:eastAsia="ru-RU"/>
              </w:rPr>
              <w:t>Общество с ограниченной ответственностью "Компания ДВК"</w:t>
            </w:r>
          </w:p>
          <w:p w:rsidR="00DE67F6" w:rsidRDefault="00DE67F6" w:rsidP="009070BF">
            <w:pPr>
              <w:jc w:val="both"/>
              <w:rPr>
                <w:b/>
                <w:i/>
              </w:rPr>
            </w:pPr>
          </w:p>
        </w:tc>
      </w:tr>
      <w:tr w:rsidR="003A0831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0831" w:rsidRDefault="003A0831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0831" w:rsidRDefault="009070BF" w:rsidP="009070BF">
            <w:pPr>
              <w:jc w:val="both"/>
              <w:rPr>
                <w:b/>
                <w:i/>
              </w:rPr>
            </w:pPr>
            <w:r w:rsidRPr="00F775A1">
              <w:rPr>
                <w:b/>
                <w:lang w:eastAsia="ru-RU"/>
              </w:rPr>
              <w:t>Общество с ограниченной ответственностью ПКФ "Метэк-Энерго"</w:t>
            </w:r>
          </w:p>
        </w:tc>
      </w:tr>
      <w:tr w:rsidR="009070BF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0BF" w:rsidRDefault="009070BF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0BF" w:rsidRPr="00F775A1" w:rsidRDefault="009070BF" w:rsidP="009070BF">
            <w:pPr>
              <w:jc w:val="both"/>
              <w:rPr>
                <w:b/>
                <w:lang w:eastAsia="ru-RU"/>
              </w:rPr>
            </w:pPr>
            <w:r w:rsidRPr="00E57E1F">
              <w:rPr>
                <w:b/>
              </w:rPr>
              <w:t>Общество с ограниченной ответственностью "ИНДУСТРИАЛЬНАЯ КОМПАНИЯ"</w:t>
            </w:r>
          </w:p>
        </w:tc>
      </w:tr>
      <w:tr w:rsidR="009070BF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0BF" w:rsidRDefault="009070BF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70BF" w:rsidRPr="00E57E1F" w:rsidRDefault="009070BF" w:rsidP="009070BF">
            <w:pPr>
              <w:jc w:val="both"/>
              <w:rPr>
                <w:b/>
              </w:rPr>
            </w:pPr>
            <w:r w:rsidRPr="00E57E1F">
              <w:rPr>
                <w:b/>
                <w:lang w:eastAsia="ru-RU"/>
              </w:rPr>
              <w:t>Общество с ограниченной ответственностью "Промтехсервис"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По результатам оценки и сопоставления заявок на участие в </w:t>
      </w:r>
      <w:r w:rsidR="001E1530">
        <w:rPr>
          <w:rFonts w:ascii="Times New Roman" w:hAnsi="Times New Roman"/>
          <w:sz w:val="24"/>
          <w:szCs w:val="24"/>
        </w:rPr>
        <w:t>запросе предложений</w:t>
      </w:r>
      <w:r w:rsidRPr="00FD32F1">
        <w:rPr>
          <w:rFonts w:ascii="Times New Roman" w:hAnsi="Times New Roman"/>
          <w:sz w:val="24"/>
          <w:szCs w:val="24"/>
        </w:rPr>
        <w:t xml:space="preserve"> 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</w:t>
      </w:r>
      <w:r w:rsidR="001E1530">
        <w:rPr>
          <w:rFonts w:ascii="Times New Roman" w:hAnsi="Times New Roman"/>
          <w:sz w:val="24"/>
          <w:szCs w:val="24"/>
        </w:rPr>
        <w:t>запроса предложений</w:t>
      </w:r>
      <w:r w:rsidR="008176EE">
        <w:rPr>
          <w:rFonts w:ascii="Times New Roman" w:hAnsi="Times New Roman"/>
          <w:sz w:val="24"/>
          <w:szCs w:val="24"/>
        </w:rPr>
        <w:t xml:space="preserve"> </w:t>
      </w:r>
      <w:r w:rsidR="003A0831">
        <w:rPr>
          <w:rFonts w:ascii="Times New Roman" w:hAnsi="Times New Roman"/>
          <w:sz w:val="24"/>
          <w:szCs w:val="24"/>
        </w:rPr>
        <w:t>ООО «</w:t>
      </w:r>
      <w:r w:rsidR="009070BF">
        <w:rPr>
          <w:rFonts w:ascii="Times New Roman" w:hAnsi="Times New Roman"/>
          <w:sz w:val="24"/>
          <w:szCs w:val="24"/>
        </w:rPr>
        <w:t>ИнтерСнаб»</w:t>
      </w:r>
      <w:r w:rsidR="002A4B71">
        <w:rPr>
          <w:rFonts w:ascii="Times New Roman" w:hAnsi="Times New Roman"/>
          <w:sz w:val="24"/>
          <w:szCs w:val="24"/>
        </w:rPr>
        <w:t xml:space="preserve"> </w:t>
      </w:r>
      <w:r w:rsidRPr="00FD32F1">
        <w:rPr>
          <w:rFonts w:ascii="Times New Roman" w:hAnsi="Times New Roman"/>
          <w:sz w:val="24"/>
          <w:szCs w:val="24"/>
        </w:rPr>
        <w:t>(</w:t>
      </w:r>
      <w:r w:rsidR="009070BF">
        <w:rPr>
          <w:rFonts w:ascii="Times New Roman" w:hAnsi="Times New Roman"/>
          <w:sz w:val="24"/>
          <w:szCs w:val="24"/>
        </w:rPr>
        <w:t>603135, г. Нижний Новгород, ул. Дружбы, д.60, оф.36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9070BF">
        <w:rPr>
          <w:rFonts w:ascii="Times New Roman" w:hAnsi="Times New Roman"/>
          <w:sz w:val="24"/>
          <w:szCs w:val="24"/>
        </w:rPr>
        <w:t>898 000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9070BF">
        <w:rPr>
          <w:rFonts w:ascii="Times New Roman" w:hAnsi="Times New Roman"/>
          <w:sz w:val="24"/>
          <w:szCs w:val="24"/>
        </w:rPr>
        <w:t>Восемьсот девяносто восемь тысяч</w:t>
      </w:r>
      <w:r w:rsidR="002A4B71">
        <w:rPr>
          <w:rFonts w:ascii="Times New Roman" w:hAnsi="Times New Roman"/>
          <w:sz w:val="24"/>
          <w:szCs w:val="24"/>
        </w:rPr>
        <w:t>) рублей</w:t>
      </w:r>
      <w:r w:rsidRPr="00FD32F1">
        <w:rPr>
          <w:rFonts w:ascii="Times New Roman" w:hAnsi="Times New Roman"/>
          <w:sz w:val="24"/>
          <w:szCs w:val="24"/>
        </w:rPr>
        <w:t xml:space="preserve">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t xml:space="preserve">Результаты голосования членов закупочной комиссии: </w:t>
      </w:r>
    </w:p>
    <w:p w:rsidR="009070BF" w:rsidRPr="006728C6" w:rsidRDefault="006B2BB0" w:rsidP="009070BF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="009070BF" w:rsidRPr="006728C6">
        <w:rPr>
          <w:rFonts w:eastAsia="Calibri"/>
          <w:b/>
          <w:i/>
          <w:sz w:val="24"/>
          <w:szCs w:val="24"/>
        </w:rPr>
        <w:t>(</w:t>
      </w:r>
      <w:r w:rsidR="009070BF"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М.Ю.Зорина</w:t>
      </w:r>
      <w:r w:rsidR="009070BF" w:rsidRPr="006728C6">
        <w:rPr>
          <w:rFonts w:eastAsia="Calibri"/>
          <w:b/>
          <w:i/>
          <w:sz w:val="24"/>
          <w:szCs w:val="24"/>
        </w:rPr>
        <w:t>);</w:t>
      </w:r>
      <w:r w:rsidR="009070BF">
        <w:rPr>
          <w:rFonts w:eastAsia="Calibri"/>
          <w:b/>
          <w:i/>
          <w:sz w:val="24"/>
          <w:szCs w:val="24"/>
        </w:rPr>
        <w:t xml:space="preserve">  </w:t>
      </w:r>
    </w:p>
    <w:p w:rsidR="006B2BB0" w:rsidRPr="00FF7C53" w:rsidRDefault="006B2BB0" w:rsidP="009070BF">
      <w:pPr>
        <w:pStyle w:val="a9"/>
        <w:widowControl w:val="0"/>
        <w:ind w:left="0"/>
        <w:jc w:val="both"/>
      </w:pPr>
    </w:p>
    <w:p w:rsidR="006B2BB0" w:rsidRPr="008B4C21" w:rsidRDefault="006B2BB0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t xml:space="preserve">6. </w:t>
      </w: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9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0" w:history="1">
        <w:r w:rsidR="009070BF" w:rsidRPr="00F775A1">
          <w:rPr>
            <w:rStyle w:val="a4"/>
            <w:sz w:val="24"/>
            <w:szCs w:val="24"/>
          </w:rPr>
          <w:t>www.</w:t>
        </w:r>
        <w:r w:rsidR="009070BF" w:rsidRPr="00F775A1">
          <w:rPr>
            <w:rStyle w:val="a4"/>
            <w:sz w:val="24"/>
            <w:szCs w:val="24"/>
            <w:lang w:val="en-US"/>
          </w:rPr>
          <w:t>a</w:t>
        </w:r>
        <w:r w:rsidR="009070BF" w:rsidRPr="00F775A1">
          <w:rPr>
            <w:rStyle w:val="a4"/>
            <w:sz w:val="24"/>
            <w:szCs w:val="24"/>
          </w:rPr>
          <w:t>-</w:t>
        </w:r>
        <w:r w:rsidR="009070BF" w:rsidRPr="00F775A1">
          <w:rPr>
            <w:rStyle w:val="a4"/>
            <w:sz w:val="24"/>
            <w:szCs w:val="24"/>
            <w:lang w:val="en-US"/>
          </w:rPr>
          <w:t>k</w:t>
        </w:r>
        <w:r w:rsidR="009070BF" w:rsidRPr="00F775A1">
          <w:rPr>
            <w:rStyle w:val="a4"/>
            <w:sz w:val="24"/>
            <w:szCs w:val="24"/>
          </w:rPr>
          <w:t>-</w:t>
        </w:r>
        <w:r w:rsidR="009070BF" w:rsidRPr="00F775A1">
          <w:rPr>
            <w:rStyle w:val="a4"/>
            <w:sz w:val="24"/>
            <w:szCs w:val="24"/>
            <w:lang w:val="en-US"/>
          </w:rPr>
          <w:t>d</w:t>
        </w:r>
        <w:r w:rsidR="009070BF" w:rsidRPr="00F775A1">
          <w:rPr>
            <w:rStyle w:val="a4"/>
            <w:sz w:val="24"/>
            <w:szCs w:val="24"/>
          </w:rPr>
          <w:t>.ru</w:t>
        </w:r>
      </w:hyperlink>
    </w:p>
    <w:p w:rsidR="006B2BB0" w:rsidRDefault="006B2BB0" w:rsidP="006B2BB0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8B4C21" w:rsidRDefault="008B4C21" w:rsidP="006B2BB0">
      <w:pPr>
        <w:keepNext/>
        <w:rPr>
          <w:b/>
          <w:bCs/>
        </w:rPr>
      </w:pPr>
    </w:p>
    <w:p w:rsidR="003A0831" w:rsidRDefault="003A0831" w:rsidP="006B2BB0">
      <w:pPr>
        <w:pStyle w:val="2"/>
        <w:jc w:val="center"/>
        <w:rPr>
          <w:b/>
        </w:rPr>
      </w:pPr>
    </w:p>
    <w:p w:rsidR="006B2BB0" w:rsidRDefault="006B2BB0" w:rsidP="006B2BB0">
      <w:pPr>
        <w:pStyle w:val="2"/>
        <w:jc w:val="center"/>
        <w:rPr>
          <w:b/>
        </w:rPr>
      </w:pPr>
      <w:r>
        <w:rPr>
          <w:b/>
        </w:rPr>
        <w:lastRenderedPageBreak/>
        <w:t>Подписи членов комиссии:</w:t>
      </w:r>
    </w:p>
    <w:p w:rsidR="006B2BB0" w:rsidRDefault="006B2BB0" w:rsidP="006B2BB0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9070BF">
        <w:t>С.В.Бнятова</w:t>
      </w:r>
    </w:p>
    <w:p w:rsidR="006B2BB0" w:rsidRDefault="006B2BB0" w:rsidP="006B2BB0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6B2BB0" w:rsidRDefault="006B2BB0" w:rsidP="006B2BB0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6B2BB0" w:rsidRDefault="006B2BB0" w:rsidP="006B2BB0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9070BF">
        <w:t>М.Ю.Зорина</w:t>
      </w:r>
    </w:p>
    <w:p w:rsidR="006B2BB0" w:rsidRDefault="006B2BB0" w:rsidP="006B2BB0">
      <w:pPr>
        <w:shd w:val="clear" w:color="auto" w:fill="FFFFFF"/>
        <w:jc w:val="both"/>
        <w:rPr>
          <w:b/>
          <w:bCs/>
          <w:lang w:eastAsia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______________А.С.Куприянова</w:t>
      </w:r>
    </w:p>
    <w:p w:rsidR="00DE0CD4" w:rsidRDefault="00DE0CD4"/>
    <w:sectPr w:rsidR="00DE0CD4" w:rsidSect="008073D7">
      <w:footerReference w:type="default" r:id="rId11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48C5" w:rsidRDefault="00EA48C5" w:rsidP="002E2E4A">
      <w:r>
        <w:separator/>
      </w:r>
    </w:p>
  </w:endnote>
  <w:endnote w:type="continuationSeparator" w:id="1">
    <w:p w:rsidR="00EA48C5" w:rsidRDefault="00EA48C5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205A3D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205A3D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A51CE2">
                  <w:rPr>
                    <w:rStyle w:val="a5"/>
                    <w:noProof/>
                  </w:rPr>
                  <w:t>5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48C5" w:rsidRDefault="00EA48C5" w:rsidP="002E2E4A">
      <w:r>
        <w:separator/>
      </w:r>
    </w:p>
  </w:footnote>
  <w:footnote w:type="continuationSeparator" w:id="1">
    <w:p w:rsidR="00EA48C5" w:rsidRDefault="00EA48C5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378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71650"/>
    <w:rsid w:val="000C5EE4"/>
    <w:rsid w:val="00143DE0"/>
    <w:rsid w:val="0015502E"/>
    <w:rsid w:val="00157ED7"/>
    <w:rsid w:val="0019581A"/>
    <w:rsid w:val="001A275E"/>
    <w:rsid w:val="001E1530"/>
    <w:rsid w:val="00205A3D"/>
    <w:rsid w:val="002170C8"/>
    <w:rsid w:val="00226B9A"/>
    <w:rsid w:val="0023746D"/>
    <w:rsid w:val="00283C13"/>
    <w:rsid w:val="002A4B71"/>
    <w:rsid w:val="002B58F9"/>
    <w:rsid w:val="002E2E4A"/>
    <w:rsid w:val="002F3FAA"/>
    <w:rsid w:val="002F7465"/>
    <w:rsid w:val="00382389"/>
    <w:rsid w:val="003A0831"/>
    <w:rsid w:val="00423457"/>
    <w:rsid w:val="0048438F"/>
    <w:rsid w:val="00496C5A"/>
    <w:rsid w:val="004D0A94"/>
    <w:rsid w:val="004D0BA4"/>
    <w:rsid w:val="004D137E"/>
    <w:rsid w:val="00512C3D"/>
    <w:rsid w:val="00516971"/>
    <w:rsid w:val="00542121"/>
    <w:rsid w:val="00552246"/>
    <w:rsid w:val="00552287"/>
    <w:rsid w:val="00577F4C"/>
    <w:rsid w:val="005A3563"/>
    <w:rsid w:val="005E2F51"/>
    <w:rsid w:val="006123E5"/>
    <w:rsid w:val="006275BA"/>
    <w:rsid w:val="00661B86"/>
    <w:rsid w:val="0069671C"/>
    <w:rsid w:val="006B287F"/>
    <w:rsid w:val="006B2BB0"/>
    <w:rsid w:val="006D47D5"/>
    <w:rsid w:val="00707E93"/>
    <w:rsid w:val="007B29E0"/>
    <w:rsid w:val="007C21CB"/>
    <w:rsid w:val="00814027"/>
    <w:rsid w:val="008176EE"/>
    <w:rsid w:val="00833FCC"/>
    <w:rsid w:val="0084682C"/>
    <w:rsid w:val="00881B79"/>
    <w:rsid w:val="00882E80"/>
    <w:rsid w:val="0089334B"/>
    <w:rsid w:val="008A3BE3"/>
    <w:rsid w:val="008B4C21"/>
    <w:rsid w:val="008D5342"/>
    <w:rsid w:val="008F54B1"/>
    <w:rsid w:val="009070BF"/>
    <w:rsid w:val="0094123A"/>
    <w:rsid w:val="00991FC9"/>
    <w:rsid w:val="00A51CE2"/>
    <w:rsid w:val="00AC1FA8"/>
    <w:rsid w:val="00BB68AE"/>
    <w:rsid w:val="00BD5F40"/>
    <w:rsid w:val="00C10AA3"/>
    <w:rsid w:val="00C178A1"/>
    <w:rsid w:val="00C77FD3"/>
    <w:rsid w:val="00C979C4"/>
    <w:rsid w:val="00D24F60"/>
    <w:rsid w:val="00DB5ACF"/>
    <w:rsid w:val="00DE0CD4"/>
    <w:rsid w:val="00DE67F6"/>
    <w:rsid w:val="00E07BDC"/>
    <w:rsid w:val="00E7235F"/>
    <w:rsid w:val="00EA48C5"/>
    <w:rsid w:val="00EB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uiPriority w:val="34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1554</Words>
  <Characters>8861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29</cp:revision>
  <cp:lastPrinted>2015-12-30T09:06:00Z</cp:lastPrinted>
  <dcterms:created xsi:type="dcterms:W3CDTF">2015-02-26T08:15:00Z</dcterms:created>
  <dcterms:modified xsi:type="dcterms:W3CDTF">2015-12-30T09:10:00Z</dcterms:modified>
</cp:coreProperties>
</file>