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3554" w:rsidRPr="005F3554" w:rsidRDefault="005F3554" w:rsidP="005F3554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Pr="005F355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№ </w:t>
      </w:r>
      <w:r w:rsidR="00627DAD" w:rsidRPr="00627DAD">
        <w:rPr>
          <w:rFonts w:ascii="Times New Roman" w:hAnsi="Times New Roman"/>
          <w:b/>
          <w:bCs/>
          <w:sz w:val="28"/>
          <w:szCs w:val="28"/>
          <w:lang w:eastAsia="ru-RU"/>
        </w:rPr>
        <w:t>8903/160 Р</w:t>
      </w:r>
      <w:proofErr w:type="gramStart"/>
      <w:r w:rsidR="00627DAD" w:rsidRPr="00627DAD">
        <w:rPr>
          <w:rFonts w:ascii="Times New Roman" w:hAnsi="Times New Roman"/>
          <w:b/>
          <w:bCs/>
          <w:sz w:val="28"/>
          <w:szCs w:val="28"/>
          <w:lang w:eastAsia="ru-RU"/>
        </w:rPr>
        <w:t>4</w:t>
      </w:r>
      <w:proofErr w:type="gramEnd"/>
      <w:r w:rsidR="00627DAD" w:rsidRPr="00627DAD">
        <w:rPr>
          <w:rFonts w:ascii="Times New Roman" w:hAnsi="Times New Roman"/>
          <w:b/>
          <w:bCs/>
          <w:sz w:val="28"/>
          <w:szCs w:val="28"/>
          <w:lang w:eastAsia="ru-RU"/>
        </w:rPr>
        <w:t>/З-15-1</w:t>
      </w:r>
    </w:p>
    <w:p w:rsidR="005F3554" w:rsidRPr="00627DAD" w:rsidRDefault="00B32E83" w:rsidP="005F3554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о</w:t>
      </w:r>
      <w:r w:rsidR="005F3554">
        <w:rPr>
          <w:rFonts w:ascii="Times New Roman" w:hAnsi="Times New Roman"/>
          <w:b/>
          <w:bCs/>
          <w:sz w:val="28"/>
          <w:szCs w:val="28"/>
          <w:lang w:eastAsia="ru-RU"/>
        </w:rPr>
        <w:t>ткрытия</w:t>
      </w:r>
      <w:r w:rsidR="005F3554" w:rsidRPr="005F355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5F3554">
        <w:rPr>
          <w:rFonts w:ascii="Times New Roman" w:hAnsi="Times New Roman"/>
          <w:b/>
          <w:bCs/>
          <w:sz w:val="28"/>
          <w:szCs w:val="28"/>
          <w:lang w:eastAsia="ru-RU"/>
        </w:rPr>
        <w:t>доступа</w:t>
      </w:r>
      <w:r w:rsidR="005F3554" w:rsidRPr="005F355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5F3554">
        <w:rPr>
          <w:rFonts w:ascii="Times New Roman" w:hAnsi="Times New Roman"/>
          <w:b/>
          <w:bCs/>
          <w:sz w:val="28"/>
          <w:szCs w:val="28"/>
          <w:lang w:eastAsia="ru-RU"/>
        </w:rPr>
        <w:t>к</w:t>
      </w:r>
      <w:r w:rsidR="005F3554" w:rsidRPr="005F355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5F3554">
        <w:rPr>
          <w:rFonts w:ascii="Times New Roman" w:hAnsi="Times New Roman"/>
          <w:b/>
          <w:bCs/>
          <w:sz w:val="28"/>
          <w:szCs w:val="28"/>
          <w:lang w:eastAsia="ru-RU"/>
        </w:rPr>
        <w:t>заявкам</w:t>
      </w:r>
      <w:r w:rsidR="005F3554" w:rsidRPr="005F355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5F3554">
        <w:rPr>
          <w:rFonts w:ascii="Times New Roman" w:hAnsi="Times New Roman"/>
          <w:b/>
          <w:bCs/>
          <w:sz w:val="28"/>
          <w:szCs w:val="28"/>
          <w:lang w:eastAsia="ru-RU"/>
        </w:rPr>
        <w:t>на</w:t>
      </w:r>
      <w:r w:rsidR="005F3554" w:rsidRPr="005F355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5F3554">
        <w:rPr>
          <w:rFonts w:ascii="Times New Roman" w:hAnsi="Times New Roman"/>
          <w:b/>
          <w:bCs/>
          <w:sz w:val="28"/>
          <w:szCs w:val="28"/>
          <w:lang w:eastAsia="ru-RU"/>
        </w:rPr>
        <w:t>участие</w:t>
      </w:r>
      <w:r w:rsidR="005F3554" w:rsidRPr="005F355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5F3554">
        <w:rPr>
          <w:rFonts w:ascii="Times New Roman" w:hAnsi="Times New Roman"/>
          <w:b/>
          <w:bCs/>
          <w:sz w:val="28"/>
          <w:szCs w:val="28"/>
          <w:lang w:eastAsia="ru-RU"/>
        </w:rPr>
        <w:t>в</w:t>
      </w:r>
      <w:r w:rsidR="005F3554" w:rsidRPr="005F355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открытом запросе цен </w:t>
      </w:r>
      <w:r w:rsidR="005F3554">
        <w:rPr>
          <w:rFonts w:ascii="Times New Roman" w:hAnsi="Times New Roman"/>
          <w:b/>
          <w:bCs/>
          <w:sz w:val="28"/>
          <w:szCs w:val="28"/>
          <w:lang w:eastAsia="ru-RU"/>
        </w:rPr>
        <w:t>на</w:t>
      </w:r>
      <w:r w:rsidR="005F3554" w:rsidRPr="005F355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право заключения догово</w:t>
      </w:r>
      <w:r w:rsidR="00627DAD">
        <w:rPr>
          <w:rFonts w:ascii="Times New Roman" w:hAnsi="Times New Roman"/>
          <w:b/>
          <w:bCs/>
          <w:sz w:val="28"/>
          <w:szCs w:val="28"/>
          <w:lang w:eastAsia="ru-RU"/>
        </w:rPr>
        <w:t>ра на поставку товара по лоту №</w:t>
      </w:r>
      <w:r w:rsidR="00627DAD" w:rsidRPr="00627DAD">
        <w:rPr>
          <w:rFonts w:ascii="Times New Roman" w:hAnsi="Times New Roman"/>
          <w:b/>
          <w:bCs/>
          <w:sz w:val="28"/>
          <w:szCs w:val="28"/>
          <w:lang w:eastAsia="ru-RU"/>
        </w:rPr>
        <w:t>8903/160 Р</w:t>
      </w:r>
      <w:proofErr w:type="gramStart"/>
      <w:r w:rsidR="00627DAD" w:rsidRPr="00627DAD">
        <w:rPr>
          <w:rFonts w:ascii="Times New Roman" w:hAnsi="Times New Roman"/>
          <w:b/>
          <w:bCs/>
          <w:sz w:val="28"/>
          <w:szCs w:val="28"/>
          <w:lang w:eastAsia="ru-RU"/>
        </w:rPr>
        <w:t>4</w:t>
      </w:r>
      <w:proofErr w:type="gramEnd"/>
      <w:r w:rsidR="00627DAD" w:rsidRPr="00627DAD">
        <w:rPr>
          <w:rFonts w:ascii="Times New Roman" w:hAnsi="Times New Roman"/>
          <w:b/>
          <w:bCs/>
          <w:sz w:val="28"/>
          <w:szCs w:val="28"/>
          <w:lang w:eastAsia="ru-RU"/>
        </w:rPr>
        <w:t>/З-15 «Поставка устройств контроля мелки</w:t>
      </w:r>
      <w:bookmarkStart w:id="0" w:name="_GoBack"/>
      <w:bookmarkEnd w:id="0"/>
      <w:r w:rsidR="00627DAD" w:rsidRPr="00627DAD">
        <w:rPr>
          <w:rFonts w:ascii="Times New Roman" w:hAnsi="Times New Roman"/>
          <w:b/>
          <w:bCs/>
          <w:sz w:val="28"/>
          <w:szCs w:val="28"/>
          <w:lang w:eastAsia="ru-RU"/>
        </w:rPr>
        <w:t>х предметов для сооружения энергоблока №4 Ростовской АЭС»</w:t>
      </w:r>
    </w:p>
    <w:p w:rsidR="00A91478" w:rsidRDefault="00A9147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A91478">
        <w:tc>
          <w:tcPr>
            <w:tcW w:w="5149" w:type="dxa"/>
            <w:hideMark/>
          </w:tcPr>
          <w:p w:rsidR="00A91478" w:rsidRDefault="00BA3C2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г.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A91478" w:rsidRDefault="00BA3C28" w:rsidP="00627DAD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</w:t>
            </w:r>
            <w:r w:rsidR="00627DA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08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» </w:t>
            </w:r>
            <w:r w:rsidR="00627DA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декабря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2015 г.</w:t>
            </w:r>
          </w:p>
        </w:tc>
      </w:tr>
    </w:tbl>
    <w:p w:rsidR="00A91478" w:rsidRDefault="00A9147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3554" w:rsidRDefault="008D1D54" w:rsidP="005F355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sz w:val="28"/>
          <w:szCs w:val="28"/>
          <w:lang w:eastAsia="ru-RU"/>
        </w:rPr>
        <w:t>Отк</w:t>
      </w:r>
      <w:r w:rsidR="005F3554">
        <w:rPr>
          <w:rFonts w:ascii="Times New Roman" w:hAnsi="Times New Roman"/>
          <w:sz w:val="28"/>
          <w:szCs w:val="28"/>
          <w:lang w:eastAsia="ru-RU"/>
        </w:rPr>
        <w:t>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="005F3554">
        <w:rPr>
          <w:rFonts w:ascii="Times New Roman" w:hAnsi="Times New Roman"/>
          <w:sz w:val="28"/>
          <w:szCs w:val="28"/>
          <w:lang w:eastAsia="ru-RU"/>
        </w:rPr>
        <w:t>Росатом</w:t>
      </w:r>
      <w:proofErr w:type="spellEnd"/>
      <w:r w:rsidR="005F3554">
        <w:rPr>
          <w:rFonts w:ascii="Times New Roman" w:hAnsi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="005F3554">
        <w:rPr>
          <w:rFonts w:ascii="Times New Roman" w:hAnsi="Times New Roman"/>
          <w:sz w:val="28"/>
          <w:szCs w:val="28"/>
          <w:lang w:eastAsia="ru-RU"/>
        </w:rPr>
        <w:t>Госкорпорации</w:t>
      </w:r>
      <w:proofErr w:type="spellEnd"/>
      <w:r w:rsidR="005F3554">
        <w:rPr>
          <w:rFonts w:ascii="Times New Roman" w:hAnsi="Times New Roman"/>
          <w:sz w:val="28"/>
          <w:szCs w:val="28"/>
          <w:lang w:eastAsia="ru-RU"/>
        </w:rPr>
        <w:t xml:space="preserve"> «</w:t>
      </w:r>
      <w:proofErr w:type="spellStart"/>
      <w:r w:rsidR="005F3554">
        <w:rPr>
          <w:rFonts w:ascii="Times New Roman" w:hAnsi="Times New Roman"/>
          <w:sz w:val="28"/>
          <w:szCs w:val="28"/>
          <w:lang w:eastAsia="ru-RU"/>
        </w:rPr>
        <w:t>Росатом</w:t>
      </w:r>
      <w:proofErr w:type="spellEnd"/>
      <w:r w:rsidR="005F3554">
        <w:rPr>
          <w:rFonts w:ascii="Times New Roman" w:hAnsi="Times New Roman"/>
          <w:sz w:val="28"/>
          <w:szCs w:val="28"/>
          <w:lang w:eastAsia="ru-RU"/>
        </w:rPr>
        <w:t>» (протокол от 07.02.2012 № 37)</w:t>
      </w:r>
      <w:r w:rsidR="00363852">
        <w:rPr>
          <w:rFonts w:ascii="Times New Roman" w:hAnsi="Times New Roman"/>
          <w:sz w:val="28"/>
          <w:szCs w:val="28"/>
          <w:lang w:eastAsia="ru-RU"/>
        </w:rPr>
        <w:t xml:space="preserve"> (д</w:t>
      </w:r>
      <w:r w:rsidR="005F3554">
        <w:rPr>
          <w:rFonts w:ascii="Times New Roman" w:hAnsi="Times New Roman"/>
          <w:sz w:val="28"/>
          <w:szCs w:val="28"/>
          <w:lang w:eastAsia="ru-RU"/>
        </w:rPr>
        <w:t>алее – ЕОСЗ) в его действующей редакции,</w:t>
      </w:r>
      <w:r w:rsidR="005F3554">
        <w:rPr>
          <w:rFonts w:ascii="Times New Roman" w:hAnsi="Times New Roman"/>
          <w:color w:val="FF0000"/>
          <w:szCs w:val="24"/>
          <w:lang w:eastAsia="ru-RU"/>
        </w:rPr>
        <w:t xml:space="preserve"> </w:t>
      </w:r>
      <w:r w:rsidR="005F3554">
        <w:rPr>
          <w:rFonts w:ascii="Times New Roman" w:hAnsi="Times New Roman"/>
          <w:sz w:val="28"/>
          <w:szCs w:val="28"/>
          <w:lang w:eastAsia="ru-RU"/>
        </w:rPr>
        <w:t>с использованием функционала ЭТП «</w:t>
      </w:r>
      <w:r w:rsidR="00627DAD">
        <w:rPr>
          <w:rFonts w:ascii="Times New Roman" w:hAnsi="Times New Roman"/>
          <w:sz w:val="28"/>
          <w:szCs w:val="28"/>
          <w:lang w:eastAsia="ru-RU"/>
        </w:rPr>
        <w:t>АКД</w:t>
      </w:r>
      <w:r w:rsidR="005F3554">
        <w:rPr>
          <w:rFonts w:ascii="Times New Roman" w:hAnsi="Times New Roman"/>
          <w:sz w:val="28"/>
          <w:szCs w:val="28"/>
          <w:lang w:eastAsia="ru-RU"/>
        </w:rPr>
        <w:t>» согласно регламенту ее работы.</w:t>
      </w:r>
      <w:proofErr w:type="gramEnd"/>
    </w:p>
    <w:p w:rsidR="00A91478" w:rsidRDefault="00A9147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1478" w:rsidRDefault="00BA3C2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DF2C0A" w:rsidRDefault="00DF2C0A" w:rsidP="00DF2C0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Заказчик: </w:t>
      </w:r>
      <w:r w:rsidRPr="00DF2C0A">
        <w:rPr>
          <w:rFonts w:ascii="Times New Roman" w:hAnsi="Times New Roman"/>
          <w:sz w:val="28"/>
          <w:szCs w:val="28"/>
          <w:lang w:eastAsia="ru-RU"/>
        </w:rPr>
        <w:t>АО "НИАЭП"</w:t>
      </w:r>
    </w:p>
    <w:p w:rsidR="00DF2C0A" w:rsidRPr="00DF2C0A" w:rsidRDefault="00DF2C0A" w:rsidP="00DF2C0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Организатор</w:t>
      </w:r>
      <w:r w:rsidRPr="00DF2C0A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F2C0A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DF2C0A">
        <w:rPr>
          <w:rFonts w:ascii="Times New Roman" w:hAnsi="Times New Roman"/>
          <w:sz w:val="28"/>
          <w:szCs w:val="28"/>
          <w:lang w:eastAsia="ru-RU"/>
        </w:rPr>
        <w:t>: АО "НИАЭП"</w:t>
      </w:r>
    </w:p>
    <w:p w:rsidR="00DF2C0A" w:rsidRDefault="00DF2C0A" w:rsidP="00DF2C0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27DAD" w:rsidRPr="00627DAD" w:rsidRDefault="00627DAD" w:rsidP="00627DA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Предмет</w:t>
      </w:r>
      <w:r w:rsidRPr="00627DA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627DAD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627DAD">
        <w:rPr>
          <w:rFonts w:ascii="Times New Roman" w:hAnsi="Times New Roman"/>
          <w:sz w:val="28"/>
          <w:szCs w:val="28"/>
          <w:lang w:eastAsia="ru-RU"/>
        </w:rPr>
        <w:t>: право заключения договора на поставку товара по лоту № 8903/160 Р</w:t>
      </w:r>
      <w:proofErr w:type="gramStart"/>
      <w:r w:rsidRPr="00627DAD">
        <w:rPr>
          <w:rFonts w:ascii="Times New Roman" w:hAnsi="Times New Roman"/>
          <w:sz w:val="28"/>
          <w:szCs w:val="28"/>
          <w:lang w:eastAsia="ru-RU"/>
        </w:rPr>
        <w:t>4</w:t>
      </w:r>
      <w:proofErr w:type="gramEnd"/>
      <w:r w:rsidRPr="00627DAD">
        <w:rPr>
          <w:rFonts w:ascii="Times New Roman" w:hAnsi="Times New Roman"/>
          <w:sz w:val="28"/>
          <w:szCs w:val="28"/>
          <w:lang w:eastAsia="ru-RU"/>
        </w:rPr>
        <w:t xml:space="preserve">/З-15 «Поставка устройств контроля мелких предметов для сооружения энергоблока №4 Ростовской АЭС». </w:t>
      </w:r>
    </w:p>
    <w:p w:rsidR="00627DAD" w:rsidRPr="00627DAD" w:rsidRDefault="00627DAD" w:rsidP="00627DA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27DAD">
        <w:rPr>
          <w:rFonts w:ascii="Times New Roman" w:hAnsi="Times New Roman"/>
          <w:sz w:val="28"/>
          <w:szCs w:val="28"/>
          <w:lang w:eastAsia="ru-RU"/>
        </w:rPr>
        <w:t>Предмет договора: поставка товара по лоту № 8903/160 Р</w:t>
      </w:r>
      <w:proofErr w:type="gramStart"/>
      <w:r w:rsidRPr="00627DAD">
        <w:rPr>
          <w:rFonts w:ascii="Times New Roman" w:hAnsi="Times New Roman"/>
          <w:sz w:val="28"/>
          <w:szCs w:val="28"/>
          <w:lang w:eastAsia="ru-RU"/>
        </w:rPr>
        <w:t>4</w:t>
      </w:r>
      <w:proofErr w:type="gramEnd"/>
      <w:r w:rsidRPr="00627DAD">
        <w:rPr>
          <w:rFonts w:ascii="Times New Roman" w:hAnsi="Times New Roman"/>
          <w:sz w:val="28"/>
          <w:szCs w:val="28"/>
          <w:lang w:eastAsia="ru-RU"/>
        </w:rPr>
        <w:t xml:space="preserve">/З-15 «Поставка устройств контроля мелких предметов для сооружения энергоблока №4 Ростовской АЭС» </w:t>
      </w:r>
    </w:p>
    <w:p w:rsidR="00627DAD" w:rsidRPr="00627DAD" w:rsidRDefault="00627DAD" w:rsidP="00627DAD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27DAD" w:rsidRPr="00627DAD" w:rsidRDefault="00627DAD" w:rsidP="00627DA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27DAD">
        <w:rPr>
          <w:rFonts w:ascii="Times New Roman" w:hAnsi="Times New Roman"/>
          <w:sz w:val="28"/>
          <w:szCs w:val="28"/>
          <w:lang w:eastAsia="ru-RU"/>
        </w:rPr>
        <w:t xml:space="preserve">Начальная (максимальная) цена договора: 3 737 456 (Три миллиона семьсот тридцать семь тысяч четыреста пятьдесят шесть) рублей 24 копейки, включая НДС. </w:t>
      </w:r>
    </w:p>
    <w:p w:rsidR="00627DAD" w:rsidRDefault="00627DAD" w:rsidP="00627DAD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27DAD" w:rsidRDefault="00627DAD" w:rsidP="00627DAD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6"/>
          <w:szCs w:val="26"/>
        </w:rPr>
        <w:t>Срок, объем исполнения договора: в соответствии со Спецификацией (Приложение № 1 к проекту договора (часть 3 «Проект договора» Тома 1 «общая и коммерческая части» закупочной документации)).</w:t>
      </w:r>
    </w:p>
    <w:p w:rsidR="00627DAD" w:rsidRPr="00627DAD" w:rsidRDefault="00627DAD" w:rsidP="00627DAD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DF2C0A" w:rsidRDefault="00627DAD" w:rsidP="00627DA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sz w:val="28"/>
          <w:szCs w:val="28"/>
          <w:lang w:eastAsia="ru-RU"/>
        </w:rPr>
        <w:t>Извещение</w:t>
      </w:r>
      <w:r w:rsidRPr="00B845A3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о</w:t>
      </w:r>
      <w:r w:rsidRPr="00B845A3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проведении</w:t>
      </w:r>
      <w:r w:rsidRPr="00B845A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B845A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B845A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B845A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B845A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hAnsi="Times New Roman"/>
          <w:sz w:val="28"/>
          <w:szCs w:val="28"/>
          <w:lang w:eastAsia="ru-RU"/>
        </w:rPr>
        <w:t xml:space="preserve"> «02» декабря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закупка 31503030275,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hAnsi="Times New Roman"/>
          <w:sz w:val="28"/>
          <w:szCs w:val="28"/>
          <w:lang w:eastAsia="ru-RU"/>
        </w:rPr>
        <w:t>, закупка №151202/0536/1617,</w:t>
      </w:r>
      <w:r>
        <w:rPr>
          <w:rFonts w:ascii="Times New Roman" w:hAnsi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ЭТП </w:t>
      </w:r>
      <w:r>
        <w:rPr>
          <w:rFonts w:ascii="Times New Roman" w:hAnsi="Times New Roman"/>
          <w:sz w:val="28"/>
          <w:szCs w:val="28"/>
          <w:lang w:eastAsia="ru-RU"/>
        </w:rPr>
        <w:t>«АКД»</w:t>
      </w:r>
      <w:r>
        <w:rPr>
          <w:rFonts w:ascii="Times New Roman" w:hAnsi="Times New Roman"/>
          <w:sz w:val="28"/>
          <w:szCs w:val="28"/>
          <w:lang w:eastAsia="ru-RU"/>
        </w:rPr>
        <w:t>, закупка №Z041325.</w:t>
      </w:r>
    </w:p>
    <w:p w:rsidR="005F3554" w:rsidRDefault="005F355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91478" w:rsidRDefault="005A3D0E">
      <w:pPr>
        <w:keepLines/>
        <w:spacing w:after="0" w:line="240" w:lineRule="auto"/>
        <w:jc w:val="both"/>
        <w:outlineLvl w:val="0"/>
        <w:rPr>
          <w:rStyle w:val="a3"/>
          <w:color w:val="auto"/>
          <w:u w:val="none"/>
        </w:rPr>
      </w:pPr>
      <w:hyperlink r:id="rId10" w:history="1">
        <w:r w:rsidR="00BA3C28">
          <w:rPr>
            <w:rStyle w:val="a3"/>
            <w:rFonts w:ascii="Times New Roman" w:eastAsia="Times New Roman" w:hAnsi="Times New Roman" w:cs="Times New Roman"/>
            <w:b/>
            <w:color w:val="auto"/>
            <w:sz w:val="28"/>
            <w:szCs w:val="28"/>
            <w:u w:val="none"/>
            <w:lang w:eastAsia="ru-RU"/>
          </w:rPr>
          <w:t xml:space="preserve">Результат открытия доступа к заявкам на участие в запросе </w:t>
        </w:r>
        <w:r w:rsidR="005F3554">
          <w:rPr>
            <w:rStyle w:val="a3"/>
            <w:rFonts w:ascii="Times New Roman" w:eastAsia="Times New Roman" w:hAnsi="Times New Roman" w:cs="Times New Roman"/>
            <w:b/>
            <w:color w:val="auto"/>
            <w:sz w:val="28"/>
            <w:szCs w:val="28"/>
            <w:u w:val="none"/>
            <w:lang w:eastAsia="ru-RU"/>
          </w:rPr>
          <w:t>цен</w:t>
        </w:r>
        <w:r w:rsidR="00BA3C28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:</w:t>
        </w:r>
      </w:hyperlink>
    </w:p>
    <w:p w:rsidR="00A91478" w:rsidRDefault="005A3D0E">
      <w:pPr>
        <w:keepLines/>
        <w:spacing w:after="0" w:line="240" w:lineRule="auto"/>
        <w:jc w:val="both"/>
        <w:outlineLvl w:val="0"/>
        <w:rPr>
          <w:rStyle w:val="a3"/>
          <w:rFonts w:ascii="Times New Roman" w:eastAsia="Times New Roman" w:hAnsi="Times New Roman"/>
          <w:color w:val="auto"/>
          <w:sz w:val="28"/>
          <w:szCs w:val="28"/>
          <w:u w:val="none"/>
          <w:lang w:eastAsia="ru-RU"/>
        </w:rPr>
      </w:pPr>
      <w:hyperlink r:id="rId11" w:history="1">
        <w:r w:rsidR="00BA3C28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eastAsia="ru-RU"/>
          </w:rPr>
          <w:t xml:space="preserve">На момент окончания срока подачи на участие в запросе </w:t>
        </w:r>
        <w:r w:rsidR="005F3554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eastAsia="ru-RU"/>
          </w:rPr>
          <w:t>цен</w:t>
        </w:r>
        <w:r w:rsidR="00BA3C28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eastAsia="ru-RU"/>
          </w:rPr>
          <w:t xml:space="preserve"> на 09:00:00 (время московское) «</w:t>
        </w:r>
        <w:r w:rsidR="00627DAD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eastAsia="ru-RU"/>
          </w:rPr>
          <w:t>08</w:t>
        </w:r>
        <w:r w:rsidR="00BA3C28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eastAsia="ru-RU"/>
          </w:rPr>
          <w:t xml:space="preserve">» </w:t>
        </w:r>
        <w:r w:rsidR="00627DAD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eastAsia="ru-RU"/>
          </w:rPr>
          <w:t>декабря</w:t>
        </w:r>
        <w:r w:rsidR="00BA3C28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eastAsia="ru-RU"/>
          </w:rPr>
          <w:t xml:space="preserve"> 2015 года на ЭТП «</w:t>
        </w:r>
        <w:r w:rsidR="00627DAD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eastAsia="ru-RU"/>
          </w:rPr>
          <w:t>АКД</w:t>
        </w:r>
        <w:r w:rsidR="00BA3C28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eastAsia="ru-RU"/>
          </w:rPr>
          <w:t>»:</w:t>
        </w:r>
      </w:hyperlink>
    </w:p>
    <w:p w:rsidR="00A91478" w:rsidRDefault="005A3D0E" w:rsidP="00DF2C0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hyperlink r:id="rId12" w:history="1">
        <w:r w:rsidR="00BA3C28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eastAsia="ru-RU"/>
          </w:rPr>
          <w:t xml:space="preserve">всего подано: </w:t>
        </w:r>
        <w:r w:rsidR="00DF2C0A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eastAsia="ru-RU"/>
          </w:rPr>
          <w:t>2</w:t>
        </w:r>
        <w:r w:rsidR="00BA3C28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eastAsia="ru-RU"/>
          </w:rPr>
          <w:t xml:space="preserve"> заявки на участие в открытом запросе </w:t>
        </w:r>
        <w:r w:rsidR="00FB1224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eastAsia="ru-RU"/>
          </w:rPr>
          <w:t>цен</w:t>
        </w:r>
      </w:hyperlink>
      <w:r w:rsidR="00DF2C0A">
        <w:rPr>
          <w:rStyle w:val="a3"/>
          <w:rFonts w:ascii="Times New Roman" w:eastAsia="Times New Roman" w:hAnsi="Times New Roman"/>
          <w:color w:val="auto"/>
          <w:sz w:val="28"/>
          <w:szCs w:val="28"/>
          <w:u w:val="none"/>
          <w:lang w:eastAsia="ru-RU"/>
        </w:rPr>
        <w:t>.</w:t>
      </w:r>
      <w:r w:rsidR="00DF2C0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627DAD" w:rsidRDefault="00627DAD" w:rsidP="00DF2C0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6"/>
        <w:gridCol w:w="1650"/>
        <w:gridCol w:w="2801"/>
        <w:gridCol w:w="4565"/>
      </w:tblGrid>
      <w:tr w:rsidR="001361E4" w:rsidRPr="001361E4" w:rsidTr="001361E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2C0A" w:rsidRPr="001361E4" w:rsidRDefault="00DF2C0A" w:rsidP="001361E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361E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2C0A" w:rsidRPr="001361E4" w:rsidRDefault="00DF2C0A" w:rsidP="001361E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361E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2C0A" w:rsidRPr="001361E4" w:rsidRDefault="005A05DA" w:rsidP="001361E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361E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2C0A" w:rsidRPr="001361E4" w:rsidRDefault="00DF2C0A" w:rsidP="001361E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361E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627DAD" w:rsidRPr="001361E4" w:rsidTr="001361E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7DAD" w:rsidRDefault="00627DAD" w:rsidP="0004086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60350702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7DAD" w:rsidRDefault="009340F6" w:rsidP="009340F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ЗАО</w:t>
            </w:r>
            <w:r w:rsidR="00627DAD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"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НПЦ</w:t>
            </w:r>
            <w:r w:rsidR="00627DAD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"АСПЕКТ"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7DAD" w:rsidRPr="009340F6" w:rsidRDefault="009340F6" w:rsidP="009340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340F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456080, Россия, Челябинская область, </w:t>
            </w:r>
            <w:proofErr w:type="gramStart"/>
            <w:r w:rsidRPr="009340F6">
              <w:rPr>
                <w:rFonts w:ascii="Times New Roman" w:hAnsi="Times New Roman"/>
                <w:sz w:val="28"/>
                <w:szCs w:val="28"/>
                <w:lang w:eastAsia="ru-RU"/>
              </w:rPr>
              <w:t>Трёхгорный</w:t>
            </w:r>
            <w:proofErr w:type="gramEnd"/>
            <w:r w:rsidRPr="009340F6">
              <w:rPr>
                <w:rFonts w:ascii="Times New Roman" w:hAnsi="Times New Roman"/>
                <w:sz w:val="28"/>
                <w:szCs w:val="28"/>
                <w:lang w:eastAsia="ru-RU"/>
              </w:rPr>
              <w:t>, Заречная, 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7DAD" w:rsidRDefault="00627DAD" w:rsidP="00627D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Цена заявки: 3 735 880,00(Три миллиона семьсот тридцать пять тысяч восемьсот восемьдесят) рублей 00 копеек, включая НДС </w:t>
            </w:r>
          </w:p>
        </w:tc>
      </w:tr>
      <w:tr w:rsidR="00627DAD" w:rsidRPr="001361E4" w:rsidTr="001361E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7DAD" w:rsidRDefault="00627DAD" w:rsidP="0004086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60350768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7DAD" w:rsidRDefault="009340F6" w:rsidP="009340F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ФГУП</w:t>
            </w:r>
            <w:r w:rsidR="00627DAD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"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ПСЗ</w:t>
            </w:r>
            <w:r w:rsidR="00627DAD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7DAD" w:rsidRPr="009340F6" w:rsidRDefault="009340F6" w:rsidP="009340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340F6">
              <w:rPr>
                <w:rFonts w:ascii="Times New Roman" w:hAnsi="Times New Roman"/>
                <w:sz w:val="28"/>
                <w:szCs w:val="28"/>
                <w:lang w:eastAsia="ru-RU"/>
              </w:rPr>
              <w:t>141980, Россия, Московская область, г. Дубна, ул. Векслера, 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7DAD" w:rsidRDefault="00627DAD" w:rsidP="00627D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Цена заявки: 3 736 942,00 (Три миллиона семьсот тридцать шесть тысяч девятьсот сорок два) рубля 00 копеек, включая НДС </w:t>
            </w:r>
          </w:p>
        </w:tc>
      </w:tr>
    </w:tbl>
    <w:p w:rsidR="005F3554" w:rsidRDefault="005F355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F3554" w:rsidRPr="005F3554" w:rsidRDefault="005F3554" w:rsidP="005F3554">
      <w:pPr>
        <w:pStyle w:val="a5"/>
        <w:jc w:val="both"/>
        <w:rPr>
          <w:rFonts w:eastAsia="Times New Roman"/>
          <w:sz w:val="28"/>
          <w:szCs w:val="28"/>
        </w:rPr>
      </w:pPr>
      <w:r w:rsidRPr="005F3554">
        <w:rPr>
          <w:rFonts w:eastAsia="Times New Roman"/>
          <w:sz w:val="28"/>
          <w:szCs w:val="28"/>
        </w:rPr>
        <w:t xml:space="preserve">Заявки участников </w:t>
      </w:r>
      <w:r w:rsidR="009340F6">
        <w:rPr>
          <w:sz w:val="28"/>
          <w:szCs w:val="28"/>
        </w:rPr>
        <w:t>ЗАО "НПЦ "АСПЕКТ"</w:t>
      </w:r>
      <w:r w:rsidR="009340F6">
        <w:rPr>
          <w:sz w:val="28"/>
          <w:szCs w:val="28"/>
        </w:rPr>
        <w:t xml:space="preserve">, </w:t>
      </w:r>
      <w:r w:rsidR="009340F6">
        <w:rPr>
          <w:sz w:val="28"/>
          <w:szCs w:val="28"/>
        </w:rPr>
        <w:t xml:space="preserve">ФГУП "ПСЗ" </w:t>
      </w:r>
      <w:r w:rsidRPr="005F3554">
        <w:rPr>
          <w:rFonts w:eastAsia="Times New Roman"/>
          <w:sz w:val="28"/>
          <w:szCs w:val="28"/>
        </w:rPr>
        <w:t>приняты к рассмотрению.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5062"/>
        <w:gridCol w:w="5063"/>
      </w:tblGrid>
      <w:tr w:rsidR="00A91478">
        <w:trPr>
          <w:jc w:val="center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1478" w:rsidRDefault="005A3D0E">
            <w:pPr>
              <w:spacing w:after="0" w:line="240" w:lineRule="auto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8"/>
                <w:u w:val="none"/>
              </w:rPr>
            </w:pPr>
            <w:hyperlink r:id="rId13" w:history="1">
              <w:r w:rsidR="00BA3C28">
                <w:rPr>
                  <w:rStyle w:val="a3"/>
                  <w:rFonts w:ascii="Times New Roman" w:hAnsi="Times New Roman"/>
                  <w:b/>
                  <w:bCs/>
                  <w:color w:val="auto"/>
                  <w:sz w:val="28"/>
                  <w:szCs w:val="28"/>
                  <w:u w:val="none"/>
                </w:rPr>
                <w:t>Секретарь закупочной комиссии:</w:t>
              </w:r>
            </w:hyperlink>
          </w:p>
        </w:tc>
      </w:tr>
      <w:tr w:rsidR="00A91478">
        <w:trPr>
          <w:trHeight w:val="340"/>
          <w:jc w:val="center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1478" w:rsidRDefault="005A3D0E">
            <w:pPr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hyperlink r:id="rId14" w:history="1">
              <w:r w:rsidR="00BA3C28">
                <w:rPr>
                  <w:rStyle w:val="a3"/>
                  <w:rFonts w:ascii="Times New Roman" w:hAnsi="Times New Roman"/>
                  <w:bCs/>
                  <w:color w:val="auto"/>
                  <w:sz w:val="28"/>
                  <w:szCs w:val="28"/>
                  <w:u w:val="none"/>
                </w:rPr>
                <w:t>Белоусова Ольга Александровна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91478" w:rsidRDefault="00A91478">
            <w:pPr>
              <w:rPr>
                <w:rFonts w:cs="Times New Roman"/>
                <w:sz w:val="20"/>
                <w:szCs w:val="20"/>
              </w:rPr>
            </w:pPr>
          </w:p>
        </w:tc>
      </w:tr>
    </w:tbl>
    <w:p w:rsidR="000D562B" w:rsidRDefault="000D562B">
      <w:pPr>
        <w:spacing w:after="0" w:line="240" w:lineRule="auto"/>
      </w:pPr>
    </w:p>
    <w:p w:rsidR="00A91478" w:rsidRDefault="005A3D0E">
      <w:pPr>
        <w:spacing w:after="0" w:line="240" w:lineRule="auto"/>
        <w:rPr>
          <w:rStyle w:val="a3"/>
          <w:rFonts w:ascii="Times New Roman" w:hAnsi="Times New Roman"/>
          <w:color w:val="auto"/>
          <w:sz w:val="20"/>
          <w:szCs w:val="20"/>
          <w:u w:val="none"/>
        </w:rPr>
      </w:pPr>
      <w:hyperlink r:id="rId15" w:history="1">
        <w:r w:rsidR="00BA3C28">
          <w:rPr>
            <w:rStyle w:val="a3"/>
            <w:rFonts w:ascii="Times New Roman" w:hAnsi="Times New Roman"/>
            <w:color w:val="auto"/>
            <w:sz w:val="20"/>
            <w:szCs w:val="20"/>
            <w:u w:val="none"/>
          </w:rPr>
          <w:t>Иванов А.А., 33-55</w:t>
        </w:r>
      </w:hyperlink>
    </w:p>
    <w:p w:rsidR="001361E4" w:rsidRDefault="001361E4">
      <w:pPr>
        <w:spacing w:after="0" w:line="240" w:lineRule="auto"/>
        <w:rPr>
          <w:rStyle w:val="a3"/>
          <w:rFonts w:ascii="Times New Roman" w:hAnsi="Times New Roman"/>
          <w:color w:val="auto"/>
          <w:sz w:val="20"/>
          <w:szCs w:val="20"/>
          <w:u w:val="none"/>
        </w:rPr>
      </w:pPr>
    </w:p>
    <w:p w:rsidR="001361E4" w:rsidRDefault="001361E4">
      <w:pPr>
        <w:spacing w:after="0" w:line="240" w:lineRule="auto"/>
        <w:rPr>
          <w:rStyle w:val="a3"/>
          <w:rFonts w:ascii="Times New Roman" w:hAnsi="Times New Roman"/>
          <w:color w:val="auto"/>
          <w:sz w:val="20"/>
          <w:szCs w:val="20"/>
          <w:u w:val="none"/>
        </w:rPr>
      </w:pPr>
    </w:p>
    <w:p w:rsidR="001361E4" w:rsidRDefault="001361E4">
      <w:pPr>
        <w:spacing w:after="0" w:line="240" w:lineRule="auto"/>
        <w:rPr>
          <w:rStyle w:val="a3"/>
          <w:rFonts w:ascii="Times New Roman" w:hAnsi="Times New Roman"/>
          <w:color w:val="auto"/>
          <w:sz w:val="20"/>
          <w:szCs w:val="20"/>
          <w:u w:val="none"/>
        </w:rPr>
      </w:pPr>
    </w:p>
    <w:p w:rsidR="001361E4" w:rsidRDefault="001361E4">
      <w:pPr>
        <w:spacing w:after="0" w:line="240" w:lineRule="auto"/>
        <w:rPr>
          <w:rStyle w:val="a3"/>
          <w:color w:val="auto"/>
          <w:sz w:val="28"/>
          <w:szCs w:val="28"/>
          <w:u w:val="none"/>
        </w:rPr>
      </w:pPr>
    </w:p>
    <w:sectPr w:rsidR="001361E4">
      <w:footerReference w:type="default" r:id="rId16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478" w:rsidRDefault="00BA3C28">
      <w:pPr>
        <w:spacing w:after="0" w:line="240" w:lineRule="auto"/>
      </w:pPr>
      <w:r>
        <w:separator/>
      </w:r>
    </w:p>
  </w:endnote>
  <w:endnote w:type="continuationSeparator" w:id="0">
    <w:p w:rsidR="00A91478" w:rsidRDefault="00BA3C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022B" w:rsidRPr="00D7022B" w:rsidRDefault="00BA3C28" w:rsidP="00D7022B">
    <w:pPr>
      <w:keepLines/>
      <w:spacing w:after="0" w:line="240" w:lineRule="auto"/>
      <w:jc w:val="center"/>
      <w:outlineLvl w:val="0"/>
      <w:rPr>
        <w:sz w:val="16"/>
        <w:szCs w:val="16"/>
      </w:rPr>
    </w:pPr>
    <w:r>
      <w:rPr>
        <w:sz w:val="16"/>
        <w:szCs w:val="16"/>
      </w:rPr>
      <w:t xml:space="preserve">Протокол № </w:t>
    </w:r>
    <w:r w:rsidR="00D7022B" w:rsidRPr="00D7022B">
      <w:rPr>
        <w:sz w:val="16"/>
        <w:szCs w:val="16"/>
      </w:rPr>
      <w:t>8903/160 Р</w:t>
    </w:r>
    <w:proofErr w:type="gramStart"/>
    <w:r w:rsidR="00D7022B" w:rsidRPr="00D7022B">
      <w:rPr>
        <w:sz w:val="16"/>
        <w:szCs w:val="16"/>
      </w:rPr>
      <w:t>4</w:t>
    </w:r>
    <w:proofErr w:type="gramEnd"/>
    <w:r w:rsidR="00D7022B" w:rsidRPr="00D7022B">
      <w:rPr>
        <w:sz w:val="16"/>
        <w:szCs w:val="16"/>
      </w:rPr>
      <w:t>/З-15-1</w:t>
    </w:r>
  </w:p>
  <w:p w:rsidR="00A91478" w:rsidRPr="00CB70C8" w:rsidRDefault="00D7022B" w:rsidP="00D7022B">
    <w:pPr>
      <w:keepLines/>
      <w:spacing w:after="0" w:line="240" w:lineRule="auto"/>
      <w:jc w:val="center"/>
      <w:outlineLvl w:val="0"/>
      <w:rPr>
        <w:sz w:val="16"/>
        <w:szCs w:val="16"/>
      </w:rPr>
    </w:pPr>
    <w:r w:rsidRPr="00D7022B">
      <w:rPr>
        <w:sz w:val="16"/>
        <w:szCs w:val="16"/>
      </w:rPr>
      <w:t>открытия доступа к заявкам на участие в открытом запросе цен на право заключения договора на поставку товара по лоту №8903/160 Р</w:t>
    </w:r>
    <w:proofErr w:type="gramStart"/>
    <w:r w:rsidRPr="00D7022B">
      <w:rPr>
        <w:sz w:val="16"/>
        <w:szCs w:val="16"/>
      </w:rPr>
      <w:t>4</w:t>
    </w:r>
    <w:proofErr w:type="gramEnd"/>
    <w:r w:rsidRPr="00D7022B">
      <w:rPr>
        <w:sz w:val="16"/>
        <w:szCs w:val="16"/>
      </w:rPr>
      <w:t>/З-15 «Поставка устройств контроля мелких предметов для сооружения энергоблока №4 Ростовской АЭС»</w:t>
    </w:r>
  </w:p>
  <w:p w:rsidR="00A91478" w:rsidRDefault="00A91478">
    <w:pPr>
      <w:pStyle w:val="aa"/>
      <w:jc w:val="center"/>
      <w:rPr>
        <w:bCs/>
        <w:sz w:val="16"/>
        <w:szCs w:val="16"/>
      </w:rPr>
    </w:pPr>
  </w:p>
  <w:p w:rsidR="00A91478" w:rsidRDefault="005A3D0E">
    <w:pPr>
      <w:pStyle w:val="aa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BA3C28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 w:rsidR="00BA3C28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BA3C28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 w:rsidR="00BA3C28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1</w:t>
        </w:r>
        <w:r w:rsidR="00BA3C28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BA3C28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 w:rsidR="00BA3C28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BA3C28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 w:rsidR="00BA3C28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 w:rsidR="00BA3C28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478" w:rsidRDefault="00BA3C28">
      <w:pPr>
        <w:spacing w:after="0" w:line="240" w:lineRule="auto"/>
      </w:pPr>
      <w:r>
        <w:separator/>
      </w:r>
    </w:p>
  </w:footnote>
  <w:footnote w:type="continuationSeparator" w:id="0">
    <w:p w:rsidR="00A91478" w:rsidRDefault="00BA3C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361F57"/>
    <w:rsid w:val="00013CEC"/>
    <w:rsid w:val="000D5521"/>
    <w:rsid w:val="000D562B"/>
    <w:rsid w:val="000E47A0"/>
    <w:rsid w:val="001361E4"/>
    <w:rsid w:val="00153E38"/>
    <w:rsid w:val="002A6C3C"/>
    <w:rsid w:val="00361F57"/>
    <w:rsid w:val="00363852"/>
    <w:rsid w:val="005A05DA"/>
    <w:rsid w:val="005A3D0E"/>
    <w:rsid w:val="005F3554"/>
    <w:rsid w:val="00627DAD"/>
    <w:rsid w:val="0063103E"/>
    <w:rsid w:val="006C1535"/>
    <w:rsid w:val="008D1D54"/>
    <w:rsid w:val="009340F6"/>
    <w:rsid w:val="009C759B"/>
    <w:rsid w:val="00A91478"/>
    <w:rsid w:val="00B32E83"/>
    <w:rsid w:val="00BA3C28"/>
    <w:rsid w:val="00CB70C8"/>
    <w:rsid w:val="00D7022B"/>
    <w:rsid w:val="00DF2C0A"/>
    <w:rsid w:val="00EE6934"/>
    <w:rsid w:val="00FB1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annotation text"/>
    <w:basedOn w:val="a"/>
    <w:link w:val="a7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sz w:val="22"/>
      <w:szCs w:val="22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locked/>
    <w:rPr>
      <w:sz w:val="22"/>
      <w:szCs w:val="22"/>
    </w:rPr>
  </w:style>
  <w:style w:type="paragraph" w:styleId="ac">
    <w:name w:val="Body Text"/>
    <w:basedOn w:val="a"/>
    <w:link w:val="ad"/>
    <w:uiPriority w:val="99"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Основной текст Знак"/>
    <w:basedOn w:val="a0"/>
    <w:link w:val="ac"/>
    <w:uiPriority w:val="99"/>
    <w:locked/>
    <w:rPr>
      <w:rFonts w:ascii="Times New Roman" w:eastAsia="Times New Roman" w:hAnsi="Times New Roman" w:cs="Times New Roman" w:hint="default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0">
    <w:name w:val="Balloon Text"/>
    <w:basedOn w:val="a"/>
    <w:link w:val="af1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2">
    <w:name w:val="List Paragraph"/>
    <w:basedOn w:val="a"/>
    <w:uiPriority w:val="34"/>
    <w:semiHidden/>
    <w:qFormat/>
    <w:pPr>
      <w:ind w:left="720"/>
      <w:contextualSpacing/>
    </w:pPr>
  </w:style>
  <w:style w:type="paragraph" w:customStyle="1" w:styleId="af3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Default">
    <w:name w:val="Default"/>
    <w:uiPriority w:val="99"/>
    <w:semiHidden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styleId="af4">
    <w:name w:val="annotation reference"/>
    <w:basedOn w:val="a0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annotation text"/>
    <w:basedOn w:val="a"/>
    <w:link w:val="a7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sz w:val="22"/>
      <w:szCs w:val="22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locked/>
    <w:rPr>
      <w:sz w:val="22"/>
      <w:szCs w:val="22"/>
    </w:rPr>
  </w:style>
  <w:style w:type="paragraph" w:styleId="ac">
    <w:name w:val="Body Text"/>
    <w:basedOn w:val="a"/>
    <w:link w:val="ad"/>
    <w:uiPriority w:val="99"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Основной текст Знак"/>
    <w:basedOn w:val="a0"/>
    <w:link w:val="ac"/>
    <w:uiPriority w:val="99"/>
    <w:locked/>
    <w:rPr>
      <w:rFonts w:ascii="Times New Roman" w:eastAsia="Times New Roman" w:hAnsi="Times New Roman" w:cs="Times New Roman" w:hint="default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0">
    <w:name w:val="Balloon Text"/>
    <w:basedOn w:val="a"/>
    <w:link w:val="af1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2">
    <w:name w:val="List Paragraph"/>
    <w:basedOn w:val="a"/>
    <w:uiPriority w:val="34"/>
    <w:semiHidden/>
    <w:qFormat/>
    <w:pPr>
      <w:ind w:left="720"/>
      <w:contextualSpacing/>
    </w:pPr>
  </w:style>
  <w:style w:type="paragraph" w:customStyle="1" w:styleId="af3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Default">
    <w:name w:val="Default"/>
    <w:uiPriority w:val="99"/>
    <w:semiHidden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styleId="af4">
    <w:name w:val="annotation reference"/>
    <w:basedOn w:val="a0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E90FD7-32C9-445B-9364-3EB6DBFE0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383</Words>
  <Characters>2842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Иванов Андрей Андреевич</cp:lastModifiedBy>
  <cp:revision>11</cp:revision>
  <cp:lastPrinted>2015-12-09T11:10:00Z</cp:lastPrinted>
  <dcterms:created xsi:type="dcterms:W3CDTF">2015-09-30T14:06:00Z</dcterms:created>
  <dcterms:modified xsi:type="dcterms:W3CDTF">2015-12-09T11:12:00Z</dcterms:modified>
</cp:coreProperties>
</file>