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7BC" w:rsidRDefault="00911FF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ПРОТОКОЛ № Z041423-4</w:t>
      </w:r>
    </w:p>
    <w:p w:rsidR="006F07BC" w:rsidRDefault="00911FF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преддоговорных переговоров между заказчиком и участником, с которым принято решение заключить договор, по итогам процедуры закупки на право заключения договора на поставку бакалейной продукции</w:t>
      </w:r>
    </w:p>
    <w:p w:rsidR="006F07BC" w:rsidRDefault="006F07B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6F07BC">
        <w:tc>
          <w:tcPr>
            <w:tcW w:w="5210" w:type="dxa"/>
            <w:hideMark/>
          </w:tcPr>
          <w:p w:rsidR="006F07BC" w:rsidRDefault="00911FF5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>Сосновый Бор</w:t>
            </w:r>
          </w:p>
        </w:tc>
        <w:tc>
          <w:tcPr>
            <w:tcW w:w="5210" w:type="dxa"/>
            <w:hideMark/>
          </w:tcPr>
          <w:p w:rsidR="006F07BC" w:rsidRDefault="00911FF5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>«24» декабря 2015</w:t>
            </w:r>
            <w:r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 г.</w:t>
            </w:r>
          </w:p>
        </w:tc>
      </w:tr>
    </w:tbl>
    <w:p w:rsidR="006F07BC" w:rsidRDefault="006F07BC">
      <w:pPr>
        <w:tabs>
          <w:tab w:val="left" w:pos="252"/>
        </w:tabs>
        <w:rPr>
          <w:rFonts w:ascii="Times New Roman" w:hAnsi="Times New Roman"/>
          <w:b/>
          <w:bCs/>
          <w:sz w:val="22"/>
          <w:szCs w:val="22"/>
          <w:lang w:val="en-US"/>
        </w:rPr>
      </w:pPr>
    </w:p>
    <w:p w:rsidR="006F07BC" w:rsidRDefault="006F07BC">
      <w:pPr>
        <w:tabs>
          <w:tab w:val="left" w:pos="252"/>
        </w:tabs>
        <w:rPr>
          <w:rFonts w:ascii="Times New Roman" w:hAnsi="Times New Roman"/>
          <w:b/>
          <w:bCs/>
          <w:sz w:val="22"/>
          <w:szCs w:val="22"/>
          <w:lang w:val="en-US"/>
        </w:rPr>
      </w:pPr>
    </w:p>
    <w:p w:rsidR="006F07BC" w:rsidRDefault="00911FF5">
      <w:pPr>
        <w:tabs>
          <w:tab w:val="left" w:pos="252"/>
        </w:tabs>
        <w:outlineLvl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Заказчик: ФГУП «НИТИ им. А.П.Александрова».</w:t>
      </w:r>
    </w:p>
    <w:p w:rsidR="006F07BC" w:rsidRDefault="00911FF5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Участник процедуры закупки, с которым принято решение заключить договор: Индивидуальный Предприниматель Фомичев Андрей Викторович.</w:t>
      </w:r>
    </w:p>
    <w:p w:rsidR="006F07BC" w:rsidRDefault="00911FF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Предмет закупки: право заключения договора на поставку бакалейной продукции.</w:t>
      </w:r>
    </w:p>
    <w:p w:rsidR="006F07BC" w:rsidRDefault="006F07BC">
      <w:pPr>
        <w:tabs>
          <w:tab w:val="left" w:pos="252"/>
        </w:tabs>
        <w:rPr>
          <w:rFonts w:ascii="Times New Roman" w:hAnsi="Times New Roman"/>
          <w:b/>
          <w:bCs/>
          <w:sz w:val="22"/>
          <w:szCs w:val="22"/>
        </w:rPr>
      </w:pPr>
    </w:p>
    <w:p w:rsidR="006F07BC" w:rsidRDefault="00911FF5">
      <w:pPr>
        <w:tabs>
          <w:tab w:val="left" w:pos="252"/>
        </w:tabs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Условия заключаемого договора определяются путем объединения исходного проекта договора, приведенного в конкурсной документации, и заявки участника процедуры закупки, с которым принято решение заключить договор, включая состав и объем поставок товара, сроки поставки товара, с учетом данных преддоговорных переговоров.</w:t>
      </w:r>
    </w:p>
    <w:p w:rsidR="006F07BC" w:rsidRDefault="006F07BC">
      <w:pPr>
        <w:tabs>
          <w:tab w:val="left" w:pos="252"/>
        </w:tabs>
        <w:rPr>
          <w:rFonts w:ascii="Times New Roman" w:hAnsi="Times New Roman"/>
          <w:bCs/>
          <w:sz w:val="22"/>
          <w:szCs w:val="22"/>
        </w:rPr>
      </w:pPr>
    </w:p>
    <w:p w:rsidR="006F07BC" w:rsidRPr="001969E6" w:rsidRDefault="00911FF5" w:rsidP="001969E6">
      <w:r>
        <w:rPr>
          <w:rFonts w:ascii="Times New Roman" w:hAnsi="Times New Roman"/>
          <w:bCs/>
          <w:sz w:val="22"/>
          <w:szCs w:val="22"/>
        </w:rPr>
        <w:t xml:space="preserve">Цена договора, предложенная участником процедуры закупки, с которым принято решение заключить договор, в заявке на участие в открытом запросе цен, составляет </w:t>
      </w:r>
      <w:r w:rsidR="001969E6" w:rsidRPr="001969E6">
        <w:rPr>
          <w:rFonts w:ascii="Times New Roman" w:hAnsi="Times New Roman"/>
          <w:bCs/>
          <w:sz w:val="22"/>
          <w:szCs w:val="22"/>
        </w:rPr>
        <w:t>1 894 580(Один миллион восемьсот девяносто четыре тысячи пятьсот  восемьдесят</w:t>
      </w:r>
      <w:r w:rsidR="001969E6">
        <w:rPr>
          <w:rFonts w:ascii="Times New Roman" w:hAnsi="Times New Roman"/>
          <w:bCs/>
          <w:sz w:val="22"/>
          <w:szCs w:val="22"/>
        </w:rPr>
        <w:t xml:space="preserve">) рублей </w:t>
      </w:r>
      <w:r w:rsidR="001969E6" w:rsidRPr="001969E6">
        <w:rPr>
          <w:rFonts w:ascii="Times New Roman" w:hAnsi="Times New Roman"/>
          <w:bCs/>
          <w:sz w:val="22"/>
          <w:szCs w:val="22"/>
        </w:rPr>
        <w:t>00</w:t>
      </w:r>
      <w:r>
        <w:rPr>
          <w:rFonts w:ascii="Times New Roman" w:eastAsiaTheme="minorHAnsi" w:hAnsi="Times New Roman"/>
        </w:rPr>
        <w:t xml:space="preserve"> копеек</w:t>
      </w:r>
      <w:r>
        <w:rPr>
          <w:rFonts w:ascii="Times New Roman" w:hAnsi="Times New Roman"/>
          <w:bCs/>
          <w:sz w:val="22"/>
          <w:szCs w:val="22"/>
        </w:rPr>
        <w:t>, включая НДС.</w:t>
      </w:r>
    </w:p>
    <w:p w:rsidR="006F07BC" w:rsidRDefault="006F07BC">
      <w:pPr>
        <w:tabs>
          <w:tab w:val="left" w:pos="252"/>
        </w:tabs>
        <w:rPr>
          <w:rFonts w:ascii="Times New Roman" w:hAnsi="Times New Roman"/>
          <w:bCs/>
          <w:sz w:val="22"/>
          <w:szCs w:val="22"/>
        </w:rPr>
      </w:pPr>
    </w:p>
    <w:p w:rsidR="006F07BC" w:rsidRDefault="00911FF5">
      <w:pPr>
        <w:tabs>
          <w:tab w:val="left" w:pos="252"/>
        </w:tabs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Преддоговорные переговоры проводятся в очной форме в 11:00 (время московское) «24» декабря 2015 года, по адресу: Сосновый Бор, Копорское шоссе, д.72, г</w:t>
      </w:r>
      <w:proofErr w:type="gramStart"/>
      <w:r>
        <w:rPr>
          <w:rFonts w:ascii="Times New Roman" w:hAnsi="Times New Roman"/>
          <w:bCs/>
          <w:sz w:val="22"/>
          <w:szCs w:val="22"/>
        </w:rPr>
        <w:t>.С</w:t>
      </w:r>
      <w:proofErr w:type="gramEnd"/>
      <w:r>
        <w:rPr>
          <w:rFonts w:ascii="Times New Roman" w:hAnsi="Times New Roman"/>
          <w:bCs/>
          <w:sz w:val="22"/>
          <w:szCs w:val="22"/>
        </w:rPr>
        <w:t>основый Бор, Ленинградская область, 188540.</w:t>
      </w:r>
    </w:p>
    <w:p w:rsidR="006F07BC" w:rsidRDefault="00911FF5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В преддоговорных переговорах принимают участие:</w:t>
      </w: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/>
      </w:tblPr>
      <w:tblGrid>
        <w:gridCol w:w="2269"/>
        <w:gridCol w:w="7846"/>
      </w:tblGrid>
      <w:tr w:rsidR="006F07BC">
        <w:trPr>
          <w:divId w:val="1349065938"/>
          <w:trHeight w:val="227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F07BC" w:rsidRDefault="00911F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F07BC" w:rsidRDefault="00911F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 xml:space="preserve">Должность </w:t>
            </w:r>
          </w:p>
        </w:tc>
      </w:tr>
      <w:tr w:rsidR="006F07BC">
        <w:trPr>
          <w:divId w:val="1349065938"/>
          <w:trHeight w:val="227"/>
        </w:trPr>
        <w:tc>
          <w:tcPr>
            <w:tcW w:w="0" w:type="auto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F07BC" w:rsidRDefault="00911FF5">
            <w:pPr>
              <w:keepLines w:val="0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Представитель заказчика</w:t>
            </w:r>
          </w:p>
        </w:tc>
      </w:tr>
      <w:tr w:rsidR="006F07BC">
        <w:trPr>
          <w:divId w:val="1349065938"/>
          <w:trHeight w:val="227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F07BC" w:rsidRDefault="00911FF5">
            <w:pPr>
              <w:keepLines w:val="0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Чумаков Д. В.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F07BC" w:rsidRDefault="00911FF5">
            <w:pPr>
              <w:keepLines w:val="0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заместитель генерального директора по экономике и</w:t>
            </w:r>
          </w:p>
        </w:tc>
      </w:tr>
      <w:tr w:rsidR="006F07BC">
        <w:trPr>
          <w:divId w:val="1349065938"/>
          <w:trHeight w:val="227"/>
        </w:trPr>
        <w:tc>
          <w:tcPr>
            <w:tcW w:w="0" w:type="auto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F07BC" w:rsidRDefault="00911FF5">
            <w:pPr>
              <w:keepLines w:val="0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Представитель участника запроса цен, с которым принято решение заключить договор</w:t>
            </w:r>
          </w:p>
        </w:tc>
      </w:tr>
      <w:tr w:rsidR="006F07BC">
        <w:trPr>
          <w:divId w:val="1349065938"/>
          <w:trHeight w:val="227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F07BC" w:rsidRDefault="00911FF5">
            <w:pPr>
              <w:keepLines w:val="0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Фомичев А. В.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6F07BC" w:rsidRDefault="00911FF5">
            <w:pPr>
              <w:keepLines w:val="0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индивидуальный предприниматель</w:t>
            </w:r>
          </w:p>
        </w:tc>
      </w:tr>
    </w:tbl>
    <w:p w:rsidR="006F07BC" w:rsidRDefault="00911FF5">
      <w:pPr>
        <w:keepLines w:val="0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Преддоговорные переговоры проводятся в соответствии с подпунктом а) пункта 28.4.2 Единого отраслевого стандарта закупок (Положения о закупке) Госкорпорации «Росатом» в редакции, указанной в конкурсной документации.</w:t>
      </w:r>
    </w:p>
    <w:p w:rsidR="006F07BC" w:rsidRDefault="006F07BC">
      <w:pPr>
        <w:keepLines w:val="0"/>
        <w:rPr>
          <w:rFonts w:ascii="Times New Roman" w:hAnsi="Times New Roman"/>
          <w:bCs/>
          <w:sz w:val="22"/>
          <w:szCs w:val="22"/>
        </w:rPr>
      </w:pPr>
    </w:p>
    <w:p w:rsidR="006F07BC" w:rsidRDefault="00911FF5">
      <w:pPr>
        <w:keepLines w:val="0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По результатам преддоговорных переговоров достигнуты следующие договоренности:</w:t>
      </w:r>
    </w:p>
    <w:p w:rsidR="006F07BC" w:rsidRPr="00802626" w:rsidRDefault="00911FF5" w:rsidP="008D40B7">
      <w:pPr>
        <w:keepLines w:val="0"/>
        <w:widowControl w:val="0"/>
        <w:numPr>
          <w:ilvl w:val="0"/>
          <w:numId w:val="2"/>
        </w:numPr>
        <w:tabs>
          <w:tab w:val="left" w:pos="851"/>
        </w:tabs>
        <w:ind w:left="851" w:hanging="425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Cs/>
          <w:i/>
          <w:sz w:val="22"/>
          <w:szCs w:val="22"/>
        </w:rPr>
        <w:t>снижена цена договора, без изменения остальных условий договора и составляет</w:t>
      </w:r>
      <w:r w:rsidR="00802626">
        <w:rPr>
          <w:rFonts w:ascii="Times New Roman" w:hAnsi="Times New Roman"/>
          <w:bCs/>
          <w:i/>
          <w:sz w:val="22"/>
          <w:szCs w:val="22"/>
        </w:rPr>
        <w:t>:</w:t>
      </w:r>
      <w:r>
        <w:rPr>
          <w:rFonts w:ascii="Times New Roman" w:hAnsi="Times New Roman"/>
          <w:bCs/>
          <w:i/>
          <w:sz w:val="22"/>
          <w:szCs w:val="22"/>
        </w:rPr>
        <w:t xml:space="preserve"> </w:t>
      </w:r>
      <w:r w:rsidR="0067378B" w:rsidRPr="00802626">
        <w:rPr>
          <w:rFonts w:ascii="Times New Roman" w:eastAsiaTheme="minorHAnsi" w:hAnsi="Times New Roman"/>
          <w:b/>
          <w:i/>
        </w:rPr>
        <w:t>1 857 380</w:t>
      </w:r>
      <w:r w:rsidR="0067378B" w:rsidRPr="00802626">
        <w:rPr>
          <w:rFonts w:ascii="Times New Roman" w:eastAsiaTheme="minorHAnsi" w:hAnsi="Times New Roman"/>
          <w:b/>
        </w:rPr>
        <w:t xml:space="preserve"> </w:t>
      </w:r>
      <w:r w:rsidRPr="00802626">
        <w:rPr>
          <w:rFonts w:ascii="Times New Roman" w:hAnsi="Times New Roman"/>
          <w:b/>
          <w:i/>
          <w:sz w:val="22"/>
          <w:szCs w:val="22"/>
        </w:rPr>
        <w:t>(</w:t>
      </w:r>
      <w:r w:rsidR="0067378B" w:rsidRPr="00802626">
        <w:rPr>
          <w:rFonts w:ascii="Times New Roman" w:eastAsiaTheme="minorHAnsi" w:hAnsi="Times New Roman"/>
          <w:b/>
          <w:i/>
        </w:rPr>
        <w:t>Один миллион восемьсот пятьдесят семь тысяч триста  восемьдесят</w:t>
      </w:r>
      <w:r w:rsidR="0067378B" w:rsidRPr="00802626">
        <w:rPr>
          <w:rFonts w:ascii="Times New Roman" w:hAnsi="Times New Roman"/>
          <w:b/>
          <w:i/>
          <w:sz w:val="22"/>
          <w:szCs w:val="22"/>
        </w:rPr>
        <w:t xml:space="preserve">) </w:t>
      </w:r>
      <w:r w:rsidRPr="00802626">
        <w:rPr>
          <w:rFonts w:ascii="Times New Roman" w:hAnsi="Times New Roman"/>
          <w:b/>
          <w:i/>
          <w:sz w:val="22"/>
          <w:szCs w:val="22"/>
        </w:rPr>
        <w:t xml:space="preserve">рублей </w:t>
      </w:r>
      <w:r w:rsidR="0067378B" w:rsidRPr="00802626">
        <w:rPr>
          <w:rFonts w:ascii="Times New Roman" w:hAnsi="Times New Roman"/>
          <w:b/>
          <w:i/>
          <w:sz w:val="22"/>
          <w:szCs w:val="22"/>
        </w:rPr>
        <w:t xml:space="preserve">00 </w:t>
      </w:r>
      <w:r w:rsidRPr="00802626">
        <w:rPr>
          <w:rFonts w:ascii="Times New Roman" w:hAnsi="Times New Roman"/>
          <w:b/>
          <w:i/>
          <w:sz w:val="22"/>
          <w:szCs w:val="22"/>
        </w:rPr>
        <w:t>копеек, включая НДС</w:t>
      </w:r>
      <w:r w:rsidRPr="00802626">
        <w:rPr>
          <w:rFonts w:ascii="Times New Roman" w:hAnsi="Times New Roman"/>
          <w:b/>
          <w:bCs/>
          <w:i/>
          <w:sz w:val="22"/>
          <w:szCs w:val="22"/>
        </w:rPr>
        <w:t xml:space="preserve">; </w:t>
      </w:r>
    </w:p>
    <w:p w:rsidR="006F07BC" w:rsidRDefault="006F07BC">
      <w:pPr>
        <w:keepLines w:val="0"/>
        <w:rPr>
          <w:rFonts w:ascii="Times New Roman" w:hAnsi="Times New Roman"/>
          <w:bCs/>
          <w:sz w:val="22"/>
          <w:szCs w:val="22"/>
        </w:rPr>
      </w:pPr>
    </w:p>
    <w:p w:rsidR="006F07BC" w:rsidRDefault="00911FF5">
      <w:pPr>
        <w:keepLines w:val="0"/>
        <w:widowControl w:val="0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Иные условия договора остаются без изменений.</w:t>
      </w:r>
    </w:p>
    <w:p w:rsidR="006F07BC" w:rsidRDefault="006F07BC">
      <w:pPr>
        <w:keepLines w:val="0"/>
        <w:widowControl w:val="0"/>
        <w:ind w:left="426"/>
        <w:rPr>
          <w:rFonts w:ascii="Times New Roman" w:hAnsi="Times New Roman"/>
          <w:bCs/>
          <w:sz w:val="22"/>
          <w:szCs w:val="22"/>
        </w:rPr>
      </w:pPr>
    </w:p>
    <w:p w:rsidR="008D40B7" w:rsidRDefault="00911FF5">
      <w:pPr>
        <w:jc w:val="left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Основные аргументы Исполнителя </w:t>
      </w:r>
      <w:r>
        <w:rPr>
          <w:rFonts w:ascii="Times New Roman" w:hAnsi="Times New Roman"/>
          <w:bCs/>
          <w:i/>
          <w:sz w:val="22"/>
          <w:szCs w:val="22"/>
        </w:rPr>
        <w:t>(заполняется в случае отказа Исполнителя от снижения цены договора)</w:t>
      </w:r>
      <w:r>
        <w:rPr>
          <w:rFonts w:ascii="Times New Roman" w:hAnsi="Times New Roman"/>
          <w:bCs/>
          <w:sz w:val="22"/>
          <w:szCs w:val="22"/>
        </w:rPr>
        <w:t>: ________________________________________________________________________________</w:t>
      </w:r>
    </w:p>
    <w:p w:rsidR="006F07BC" w:rsidRDefault="008D40B7">
      <w:pPr>
        <w:jc w:val="left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__________________________________________________________________________________________</w:t>
      </w:r>
    </w:p>
    <w:p w:rsidR="006F07BC" w:rsidRDefault="006F07BC">
      <w:pPr>
        <w:ind w:firstLine="709"/>
        <w:jc w:val="left"/>
        <w:rPr>
          <w:rFonts w:ascii="Times New Roman" w:hAnsi="Times New Roman"/>
          <w:bCs/>
          <w:sz w:val="22"/>
          <w:szCs w:val="22"/>
        </w:rPr>
      </w:pPr>
    </w:p>
    <w:p w:rsidR="008D40B7" w:rsidRDefault="008D40B7">
      <w:pPr>
        <w:ind w:firstLine="709"/>
        <w:jc w:val="left"/>
        <w:rPr>
          <w:rFonts w:ascii="Times New Roman" w:hAnsi="Times New Roman"/>
          <w:bCs/>
          <w:sz w:val="22"/>
          <w:szCs w:val="22"/>
        </w:rPr>
      </w:pPr>
    </w:p>
    <w:p w:rsidR="006F07BC" w:rsidRDefault="00911FF5">
      <w:pPr>
        <w:tabs>
          <w:tab w:val="left" w:pos="4882"/>
        </w:tabs>
        <w:suppressAutoHyphens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ПОДПИСИ СТОРОН: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29"/>
        <w:gridCol w:w="4961"/>
      </w:tblGrid>
      <w:tr w:rsidR="006F07BC" w:rsidTr="00053449">
        <w:trPr>
          <w:trHeight w:val="323"/>
        </w:trPr>
        <w:tc>
          <w:tcPr>
            <w:tcW w:w="5529" w:type="dxa"/>
            <w:hideMark/>
          </w:tcPr>
          <w:p w:rsidR="006F07BC" w:rsidRDefault="00911FF5">
            <w:pPr>
              <w:tabs>
                <w:tab w:val="left" w:pos="4882"/>
              </w:tabs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Представитель заказчика</w:t>
            </w:r>
          </w:p>
        </w:tc>
        <w:tc>
          <w:tcPr>
            <w:tcW w:w="4961" w:type="dxa"/>
            <w:hideMark/>
          </w:tcPr>
          <w:p w:rsidR="006F07BC" w:rsidRDefault="00911FF5">
            <w:pPr>
              <w:tabs>
                <w:tab w:val="left" w:pos="4882"/>
              </w:tabs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Представитель участника запроса цен, с которым принято решение заключить договор</w:t>
            </w:r>
          </w:p>
        </w:tc>
      </w:tr>
      <w:tr w:rsidR="006F07BC" w:rsidTr="00053449">
        <w:trPr>
          <w:trHeight w:val="571"/>
        </w:trPr>
        <w:tc>
          <w:tcPr>
            <w:tcW w:w="5529" w:type="dxa"/>
            <w:hideMark/>
          </w:tcPr>
          <w:p w:rsidR="006F07BC" w:rsidRDefault="00911FF5">
            <w:pPr>
              <w:shd w:val="clear" w:color="auto" w:fill="FFFFFF"/>
              <w:suppressAutoHyphens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4961" w:type="dxa"/>
            <w:hideMark/>
          </w:tcPr>
          <w:p w:rsidR="006F07BC" w:rsidRDefault="00911FF5">
            <w:pPr>
              <w:rPr>
                <w:rFonts w:ascii="Times New Roman" w:hAnsi="Times New Roman"/>
                <w:iCs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Индивидуальный предприниматель</w:t>
            </w:r>
          </w:p>
        </w:tc>
      </w:tr>
      <w:tr w:rsidR="006F07BC" w:rsidTr="00053449">
        <w:trPr>
          <w:trHeight w:val="720"/>
        </w:trPr>
        <w:tc>
          <w:tcPr>
            <w:tcW w:w="5529" w:type="dxa"/>
          </w:tcPr>
          <w:p w:rsidR="006F07BC" w:rsidRDefault="006F07BC">
            <w:pPr>
              <w:shd w:val="clear" w:color="auto" w:fill="FFFFFF"/>
              <w:suppressAutoHyphens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</w:p>
          <w:p w:rsidR="006F07BC" w:rsidRDefault="00911FF5">
            <w:pPr>
              <w:shd w:val="clear" w:color="auto" w:fill="FFFFFF"/>
              <w:suppressAutoHyphens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____________________  </w:t>
            </w: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Чумаков Д.В.</w:t>
            </w:r>
          </w:p>
          <w:p w:rsidR="006F07BC" w:rsidRDefault="00911FF5">
            <w:pPr>
              <w:shd w:val="clear" w:color="auto" w:fill="FFFFFF"/>
              <w:suppressAutoHyphens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м.п. </w:t>
            </w:r>
          </w:p>
        </w:tc>
        <w:tc>
          <w:tcPr>
            <w:tcW w:w="4961" w:type="dxa"/>
          </w:tcPr>
          <w:p w:rsidR="006F07BC" w:rsidRDefault="006F07BC">
            <w:pPr>
              <w:shd w:val="clear" w:color="auto" w:fill="FFFFFF"/>
              <w:suppressAutoHyphens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</w:p>
          <w:p w:rsidR="006F07BC" w:rsidRDefault="00911FF5">
            <w:pPr>
              <w:shd w:val="clear" w:color="auto" w:fill="FFFFFF"/>
              <w:suppressAutoHyphens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___________________  </w:t>
            </w: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Фомичев А.В.</w:t>
            </w:r>
          </w:p>
          <w:p w:rsidR="006F07BC" w:rsidRDefault="00911FF5">
            <w:pPr>
              <w:shd w:val="clear" w:color="auto" w:fill="FFFFFF"/>
              <w:suppressAutoHyphens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м.п. </w:t>
            </w:r>
          </w:p>
        </w:tc>
      </w:tr>
    </w:tbl>
    <w:p w:rsidR="006F07BC" w:rsidRDefault="006F07BC">
      <w:pPr>
        <w:keepLines w:val="0"/>
        <w:jc w:val="left"/>
        <w:divId w:val="535386387"/>
        <w:rPr>
          <w:rFonts w:ascii="Times New Roman" w:eastAsiaTheme="minorHAnsi" w:hAnsi="Times New Roman"/>
          <w:sz w:val="22"/>
          <w:szCs w:val="22"/>
        </w:rPr>
      </w:pPr>
    </w:p>
    <w:sectPr w:rsidR="006F07BC" w:rsidSect="00830B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737" w:bottom="1134" w:left="1134" w:header="708" w:footer="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07BC" w:rsidRDefault="00911FF5">
      <w:r>
        <w:separator/>
      </w:r>
    </w:p>
  </w:endnote>
  <w:endnote w:type="continuationSeparator" w:id="1">
    <w:p w:rsidR="006F07BC" w:rsidRDefault="0091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F93" w:rsidRDefault="00767F93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6F07BC" w:rsidRDefault="006F07BC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6F07BC" w:rsidRDefault="00767F93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 № Z041423</w:t>
            </w:r>
            <w:r w:rsidR="00911FF5">
              <w:rPr>
                <w:rFonts w:ascii="Times New Roman" w:hAnsi="Times New Roman"/>
                <w:sz w:val="16"/>
                <w:szCs w:val="16"/>
              </w:rPr>
              <w:t>-4 от «24» декабря 2015 преддоговорных переговоров между заказчиком и участником процедуры закупки, с которым принято решение заключить договор, по итогам процедуры закупки на право заключения договора на поставку бакалейной продукции</w:t>
            </w:r>
          </w:p>
          <w:p w:rsidR="006F07BC" w:rsidRDefault="00911FF5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Страница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 w:rsidR="0031053B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31053B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969E6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31053B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31053B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31053B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969E6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31053B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F93" w:rsidRDefault="00767F9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07BC" w:rsidRDefault="00911FF5">
      <w:r>
        <w:separator/>
      </w:r>
    </w:p>
  </w:footnote>
  <w:footnote w:type="continuationSeparator" w:id="1">
    <w:p w:rsidR="006F07BC" w:rsidRDefault="0091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F93" w:rsidRDefault="00767F93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F93" w:rsidRDefault="00767F93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F93" w:rsidRDefault="00767F93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5361"/>
  </w:hdrShapeDefaults>
  <w:footnotePr>
    <w:footnote w:id="0"/>
    <w:footnote w:id="1"/>
  </w:footnotePr>
  <w:endnotePr>
    <w:endnote w:id="0"/>
    <w:endnote w:id="1"/>
  </w:endnotePr>
  <w:compat/>
  <w:rsids>
    <w:rsidRoot w:val="00911FF5"/>
    <w:rsid w:val="00053449"/>
    <w:rsid w:val="001969E6"/>
    <w:rsid w:val="0026671A"/>
    <w:rsid w:val="002C11D2"/>
    <w:rsid w:val="0031053B"/>
    <w:rsid w:val="0067378B"/>
    <w:rsid w:val="006F07BC"/>
    <w:rsid w:val="00767F93"/>
    <w:rsid w:val="00802626"/>
    <w:rsid w:val="00830BD1"/>
    <w:rsid w:val="008C631F"/>
    <w:rsid w:val="008D40B7"/>
    <w:rsid w:val="00911FF5"/>
    <w:rsid w:val="00A708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7B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F07B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F07BC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6F07B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6F07BC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6F07B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F07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6F07B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F07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6F07B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6F07BC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6F07B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6F07B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6F07BC"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0">
    <w:name w:val="Абзац списка Знак"/>
    <w:aliases w:val="ПКФ Список Знак,мой Знак"/>
    <w:link w:val="af1"/>
    <w:uiPriority w:val="34"/>
    <w:locked/>
    <w:rsid w:val="006F07BC"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1">
    <w:name w:val="List Paragraph"/>
    <w:aliases w:val="ПКФ Список,мой"/>
    <w:basedOn w:val="a"/>
    <w:link w:val="af0"/>
    <w:uiPriority w:val="34"/>
    <w:semiHidden/>
    <w:qFormat/>
    <w:rsid w:val="006F07BC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6F07B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6F07B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6F07BC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386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5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E6B845-D4AE-41D2-ACEA-8A6850DCE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305</Words>
  <Characters>2373</Characters>
  <Application>Microsoft Office Word</Application>
  <DocSecurity>0</DocSecurity>
  <Lines>19</Lines>
  <Paragraphs>5</Paragraphs>
  <ScaleCrop>false</ScaleCrop>
  <Company/>
  <LinksUpToDate>false</LinksUpToDate>
  <CharactersWithSpaces>2673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Dolotenkova</cp:lastModifiedBy>
  <cp:revision>16</cp:revision>
  <cp:lastPrinted>2015-12-24T09:00:00Z</cp:lastPrinted>
  <dcterms:created xsi:type="dcterms:W3CDTF">2015-12-24T06:56:00Z</dcterms:created>
  <dcterms:modified xsi:type="dcterms:W3CDTF">2015-12-24T10:22:00Z</dcterms:modified>
</cp:coreProperties>
</file>