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006C1E" w:rsidRDefault="001351EA" w:rsidP="00006C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40992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</w:t>
      </w:r>
      <w:r w:rsidR="00CB7FCC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586</w:t>
      </w:r>
      <w:r w:rsidR="00240992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240992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240992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</w:t>
      </w:r>
      <w:r w:rsidR="00CB7FCC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="00240992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1A0517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F1156E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006C1E" w:rsidRDefault="008B7998" w:rsidP="00006C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CB7FCC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7284/586 Р</w:t>
      </w:r>
      <w:proofErr w:type="gramStart"/>
      <w:r w:rsidR="00CB7FCC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B7FCC"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«Поставка выпрямителей и конвертеров постоянного тока для реакторного и машинного отделений сооружения энергоблока №4 Ростовской АЭС»</w:t>
      </w:r>
    </w:p>
    <w:p w:rsidR="00BB2A8E" w:rsidRPr="00006C1E" w:rsidRDefault="00BB2A8E" w:rsidP="00006C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006C1E" w:rsidTr="00FB6461">
        <w:tc>
          <w:tcPr>
            <w:tcW w:w="5149" w:type="dxa"/>
            <w:hideMark/>
          </w:tcPr>
          <w:p w:rsidR="005E2A49" w:rsidRPr="00006C1E" w:rsidRDefault="005E2A49" w:rsidP="00006C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06C1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6C1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006C1E" w:rsidRDefault="006D67F0" w:rsidP="00006C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8B7998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  <w:r w:rsidR="005E2A49" w:rsidRPr="00006C1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706532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янва</w:t>
            </w:r>
            <w:r w:rsidR="0032537A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ря</w:t>
            </w:r>
            <w:r w:rsidR="00706532" w:rsidRPr="00006C1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706532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5E2A49" w:rsidRPr="00006C1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2A8E" w:rsidRPr="00006C1E" w:rsidRDefault="00BB2A8E" w:rsidP="00006C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65B" w:rsidRPr="00006C1E" w:rsidRDefault="00BA765B" w:rsidP="00006C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06C1E">
        <w:rPr>
          <w:rFonts w:ascii="Times New Roman" w:hAnsi="Times New Roman" w:cs="Times New Roman"/>
          <w:sz w:val="28"/>
          <w:szCs w:val="28"/>
          <w:lang w:eastAsia="ru-RU"/>
        </w:rPr>
        <w:t>» (</w:t>
      </w:r>
      <w:r w:rsidR="00780279" w:rsidRPr="00006C1E">
        <w:rPr>
          <w:rFonts w:ascii="Times New Roman" w:hAnsi="Times New Roman" w:cs="Times New Roman"/>
          <w:sz w:val="28"/>
          <w:szCs w:val="28"/>
          <w:lang w:eastAsia="ru-RU"/>
        </w:rPr>
        <w:t>протокол от 07.02.2012 № 37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) (далее – ЕОСЗ) в его действующей редакции,</w:t>
      </w:r>
      <w:r w:rsidRPr="00006C1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006C1E" w:rsidRDefault="00BA765B" w:rsidP="00006C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7FCC" w:rsidRPr="00006C1E" w:rsidRDefault="00CB7FCC" w:rsidP="00006C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B7FCC" w:rsidRPr="00006C1E" w:rsidRDefault="00CB7FCC" w:rsidP="00006C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CB7FCC" w:rsidRPr="00006C1E" w:rsidRDefault="00CB7FCC" w:rsidP="00006C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06C1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CB7FCC" w:rsidRPr="00006C1E" w:rsidRDefault="00CB7FCC" w:rsidP="00006C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006C1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№7284/586 Р</w:t>
      </w:r>
      <w:proofErr w:type="gramStart"/>
      <w:r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/П-15 «Поставка выпрямителей и конвертеров постоянного тока для реакторного и машинного отделений сооружения энергоблока №4 Ростовской АЭС» </w:t>
      </w:r>
    </w:p>
    <w:p w:rsidR="00CB7FCC" w:rsidRPr="00006C1E" w:rsidRDefault="00CB7FCC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выпрямителей и конвертеров постоянного тока для реакторного и машинного отделений сооружения энергоблока №4 Ростовской АЭС.</w:t>
      </w:r>
    </w:p>
    <w:p w:rsidR="00CB7FCC" w:rsidRPr="00006C1E" w:rsidRDefault="00CB7FCC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B7FCC" w:rsidRPr="00006C1E" w:rsidRDefault="00CB7FCC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7</w:t>
      </w:r>
      <w:r w:rsidR="000D2AF6" w:rsidRPr="00006C1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572 650,00 (Семь миллионов пятьсот семьдесят две тысячи шестьсот пятьдесят) рублей 00 копеек, включая НДС. </w:t>
      </w:r>
    </w:p>
    <w:p w:rsidR="00CB7FCC" w:rsidRPr="00006C1E" w:rsidRDefault="00CB7FCC" w:rsidP="00006C1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7FCC" w:rsidRPr="00006C1E" w:rsidRDefault="00CB7FCC" w:rsidP="00006C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06C1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006C1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«10» декабря 2015 года на официальном государственном сайте </w:t>
      </w:r>
      <w:hyperlink r:id="rId7" w:history="1"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006C1E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06C1E">
        <w:rPr>
          <w:rFonts w:ascii="Times New Roman" w:hAnsi="Times New Roman" w:cs="Times New Roman"/>
          <w:sz w:val="28"/>
          <w:szCs w:val="28"/>
        </w:rPr>
        <w:t xml:space="preserve">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31503073151, на официальном сайте по закупкам атомной отрасли </w:t>
      </w:r>
      <w:hyperlink r:id="rId8" w:history="1"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006C1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006C1E">
        <w:rPr>
          <w:rFonts w:ascii="Times New Roman" w:hAnsi="Times New Roman" w:cs="Times New Roman"/>
          <w:sz w:val="28"/>
          <w:szCs w:val="28"/>
          <w:lang w:eastAsia="ru-RU"/>
        </w:rPr>
        <w:t>, закупка №151210/0536/1691,</w:t>
      </w:r>
      <w:r w:rsidRPr="00006C1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</w:t>
      </w:r>
      <w:r w:rsidRPr="00006C1E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028470.</w:t>
      </w:r>
    </w:p>
    <w:p w:rsidR="00240992" w:rsidRPr="00006C1E" w:rsidRDefault="00240992" w:rsidP="00006C1E">
      <w:pPr>
        <w:pStyle w:val="31"/>
        <w:ind w:firstLine="567"/>
        <w:rPr>
          <w:b w:val="0"/>
          <w:bCs w:val="0"/>
          <w:sz w:val="28"/>
          <w:szCs w:val="28"/>
        </w:rPr>
      </w:pPr>
    </w:p>
    <w:p w:rsidR="00F1156E" w:rsidRPr="00006C1E" w:rsidRDefault="00F1156E" w:rsidP="00006C1E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006C1E">
        <w:rPr>
          <w:b w:val="0"/>
          <w:bCs w:val="0"/>
          <w:sz w:val="28"/>
          <w:szCs w:val="28"/>
        </w:rPr>
        <w:t>Заседание зак</w:t>
      </w:r>
      <w:r w:rsidR="00090BB0" w:rsidRPr="00006C1E">
        <w:rPr>
          <w:b w:val="0"/>
          <w:bCs w:val="0"/>
          <w:sz w:val="28"/>
          <w:szCs w:val="28"/>
        </w:rPr>
        <w:t>упочной комиссии проводится в 10</w:t>
      </w:r>
      <w:r w:rsidRPr="00006C1E">
        <w:rPr>
          <w:b w:val="0"/>
          <w:bCs w:val="0"/>
          <w:sz w:val="28"/>
          <w:szCs w:val="28"/>
        </w:rPr>
        <w:t xml:space="preserve">:00:00 (время </w:t>
      </w:r>
      <w:r w:rsidR="00240992" w:rsidRPr="00006C1E">
        <w:rPr>
          <w:b w:val="0"/>
          <w:bCs w:val="0"/>
          <w:sz w:val="28"/>
          <w:szCs w:val="28"/>
        </w:rPr>
        <w:t xml:space="preserve">московское) </w:t>
      </w:r>
      <w:r w:rsidR="00AF32AA" w:rsidRPr="00006C1E">
        <w:rPr>
          <w:b w:val="0"/>
          <w:bCs w:val="0"/>
          <w:sz w:val="28"/>
          <w:szCs w:val="28"/>
        </w:rPr>
        <w:t xml:space="preserve">                     </w:t>
      </w:r>
      <w:r w:rsidR="00D94D0E" w:rsidRPr="00006C1E">
        <w:rPr>
          <w:b w:val="0"/>
          <w:bCs w:val="0"/>
          <w:sz w:val="28"/>
          <w:szCs w:val="28"/>
        </w:rPr>
        <w:t>«</w:t>
      </w:r>
      <w:r w:rsidR="008525DF" w:rsidRPr="00006C1E">
        <w:rPr>
          <w:b w:val="0"/>
          <w:bCs w:val="0"/>
          <w:sz w:val="28"/>
          <w:szCs w:val="28"/>
        </w:rPr>
        <w:t>19</w:t>
      </w:r>
      <w:r w:rsidRPr="00006C1E">
        <w:rPr>
          <w:b w:val="0"/>
          <w:bCs w:val="0"/>
          <w:sz w:val="28"/>
          <w:szCs w:val="28"/>
        </w:rPr>
        <w:t xml:space="preserve">» </w:t>
      </w:r>
      <w:r w:rsidR="00706532" w:rsidRPr="00006C1E">
        <w:rPr>
          <w:b w:val="0"/>
          <w:bCs w:val="0"/>
          <w:sz w:val="28"/>
          <w:szCs w:val="28"/>
        </w:rPr>
        <w:t>янва</w:t>
      </w:r>
      <w:r w:rsidR="0032537A" w:rsidRPr="00006C1E">
        <w:rPr>
          <w:b w:val="0"/>
          <w:bCs w:val="0"/>
          <w:sz w:val="28"/>
          <w:szCs w:val="28"/>
        </w:rPr>
        <w:t>ря</w:t>
      </w:r>
      <w:r w:rsidRPr="00006C1E">
        <w:rPr>
          <w:b w:val="0"/>
          <w:bCs w:val="0"/>
          <w:sz w:val="28"/>
          <w:szCs w:val="28"/>
        </w:rPr>
        <w:t xml:space="preserve"> 201</w:t>
      </w:r>
      <w:r w:rsidR="00C01B6E" w:rsidRPr="00006C1E">
        <w:rPr>
          <w:b w:val="0"/>
          <w:bCs w:val="0"/>
          <w:sz w:val="28"/>
          <w:szCs w:val="28"/>
        </w:rPr>
        <w:t>6</w:t>
      </w:r>
      <w:r w:rsidRPr="00006C1E">
        <w:rPr>
          <w:b w:val="0"/>
          <w:bCs w:val="0"/>
          <w:sz w:val="28"/>
          <w:szCs w:val="28"/>
        </w:rPr>
        <w:t xml:space="preserve"> года, по адресу: </w:t>
      </w:r>
      <w:proofErr w:type="gramStart"/>
      <w:r w:rsidRPr="00006C1E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006C1E">
        <w:rPr>
          <w:b w:val="0"/>
          <w:bCs w:val="0"/>
          <w:color w:val="000000"/>
          <w:sz w:val="28"/>
          <w:szCs w:val="28"/>
        </w:rPr>
        <w:t>.Н.Новг</w:t>
      </w:r>
      <w:r w:rsidR="00B45DAC" w:rsidRPr="00006C1E">
        <w:rPr>
          <w:b w:val="0"/>
          <w:bCs w:val="0"/>
          <w:color w:val="000000"/>
          <w:sz w:val="28"/>
          <w:szCs w:val="28"/>
        </w:rPr>
        <w:t>ород, пл. Свободы, д.3</w:t>
      </w:r>
      <w:r w:rsidRPr="00006C1E">
        <w:rPr>
          <w:b w:val="0"/>
          <w:bCs w:val="0"/>
          <w:color w:val="000000"/>
          <w:sz w:val="28"/>
          <w:szCs w:val="28"/>
        </w:rPr>
        <w:t>.</w:t>
      </w:r>
    </w:p>
    <w:p w:rsidR="00F1156E" w:rsidRPr="00006C1E" w:rsidRDefault="00F1156E" w:rsidP="00006C1E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006C1E" w:rsidRPr="00006C1E" w:rsidRDefault="00006C1E" w:rsidP="00006C1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006C1E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006C1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6C1E" w:rsidRPr="00006C1E" w:rsidTr="00DB6A1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006C1E" w:rsidRPr="00006C1E" w:rsidTr="00DB6A1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06C1E" w:rsidRPr="00CD7AFA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CD7AFA" w:rsidRDefault="005A40D3" w:rsidP="00006C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006C1E" w:rsidRPr="00CD7AF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CD7AFA" w:rsidRDefault="00006C1E" w:rsidP="00006C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AFA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06C1E" w:rsidRPr="00006C1E" w:rsidTr="00DB6A1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proofErr w:type="spellStart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Росэнергоатом</w:t>
              </w:r>
              <w:proofErr w:type="spellEnd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» (присутствовал в режиме видеоконференции)</w:t>
              </w:r>
            </w:hyperlink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proofErr w:type="spellStart"/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Шкитилев</w:t>
              </w:r>
              <w:proofErr w:type="spellEnd"/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Директор по проектированию - главный инженер АО «НИАЭП»</w:t>
              </w:r>
            </w:hyperlink>
          </w:p>
        </w:tc>
      </w:tr>
      <w:tr w:rsidR="00006C1E" w:rsidRPr="00006C1E" w:rsidTr="00DB6A10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06C1E" w:rsidRPr="00006C1E" w:rsidTr="00DB6A10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российских проектов АО «НИАЭП»</w:t>
            </w:r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Волгодонского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006C1E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006C1E" w:rsidRPr="00006C1E" w:rsidTr="00DB6A1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06C1E" w:rsidRPr="00006C1E" w:rsidTr="00DB6A10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6C1E" w:rsidRPr="00006C1E" w:rsidRDefault="005A40D3" w:rsidP="00006C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6" w:history="1"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Белоусова</w:t>
              </w:r>
            </w:hyperlink>
            <w:r w:rsidR="00006C1E" w:rsidRPr="00006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6C1E" w:rsidRPr="00006C1E" w:rsidRDefault="005A40D3" w:rsidP="00006C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7" w:history="1"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06C1E" w:rsidRPr="00006C1E" w:rsidRDefault="00006C1E" w:rsidP="00006C1E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6C1E">
        <w:rPr>
          <w:rFonts w:ascii="Times New Roman" w:hAnsi="Times New Roman" w:cs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006C1E" w:rsidRPr="00006C1E" w:rsidRDefault="00006C1E" w:rsidP="00006C1E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0468EC" w:rsidRPr="00006C1E" w:rsidRDefault="00F1156E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C1E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006C1E">
        <w:rPr>
          <w:rFonts w:ascii="Times New Roman" w:hAnsi="Times New Roman" w:cs="Times New Roman"/>
          <w:sz w:val="28"/>
          <w:szCs w:val="28"/>
        </w:rPr>
        <w:t>Согласно протоколу открытия доступа к заявкам на участ</w:t>
      </w:r>
      <w:r w:rsidR="00E66779" w:rsidRPr="00006C1E">
        <w:rPr>
          <w:rFonts w:ascii="Times New Roman" w:hAnsi="Times New Roman" w:cs="Times New Roman"/>
          <w:sz w:val="28"/>
          <w:szCs w:val="28"/>
        </w:rPr>
        <w:t>ие в запросе предложений  от «</w:t>
      </w:r>
      <w:r w:rsidR="00706532" w:rsidRPr="00006C1E">
        <w:rPr>
          <w:rFonts w:ascii="Times New Roman" w:hAnsi="Times New Roman" w:cs="Times New Roman"/>
          <w:sz w:val="28"/>
          <w:szCs w:val="28"/>
        </w:rPr>
        <w:t>2</w:t>
      </w:r>
      <w:r w:rsidR="00CB7FCC" w:rsidRPr="00006C1E">
        <w:rPr>
          <w:rFonts w:ascii="Times New Roman" w:hAnsi="Times New Roman" w:cs="Times New Roman"/>
          <w:sz w:val="28"/>
          <w:szCs w:val="28"/>
        </w:rPr>
        <w:t>2</w:t>
      </w:r>
      <w:r w:rsidR="00224934" w:rsidRPr="00006C1E">
        <w:rPr>
          <w:rFonts w:ascii="Times New Roman" w:hAnsi="Times New Roman" w:cs="Times New Roman"/>
          <w:sz w:val="28"/>
          <w:szCs w:val="28"/>
        </w:rPr>
        <w:t xml:space="preserve">» </w:t>
      </w:r>
      <w:r w:rsidR="0029565E" w:rsidRPr="00006C1E">
        <w:rPr>
          <w:rFonts w:ascii="Times New Roman" w:hAnsi="Times New Roman" w:cs="Times New Roman"/>
          <w:sz w:val="28"/>
          <w:szCs w:val="28"/>
        </w:rPr>
        <w:t>дека</w:t>
      </w:r>
      <w:r w:rsidR="00224934" w:rsidRPr="00006C1E">
        <w:rPr>
          <w:rFonts w:ascii="Times New Roman" w:hAnsi="Times New Roman" w:cs="Times New Roman"/>
          <w:sz w:val="28"/>
          <w:szCs w:val="28"/>
        </w:rPr>
        <w:t xml:space="preserve">бря 2015 года № </w:t>
      </w:r>
      <w:r w:rsidR="00E66779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7284/</w:t>
      </w:r>
      <w:r w:rsidR="0029565E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5</w:t>
      </w:r>
      <w:r w:rsidR="00CB7FCC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86</w:t>
      </w:r>
      <w:r w:rsidR="00E66779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</w:t>
      </w:r>
      <w:proofErr w:type="gramStart"/>
      <w:r w:rsidR="00E66779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="00E66779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/П-1</w:t>
      </w:r>
      <w:r w:rsidR="00CB7FCC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5</w:t>
      </w:r>
      <w:r w:rsidR="00E66779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>-1</w:t>
      </w:r>
      <w:r w:rsidR="00240992" w:rsidRPr="00006C1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4934" w:rsidRPr="00006C1E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запросе предложений следующими участниками </w:t>
      </w:r>
      <w:r w:rsidR="00224934" w:rsidRPr="00006C1E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006C1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2144"/>
        <w:gridCol w:w="2126"/>
        <w:gridCol w:w="4140"/>
      </w:tblGrid>
      <w:tr w:rsidR="00CB7FCC" w:rsidRPr="00006C1E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</w:t>
            </w: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запроса предложений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Адрес </w:t>
            </w: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договора, </w:t>
            </w: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указанные в заявке</w:t>
            </w:r>
          </w:p>
        </w:tc>
      </w:tr>
      <w:tr w:rsidR="00CB7FCC" w:rsidRPr="00006C1E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1489_R028470 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«КБ </w:t>
            </w: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Технаб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7701587911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бнинск, ул. </w:t>
            </w: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дом 43 А, </w:t>
            </w: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</w:t>
            </w:r>
            <w:r w:rsidR="00964B62"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387 494,21 (Семь миллионов триста восемьдесят семь тысяч четыреста девяносто четыре) рубля 21 копейка, включая НДС.</w:t>
            </w:r>
          </w:p>
        </w:tc>
      </w:tr>
      <w:tr w:rsidR="00CB7FCC" w:rsidRPr="00006C1E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4093_R028470 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«АПС ЭНЕРГИЯ </w:t>
            </w:r>
            <w:proofErr w:type="gram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6671259771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 г, ул. </w:t>
            </w:r>
            <w:proofErr w:type="gramStart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Зоологическая</w:t>
            </w:r>
            <w:proofErr w:type="gramEnd"/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9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006C1E" w:rsidRDefault="00CB7FCC" w:rsidP="00006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</w:t>
            </w:r>
            <w:r w:rsidR="00964B62"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06C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500 000,00 (Семь миллионов пятьсот тысяч) рублей 00 копеек, включая НДС.</w:t>
            </w:r>
          </w:p>
        </w:tc>
      </w:tr>
    </w:tbl>
    <w:p w:rsidR="0029565E" w:rsidRPr="00006C1E" w:rsidRDefault="0029565E" w:rsidP="00006C1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96430" w:rsidRPr="00006C1E" w:rsidRDefault="00E66779" w:rsidP="00006C1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40992" w:rsidRPr="00006C1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24934" w:rsidRPr="00006C1E">
        <w:rPr>
          <w:rFonts w:ascii="Times New Roman" w:hAnsi="Times New Roman" w:cs="Times New Roman"/>
          <w:sz w:val="28"/>
          <w:szCs w:val="28"/>
        </w:rPr>
        <w:t xml:space="preserve"> </w:t>
      </w:r>
      <w:r w:rsidR="00006C1E" w:rsidRPr="00DA52E1">
        <w:rPr>
          <w:rFonts w:ascii="Times New Roman" w:hAnsi="Times New Roman" w:cs="Times New Roman"/>
          <w:sz w:val="27"/>
          <w:szCs w:val="27"/>
        </w:rPr>
        <w:t>Согласно протоколу  рассмотрения заявок на отборочной стадии от                  «</w:t>
      </w:r>
      <w:r w:rsidR="00006C1E">
        <w:rPr>
          <w:rFonts w:ascii="Times New Roman" w:hAnsi="Times New Roman" w:cs="Times New Roman"/>
          <w:sz w:val="27"/>
          <w:szCs w:val="27"/>
        </w:rPr>
        <w:t>12</w:t>
      </w:r>
      <w:r w:rsidR="00006C1E" w:rsidRPr="00DA52E1">
        <w:rPr>
          <w:rFonts w:ascii="Times New Roman" w:eastAsiaTheme="minorEastAsia" w:hAnsi="Times New Roman" w:cs="Times New Roman"/>
          <w:sz w:val="27"/>
          <w:szCs w:val="27"/>
        </w:rPr>
        <w:t>»</w:t>
      </w:r>
      <w:r w:rsidR="00006C1E"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="00006C1E">
        <w:rPr>
          <w:rFonts w:ascii="Times New Roman" w:eastAsiaTheme="minorEastAsia" w:hAnsi="Times New Roman" w:cs="Times New Roman"/>
          <w:sz w:val="27"/>
          <w:szCs w:val="27"/>
        </w:rPr>
        <w:t>янва</w:t>
      </w:r>
      <w:r w:rsidR="00006C1E" w:rsidRPr="00DA52E1">
        <w:rPr>
          <w:rFonts w:ascii="Times New Roman" w:eastAsiaTheme="minorEastAsia" w:hAnsi="Times New Roman" w:cs="Times New Roman"/>
          <w:sz w:val="27"/>
          <w:szCs w:val="27"/>
        </w:rPr>
        <w:t>ря</w:t>
      </w:r>
      <w:r w:rsidR="00006C1E" w:rsidRPr="00DA52E1">
        <w:rPr>
          <w:rFonts w:ascii="Times New Roman" w:hAnsi="Times New Roman" w:cs="Times New Roman"/>
          <w:sz w:val="27"/>
          <w:szCs w:val="27"/>
        </w:rPr>
        <w:t xml:space="preserve"> 201</w:t>
      </w:r>
      <w:r w:rsidR="00006C1E">
        <w:rPr>
          <w:rFonts w:ascii="Times New Roman" w:hAnsi="Times New Roman" w:cs="Times New Roman"/>
          <w:sz w:val="27"/>
          <w:szCs w:val="27"/>
        </w:rPr>
        <w:t>6</w:t>
      </w:r>
      <w:r w:rsidR="00006C1E" w:rsidRPr="00DA52E1">
        <w:rPr>
          <w:rFonts w:ascii="Times New Roman" w:hAnsi="Times New Roman" w:cs="Times New Roman"/>
          <w:sz w:val="27"/>
          <w:szCs w:val="27"/>
        </w:rPr>
        <w:t xml:space="preserve"> года №7284/5</w:t>
      </w:r>
      <w:r w:rsidR="00CD7AFA">
        <w:rPr>
          <w:rFonts w:ascii="Times New Roman" w:hAnsi="Times New Roman" w:cs="Times New Roman"/>
          <w:sz w:val="27"/>
          <w:szCs w:val="27"/>
        </w:rPr>
        <w:t>86</w:t>
      </w:r>
      <w:r w:rsidR="00006C1E" w:rsidRPr="00DA52E1">
        <w:rPr>
          <w:rFonts w:ascii="Times New Roman" w:hAnsi="Times New Roman" w:cs="Times New Roman"/>
          <w:sz w:val="27"/>
          <w:szCs w:val="27"/>
        </w:rPr>
        <w:t xml:space="preserve"> Р</w:t>
      </w:r>
      <w:proofErr w:type="gramStart"/>
      <w:r w:rsidR="00006C1E" w:rsidRPr="00DA52E1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006C1E" w:rsidRPr="00DA52E1">
        <w:rPr>
          <w:rFonts w:ascii="Times New Roman" w:hAnsi="Times New Roman" w:cs="Times New Roman"/>
          <w:sz w:val="27"/>
          <w:szCs w:val="27"/>
        </w:rPr>
        <w:t>/П-15-2</w:t>
      </w:r>
      <w:r w:rsidR="00006C1E" w:rsidRPr="00DA52E1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  <w:r w:rsidR="00006C1E" w:rsidRPr="00DA52E1">
        <w:rPr>
          <w:rFonts w:ascii="Times New Roman" w:hAnsi="Times New Roman" w:cs="Times New Roman"/>
          <w:sz w:val="27"/>
          <w:szCs w:val="27"/>
        </w:rPr>
        <w:t>закупочная комиссия приняла решение:</w:t>
      </w:r>
    </w:p>
    <w:p w:rsidR="00CB7FCC" w:rsidRPr="00006C1E" w:rsidRDefault="00CB7FCC" w:rsidP="00006C1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  <w:lang w:eastAsia="ar-SA"/>
        </w:rPr>
      </w:pPr>
      <w:r w:rsidRPr="00006C1E">
        <w:rPr>
          <w:sz w:val="28"/>
          <w:szCs w:val="28"/>
        </w:rPr>
        <w:t xml:space="preserve">2.1. </w:t>
      </w:r>
      <w:r w:rsidRPr="00006C1E">
        <w:rPr>
          <w:sz w:val="28"/>
          <w:szCs w:val="28"/>
          <w:lang w:eastAsia="ar-SA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B7FCC" w:rsidRPr="00006C1E" w:rsidRDefault="00CB7FCC" w:rsidP="00006C1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6C1E">
        <w:rPr>
          <w:rFonts w:ascii="Times New Roman" w:hAnsi="Times New Roman" w:cs="Times New Roman"/>
          <w:sz w:val="28"/>
          <w:szCs w:val="28"/>
          <w:lang w:eastAsia="ar-SA"/>
        </w:rPr>
        <w:t xml:space="preserve">2.1.1. 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ООО «АПС ЭНЕРГИЯ </w:t>
      </w:r>
      <w:proofErr w:type="gram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РУС</w:t>
      </w:r>
      <w:proofErr w:type="gramEnd"/>
      <w:r w:rsidRPr="00006C1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006C1E">
        <w:rPr>
          <w:rFonts w:ascii="Times New Roman" w:hAnsi="Times New Roman" w:cs="Times New Roman"/>
          <w:sz w:val="28"/>
          <w:szCs w:val="28"/>
        </w:rPr>
        <w:t>;</w:t>
      </w:r>
    </w:p>
    <w:p w:rsidR="00BB2A8E" w:rsidRPr="00006C1E" w:rsidRDefault="00CB7FCC" w:rsidP="00006C1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06C1E">
        <w:rPr>
          <w:sz w:val="28"/>
          <w:szCs w:val="28"/>
        </w:rPr>
        <w:t>2.2</w:t>
      </w:r>
      <w:r w:rsidR="00224934" w:rsidRPr="00006C1E">
        <w:rPr>
          <w:sz w:val="28"/>
          <w:szCs w:val="28"/>
        </w:rPr>
        <w:t xml:space="preserve">. </w:t>
      </w:r>
      <w:r w:rsidR="00224934" w:rsidRPr="00006C1E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006C1E">
        <w:rPr>
          <w:sz w:val="28"/>
          <w:szCs w:val="28"/>
        </w:rPr>
        <w:t xml:space="preserve">: </w:t>
      </w:r>
    </w:p>
    <w:p w:rsidR="00993355" w:rsidRPr="00006C1E" w:rsidRDefault="000468EC" w:rsidP="00006C1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06C1E">
        <w:rPr>
          <w:rFonts w:eastAsia="Times New Roman"/>
          <w:sz w:val="28"/>
          <w:szCs w:val="28"/>
        </w:rPr>
        <w:t>2.</w:t>
      </w:r>
      <w:r w:rsidR="00CB7FCC" w:rsidRPr="00006C1E">
        <w:rPr>
          <w:rFonts w:eastAsia="Times New Roman"/>
          <w:sz w:val="28"/>
          <w:szCs w:val="28"/>
        </w:rPr>
        <w:t>2</w:t>
      </w:r>
      <w:r w:rsidR="00AC5E1A" w:rsidRPr="00006C1E">
        <w:rPr>
          <w:rFonts w:eastAsia="Times New Roman"/>
          <w:sz w:val="28"/>
          <w:szCs w:val="28"/>
        </w:rPr>
        <w:t>.1</w:t>
      </w:r>
      <w:r w:rsidR="00224934" w:rsidRPr="00006C1E">
        <w:rPr>
          <w:rFonts w:eastAsia="Times New Roman"/>
          <w:sz w:val="28"/>
          <w:szCs w:val="28"/>
        </w:rPr>
        <w:t xml:space="preserve">. </w:t>
      </w:r>
      <w:r w:rsidR="00BF2AE2" w:rsidRPr="00006C1E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CB7FCC" w:rsidRPr="00006C1E">
        <w:rPr>
          <w:sz w:val="28"/>
          <w:szCs w:val="28"/>
        </w:rPr>
        <w:t xml:space="preserve">ООО «КБ </w:t>
      </w:r>
      <w:proofErr w:type="spellStart"/>
      <w:r w:rsidR="00CB7FCC" w:rsidRPr="00006C1E">
        <w:rPr>
          <w:sz w:val="28"/>
          <w:szCs w:val="28"/>
        </w:rPr>
        <w:t>Технаб</w:t>
      </w:r>
      <w:proofErr w:type="spellEnd"/>
      <w:r w:rsidR="00CB7FCC" w:rsidRPr="00006C1E">
        <w:rPr>
          <w:sz w:val="28"/>
          <w:szCs w:val="28"/>
        </w:rPr>
        <w:t>»</w:t>
      </w:r>
      <w:r w:rsidR="0029565E" w:rsidRPr="00006C1E">
        <w:rPr>
          <w:sz w:val="28"/>
          <w:szCs w:val="28"/>
        </w:rPr>
        <w:t xml:space="preserve"> </w:t>
      </w:r>
      <w:r w:rsidR="00BF2AE2" w:rsidRPr="00006C1E">
        <w:rPr>
          <w:bCs/>
          <w:color w:val="000000"/>
          <w:sz w:val="28"/>
          <w:szCs w:val="28"/>
          <w:lang w:eastAsia="ar-SA"/>
        </w:rPr>
        <w:t xml:space="preserve">запрос </w:t>
      </w:r>
      <w:r w:rsidR="003D15BD" w:rsidRPr="00006C1E">
        <w:rPr>
          <w:sz w:val="28"/>
          <w:szCs w:val="28"/>
        </w:rPr>
        <w:t xml:space="preserve">о </w:t>
      </w:r>
      <w:r w:rsidR="003D15BD" w:rsidRPr="00006C1E">
        <w:rPr>
          <w:rFonts w:eastAsia="Times New Roman"/>
          <w:sz w:val="28"/>
          <w:szCs w:val="28"/>
        </w:rPr>
        <w:t>разъяснении положений заявки на участие в запросе предложений.</w:t>
      </w:r>
    </w:p>
    <w:p w:rsidR="00DA1EB3" w:rsidRPr="00006C1E" w:rsidRDefault="00DA1EB3" w:rsidP="00006C1E">
      <w:pPr>
        <w:pStyle w:val="a8"/>
        <w:spacing w:before="0" w:beforeAutospacing="0" w:after="0" w:afterAutospacing="0"/>
        <w:ind w:firstLine="601"/>
        <w:rPr>
          <w:rFonts w:eastAsia="Times New Roman"/>
          <w:sz w:val="28"/>
          <w:szCs w:val="28"/>
        </w:rPr>
      </w:pPr>
    </w:p>
    <w:p w:rsidR="008525DF" w:rsidRPr="00006C1E" w:rsidRDefault="008525DF" w:rsidP="00006C1E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8"/>
          <w:szCs w:val="28"/>
        </w:rPr>
      </w:pPr>
      <w:r w:rsidRPr="00006C1E">
        <w:rPr>
          <w:rFonts w:eastAsia="Times New Roman"/>
          <w:sz w:val="28"/>
          <w:szCs w:val="28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 приняты следующие решения:</w:t>
      </w:r>
    </w:p>
    <w:p w:rsidR="008525DF" w:rsidRPr="00006C1E" w:rsidRDefault="008525DF" w:rsidP="00006C1E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8"/>
          <w:szCs w:val="28"/>
        </w:rPr>
      </w:pPr>
      <w:r w:rsidRPr="00006C1E">
        <w:rPr>
          <w:rFonts w:eastAsia="Times New Roman"/>
          <w:sz w:val="28"/>
          <w:szCs w:val="28"/>
        </w:rPr>
        <w:t>3.1. Отказать в допуске к дальнейшему участию в открытом запросе предложений следующим участникам, подавшим заявку:</w:t>
      </w:r>
    </w:p>
    <w:p w:rsidR="0034029D" w:rsidRPr="00006C1E" w:rsidRDefault="008525DF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3.1.1. ООО «КБ </w:t>
      </w:r>
      <w:proofErr w:type="spellStart"/>
      <w:r w:rsidRPr="00006C1E">
        <w:rPr>
          <w:rFonts w:ascii="Times New Roman" w:hAnsi="Times New Roman" w:cs="Times New Roman"/>
          <w:sz w:val="28"/>
          <w:szCs w:val="28"/>
          <w:lang w:eastAsia="ru-RU"/>
        </w:rPr>
        <w:t>Технаб</w:t>
      </w:r>
      <w:proofErr w:type="spellEnd"/>
      <w:r w:rsidRPr="00006C1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- на основании  </w:t>
      </w:r>
      <w:proofErr w:type="spellStart"/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>.п</w:t>
      </w:r>
      <w:proofErr w:type="spellEnd"/>
      <w:proofErr w:type="gramEnd"/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 а) п. 8.3. ч 2 закупочной документации и п. 19.8 и </w:t>
      </w:r>
      <w:proofErr w:type="spellStart"/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>п.п</w:t>
      </w:r>
      <w:proofErr w:type="spellEnd"/>
      <w:r w:rsidR="0034029D"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а) п. 14.9.4 Единого отраслевого стандарта закупок, а именно</w:t>
      </w:r>
    </w:p>
    <w:p w:rsidR="0034029D" w:rsidRPr="00006C1E" w:rsidRDefault="0034029D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1) В спецификации в графе "Маркировка предлагаемого оборудования" для конверторов постоянного тока тип оборудования не соответствует Структуре условного обозначения по ТУ 3430-022.02-20572135-2008 «Низковольтные комплектные устройства серии ШНЭ ХХХХА».</w:t>
      </w:r>
    </w:p>
    <w:p w:rsidR="008525DF" w:rsidRPr="00006C1E" w:rsidRDefault="00006C1E" w:rsidP="00006C1E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2)</w:t>
      </w:r>
      <w:r w:rsidR="0034029D" w:rsidRPr="00006C1E">
        <w:rPr>
          <w:rFonts w:eastAsia="Times New Roman"/>
          <w:sz w:val="28"/>
          <w:szCs w:val="28"/>
        </w:rPr>
        <w:t xml:space="preserve"> В предоставленных ТУ 3430-022.02-20572135-2008 «Низковольтные комплектные устройства серии ШНЭ ХХХХА» нет подтверждения выполнения требований, изложенных в опросном листе приложения</w:t>
      </w:r>
      <w:proofErr w:type="gramStart"/>
      <w:r w:rsidR="0034029D" w:rsidRPr="00006C1E">
        <w:rPr>
          <w:rFonts w:eastAsia="Times New Roman"/>
          <w:sz w:val="28"/>
          <w:szCs w:val="28"/>
        </w:rPr>
        <w:t xml:space="preserve"> А</w:t>
      </w:r>
      <w:proofErr w:type="gramEnd"/>
      <w:r w:rsidR="0034029D" w:rsidRPr="00006C1E">
        <w:rPr>
          <w:rFonts w:eastAsia="Times New Roman"/>
          <w:sz w:val="28"/>
          <w:szCs w:val="28"/>
        </w:rPr>
        <w:t xml:space="preserve"> спецификации R4.04393.2.1.31, в части сигнализации (сигналы неисправности, тревог, </w:t>
      </w:r>
      <w:r w:rsidR="0034029D" w:rsidRPr="00006C1E">
        <w:rPr>
          <w:rFonts w:eastAsia="Times New Roman"/>
          <w:sz w:val="28"/>
          <w:szCs w:val="28"/>
        </w:rPr>
        <w:lastRenderedPageBreak/>
        <w:t>правильной работы, состояния «</w:t>
      </w:r>
      <w:proofErr w:type="spellStart"/>
      <w:r w:rsidR="0034029D" w:rsidRPr="00006C1E">
        <w:rPr>
          <w:rFonts w:eastAsia="Times New Roman"/>
          <w:sz w:val="28"/>
          <w:szCs w:val="28"/>
        </w:rPr>
        <w:t>вкл</w:t>
      </w:r>
      <w:proofErr w:type="spellEnd"/>
      <w:r w:rsidR="0034029D" w:rsidRPr="00006C1E">
        <w:rPr>
          <w:rFonts w:eastAsia="Times New Roman"/>
          <w:sz w:val="28"/>
          <w:szCs w:val="28"/>
        </w:rPr>
        <w:t>/</w:t>
      </w:r>
      <w:proofErr w:type="spellStart"/>
      <w:r w:rsidR="0034029D" w:rsidRPr="00006C1E">
        <w:rPr>
          <w:rFonts w:eastAsia="Times New Roman"/>
          <w:sz w:val="28"/>
          <w:szCs w:val="28"/>
        </w:rPr>
        <w:t>откл</w:t>
      </w:r>
      <w:proofErr w:type="spellEnd"/>
      <w:r w:rsidR="0034029D" w:rsidRPr="00006C1E">
        <w:rPr>
          <w:rFonts w:eastAsia="Times New Roman"/>
          <w:sz w:val="28"/>
          <w:szCs w:val="28"/>
        </w:rPr>
        <w:t>») и дистанционного управления (внешние сигналы включения/отключения) преобразователем напряжения.</w:t>
      </w:r>
    </w:p>
    <w:p w:rsidR="00964B62" w:rsidRPr="00006C1E" w:rsidRDefault="00964B62" w:rsidP="00006C1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06C1E">
        <w:rPr>
          <w:rFonts w:eastAsia="Times New Roman"/>
          <w:sz w:val="28"/>
          <w:szCs w:val="28"/>
        </w:rPr>
        <w:t>3.2.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запрос предложений признан несостоявшимся.</w:t>
      </w:r>
    </w:p>
    <w:p w:rsidR="00964B62" w:rsidRPr="00006C1E" w:rsidRDefault="00006C1E" w:rsidP="00006C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6C1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64B62" w:rsidRPr="00006C1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64B62" w:rsidRPr="00006C1E">
        <w:rPr>
          <w:rFonts w:ascii="Times New Roman" w:hAnsi="Times New Roman" w:cs="Times New Roman"/>
          <w:sz w:val="28"/>
          <w:szCs w:val="28"/>
          <w:lang w:eastAsia="ru-RU"/>
        </w:rPr>
        <w:t>. Признать единственным участником запроса предложений</w:t>
      </w:r>
      <w:r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964B62" w:rsidRPr="00006C1E">
        <w:rPr>
          <w:rFonts w:ascii="Times New Roman" w:hAnsi="Times New Roman" w:cs="Times New Roman"/>
          <w:sz w:val="28"/>
          <w:szCs w:val="28"/>
          <w:lang w:eastAsia="ru-RU"/>
        </w:rPr>
        <w:t xml:space="preserve"> ООО «АПС ЭНЕРГИЯ РУС» (</w:t>
      </w:r>
      <w:proofErr w:type="gramStart"/>
      <w:r w:rsidR="00964B62" w:rsidRPr="00006C1E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964B62" w:rsidRPr="00006C1E">
        <w:rPr>
          <w:rFonts w:ascii="Times New Roman" w:hAnsi="Times New Roman" w:cs="Times New Roman"/>
          <w:sz w:val="28"/>
          <w:szCs w:val="28"/>
          <w:lang w:eastAsia="ru-RU"/>
        </w:rPr>
        <w:t>. Екатеринбург г, ул. Зоологическая, д. 9). Цена заявки: 7 500 000,00 (Семь миллионов пятьсот тысяч)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8525DF" w:rsidRPr="00006C1E" w:rsidRDefault="008525DF" w:rsidP="00006C1E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8"/>
          <w:szCs w:val="28"/>
        </w:rPr>
      </w:pPr>
    </w:p>
    <w:p w:rsidR="00006C1E" w:rsidRPr="00006C1E" w:rsidRDefault="00006C1E" w:rsidP="00006C1E">
      <w:pPr>
        <w:pStyle w:val="1"/>
        <w:ind w:left="0" w:firstLine="540"/>
        <w:outlineLvl w:val="0"/>
        <w:rPr>
          <w:b/>
          <w:sz w:val="28"/>
          <w:szCs w:val="28"/>
          <w:lang w:eastAsia="ar-SA"/>
        </w:rPr>
      </w:pPr>
      <w:r w:rsidRPr="00006C1E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06C1E" w:rsidRPr="00006C1E" w:rsidTr="00DB6A10">
        <w:trPr>
          <w:trHeight w:val="293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006C1E" w:rsidRPr="00006C1E" w:rsidTr="00DB6A10">
        <w:trPr>
          <w:trHeight w:val="269"/>
        </w:trPr>
        <w:tc>
          <w:tcPr>
            <w:tcW w:w="9900" w:type="dxa"/>
            <w:gridSpan w:val="2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06C1E" w:rsidRPr="00006C1E" w:rsidTr="00DB6A10">
        <w:trPr>
          <w:trHeight w:val="404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237"/>
        </w:trPr>
        <w:tc>
          <w:tcPr>
            <w:tcW w:w="9900" w:type="dxa"/>
            <w:gridSpan w:val="2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234"/>
        </w:trPr>
        <w:tc>
          <w:tcPr>
            <w:tcW w:w="9900" w:type="dxa"/>
            <w:gridSpan w:val="2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5A40D3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proofErr w:type="spellStart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5A40D3" w:rsidP="00006C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9" w:history="1">
              <w:proofErr w:type="spellStart"/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Шкитилев</w:t>
              </w:r>
              <w:proofErr w:type="spellEnd"/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5A40D3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006C1E" w:rsidRPr="00006C1E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006C1E" w:rsidP="00006C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006C1E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C1E" w:rsidRPr="00006C1E" w:rsidTr="00DB6A10">
        <w:trPr>
          <w:trHeight w:val="245"/>
        </w:trPr>
        <w:tc>
          <w:tcPr>
            <w:tcW w:w="9900" w:type="dxa"/>
            <w:gridSpan w:val="2"/>
            <w:vAlign w:val="center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C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06C1E" w:rsidRPr="00006C1E" w:rsidTr="00DB6A10">
        <w:trPr>
          <w:trHeight w:val="432"/>
        </w:trPr>
        <w:tc>
          <w:tcPr>
            <w:tcW w:w="4950" w:type="dxa"/>
            <w:vAlign w:val="center"/>
          </w:tcPr>
          <w:p w:rsidR="00006C1E" w:rsidRPr="00006C1E" w:rsidRDefault="005A40D3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006C1E" w:rsidRPr="00006C1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Белоусова</w:t>
              </w:r>
            </w:hyperlink>
            <w:r w:rsidR="00006C1E" w:rsidRPr="00006C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006C1E" w:rsidRPr="00006C1E" w:rsidRDefault="00006C1E" w:rsidP="00006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6C1E" w:rsidRPr="00006C1E" w:rsidRDefault="00006C1E" w:rsidP="00006C1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006C1E" w:rsidRDefault="005A40D3" w:rsidP="00006C1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2" w:history="1">
        <w:hyperlink r:id="rId23" w:history="1">
          <w:hyperlink r:id="rId24" w:history="1">
            <w:r w:rsidR="00F1156E" w:rsidRPr="00006C1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006C1E" w:rsidSect="00D66CB6">
      <w:footerReference w:type="default" r:id="rId25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921" w:rsidRDefault="00B05921" w:rsidP="0079146F">
      <w:pPr>
        <w:spacing w:after="0" w:line="240" w:lineRule="auto"/>
      </w:pPr>
      <w:r>
        <w:separator/>
      </w:r>
    </w:p>
  </w:endnote>
  <w:endnote w:type="continuationSeparator" w:id="0">
    <w:p w:rsidR="00B05921" w:rsidRDefault="00B0592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CD7AFA" w:rsidRDefault="00CD7AFA" w:rsidP="00CD7AF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D7AF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7284/586 Р</w:t>
    </w:r>
    <w:proofErr w:type="gramStart"/>
    <w:r w:rsidRPr="00CD7AF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D7AF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CD7AFA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CD7AFA">
      <w:rPr>
        <w:rFonts w:ascii="Times New Roman" w:hAnsi="Times New Roman" w:cs="Times New Roman"/>
        <w:b/>
        <w:bCs/>
        <w:sz w:val="16"/>
        <w:szCs w:val="16"/>
        <w:lang w:eastAsia="ru-RU"/>
      </w:rPr>
      <w:t>7284/586 Р4/П-15 «Поставка выпрямителей и конвертеров постоянного тока для реакторного и машинного отделений сооружения энергоблока №4 Ростовской АЭС»</w:t>
    </w:r>
  </w:p>
  <w:p w:rsidR="00085EE6" w:rsidRPr="003D15BD" w:rsidRDefault="00B0592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B0592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D2AF6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D2AF6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5A40D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921" w:rsidRDefault="00B05921" w:rsidP="0079146F">
      <w:pPr>
        <w:spacing w:after="0" w:line="240" w:lineRule="auto"/>
      </w:pPr>
      <w:r>
        <w:separator/>
      </w:r>
    </w:p>
  </w:footnote>
  <w:footnote w:type="continuationSeparator" w:id="0">
    <w:p w:rsidR="00B05921" w:rsidRDefault="00B0592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06C1E"/>
    <w:rsid w:val="00043167"/>
    <w:rsid w:val="000468EC"/>
    <w:rsid w:val="00060BEB"/>
    <w:rsid w:val="00090BB0"/>
    <w:rsid w:val="000D2AF6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A0517"/>
    <w:rsid w:val="001D3D61"/>
    <w:rsid w:val="00224934"/>
    <w:rsid w:val="002261E0"/>
    <w:rsid w:val="00232DF0"/>
    <w:rsid w:val="00240992"/>
    <w:rsid w:val="002534C5"/>
    <w:rsid w:val="00284AE3"/>
    <w:rsid w:val="0029565E"/>
    <w:rsid w:val="002D10AC"/>
    <w:rsid w:val="002D4A5F"/>
    <w:rsid w:val="0032537A"/>
    <w:rsid w:val="0034029D"/>
    <w:rsid w:val="00362FF0"/>
    <w:rsid w:val="003805F4"/>
    <w:rsid w:val="00395C9F"/>
    <w:rsid w:val="003D15BD"/>
    <w:rsid w:val="003F47E6"/>
    <w:rsid w:val="004029D2"/>
    <w:rsid w:val="004040B2"/>
    <w:rsid w:val="00412CB4"/>
    <w:rsid w:val="00412D2E"/>
    <w:rsid w:val="00427124"/>
    <w:rsid w:val="0043003F"/>
    <w:rsid w:val="00431EDC"/>
    <w:rsid w:val="00441B39"/>
    <w:rsid w:val="00446413"/>
    <w:rsid w:val="004713D5"/>
    <w:rsid w:val="00492F46"/>
    <w:rsid w:val="004A158B"/>
    <w:rsid w:val="004A2E08"/>
    <w:rsid w:val="004B4D86"/>
    <w:rsid w:val="004B726B"/>
    <w:rsid w:val="004B7B64"/>
    <w:rsid w:val="004D4528"/>
    <w:rsid w:val="004F3341"/>
    <w:rsid w:val="00570C6F"/>
    <w:rsid w:val="00580358"/>
    <w:rsid w:val="00594D82"/>
    <w:rsid w:val="005A0486"/>
    <w:rsid w:val="005A40D3"/>
    <w:rsid w:val="005D4DCF"/>
    <w:rsid w:val="005D7864"/>
    <w:rsid w:val="005E2A49"/>
    <w:rsid w:val="005F5AD7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71C2"/>
    <w:rsid w:val="007A2A3F"/>
    <w:rsid w:val="007C6023"/>
    <w:rsid w:val="007D0D7B"/>
    <w:rsid w:val="007E41D0"/>
    <w:rsid w:val="00820E2F"/>
    <w:rsid w:val="00832274"/>
    <w:rsid w:val="008525DF"/>
    <w:rsid w:val="0087786A"/>
    <w:rsid w:val="0088235C"/>
    <w:rsid w:val="008913C2"/>
    <w:rsid w:val="008B7998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64B62"/>
    <w:rsid w:val="0098364E"/>
    <w:rsid w:val="00993355"/>
    <w:rsid w:val="009E045D"/>
    <w:rsid w:val="009F084A"/>
    <w:rsid w:val="00A01A78"/>
    <w:rsid w:val="00A45343"/>
    <w:rsid w:val="00A532D4"/>
    <w:rsid w:val="00A575D2"/>
    <w:rsid w:val="00A9470B"/>
    <w:rsid w:val="00A949D4"/>
    <w:rsid w:val="00AC5E1A"/>
    <w:rsid w:val="00AF16AB"/>
    <w:rsid w:val="00AF32AA"/>
    <w:rsid w:val="00AF79C9"/>
    <w:rsid w:val="00B05921"/>
    <w:rsid w:val="00B41B04"/>
    <w:rsid w:val="00B45DAC"/>
    <w:rsid w:val="00BA765B"/>
    <w:rsid w:val="00BB01E3"/>
    <w:rsid w:val="00BB2A8E"/>
    <w:rsid w:val="00BF2AE2"/>
    <w:rsid w:val="00C01B6E"/>
    <w:rsid w:val="00C120CB"/>
    <w:rsid w:val="00C52CF9"/>
    <w:rsid w:val="00C96552"/>
    <w:rsid w:val="00CB2B12"/>
    <w:rsid w:val="00CB68BF"/>
    <w:rsid w:val="00CB7FCC"/>
    <w:rsid w:val="00CD7AFA"/>
    <w:rsid w:val="00D16B2F"/>
    <w:rsid w:val="00D66CB6"/>
    <w:rsid w:val="00D70C11"/>
    <w:rsid w:val="00D91102"/>
    <w:rsid w:val="00D94D0E"/>
    <w:rsid w:val="00DA1EB3"/>
    <w:rsid w:val="00DB7072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51C8E"/>
    <w:rsid w:val="00F57A28"/>
    <w:rsid w:val="00F76041"/>
    <w:rsid w:val="00FB41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7CCA1-0A69-47AE-8E0F-ADFB12B4A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42</cp:revision>
  <cp:lastPrinted>2016-01-19T13:25:00Z</cp:lastPrinted>
  <dcterms:created xsi:type="dcterms:W3CDTF">2015-07-21T08:03:00Z</dcterms:created>
  <dcterms:modified xsi:type="dcterms:W3CDTF">2016-01-19T13:48:00Z</dcterms:modified>
</cp:coreProperties>
</file>