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FD5060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FD5060">
        <w:rPr>
          <w:bCs w:val="0"/>
          <w:kern w:val="0"/>
          <w:sz w:val="28"/>
          <w:szCs w:val="28"/>
        </w:rPr>
        <w:t xml:space="preserve">Протокол </w:t>
      </w:r>
      <w:r w:rsidR="003B3C23" w:rsidRPr="00FD5060">
        <w:rPr>
          <w:bCs w:val="0"/>
          <w:kern w:val="0"/>
          <w:sz w:val="28"/>
          <w:szCs w:val="28"/>
        </w:rPr>
        <w:t xml:space="preserve">№ </w:t>
      </w:r>
      <w:r w:rsidR="00A67ED9" w:rsidRPr="00CE0DB5">
        <w:rPr>
          <w:rFonts w:eastAsia="Times New Roman"/>
          <w:sz w:val="28"/>
          <w:szCs w:val="28"/>
        </w:rPr>
        <w:t>Z041449</w:t>
      </w:r>
      <w:r w:rsidR="005502F1" w:rsidRPr="00FD5060">
        <w:rPr>
          <w:rFonts w:eastAsia="Times New Roman"/>
          <w:sz w:val="28"/>
          <w:szCs w:val="28"/>
        </w:rPr>
        <w:t>-</w:t>
      </w:r>
      <w:r w:rsidR="00A67ED9">
        <w:rPr>
          <w:rFonts w:eastAsia="Times New Roman"/>
          <w:sz w:val="28"/>
          <w:szCs w:val="28"/>
        </w:rPr>
        <w:t>5</w:t>
      </w:r>
    </w:p>
    <w:p w:rsidR="00B961E9" w:rsidRPr="00FD5060" w:rsidRDefault="008B15E1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D5060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FD5060">
        <w:rPr>
          <w:b/>
          <w:sz w:val="28"/>
          <w:szCs w:val="28"/>
        </w:rPr>
        <w:t xml:space="preserve">и </w:t>
      </w:r>
      <w:r w:rsidR="009F0D60">
        <w:rPr>
          <w:b/>
          <w:sz w:val="28"/>
          <w:szCs w:val="28"/>
        </w:rPr>
        <w:t>победителем</w:t>
      </w:r>
      <w:r w:rsidR="00E656E3" w:rsidRPr="00FD5060">
        <w:rPr>
          <w:b/>
          <w:sz w:val="28"/>
          <w:szCs w:val="28"/>
        </w:rPr>
        <w:t xml:space="preserve"> открытого запроса </w:t>
      </w:r>
      <w:r w:rsidR="00BF46F3" w:rsidRPr="00FD5060">
        <w:rPr>
          <w:b/>
          <w:sz w:val="28"/>
          <w:szCs w:val="28"/>
        </w:rPr>
        <w:t>цен</w:t>
      </w:r>
      <w:r w:rsidR="00E656E3" w:rsidRPr="00FD5060">
        <w:rPr>
          <w:b/>
          <w:sz w:val="28"/>
          <w:szCs w:val="28"/>
        </w:rPr>
        <w:t xml:space="preserve"> на право заключения договора</w:t>
      </w:r>
      <w:r w:rsidR="003B3C23" w:rsidRPr="00FD5060">
        <w:rPr>
          <w:b/>
          <w:sz w:val="28"/>
          <w:szCs w:val="28"/>
        </w:rPr>
        <w:t xml:space="preserve"> </w:t>
      </w:r>
      <w:r w:rsidR="005502F1" w:rsidRPr="00FD5060">
        <w:rPr>
          <w:rFonts w:eastAsia="Times New Roman"/>
          <w:b/>
          <w:sz w:val="28"/>
          <w:szCs w:val="28"/>
        </w:rPr>
        <w:t xml:space="preserve">на </w:t>
      </w:r>
      <w:r w:rsidR="00B04954" w:rsidRPr="00FD5060">
        <w:rPr>
          <w:b/>
          <w:sz w:val="28"/>
          <w:szCs w:val="28"/>
        </w:rPr>
        <w:t xml:space="preserve">поставку </w:t>
      </w:r>
      <w:r w:rsidR="00A67ED9" w:rsidRPr="00A67ED9">
        <w:rPr>
          <w:b/>
          <w:sz w:val="28"/>
          <w:szCs w:val="28"/>
        </w:rPr>
        <w:t>воды питьевой для нужд Волгодонского филиала АО «НИАЭП» (лот № 22-2015)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B04954">
        <w:rPr>
          <w:bCs/>
          <w:noProof/>
          <w:sz w:val="28"/>
          <w:szCs w:val="28"/>
        </w:rPr>
        <w:t>18</w:t>
      </w:r>
      <w:r w:rsidRPr="008B15E1">
        <w:rPr>
          <w:bCs/>
          <w:noProof/>
          <w:sz w:val="28"/>
          <w:szCs w:val="28"/>
        </w:rPr>
        <w:t xml:space="preserve">» </w:t>
      </w:r>
      <w:r w:rsidR="00A67ED9">
        <w:rPr>
          <w:bCs/>
          <w:noProof/>
          <w:sz w:val="28"/>
          <w:szCs w:val="28"/>
        </w:rPr>
        <w:t>янва</w:t>
      </w:r>
      <w:r w:rsidR="008A64AA">
        <w:rPr>
          <w:bCs/>
          <w:noProof/>
          <w:sz w:val="28"/>
          <w:szCs w:val="28"/>
        </w:rPr>
        <w:t>ря</w:t>
      </w:r>
      <w:r w:rsidR="005102A6">
        <w:rPr>
          <w:bCs/>
          <w:noProof/>
          <w:sz w:val="28"/>
          <w:szCs w:val="28"/>
        </w:rPr>
        <w:t xml:space="preserve"> 201</w:t>
      </w:r>
      <w:r w:rsidR="00A67ED9">
        <w:rPr>
          <w:bCs/>
          <w:noProof/>
          <w:sz w:val="28"/>
          <w:szCs w:val="28"/>
        </w:rPr>
        <w:t>6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3C7591" w:rsidRPr="003C7591" w:rsidRDefault="003C7591" w:rsidP="003C759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3C7591">
        <w:rPr>
          <w:sz w:val="28"/>
          <w:szCs w:val="28"/>
        </w:rPr>
        <w:t>Заказчик (организатор) запроса цен: Волгодонский филиал АО «НИАЭП».</w:t>
      </w:r>
    </w:p>
    <w:p w:rsidR="003C7591" w:rsidRPr="00B04954" w:rsidRDefault="003C7591" w:rsidP="003C759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A67ED9" w:rsidRPr="00A67ED9" w:rsidRDefault="00A67ED9" w:rsidP="00A67ED9">
      <w:pPr>
        <w:jc w:val="both"/>
        <w:rPr>
          <w:sz w:val="28"/>
          <w:szCs w:val="28"/>
        </w:rPr>
      </w:pPr>
      <w:r w:rsidRPr="00A67ED9">
        <w:rPr>
          <w:sz w:val="28"/>
          <w:szCs w:val="28"/>
        </w:rPr>
        <w:t>Предмет договора: право заключения договора на поставку воды питьевой для нужд Волгодонского филиала АО «НИАЭП» (лот № 22-2015).</w:t>
      </w:r>
    </w:p>
    <w:p w:rsidR="00A67ED9" w:rsidRPr="00A67ED9" w:rsidRDefault="00A67ED9" w:rsidP="00A67ED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A67ED9" w:rsidRPr="00A67ED9" w:rsidRDefault="00A67ED9" w:rsidP="00A67ED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67ED9">
        <w:rPr>
          <w:sz w:val="28"/>
          <w:szCs w:val="28"/>
        </w:rPr>
        <w:t xml:space="preserve">Начальная (максимальная) цена договора: </w:t>
      </w:r>
    </w:p>
    <w:p w:rsidR="00A67ED9" w:rsidRPr="00A67ED9" w:rsidRDefault="00A67ED9" w:rsidP="00A67ED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67ED9">
        <w:rPr>
          <w:b/>
          <w:bCs/>
          <w:color w:val="000000"/>
          <w:sz w:val="28"/>
          <w:szCs w:val="28"/>
        </w:rPr>
        <w:t>620 046,00</w:t>
      </w:r>
      <w:r w:rsidRPr="00A67ED9">
        <w:rPr>
          <w:b/>
          <w:sz w:val="28"/>
          <w:szCs w:val="28"/>
        </w:rPr>
        <w:t xml:space="preserve"> </w:t>
      </w:r>
      <w:r w:rsidRPr="00A67ED9">
        <w:rPr>
          <w:sz w:val="28"/>
          <w:szCs w:val="28"/>
        </w:rPr>
        <w:t xml:space="preserve"> (Шестьсот двадцать тысяч сорок шесть) руб. 00 коп</w:t>
      </w:r>
      <w:proofErr w:type="gramStart"/>
      <w:r w:rsidRPr="00A67ED9">
        <w:rPr>
          <w:sz w:val="28"/>
          <w:szCs w:val="28"/>
        </w:rPr>
        <w:t xml:space="preserve">., </w:t>
      </w:r>
      <w:proofErr w:type="gramEnd"/>
      <w:r w:rsidRPr="00A67ED9">
        <w:rPr>
          <w:sz w:val="28"/>
          <w:szCs w:val="28"/>
        </w:rPr>
        <w:t>в т.ч. НДС 18%.</w:t>
      </w:r>
    </w:p>
    <w:p w:rsidR="00A67ED9" w:rsidRPr="00A67ED9" w:rsidRDefault="00A67ED9" w:rsidP="00A67ED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67ED9">
        <w:rPr>
          <w:b/>
          <w:sz w:val="28"/>
          <w:szCs w:val="28"/>
        </w:rPr>
        <w:t>525 462,71</w:t>
      </w:r>
      <w:r w:rsidRPr="00A67ED9">
        <w:rPr>
          <w:sz w:val="28"/>
          <w:szCs w:val="28"/>
        </w:rPr>
        <w:t xml:space="preserve">  (Пятьсот двадцать пять тысяч четыреста шестьдесят два) руб. 71 коп</w:t>
      </w:r>
      <w:proofErr w:type="gramStart"/>
      <w:r w:rsidRPr="00A67ED9">
        <w:rPr>
          <w:sz w:val="28"/>
          <w:szCs w:val="28"/>
        </w:rPr>
        <w:t xml:space="preserve">., </w:t>
      </w:r>
      <w:proofErr w:type="gramEnd"/>
      <w:r w:rsidRPr="00A67ED9">
        <w:rPr>
          <w:sz w:val="28"/>
          <w:szCs w:val="28"/>
        </w:rPr>
        <w:t>без НДС.</w:t>
      </w:r>
    </w:p>
    <w:p w:rsidR="00A67ED9" w:rsidRPr="00A67ED9" w:rsidRDefault="00A67ED9" w:rsidP="00A67ED9">
      <w:pPr>
        <w:ind w:right="153"/>
        <w:jc w:val="both"/>
        <w:rPr>
          <w:sz w:val="28"/>
          <w:szCs w:val="28"/>
        </w:rPr>
      </w:pPr>
    </w:p>
    <w:p w:rsidR="00A67ED9" w:rsidRPr="00A67ED9" w:rsidRDefault="00A67ED9" w:rsidP="00A67ED9">
      <w:pPr>
        <w:ind w:right="153"/>
        <w:jc w:val="both"/>
        <w:rPr>
          <w:rFonts w:eastAsia="Times New Roman"/>
          <w:sz w:val="28"/>
          <w:szCs w:val="28"/>
        </w:rPr>
      </w:pPr>
      <w:r w:rsidRPr="00A67ED9">
        <w:rPr>
          <w:sz w:val="28"/>
          <w:szCs w:val="28"/>
        </w:rPr>
        <w:t xml:space="preserve">Срок исполнения договора: с </w:t>
      </w:r>
      <w:r w:rsidRPr="00A67ED9">
        <w:rPr>
          <w:bCs/>
          <w:sz w:val="28"/>
          <w:szCs w:val="28"/>
        </w:rPr>
        <w:t>момента подписания договора до 31.12.2016г., поставка производится партиями, согласно графику поставки</w:t>
      </w:r>
      <w:r w:rsidRPr="00A67ED9">
        <w:rPr>
          <w:sz w:val="28"/>
          <w:szCs w:val="28"/>
        </w:rPr>
        <w:t>.</w:t>
      </w:r>
    </w:p>
    <w:p w:rsidR="00A67ED9" w:rsidRPr="00A67ED9" w:rsidRDefault="00A67ED9" w:rsidP="00A67ED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67ED9" w:rsidRPr="00A67ED9" w:rsidRDefault="00A67ED9" w:rsidP="00A67ED9">
      <w:pPr>
        <w:tabs>
          <w:tab w:val="left" w:pos="1080"/>
        </w:tabs>
        <w:jc w:val="both"/>
        <w:rPr>
          <w:bCs/>
          <w:sz w:val="28"/>
          <w:szCs w:val="28"/>
        </w:rPr>
      </w:pPr>
      <w:r w:rsidRPr="00A67ED9">
        <w:rPr>
          <w:sz w:val="28"/>
          <w:szCs w:val="28"/>
        </w:rPr>
        <w:t xml:space="preserve">Порядок оплаты: </w:t>
      </w:r>
      <w:r w:rsidRPr="00A67ED9">
        <w:rPr>
          <w:bCs/>
          <w:sz w:val="28"/>
          <w:szCs w:val="28"/>
        </w:rPr>
        <w:t>Расчет за каждую партию поставляемого Поставщиком Товара производится в течение 15 рабочих дней с момента подписания Акта входного контроля ТМЦ  ВК-0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Товар.</w:t>
      </w:r>
    </w:p>
    <w:p w:rsidR="00A67ED9" w:rsidRPr="00A67ED9" w:rsidRDefault="00A67ED9" w:rsidP="00A67ED9">
      <w:pPr>
        <w:jc w:val="both"/>
        <w:rPr>
          <w:sz w:val="28"/>
          <w:szCs w:val="28"/>
        </w:rPr>
      </w:pPr>
    </w:p>
    <w:p w:rsidR="00A67ED9" w:rsidRPr="00A67ED9" w:rsidRDefault="00A67ED9" w:rsidP="00A67ED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A67ED9">
        <w:rPr>
          <w:sz w:val="28"/>
          <w:szCs w:val="28"/>
        </w:rPr>
        <w:t xml:space="preserve">Извещение о проведении запроса цен и документация по запросу цен опубликованы «15» декабря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A67ED9">
          <w:rPr>
            <w:rStyle w:val="af1"/>
            <w:sz w:val="28"/>
            <w:szCs w:val="28"/>
          </w:rPr>
          <w:t>http://zakupki.rosatom.ru/</w:t>
        </w:r>
      </w:hyperlink>
      <w:r w:rsidRPr="00A67ED9">
        <w:rPr>
          <w:sz w:val="28"/>
          <w:szCs w:val="28"/>
        </w:rPr>
        <w:t>, закупка № 151215/0536/1720, на ЭТП «</w:t>
      </w:r>
      <w:hyperlink r:id="rId9" w:history="1">
        <w:r w:rsidRPr="00A67ED9">
          <w:rPr>
            <w:rStyle w:val="af1"/>
            <w:sz w:val="28"/>
            <w:szCs w:val="28"/>
          </w:rPr>
          <w:t>a-k-d.ru</w:t>
        </w:r>
      </w:hyperlink>
      <w:r w:rsidRPr="00A67ED9">
        <w:rPr>
          <w:sz w:val="28"/>
          <w:szCs w:val="28"/>
        </w:rPr>
        <w:t>», закупка № Z041449, на официальном сайте Российской Федерации для размещения информации о закупках отдельными</w:t>
      </w:r>
      <w:proofErr w:type="gramEnd"/>
      <w:r w:rsidRPr="00A67ED9">
        <w:rPr>
          <w:sz w:val="28"/>
          <w:szCs w:val="28"/>
        </w:rPr>
        <w:t xml:space="preserve"> видами юридических лиц </w:t>
      </w:r>
      <w:hyperlink r:id="rId10" w:history="1">
        <w:r w:rsidRPr="00A67ED9">
          <w:rPr>
            <w:rStyle w:val="af1"/>
            <w:sz w:val="28"/>
            <w:szCs w:val="28"/>
            <w:lang w:val="en-US"/>
          </w:rPr>
          <w:t>www</w:t>
        </w:r>
        <w:r w:rsidRPr="00A67ED9">
          <w:rPr>
            <w:rStyle w:val="af1"/>
            <w:sz w:val="28"/>
            <w:szCs w:val="28"/>
          </w:rPr>
          <w:t>.</w:t>
        </w:r>
        <w:r w:rsidRPr="00A67ED9">
          <w:rPr>
            <w:rStyle w:val="af1"/>
            <w:sz w:val="28"/>
            <w:szCs w:val="28"/>
            <w:lang w:val="en-US"/>
          </w:rPr>
          <w:t>zakupki</w:t>
        </w:r>
        <w:r w:rsidRPr="00A67ED9">
          <w:rPr>
            <w:rStyle w:val="af1"/>
            <w:sz w:val="28"/>
            <w:szCs w:val="28"/>
          </w:rPr>
          <w:t>.</w:t>
        </w:r>
        <w:r w:rsidRPr="00A67ED9">
          <w:rPr>
            <w:rStyle w:val="af1"/>
            <w:sz w:val="28"/>
            <w:szCs w:val="28"/>
            <w:lang w:val="en-US"/>
          </w:rPr>
          <w:t>gov</w:t>
        </w:r>
        <w:r w:rsidRPr="00A67ED9">
          <w:rPr>
            <w:rStyle w:val="af1"/>
            <w:sz w:val="28"/>
            <w:szCs w:val="28"/>
          </w:rPr>
          <w:t>.</w:t>
        </w:r>
        <w:r w:rsidRPr="00A67ED9">
          <w:rPr>
            <w:rStyle w:val="af1"/>
            <w:sz w:val="28"/>
            <w:szCs w:val="28"/>
            <w:lang w:val="en-US"/>
          </w:rPr>
          <w:t>ru</w:t>
        </w:r>
      </w:hyperlink>
      <w:r w:rsidRPr="00A67ED9">
        <w:rPr>
          <w:sz w:val="28"/>
          <w:szCs w:val="28"/>
        </w:rPr>
        <w:t>, закупка № 31503091621.</w:t>
      </w:r>
    </w:p>
    <w:p w:rsidR="003C7591" w:rsidRDefault="003C7591" w:rsidP="003C7591">
      <w:pPr>
        <w:pStyle w:val="af4"/>
        <w:spacing w:before="0" w:beforeAutospacing="0" w:after="0" w:afterAutospacing="0"/>
        <w:jc w:val="both"/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BF46F3">
        <w:rPr>
          <w:rStyle w:val="11"/>
          <w:color w:val="000000"/>
          <w:sz w:val="28"/>
          <w:szCs w:val="28"/>
        </w:rPr>
        <w:t>цен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044FF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9F0D60">
        <w:rPr>
          <w:rStyle w:val="11"/>
          <w:color w:val="000000"/>
          <w:sz w:val="28"/>
          <w:szCs w:val="28"/>
        </w:rPr>
        <w:t>победителем</w:t>
      </w:r>
      <w:r w:rsidR="00E656E3" w:rsidRPr="00044FF0">
        <w:rPr>
          <w:rStyle w:val="11"/>
          <w:color w:val="000000"/>
          <w:sz w:val="28"/>
          <w:szCs w:val="28"/>
        </w:rPr>
        <w:t xml:space="preserve"> </w:t>
      </w:r>
      <w:r w:rsidR="00E656E3" w:rsidRPr="00B04954">
        <w:rPr>
          <w:rStyle w:val="11"/>
          <w:color w:val="000000"/>
          <w:sz w:val="28"/>
          <w:szCs w:val="28"/>
        </w:rPr>
        <w:t xml:space="preserve">запроса </w:t>
      </w:r>
      <w:r w:rsidR="00BF46F3" w:rsidRPr="00A67ED9">
        <w:rPr>
          <w:rStyle w:val="11"/>
          <w:color w:val="000000"/>
          <w:sz w:val="28"/>
          <w:szCs w:val="28"/>
        </w:rPr>
        <w:t>цен</w:t>
      </w:r>
      <w:r w:rsidR="004C5869" w:rsidRPr="00A67ED9">
        <w:rPr>
          <w:rStyle w:val="11"/>
          <w:color w:val="000000"/>
          <w:sz w:val="28"/>
          <w:szCs w:val="28"/>
        </w:rPr>
        <w:t xml:space="preserve"> </w:t>
      </w:r>
      <w:r w:rsidR="00A67ED9" w:rsidRPr="00A67ED9">
        <w:rPr>
          <w:sz w:val="28"/>
          <w:szCs w:val="28"/>
        </w:rPr>
        <w:t>ООО «</w:t>
      </w:r>
      <w:r w:rsidR="00A67ED9" w:rsidRPr="00A67ED9">
        <w:rPr>
          <w:rFonts w:eastAsia="Times New Roman"/>
          <w:sz w:val="28"/>
          <w:szCs w:val="28"/>
        </w:rPr>
        <w:t>Лозновское</w:t>
      </w:r>
      <w:r w:rsidR="00A67ED9" w:rsidRPr="00A67ED9">
        <w:rPr>
          <w:sz w:val="28"/>
          <w:szCs w:val="28"/>
        </w:rPr>
        <w:t>»</w:t>
      </w:r>
      <w:r w:rsidR="003B3C23" w:rsidRPr="00A67ED9">
        <w:rPr>
          <w:rStyle w:val="11"/>
          <w:color w:val="000000"/>
          <w:sz w:val="28"/>
          <w:szCs w:val="28"/>
        </w:rPr>
        <w:t xml:space="preserve"> (</w:t>
      </w:r>
      <w:r w:rsidR="00A67ED9" w:rsidRPr="00A67ED9">
        <w:rPr>
          <w:sz w:val="28"/>
          <w:szCs w:val="28"/>
        </w:rPr>
        <w:t xml:space="preserve">347360, Россия, Ростовская область, </w:t>
      </w:r>
      <w:proofErr w:type="gramStart"/>
      <w:r w:rsidR="00A67ED9" w:rsidRPr="00A67ED9">
        <w:rPr>
          <w:sz w:val="28"/>
          <w:szCs w:val="28"/>
        </w:rPr>
        <w:t>г</w:t>
      </w:r>
      <w:proofErr w:type="gramEnd"/>
      <w:r w:rsidR="00A67ED9" w:rsidRPr="00A67ED9">
        <w:rPr>
          <w:sz w:val="28"/>
          <w:szCs w:val="28"/>
        </w:rPr>
        <w:t>. Волгодонск, ул. Химиков, 28</w:t>
      </w:r>
      <w:r w:rsidR="003B3C23" w:rsidRPr="00A67ED9">
        <w:rPr>
          <w:rStyle w:val="11"/>
          <w:color w:val="000000"/>
          <w:sz w:val="28"/>
          <w:szCs w:val="28"/>
        </w:rPr>
        <w:t>)</w:t>
      </w:r>
      <w:r w:rsidR="005B2C32" w:rsidRPr="00A67ED9">
        <w:rPr>
          <w:rStyle w:val="11"/>
          <w:color w:val="000000"/>
          <w:sz w:val="28"/>
          <w:szCs w:val="28"/>
        </w:rPr>
        <w:t xml:space="preserve"> </w:t>
      </w:r>
      <w:r w:rsidRPr="00A67ED9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DB51BA" w:rsidRPr="00A67ED9">
        <w:rPr>
          <w:rStyle w:val="11"/>
          <w:color w:val="000000"/>
          <w:sz w:val="28"/>
          <w:szCs w:val="28"/>
        </w:rPr>
        <w:t>цен</w:t>
      </w:r>
      <w:r w:rsidRPr="00A67ED9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A67ED9">
        <w:rPr>
          <w:rStyle w:val="11"/>
          <w:color w:val="000000"/>
          <w:sz w:val="28"/>
          <w:szCs w:val="28"/>
        </w:rPr>
        <w:t>:</w:t>
      </w:r>
      <w:r w:rsidR="00044FF0" w:rsidRPr="00A67ED9">
        <w:rPr>
          <w:rStyle w:val="11"/>
          <w:color w:val="000000"/>
          <w:sz w:val="28"/>
          <w:szCs w:val="28"/>
        </w:rPr>
        <w:t xml:space="preserve"> </w:t>
      </w:r>
      <w:r w:rsidR="00A67ED9" w:rsidRPr="00A67ED9">
        <w:rPr>
          <w:sz w:val="28"/>
          <w:szCs w:val="28"/>
        </w:rPr>
        <w:t>547 496,4</w:t>
      </w:r>
      <w:r w:rsidR="00A67ED9" w:rsidRPr="00A67ED9">
        <w:rPr>
          <w:rFonts w:eastAsia="Times New Roman"/>
          <w:sz w:val="28"/>
          <w:szCs w:val="28"/>
        </w:rPr>
        <w:t>0 руб. (Пятьсот сорок семь тысяч четыреста девяносто шесть рублей 40 копеек), в том числе НДС 18%.</w:t>
      </w:r>
    </w:p>
    <w:p w:rsidR="00B04954" w:rsidRDefault="00B04954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lastRenderedPageBreak/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B04954">
        <w:rPr>
          <w:rStyle w:val="11"/>
          <w:color w:val="000000"/>
          <w:sz w:val="28"/>
          <w:szCs w:val="28"/>
        </w:rPr>
        <w:t>18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A67ED9">
        <w:rPr>
          <w:rStyle w:val="11"/>
          <w:color w:val="000000"/>
          <w:sz w:val="28"/>
          <w:szCs w:val="28"/>
        </w:rPr>
        <w:t>янва</w:t>
      </w:r>
      <w:r w:rsidR="00044FF0">
        <w:rPr>
          <w:rStyle w:val="11"/>
          <w:color w:val="000000"/>
          <w:sz w:val="28"/>
          <w:szCs w:val="28"/>
        </w:rPr>
        <w:t>ря</w:t>
      </w:r>
      <w:r w:rsidR="005102A6">
        <w:rPr>
          <w:rStyle w:val="11"/>
          <w:color w:val="000000"/>
          <w:sz w:val="28"/>
          <w:szCs w:val="28"/>
        </w:rPr>
        <w:t xml:space="preserve"> 201</w:t>
      </w:r>
      <w:r w:rsidR="00A67ED9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9F0D6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Медяков В.Н.</w:t>
            </w:r>
          </w:p>
        </w:tc>
        <w:tc>
          <w:tcPr>
            <w:tcW w:w="7245" w:type="dxa"/>
            <w:vAlign w:val="center"/>
          </w:tcPr>
          <w:p w:rsidR="00C76912" w:rsidRPr="00C76912" w:rsidRDefault="009F0D6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Вице-президент по проектам в России - руководитель представительства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444203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444203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A67ED9" w:rsidP="00DB51BA">
            <w:pPr>
              <w:rPr>
                <w:rStyle w:val="11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Следнев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Д.В.</w:t>
            </w:r>
          </w:p>
        </w:tc>
        <w:tc>
          <w:tcPr>
            <w:tcW w:w="7245" w:type="dxa"/>
            <w:vAlign w:val="center"/>
          </w:tcPr>
          <w:p w:rsidR="00C76912" w:rsidRPr="003C7591" w:rsidRDefault="00B04954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Pr="00B04954">
              <w:rPr>
                <w:sz w:val="28"/>
                <w:szCs w:val="28"/>
              </w:rPr>
              <w:t>ООО «</w:t>
            </w:r>
            <w:r w:rsidR="00A67ED9" w:rsidRPr="00A67ED9">
              <w:rPr>
                <w:rFonts w:eastAsia="Times New Roman"/>
                <w:sz w:val="28"/>
                <w:szCs w:val="28"/>
              </w:rPr>
              <w:t>Лозновское</w:t>
            </w:r>
            <w:r w:rsidRPr="00B04954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9F0D60" w:rsidP="00044FF0">
      <w:pPr>
        <w:jc w:val="both"/>
        <w:rPr>
          <w:sz w:val="28"/>
          <w:szCs w:val="28"/>
        </w:rPr>
      </w:pPr>
      <w:r>
        <w:rPr>
          <w:sz w:val="28"/>
          <w:szCs w:val="28"/>
        </w:rPr>
        <w:t>Победитель</w:t>
      </w:r>
      <w:r w:rsidR="00044FF0" w:rsidRPr="00044FF0">
        <w:rPr>
          <w:sz w:val="28"/>
          <w:szCs w:val="28"/>
        </w:rPr>
        <w:t xml:space="preserve"> запроса </w:t>
      </w:r>
      <w:r w:rsidR="00DB51BA">
        <w:rPr>
          <w:sz w:val="28"/>
          <w:szCs w:val="28"/>
        </w:rPr>
        <w:t>цен</w:t>
      </w:r>
      <w:r w:rsidR="00044FF0" w:rsidRPr="00044FF0">
        <w:rPr>
          <w:sz w:val="28"/>
          <w:szCs w:val="28"/>
        </w:rPr>
        <w:t xml:space="preserve"> </w:t>
      </w:r>
      <w:r w:rsidR="00A67ED9" w:rsidRPr="00A67ED9">
        <w:rPr>
          <w:sz w:val="28"/>
          <w:szCs w:val="28"/>
        </w:rPr>
        <w:t>ООО «</w:t>
      </w:r>
      <w:r w:rsidR="00A67ED9" w:rsidRPr="00A67ED9">
        <w:rPr>
          <w:rFonts w:eastAsia="Times New Roman"/>
          <w:sz w:val="28"/>
          <w:szCs w:val="28"/>
        </w:rPr>
        <w:t>Лозновское</w:t>
      </w:r>
      <w:r w:rsidR="00A67ED9" w:rsidRPr="00A67ED9">
        <w:rPr>
          <w:sz w:val="28"/>
          <w:szCs w:val="28"/>
        </w:rPr>
        <w:t>»</w:t>
      </w:r>
      <w:r w:rsidR="00A67ED9" w:rsidRPr="00A67ED9">
        <w:rPr>
          <w:rStyle w:val="11"/>
          <w:color w:val="000000"/>
          <w:sz w:val="28"/>
          <w:szCs w:val="28"/>
        </w:rPr>
        <w:t xml:space="preserve"> (</w:t>
      </w:r>
      <w:r w:rsidR="00A67ED9" w:rsidRPr="00A67ED9">
        <w:rPr>
          <w:sz w:val="28"/>
          <w:szCs w:val="28"/>
        </w:rPr>
        <w:t xml:space="preserve">347360, Россия, Ростовская область, </w:t>
      </w:r>
      <w:proofErr w:type="gramStart"/>
      <w:r w:rsidR="00A67ED9" w:rsidRPr="00A67ED9">
        <w:rPr>
          <w:sz w:val="28"/>
          <w:szCs w:val="28"/>
        </w:rPr>
        <w:t>г</w:t>
      </w:r>
      <w:proofErr w:type="gramEnd"/>
      <w:r w:rsidR="00A67ED9" w:rsidRPr="00A67ED9">
        <w:rPr>
          <w:sz w:val="28"/>
          <w:szCs w:val="28"/>
        </w:rPr>
        <w:t>. Волгодонск, ул. Химиков, 28</w:t>
      </w:r>
      <w:r w:rsidR="00A67ED9" w:rsidRPr="00A67ED9">
        <w:rPr>
          <w:rStyle w:val="11"/>
          <w:color w:val="000000"/>
          <w:sz w:val="28"/>
          <w:szCs w:val="28"/>
        </w:rPr>
        <w:t>)</w:t>
      </w:r>
      <w:r w:rsidR="00044FF0" w:rsidRPr="00044FF0">
        <w:rPr>
          <w:sz w:val="28"/>
          <w:szCs w:val="28"/>
        </w:rPr>
        <w:t xml:space="preserve"> снизил цену договора</w:t>
      </w:r>
      <w:r w:rsidR="00044FF0">
        <w:rPr>
          <w:sz w:val="28"/>
          <w:szCs w:val="28"/>
        </w:rPr>
        <w:t xml:space="preserve"> </w:t>
      </w:r>
      <w:r w:rsidR="00044FF0" w:rsidRPr="00044FF0">
        <w:rPr>
          <w:sz w:val="28"/>
          <w:szCs w:val="28"/>
        </w:rPr>
        <w:t>до</w:t>
      </w:r>
      <w:r w:rsidR="00044FF0">
        <w:rPr>
          <w:sz w:val="28"/>
          <w:szCs w:val="28"/>
        </w:rPr>
        <w:t xml:space="preserve"> </w:t>
      </w:r>
      <w:r w:rsidR="00A67ED9">
        <w:rPr>
          <w:sz w:val="28"/>
          <w:szCs w:val="28"/>
        </w:rPr>
        <w:t>463 980,00</w:t>
      </w:r>
      <w:r w:rsidR="00044FF0" w:rsidRPr="00044FF0">
        <w:rPr>
          <w:sz w:val="28"/>
          <w:szCs w:val="28"/>
        </w:rPr>
        <w:t xml:space="preserve"> </w:t>
      </w:r>
      <w:r w:rsidR="00B04954" w:rsidRPr="00B04954">
        <w:rPr>
          <w:rFonts w:eastAsia="Times New Roman"/>
          <w:sz w:val="28"/>
          <w:szCs w:val="28"/>
        </w:rPr>
        <w:t>(</w:t>
      </w:r>
      <w:r w:rsidR="00A67ED9">
        <w:rPr>
          <w:rFonts w:eastAsia="Times New Roman"/>
          <w:sz w:val="28"/>
          <w:szCs w:val="28"/>
        </w:rPr>
        <w:t>Четыреста шестьдесят три тысячи девятьсот восемьдесят</w:t>
      </w:r>
      <w:r w:rsidR="00B04954" w:rsidRPr="00B04954">
        <w:rPr>
          <w:rFonts w:eastAsia="Times New Roman"/>
          <w:sz w:val="28"/>
          <w:szCs w:val="28"/>
        </w:rPr>
        <w:t xml:space="preserve"> рублей 00 копеек), </w:t>
      </w:r>
      <w:r w:rsidR="00A67ED9">
        <w:rPr>
          <w:rFonts w:eastAsia="Times New Roman"/>
          <w:sz w:val="28"/>
          <w:szCs w:val="28"/>
        </w:rPr>
        <w:t>НДС не облагается</w:t>
      </w:r>
      <w:r>
        <w:rPr>
          <w:rFonts w:eastAsia="Times New Roman"/>
          <w:sz w:val="28"/>
          <w:szCs w:val="28"/>
        </w:rPr>
        <w:t>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9F0D6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Медяков В.Н.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DB51B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DB51BA">
              <w:rPr>
                <w:rStyle w:val="12"/>
                <w:color w:val="000000"/>
                <w:sz w:val="28"/>
                <w:szCs w:val="28"/>
              </w:rPr>
              <w:t>цен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9F0D60" w:rsidP="005A070E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11"/>
                <w:sz w:val="28"/>
                <w:szCs w:val="28"/>
              </w:rPr>
              <w:t>Следнев</w:t>
            </w:r>
            <w:proofErr w:type="spellEnd"/>
            <w:r>
              <w:rPr>
                <w:rStyle w:val="11"/>
                <w:sz w:val="28"/>
                <w:szCs w:val="28"/>
              </w:rPr>
              <w:t xml:space="preserve"> Д.В.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D60" w:rsidRDefault="009F0D60" w:rsidP="00C94997">
      <w:r>
        <w:separator/>
      </w:r>
    </w:p>
  </w:endnote>
  <w:endnote w:type="continuationSeparator" w:id="1">
    <w:p w:rsidR="009F0D60" w:rsidRDefault="009F0D60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D60" w:rsidRDefault="009F0D60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D7928">
      <w:rPr>
        <w:rStyle w:val="ac"/>
        <w:noProof/>
      </w:rPr>
      <w:t>1</w:t>
    </w:r>
    <w:r>
      <w:rPr>
        <w:rStyle w:val="ac"/>
      </w:rPr>
      <w:fldChar w:fldCharType="end"/>
    </w:r>
  </w:p>
  <w:p w:rsidR="009F0D60" w:rsidRPr="008C7C4D" w:rsidRDefault="009F0D60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8C7C4D">
      <w:rPr>
        <w:bCs w:val="0"/>
        <w:kern w:val="0"/>
        <w:sz w:val="16"/>
        <w:szCs w:val="16"/>
      </w:rPr>
      <w:t xml:space="preserve">Протокол № </w:t>
    </w:r>
    <w:r w:rsidRPr="009F0D60">
      <w:rPr>
        <w:rFonts w:eastAsia="Times New Roman"/>
        <w:sz w:val="16"/>
        <w:szCs w:val="16"/>
      </w:rPr>
      <w:t>Z041449-5</w:t>
    </w:r>
    <w:r>
      <w:rPr>
        <w:rFonts w:eastAsia="Times New Roman"/>
        <w:sz w:val="28"/>
        <w:szCs w:val="28"/>
      </w:rPr>
      <w:t xml:space="preserve"> </w:t>
    </w:r>
    <w:r w:rsidRPr="00FD5060">
      <w:rPr>
        <w:rFonts w:eastAsia="Times New Roman"/>
        <w:sz w:val="16"/>
        <w:szCs w:val="16"/>
      </w:rPr>
      <w:t>от 18</w:t>
    </w:r>
    <w:r>
      <w:rPr>
        <w:rFonts w:eastAsia="Times New Roman"/>
        <w:sz w:val="16"/>
        <w:szCs w:val="16"/>
      </w:rPr>
      <w:t>.01</w:t>
    </w:r>
    <w:r w:rsidRPr="008C7C4D">
      <w:rPr>
        <w:rFonts w:eastAsia="Times New Roman"/>
        <w:sz w:val="16"/>
        <w:szCs w:val="16"/>
      </w:rPr>
      <w:t>.201</w:t>
    </w:r>
    <w:r>
      <w:rPr>
        <w:rFonts w:eastAsia="Times New Roman"/>
        <w:sz w:val="16"/>
        <w:szCs w:val="16"/>
      </w:rPr>
      <w:t>6</w:t>
    </w:r>
    <w:r w:rsidRPr="008C7C4D">
      <w:rPr>
        <w:rFonts w:eastAsia="Times New Roman"/>
        <w:sz w:val="16"/>
        <w:szCs w:val="16"/>
      </w:rPr>
      <w:t xml:space="preserve"> г.</w:t>
    </w:r>
  </w:p>
  <w:p w:rsidR="00DD7928" w:rsidRPr="00DD7928" w:rsidRDefault="00DD7928" w:rsidP="00DD7928">
    <w:pPr>
      <w:pStyle w:val="af4"/>
      <w:spacing w:before="0" w:beforeAutospacing="0" w:after="0" w:afterAutospacing="0"/>
      <w:jc w:val="center"/>
      <w:rPr>
        <w:rFonts w:eastAsia="Times New Roman"/>
        <w:sz w:val="16"/>
        <w:szCs w:val="16"/>
      </w:rPr>
    </w:pPr>
    <w:r w:rsidRPr="00DD7928">
      <w:rPr>
        <w:b/>
        <w:sz w:val="16"/>
        <w:szCs w:val="16"/>
      </w:rPr>
      <w:t xml:space="preserve">преддоговорных переговоров между заказчиком и победителем открытого запроса цен на право заключения договора </w:t>
    </w:r>
    <w:r w:rsidRPr="00DD7928">
      <w:rPr>
        <w:rFonts w:eastAsia="Times New Roman"/>
        <w:b/>
        <w:sz w:val="16"/>
        <w:szCs w:val="16"/>
      </w:rPr>
      <w:t xml:space="preserve">на </w:t>
    </w:r>
    <w:r w:rsidRPr="00DD7928">
      <w:rPr>
        <w:b/>
        <w:sz w:val="16"/>
        <w:szCs w:val="16"/>
      </w:rPr>
      <w:t>поставку воды питьевой для нужд Волгодонского филиала АО «НИАЭП» (лот № 22-2015)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D60" w:rsidRDefault="009F0D60" w:rsidP="00C94997">
      <w:r>
        <w:separator/>
      </w:r>
    </w:p>
  </w:footnote>
  <w:footnote w:type="continuationSeparator" w:id="1">
    <w:p w:rsidR="009F0D60" w:rsidRDefault="009F0D60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337B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65E43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57CBA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C7591"/>
    <w:rsid w:val="003D131D"/>
    <w:rsid w:val="003D3B6E"/>
    <w:rsid w:val="003E1002"/>
    <w:rsid w:val="003E66A5"/>
    <w:rsid w:val="003F3B3F"/>
    <w:rsid w:val="0040540D"/>
    <w:rsid w:val="00405D33"/>
    <w:rsid w:val="0044354F"/>
    <w:rsid w:val="00444203"/>
    <w:rsid w:val="00455A4E"/>
    <w:rsid w:val="004605A2"/>
    <w:rsid w:val="004627C6"/>
    <w:rsid w:val="0047169C"/>
    <w:rsid w:val="00474ACD"/>
    <w:rsid w:val="004824BC"/>
    <w:rsid w:val="004B09A3"/>
    <w:rsid w:val="004C5869"/>
    <w:rsid w:val="004C5C9B"/>
    <w:rsid w:val="004D49B9"/>
    <w:rsid w:val="004E04D5"/>
    <w:rsid w:val="004E3003"/>
    <w:rsid w:val="004E42E3"/>
    <w:rsid w:val="004E4BFE"/>
    <w:rsid w:val="004E5E66"/>
    <w:rsid w:val="004F3B64"/>
    <w:rsid w:val="004F3CD5"/>
    <w:rsid w:val="004F415E"/>
    <w:rsid w:val="00505E66"/>
    <w:rsid w:val="005102A6"/>
    <w:rsid w:val="005128BA"/>
    <w:rsid w:val="00513380"/>
    <w:rsid w:val="00515C2F"/>
    <w:rsid w:val="00521ED2"/>
    <w:rsid w:val="00533B81"/>
    <w:rsid w:val="00535174"/>
    <w:rsid w:val="005369FB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B17E1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C7C4D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0D60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67ED9"/>
    <w:rsid w:val="00A75B31"/>
    <w:rsid w:val="00A80714"/>
    <w:rsid w:val="00AB7B16"/>
    <w:rsid w:val="00AC3581"/>
    <w:rsid w:val="00AC5CD0"/>
    <w:rsid w:val="00AD295A"/>
    <w:rsid w:val="00AD42E9"/>
    <w:rsid w:val="00B01DE1"/>
    <w:rsid w:val="00B04954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BF46F3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0A9A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45FF"/>
    <w:rsid w:val="00DB51BA"/>
    <w:rsid w:val="00DB5DD1"/>
    <w:rsid w:val="00DC3524"/>
    <w:rsid w:val="00DC4795"/>
    <w:rsid w:val="00DD343F"/>
    <w:rsid w:val="00DD7928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294D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35B2E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5060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456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61</cp:revision>
  <cp:lastPrinted>2015-08-13T09:13:00Z</cp:lastPrinted>
  <dcterms:created xsi:type="dcterms:W3CDTF">2015-01-29T07:36:00Z</dcterms:created>
  <dcterms:modified xsi:type="dcterms:W3CDTF">2016-01-19T09:46:00Z</dcterms:modified>
</cp:coreProperties>
</file>