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06A" w:rsidRPr="00EB513C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proofErr w:type="gramStart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proofErr w:type="gramEnd"/>
      <w:r w:rsidR="00E07EC6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E07EC6"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="00E07EC6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6.1 </w:t>
      </w:r>
      <w:r w:rsidR="00E07EC6"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7306A" w:rsidRPr="00EB513C" w:rsidRDefault="00E7306A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E7306A" w:rsidRPr="00EB513C" w:rsidRDefault="00E07EC6" w:rsidP="00E7306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E7306A"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E7306A"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B513C" w:rsidRPr="00234019" w:rsidRDefault="00EB513C" w:rsidP="00EB513C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proofErr w:type="gramEnd"/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номер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&lt;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дата заключения договора</w:t>
      </w:r>
      <w:r w:rsidRPr="00234019">
        <w:rPr>
          <w:rFonts w:ascii="Times New Roman" w:eastAsia="Times New Roman" w:hAnsi="Times New Roman"/>
          <w:sz w:val="24"/>
          <w:szCs w:val="24"/>
          <w:lang w:eastAsia="ru-RU"/>
        </w:rPr>
        <w:t>&gt;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13C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76249F" w:rsidRPr="00EB513C" w:rsidRDefault="00E7306A" w:rsidP="00F32E8F">
      <w:pPr>
        <w:spacing w:before="240" w:after="2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B513C">
        <w:rPr>
          <w:rFonts w:ascii="Times New Roman" w:hAnsi="Times New Roman"/>
          <w:b/>
          <w:sz w:val="24"/>
          <w:szCs w:val="24"/>
          <w:lang w:eastAsia="ru-RU"/>
        </w:rPr>
        <w:t>ПОРЯДОК РАССМОТРЕНИЯ РЕКЛ</w:t>
      </w:r>
      <w:bookmarkStart w:id="0" w:name="_GoBack"/>
      <w:bookmarkEnd w:id="0"/>
      <w:r w:rsidRPr="00EB513C">
        <w:rPr>
          <w:rFonts w:ascii="Times New Roman" w:hAnsi="Times New Roman"/>
          <w:b/>
          <w:sz w:val="24"/>
          <w:szCs w:val="24"/>
          <w:lang w:eastAsia="ru-RU"/>
        </w:rPr>
        <w:t>АМАЦИЙ</w:t>
      </w:r>
    </w:p>
    <w:p w:rsidR="0076249F" w:rsidRDefault="00E7306A">
      <w:pPr>
        <w:spacing w:after="24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далее – Порядок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76249F" w:rsidRDefault="00E7306A">
      <w:pPr>
        <w:pStyle w:val="a9"/>
        <w:numPr>
          <w:ilvl w:val="0"/>
          <w:numId w:val="2"/>
        </w:numPr>
        <w:spacing w:after="24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Возражения, замечания, требования об устранении недостатков, возмещении убытков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взыскании санкций вследствие             неисполнения/ ненадлежащего исполнения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условий Договора, предусмотренных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 именно: Дополнительном соглашении/ приложении № 6.2. &quot; Перечень контролируемых параметров&quot; 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Приложением № 6.2. " Перечень контролируемых параметров",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в порядке, предусмотренном пунктом 2 настоящего 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 приложения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Приложения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1.2. Связь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осуществляется по тем же каналам связи, по которым была направлена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если иного не требует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76249F" w:rsidRDefault="0076249F">
      <w:pPr>
        <w:spacing w:after="240" w:line="240" w:lineRule="auto"/>
        <w:jc w:val="both"/>
      </w:pP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2. РАССМОТРЕНИЕ РЕКЛАМАЦИЙ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2.1.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у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направляется в письменном виде на бумажном носителе. Рекламация должна быть заверена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ечатью &lt;ЮЛ Предприятия&gt;, подписью уполномоченного лица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печатью &lt;ЮЛ Предприятия&gt;, подписью уполномоченного лица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и направлена по адресу: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&lt;почтовый адрес юридического лица&gt;  &lt;Контрагент&gt;__________________________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_______________________________________&lt;почтовый адрес юридического лица&gt;  &lt;Контрагент&gt;__________________________.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autoSpaceDE w:val="0"/>
        <w:autoSpaceDN w:val="0"/>
        <w:adjustRightInd w:val="0"/>
        <w:spacing w:after="0" w:line="240" w:lineRule="auto"/>
        <w:ind w:left="28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2.2.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а также все сопроводительные документы (в т.ч. доказательная база), относящиеся к ней, будут считаться полученными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ом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либо в дату проставления штампа о получении документа, проставленного сотрудником подразделения делопроизводства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или подписи о получении документа, проставленного иным лицом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&lt;Контрагента&gt;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, либо  </w:t>
      </w:r>
      <w:r>
        <w:rPr>
          <w:rFonts w:ascii="Times New Roman" w:hAnsi="Times New Roman"/>
          <w:sz w:val="24"/>
          <w:szCs w:val="24"/>
        </w:rPr>
        <w:t xml:space="preserve">по истечении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 xml:space="preserve"> шестидневного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срока  с даты направления  рекламации заказным письмом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а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&lt;Контрагенту&gt;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color w:val="FF0000"/>
          <w:sz w:val="24"/>
          <w:szCs w:val="24"/>
        </w:rPr>
        <w:t>.</w:t>
      </w:r>
    </w:p>
    <w:p w:rsidR="0076249F" w:rsidRDefault="0076249F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2.3. Все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, направленные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подлежат рассмотрению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в течение 21 (двадцати одного) календарного дня с даты получения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iCs/>
          <w:sz w:val="24"/>
          <w:szCs w:val="24"/>
          <w:lang w:eastAsia="ru-RU"/>
        </w:rPr>
        <w:t>. Дата получения Рекламации определяется  согласно п. 2.2. настоящего Порядка.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2.3.1. В случае если предоставление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невозможно в течение установленного срока,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обязан в период срока, определенного п.2.3. настоящего Порядка, уведомить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необходимости продления рассмотрения Рекламации, с соответствующим обоснованием и указать срок, требуемый для предоставления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2.3.2. Срок продления рассмотрения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должен превышать 10 (десяти) календарных дней.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2.4. Датой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является дата регистрации, указанная на штампе о получении документа, проставленная подразделением делопроизводства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2.5. Ответ на рекламацию должен соответствовать шаблону ответа на рекламацию, Шаблон ответа на Рекламацию размещен в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м соглашении/ приложении № 6.3.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 xml:space="preserve"> Приложении № 6.3. к настоящему Договору.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before="240" w:after="240" w:line="240" w:lineRule="auto"/>
        <w:ind w:left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2.6. Е</w:t>
      </w:r>
      <w:r>
        <w:rPr>
          <w:rFonts w:ascii="Times New Roman" w:hAnsi="Times New Roman"/>
          <w:sz w:val="24"/>
          <w:szCs w:val="24"/>
          <w:lang w:eastAsia="ru-RU"/>
        </w:rPr>
        <w:t xml:space="preserve">сли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намерен/о изменить ранее направленную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sz w:val="24"/>
          <w:szCs w:val="24"/>
          <w:lang w:eastAsia="ru-RU"/>
        </w:rPr>
        <w:t xml:space="preserve">, путем изменения существующих или выставления дополнительных требований, то в адрес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должна быть направлена новая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, с указанием того, что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Рекламация</w:t>
      </w:r>
      <w:r>
        <w:rPr>
          <w:rFonts w:ascii="Times New Roman" w:hAnsi="Times New Roman"/>
          <w:sz w:val="24"/>
          <w:szCs w:val="24"/>
          <w:lang w:eastAsia="ru-RU"/>
        </w:rPr>
        <w:t xml:space="preserve"> является повторной, с обоснованием измененных требований.</w:t>
      </w:r>
    </w:p>
    <w:p w:rsidR="0076249F" w:rsidRDefault="00E7306A">
      <w:pPr>
        <w:spacing w:after="240" w:line="240" w:lineRule="auto"/>
        <w:ind w:left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2.7. Исчисление срока рассмотрения повторной </w:t>
      </w:r>
      <w:r>
        <w:rPr>
          <w:rFonts w:ascii="Times New Roman" w:hAnsi="Times New Roman"/>
          <w:i/>
          <w:sz w:val="24"/>
          <w:szCs w:val="24"/>
          <w:lang w:eastAsia="ru-RU"/>
        </w:rPr>
        <w:t>Рекламации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начинается с момента ее получения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&lt;Контрагентом&gt;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по правилам п. 2.2. настоящего Порядка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 составляет  10 (десять) календарных дней с момента получения повторной Рекламации Контрагентом.</w:t>
      </w:r>
    </w:p>
    <w:p w:rsidR="0076249F" w:rsidRDefault="00E7306A">
      <w:pPr>
        <w:spacing w:after="24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3. ЗАКЛЮЧИТЕЛЬНЫЕ ПОЛОЖЕНИЯ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3.1. При несоблюдении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условий пункта 2.3, пункта 2.7 настоящего Порядка, а именно: непредставление ответа на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Рекламацию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адрес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течение установленного срока, заявленные в </w:t>
      </w:r>
      <w:r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Рекламации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требования считаются согласованным сторонами по Договору, а рекламационный вопрос разрешенным в интересах </w: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 w:rsidR="00E07EC6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момент истечения установленного срока на ответ на Рекламацию,  </w:t>
      </w:r>
    </w:p>
    <w:p w:rsidR="0076249F" w:rsidRDefault="00E7306A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 В случае если Рекламация содержит финансовые требования, то сумма санкций/убытков за каждый факт нарушения подлежит оплате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000000"/>
          <w:sz w:val="24"/>
          <w:szCs w:val="24"/>
        </w:rPr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 w:rsidR="00E07EC6"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на основании выставленного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счета  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течение указанного в Рекламации срока, который не может быть меньше срока рассмотрения рекламации, предусмотренного п. 2.3 с учетом пункта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2.3.2,</w:t>
      </w:r>
      <w:r>
        <w:rPr>
          <w:rFonts w:ascii="Times New Roman" w:hAnsi="Times New Roman"/>
          <w:color w:val="000000"/>
          <w:sz w:val="24"/>
          <w:szCs w:val="24"/>
        </w:rPr>
        <w:t xml:space="preserve"> настоящего Приложения (далее- Срок рассмотрения рекламации), и не может превышать 10 (десяти) дней после истечения срока рассмотрения рекламации. </w:t>
      </w:r>
    </w:p>
    <w:p w:rsidR="008367D6" w:rsidRPr="00595F44" w:rsidRDefault="008367D6" w:rsidP="00595F4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F7906">
        <w:rPr>
          <w:rFonts w:ascii="Times New Roman" w:hAnsi="Times New Roman"/>
          <w:sz w:val="24"/>
          <w:szCs w:val="24"/>
        </w:rPr>
        <w:t xml:space="preserve">3.3. </w:t>
      </w:r>
      <w:r>
        <w:rPr>
          <w:rFonts w:ascii="Times New Roman" w:hAnsi="Times New Roman"/>
          <w:sz w:val="24"/>
          <w:szCs w:val="24"/>
        </w:rPr>
        <w:t>Е</w:t>
      </w:r>
      <w:r w:rsidRPr="008F7906">
        <w:rPr>
          <w:rFonts w:ascii="Times New Roman" w:hAnsi="Times New Roman"/>
          <w:sz w:val="24"/>
          <w:szCs w:val="24"/>
        </w:rPr>
        <w:t xml:space="preserve">сли какая-либо часть </w:t>
      </w:r>
      <w:r>
        <w:rPr>
          <w:rFonts w:ascii="Times New Roman" w:hAnsi="Times New Roman"/>
          <w:sz w:val="24"/>
          <w:szCs w:val="24"/>
        </w:rPr>
        <w:t>суммы финансовых требований по Рекламации, направленной</w:t>
      </w:r>
      <w:r w:rsidRPr="008F7906">
        <w:rPr>
          <w:rFonts w:ascii="Times New Roman" w:hAnsi="Times New Roman"/>
          <w:sz w:val="24"/>
          <w:szCs w:val="24"/>
        </w:rPr>
        <w:t xml:space="preserve"> со Стороны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8F790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F7906">
        <w:rPr>
          <w:rFonts w:ascii="Times New Roman" w:hAnsi="Times New Roman"/>
          <w:sz w:val="24"/>
          <w:szCs w:val="24"/>
        </w:rPr>
        <w:t>вызывает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7461FD"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&lt;Контрагента&gt;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 возражени</w:t>
      </w:r>
      <w:r>
        <w:rPr>
          <w:rFonts w:ascii="Times New Roman" w:hAnsi="Times New Roman"/>
          <w:sz w:val="24"/>
          <w:szCs w:val="24"/>
        </w:rPr>
        <w:t>я</w:t>
      </w:r>
      <w:r w:rsidRPr="008F7906">
        <w:rPr>
          <w:rFonts w:ascii="Times New Roman" w:hAnsi="Times New Roman"/>
          <w:sz w:val="24"/>
          <w:szCs w:val="24"/>
        </w:rPr>
        <w:t xml:space="preserve">, то та часть </w:t>
      </w:r>
      <w:r>
        <w:rPr>
          <w:rFonts w:ascii="Times New Roman" w:hAnsi="Times New Roman"/>
          <w:sz w:val="24"/>
          <w:szCs w:val="24"/>
        </w:rPr>
        <w:t>суммы</w:t>
      </w:r>
      <w:r w:rsidRPr="008F7906">
        <w:rPr>
          <w:rFonts w:ascii="Times New Roman" w:hAnsi="Times New Roman"/>
          <w:sz w:val="24"/>
          <w:szCs w:val="24"/>
        </w:rPr>
        <w:t xml:space="preserve">, которая возражений не вызывает, должна быть оплачена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&lt;Контрагентом&gt;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Pr="008F7906">
        <w:rPr>
          <w:rFonts w:ascii="Times New Roman" w:hAnsi="Times New Roman"/>
          <w:sz w:val="24"/>
          <w:szCs w:val="24"/>
        </w:rPr>
        <w:t xml:space="preserve">в срок, предусмотренный пунктом 3.2 настоящего </w:t>
      </w:r>
      <w:r>
        <w:rPr>
          <w:rFonts w:ascii="Times New Roman" w:hAnsi="Times New Roman"/>
          <w:sz w:val="24"/>
          <w:szCs w:val="24"/>
        </w:rPr>
        <w:t>Порядка</w:t>
      </w:r>
      <w:r w:rsidRPr="008F7906">
        <w:rPr>
          <w:rFonts w:ascii="Times New Roman" w:hAnsi="Times New Roman"/>
          <w:sz w:val="24"/>
          <w:szCs w:val="24"/>
        </w:rPr>
        <w:t>.</w:t>
      </w:r>
    </w:p>
    <w:p w:rsidR="0076249F" w:rsidRDefault="00E07EC6" w:rsidP="00595F44">
      <w:pPr>
        <w:spacing w:before="24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>3.4. В случае, если финансовые требования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не были удовлетворены  в порядке, предусмотренном пунктом 3.2. настоящего Приложения,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имеет право взыскать  сумму санкций/убытков  с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 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&lt;Контрагент&gt;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путем уменьшения стоимости подлежащих оплате по Договору № 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товаров/работ/услуг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на соответствующую сумму санкций/убытков.      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 xml:space="preserve">(Пункт подлежит включению в случае, если в соответсвии с заключенным договором  ЮЛ Предприятия обязано оплачивать товары/работы/услуги  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>)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E7306A">
        <w:rPr>
          <w:rFonts w:ascii="Times New Roman" w:hAnsi="Times New Roman"/>
          <w:color w:val="000000"/>
          <w:sz w:val="24"/>
          <w:szCs w:val="24"/>
        </w:rPr>
        <w:t xml:space="preserve">3.5. Сумма санкций, сумма убытков  также может компенсироваться  за счет «Обеспечительного платежа», предусмотренного п._________ Приложения №_________ к Договору__________________________________________ </w:t>
      </w:r>
      <w:r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>&lt;ЮЛ Предприятия&gt;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color w:val="000000"/>
          <w:sz w:val="24"/>
          <w:szCs w:val="24"/>
        </w:rPr>
        <w:t>, которое оставляет за собой право уменьшать Обеспечительный платеж на сумму подлежащих  уплате Контрагентом санкций, возмещения убытков согласно настоящему Приложению.</w:t>
      </w:r>
      <w:r w:rsidR="00E7306A">
        <w:rPr>
          <w:rFonts w:ascii="Times New Roman" w:hAnsi="Times New Roman"/>
          <w:noProof/>
          <w:color w:val="000000"/>
          <w:sz w:val="24"/>
          <w:szCs w:val="24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i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Вариант № 1 выбирается при отсутствии обеспечительного платежа.Вариант № 2 выбирается при наличии обеспечительного платежа."/>
            </w:textInput>
          </w:ffData>
        </w:fldChar>
      </w:r>
      <w:r w:rsidR="00E7306A">
        <w:rPr>
          <w:rFonts w:ascii="Times New Roman" w:hAnsi="Times New Roman"/>
          <w:i/>
          <w:color w:val="00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000000"/>
          <w:sz w:val="24"/>
          <w:szCs w:val="24"/>
        </w:rPr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000000"/>
          <w:sz w:val="24"/>
          <w:szCs w:val="24"/>
        </w:rPr>
        <w:t>(Пункт подлежит включению  при наличии обеспечительного платежа). .</w:t>
      </w:r>
      <w:r>
        <w:rPr>
          <w:rFonts w:ascii="Times New Roman" w:hAnsi="Times New Roman"/>
          <w:i/>
          <w:color w:val="000000"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FFFFFF"/>
          <w:lang w:eastAsia="ru-RU"/>
        </w:rPr>
      </w:pPr>
    </w:p>
    <w:p w:rsidR="0076249F" w:rsidRDefault="00E07EC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sz w:val="24"/>
          <w:szCs w:val="24"/>
          <w:lang w:eastAsia="ru-RU"/>
        </w:rPr>
        <w:t>3.6.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&lt;Контрагент&gt;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>, в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случае полного либо частичного несогласия с фактом применения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&lt;ЮЛ Предприятия&gt;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sz w:val="24"/>
          <w:szCs w:val="24"/>
        </w:rPr>
        <w:t xml:space="preserve"> 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к нему </w:t>
      </w:r>
      <w:r w:rsidR="00E7306A">
        <w:rPr>
          <w:rFonts w:ascii="Times New Roman" w:hAnsi="Times New Roman"/>
          <w:sz w:val="24"/>
          <w:szCs w:val="24"/>
          <w:lang w:eastAsia="ru-RU"/>
        </w:rPr>
        <w:t>в порядке, предусмотренном  пунктами 3.4. и 3.5 настоящего Приложения, финансовых санкций,  вправе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направить возражения  относительно их применения только в соответствии с порядком, предусмотренном </w:t>
      </w: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5"/>
            </w:textInput>
          </w:ffData>
        </w:fldChar>
      </w:r>
      <w:r w:rsidR="00E7306A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sz w:val="24"/>
          <w:szCs w:val="24"/>
        </w:rPr>
        <w:t>Приложением №5</w:t>
      </w:r>
      <w:r>
        <w:rPr>
          <w:rFonts w:ascii="Times New Roman" w:hAnsi="Times New Roman"/>
          <w:i/>
          <w:sz w:val="24"/>
          <w:szCs w:val="24"/>
        </w:rPr>
        <w:fldChar w:fldCharType="end"/>
      </w:r>
      <w:r w:rsidR="00E7306A">
        <w:rPr>
          <w:rFonts w:ascii="Times New Roman" w:hAnsi="Times New Roman"/>
          <w:i/>
          <w:iCs/>
          <w:sz w:val="24"/>
          <w:szCs w:val="24"/>
          <w:shd w:val="clear" w:color="auto" w:fill="C0C0C0"/>
          <w:lang w:eastAsia="ru-RU"/>
        </w:rPr>
        <w:t xml:space="preserve"> </w:t>
      </w:r>
      <w:r w:rsidR="00E7306A">
        <w:rPr>
          <w:rFonts w:ascii="Times New Roman" w:eastAsia="Times New Roman" w:hAnsi="Times New Roman"/>
          <w:sz w:val="24"/>
          <w:szCs w:val="24"/>
        </w:rPr>
        <w:t xml:space="preserve"> «Порядок рассмотрения претензий и обращений».</w:t>
      </w:r>
      <w:r w:rsidR="00E7306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306A">
        <w:rPr>
          <w:rFonts w:ascii="Times New Roman" w:hAnsi="Times New Roman"/>
          <w:i/>
          <w:sz w:val="24"/>
          <w:szCs w:val="24"/>
          <w:lang w:eastAsia="ru-RU"/>
        </w:rPr>
        <w:t>(Пункт подлежит включению  при наличии пункта 3.4. и/или 3.5)</w:t>
      </w: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t xml:space="preserve">                                                                  </w:t>
      </w:r>
      <w:r w:rsidR="00E07EC6">
        <w:rPr>
          <w:rFonts w:ascii="Times New Roman" w:hAnsi="Times New Roman"/>
          <w:i/>
          <w:sz w:val="24"/>
          <w:szCs w:val="24"/>
        </w:rPr>
        <w:fldChar w:fldCharType="end"/>
      </w:r>
    </w:p>
    <w:p w:rsidR="0076249F" w:rsidRDefault="0076249F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49F" w:rsidRDefault="00E7306A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3.7. Положения настоящего Порядка не рассматриваются сторонами в качестве требования о соблюдении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обязательного досудебного претензионного порядка рассмотрения споров.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3.8. Направление Рекламации является правом, а не обязанностью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i/>
          <w:iCs/>
          <w:color w:val="FF0000"/>
          <w:sz w:val="24"/>
          <w:szCs w:val="24"/>
          <w:shd w:val="clear" w:color="auto" w:fill="C0C0C0"/>
          <w:lang w:eastAsia="ru-RU"/>
        </w:rPr>
        <w:t xml:space="preserve"> </w:t>
      </w:r>
    </w:p>
    <w:p w:rsidR="0076249F" w:rsidRDefault="00E7306A">
      <w:pPr>
        <w:shd w:val="clear" w:color="auto" w:fill="FFFFFF"/>
        <w:spacing w:before="280"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3.9.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вправе обращаться в суд с исковым заявлением, независимо от факта направления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соответствующей рекламации.</w:t>
      </w:r>
    </w:p>
    <w:p w:rsidR="0076249F" w:rsidRDefault="00E07EC6">
      <w:pPr>
        <w:spacing w:before="240"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7. Настоящее Дополнительное соглашение/ приложение является неотъемлемой частью Договора №______________ от &quot;_______________________&quot;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3.10. Настоящее Приложение является неотъемлемой частью Договора №______________ от "_______________________"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07EC6">
      <w:pPr>
        <w:spacing w:after="24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.8. Если положения настоящего Дополнительного соглашения/ приложения противоречат положениям Договора №_____________от «_____________________», главенствующими признаются положения настоящего Дополнительного соглашения/ приложения."/>
            </w:textInput>
          </w:ffData>
        </w:fldChar>
      </w:r>
      <w:r w:rsidR="00E7306A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E7306A">
        <w:rPr>
          <w:rFonts w:ascii="Times New Roman" w:hAnsi="Times New Roman"/>
          <w:i/>
          <w:noProof/>
          <w:color w:val="FF0000"/>
          <w:sz w:val="24"/>
          <w:szCs w:val="24"/>
        </w:rPr>
        <w:t>3.11. Если положения настоящего Приложения противоречат положениям Договора №_____________от «_____________________», главенствующими признаются положения настоящего Приложения.</w:t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</w:p>
    <w:p w:rsidR="0076249F" w:rsidRDefault="00E7306A">
      <w:pPr>
        <w:spacing w:after="24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3.12.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&lt;ЮЛ Предприятия&gt;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вправе, независимо от назначения платежа, указанного 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E07EC6">
        <w:rPr>
          <w:rFonts w:ascii="Times New Roman" w:hAnsi="Times New Roman"/>
          <w:i/>
          <w:color w:val="FF0000"/>
          <w:sz w:val="24"/>
          <w:szCs w:val="24"/>
        </w:rPr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&lt;Контрагент&gt;</w:t>
      </w:r>
      <w:r w:rsidR="00E07EC6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, считать полученные денежные средства в первую очередь, как уплату санкций/убытков, начисленных в соответствии с настоящим Приложением.</w:t>
      </w:r>
    </w:p>
    <w:p w:rsidR="004D7A7B" w:rsidRPr="004D7A7B" w:rsidRDefault="004D7A7B" w:rsidP="004D7A7B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7A7B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D7A7B" w:rsidRPr="004D7A7B" w:rsidTr="0009457F">
        <w:trPr>
          <w:trHeight w:val="861"/>
        </w:trPr>
        <w:tc>
          <w:tcPr>
            <w:tcW w:w="4785" w:type="dxa"/>
          </w:tcPr>
          <w:p w:rsidR="004D7A7B" w:rsidRPr="004D7A7B" w:rsidRDefault="00E07EC6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="004D7A7B"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="004D7A7B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</w:tcPr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D7A7B" w:rsidRPr="004D7A7B" w:rsidRDefault="004D7A7B" w:rsidP="004D7A7B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4D7A7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="00E07EC6" w:rsidRPr="004D7A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4D7A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76249F" w:rsidRDefault="0009457F" w:rsidP="0009457F">
      <w:pPr>
        <w:tabs>
          <w:tab w:val="left" w:pos="6015"/>
        </w:tabs>
        <w:spacing w:after="240" w:line="240" w:lineRule="auto"/>
        <w:jc w:val="both"/>
      </w:pPr>
      <w:r>
        <w:tab/>
      </w:r>
    </w:p>
    <w:sectPr w:rsidR="0076249F" w:rsidSect="00762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D9"/>
    <w:rsid w:val="0009457F"/>
    <w:rsid w:val="00210AD9"/>
    <w:rsid w:val="004D7A7B"/>
    <w:rsid w:val="00595F44"/>
    <w:rsid w:val="00675AA5"/>
    <w:rsid w:val="0076249F"/>
    <w:rsid w:val="008367D6"/>
    <w:rsid w:val="00914060"/>
    <w:rsid w:val="0099358F"/>
    <w:rsid w:val="00D1694A"/>
    <w:rsid w:val="00E07EC6"/>
    <w:rsid w:val="00E7306A"/>
    <w:rsid w:val="00EB513C"/>
    <w:rsid w:val="00F3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95958E-0367-40DB-92E4-28D1DC44C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49F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76249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locked/>
    <w:rsid w:val="0076249F"/>
    <w:rPr>
      <w:rFonts w:ascii="Calibri" w:eastAsia="Calibri" w:hAnsi="Calibri" w:cs="Times New Roman" w:hint="default"/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76249F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locked/>
    <w:rsid w:val="0076249F"/>
    <w:rPr>
      <w:rFonts w:ascii="Calibri" w:eastAsia="Calibri" w:hAnsi="Calibri" w:cs="Times New Roman" w:hint="default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6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6249F"/>
    <w:rPr>
      <w:rFonts w:ascii="Tahoma" w:eastAsia="Calibri" w:hAnsi="Tahoma" w:cs="Tahoma" w:hint="default"/>
      <w:sz w:val="16"/>
      <w:szCs w:val="16"/>
    </w:rPr>
  </w:style>
  <w:style w:type="paragraph" w:styleId="a9">
    <w:name w:val="List Paragraph"/>
    <w:basedOn w:val="a"/>
    <w:uiPriority w:val="34"/>
    <w:qFormat/>
    <w:rsid w:val="0076249F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6249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77FEA-B73C-4B08-8ABB-BB0004A6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Филонов Алексей Юрьевич</cp:lastModifiedBy>
  <cp:revision>2</cp:revision>
  <dcterms:created xsi:type="dcterms:W3CDTF">2015-12-15T12:17:00Z</dcterms:created>
  <dcterms:modified xsi:type="dcterms:W3CDTF">2015-12-15T12:17:00Z</dcterms:modified>
</cp:coreProperties>
</file>