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F8" w:rsidRDefault="00D227F8" w:rsidP="00D227F8">
      <w:pPr>
        <w:tabs>
          <w:tab w:val="left" w:pos="8364"/>
          <w:tab w:val="left" w:pos="10915"/>
          <w:tab w:val="left" w:pos="11103"/>
        </w:tabs>
        <w:ind w:left="567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Требования заказчика на оказание  услуг </w:t>
      </w:r>
    </w:p>
    <w:p w:rsidR="00D227F8" w:rsidRDefault="00D227F8" w:rsidP="00D227F8">
      <w:pPr>
        <w:tabs>
          <w:tab w:val="left" w:pos="7938"/>
          <w:tab w:val="left" w:pos="8364"/>
          <w:tab w:val="left" w:pos="9639"/>
          <w:tab w:val="left" w:pos="10915"/>
          <w:tab w:val="left" w:pos="11103"/>
        </w:tabs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по уходу за растениями на территории</w:t>
      </w:r>
      <w:r w:rsidRPr="00C51A27">
        <w:rPr>
          <w:rFonts w:eastAsia="Times New Roman" w:cs="Times New Roman"/>
          <w:b/>
          <w:bCs/>
          <w:lang w:eastAsia="ru-RU"/>
        </w:rPr>
        <w:t xml:space="preserve"> </w:t>
      </w:r>
      <w:r>
        <w:rPr>
          <w:rFonts w:eastAsia="Times New Roman" w:cs="Times New Roman"/>
          <w:b/>
          <w:bCs/>
          <w:lang w:eastAsia="ru-RU"/>
        </w:rPr>
        <w:t xml:space="preserve">в вегетационный период (далее </w:t>
      </w:r>
      <w:proofErr w:type="spellStart"/>
      <w:r>
        <w:rPr>
          <w:rFonts w:eastAsia="Times New Roman" w:cs="Times New Roman"/>
          <w:b/>
          <w:bCs/>
          <w:lang w:eastAsia="ru-RU"/>
        </w:rPr>
        <w:t>ТрЗ</w:t>
      </w:r>
      <w:proofErr w:type="spellEnd"/>
      <w:r>
        <w:rPr>
          <w:rFonts w:eastAsia="Times New Roman" w:cs="Times New Roman"/>
          <w:b/>
          <w:bCs/>
          <w:lang w:eastAsia="ru-RU"/>
        </w:rPr>
        <w:t>)</w:t>
      </w:r>
    </w:p>
    <w:p w:rsidR="00D227F8" w:rsidRDefault="00D227F8" w:rsidP="00D227F8">
      <w:pPr>
        <w:tabs>
          <w:tab w:val="left" w:pos="7938"/>
          <w:tab w:val="left" w:pos="8364"/>
          <w:tab w:val="left" w:pos="9639"/>
          <w:tab w:val="left" w:pos="10915"/>
          <w:tab w:val="left" w:pos="11103"/>
        </w:tabs>
        <w:rPr>
          <w:rFonts w:eastAsia="Times New Roman" w:cs="Times New Roman"/>
          <w:b/>
          <w:bCs/>
          <w:lang w:eastAsia="ru-RU"/>
        </w:rPr>
      </w:pPr>
    </w:p>
    <w:p w:rsidR="00D227F8" w:rsidRDefault="00D227F8" w:rsidP="00D227F8">
      <w:pPr>
        <w:tabs>
          <w:tab w:val="left" w:pos="8364"/>
          <w:tab w:val="left" w:pos="10915"/>
          <w:tab w:val="left" w:pos="11482"/>
        </w:tabs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1.Общие положения.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 1.1.   Об</w:t>
      </w:r>
      <w:r w:rsidR="00873C56">
        <w:rPr>
          <w:rFonts w:eastAsia="Times New Roman" w:cs="Times New Roman"/>
          <w:b/>
          <w:bCs/>
          <w:lang w:eastAsia="ru-RU"/>
        </w:rPr>
        <w:t>ъекты – территории базы отдыха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1.2. Адреса объекта 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Объект №1. Московская область, Домодедовский район, деревня Одинцово</w:t>
      </w:r>
      <w:proofErr w:type="gramStart"/>
      <w:r>
        <w:rPr>
          <w:rFonts w:eastAsia="Times New Roman" w:cs="Times New Roman"/>
          <w:lang w:eastAsia="ru-RU"/>
        </w:rPr>
        <w:t>.</w:t>
      </w:r>
      <w:proofErr w:type="gramEnd"/>
      <w:r>
        <w:rPr>
          <w:rFonts w:eastAsia="Times New Roman" w:cs="Times New Roman"/>
          <w:lang w:eastAsia="ru-RU"/>
        </w:rPr>
        <w:t xml:space="preserve"> </w:t>
      </w:r>
      <w:proofErr w:type="gramStart"/>
      <w:r>
        <w:rPr>
          <w:rFonts w:eastAsia="Times New Roman" w:cs="Times New Roman"/>
          <w:lang w:eastAsia="ru-RU"/>
        </w:rPr>
        <w:t>д</w:t>
      </w:r>
      <w:proofErr w:type="gramEnd"/>
      <w:r>
        <w:rPr>
          <w:rFonts w:eastAsia="Times New Roman" w:cs="Times New Roman"/>
          <w:lang w:eastAsia="ru-RU"/>
        </w:rPr>
        <w:t xml:space="preserve">.68  </w:t>
      </w:r>
    </w:p>
    <w:p w:rsidR="00D227F8" w:rsidRPr="006E0C7C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Объект №2 </w:t>
      </w:r>
      <w:r w:rsidR="006E0C7C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Московская область,  </w:t>
      </w:r>
      <w:proofErr w:type="spellStart"/>
      <w:r>
        <w:rPr>
          <w:rFonts w:eastAsia="Times New Roman" w:cs="Times New Roman"/>
          <w:lang w:eastAsia="ru-RU"/>
        </w:rPr>
        <w:t>Мытищинский</w:t>
      </w:r>
      <w:proofErr w:type="spellEnd"/>
      <w:r>
        <w:rPr>
          <w:rFonts w:eastAsia="Times New Roman" w:cs="Times New Roman"/>
          <w:lang w:eastAsia="ru-RU"/>
        </w:rPr>
        <w:t xml:space="preserve"> район,  деревня</w:t>
      </w:r>
      <w:r w:rsidR="006E0C7C">
        <w:rPr>
          <w:rFonts w:eastAsia="Times New Roman" w:cs="Times New Roman"/>
          <w:lang w:eastAsia="ru-RU"/>
        </w:rPr>
        <w:t xml:space="preserve"> </w:t>
      </w:r>
      <w:proofErr w:type="spellStart"/>
      <w:r w:rsidR="006E0C7C">
        <w:rPr>
          <w:rFonts w:eastAsia="Times New Roman" w:cs="Times New Roman"/>
          <w:lang w:eastAsia="ru-RU"/>
        </w:rPr>
        <w:t>Подольниха</w:t>
      </w:r>
      <w:proofErr w:type="spellEnd"/>
      <w:r w:rsidR="006E0C7C">
        <w:rPr>
          <w:rFonts w:eastAsia="Times New Roman" w:cs="Times New Roman"/>
          <w:lang w:eastAsia="ru-RU"/>
        </w:rPr>
        <w:t xml:space="preserve"> д.1</w:t>
      </w:r>
    </w:p>
    <w:p w:rsidR="00D227F8" w:rsidRDefault="00D227F8" w:rsidP="00D227F8">
      <w:pPr>
        <w:tabs>
          <w:tab w:val="left" w:pos="8364"/>
          <w:tab w:val="left" w:pos="9639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1.3.</w:t>
      </w:r>
      <w:r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b/>
          <w:bCs/>
          <w:lang w:eastAsia="ru-RU"/>
        </w:rPr>
        <w:t>Заказчик</w:t>
      </w:r>
      <w:r>
        <w:rPr>
          <w:rFonts w:eastAsia="Times New Roman" w:cs="Times New Roman"/>
          <w:lang w:eastAsia="ru-RU"/>
        </w:rPr>
        <w:t xml:space="preserve"> – Компания с ограниченной ответственностью "</w:t>
      </w:r>
      <w:proofErr w:type="spellStart"/>
      <w:r>
        <w:rPr>
          <w:rFonts w:eastAsia="Times New Roman" w:cs="Times New Roman"/>
          <w:lang w:eastAsia="ru-RU"/>
        </w:rPr>
        <w:t>Эрпорт</w:t>
      </w:r>
      <w:proofErr w:type="spellEnd"/>
      <w:r>
        <w:rPr>
          <w:rFonts w:eastAsia="Times New Roman" w:cs="Times New Roman"/>
          <w:lang w:eastAsia="ru-RU"/>
        </w:rPr>
        <w:t xml:space="preserve"> Менеджмент </w:t>
      </w:r>
      <w:proofErr w:type="spellStart"/>
      <w:r>
        <w:rPr>
          <w:rFonts w:eastAsia="Times New Roman" w:cs="Times New Roman"/>
          <w:lang w:eastAsia="ru-RU"/>
        </w:rPr>
        <w:t>Компани</w:t>
      </w:r>
      <w:proofErr w:type="spellEnd"/>
      <w:r>
        <w:rPr>
          <w:rFonts w:eastAsia="Times New Roman" w:cs="Times New Roman"/>
          <w:lang w:eastAsia="ru-RU"/>
        </w:rPr>
        <w:t xml:space="preserve"> Лимитед" (Представительство в РФ)</w:t>
      </w:r>
    </w:p>
    <w:p w:rsidR="00D227F8" w:rsidRDefault="00D227F8" w:rsidP="00D227F8">
      <w:pPr>
        <w:tabs>
          <w:tab w:val="left" w:pos="8364"/>
          <w:tab w:val="left" w:pos="9639"/>
          <w:tab w:val="left" w:pos="10915"/>
          <w:tab w:val="left" w:pos="11103"/>
        </w:tabs>
        <w:rPr>
          <w:rFonts w:eastAsia="Times New Roman" w:cs="Times New Roman"/>
          <w:lang w:eastAsia="ru-RU"/>
        </w:rPr>
      </w:pP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1.4.</w:t>
      </w:r>
      <w:r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b/>
          <w:bCs/>
          <w:lang w:eastAsia="ru-RU"/>
        </w:rPr>
        <w:t>Основание для проведения работ</w:t>
      </w:r>
      <w:r>
        <w:rPr>
          <w:rFonts w:eastAsia="Times New Roman" w:cs="Times New Roman"/>
          <w:lang w:eastAsia="ru-RU"/>
        </w:rPr>
        <w:t xml:space="preserve"> – Необходимость ухода за растениями в вегетационный период  на  территориях Заказчика.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1.5. Сроки выполнения работ </w:t>
      </w:r>
      <w:r>
        <w:rPr>
          <w:rFonts w:eastAsia="Times New Roman" w:cs="Times New Roman"/>
          <w:b/>
          <w:bCs/>
          <w:lang w:eastAsia="ru-RU"/>
        </w:rPr>
        <w:br/>
      </w:r>
      <w:r>
        <w:rPr>
          <w:rFonts w:eastAsia="Times New Roman" w:cs="Times New Roman"/>
          <w:lang w:eastAsia="ru-RU"/>
        </w:rPr>
        <w:t xml:space="preserve">1.5.1. Работы выполняются ежедневно с момента </w:t>
      </w:r>
      <w:r w:rsidR="000E78A0">
        <w:rPr>
          <w:rFonts w:eastAsia="Times New Roman" w:cs="Times New Roman"/>
          <w:lang w:eastAsia="ru-RU"/>
        </w:rPr>
        <w:t>подписания Договора (действует 3</w:t>
      </w:r>
      <w:r>
        <w:rPr>
          <w:rFonts w:eastAsia="Times New Roman" w:cs="Times New Roman"/>
          <w:lang w:eastAsia="ru-RU"/>
        </w:rPr>
        <w:t xml:space="preserve"> год</w:t>
      </w:r>
      <w:r w:rsidR="000E78A0">
        <w:rPr>
          <w:rFonts w:eastAsia="Times New Roman" w:cs="Times New Roman"/>
          <w:lang w:eastAsia="ru-RU"/>
        </w:rPr>
        <w:t>а</w:t>
      </w:r>
      <w:r>
        <w:rPr>
          <w:rFonts w:eastAsia="Times New Roman" w:cs="Times New Roman"/>
          <w:lang w:eastAsia="ru-RU"/>
        </w:rPr>
        <w:t>)  последней стороной в течени</w:t>
      </w:r>
      <w:r w:rsidR="00DA60D8">
        <w:rPr>
          <w:rFonts w:eastAsia="Times New Roman" w:cs="Times New Roman"/>
          <w:lang w:eastAsia="ru-RU"/>
        </w:rPr>
        <w:t xml:space="preserve">е  вегетационного  периода, с  </w:t>
      </w:r>
      <w:r w:rsidR="00882E59">
        <w:rPr>
          <w:rFonts w:eastAsia="Times New Roman" w:cs="Times New Roman"/>
          <w:lang w:eastAsia="ru-RU"/>
        </w:rPr>
        <w:t>1</w:t>
      </w:r>
      <w:r w:rsidR="00882E59" w:rsidRPr="00882E59">
        <w:rPr>
          <w:rFonts w:eastAsia="Times New Roman" w:cs="Times New Roman"/>
          <w:lang w:eastAsia="ru-RU"/>
        </w:rPr>
        <w:t>6</w:t>
      </w:r>
      <w:r w:rsidR="00DA60D8" w:rsidRPr="00DA60D8">
        <w:rPr>
          <w:rFonts w:eastAsia="Times New Roman" w:cs="Times New Roman"/>
          <w:lang w:eastAsia="ru-RU"/>
        </w:rPr>
        <w:t xml:space="preserve"> </w:t>
      </w:r>
      <w:r w:rsidR="00DA60D8">
        <w:rPr>
          <w:rFonts w:eastAsia="Times New Roman" w:cs="Times New Roman"/>
          <w:lang w:eastAsia="ru-RU"/>
        </w:rPr>
        <w:t xml:space="preserve">марта по 15 ноября </w:t>
      </w:r>
      <w:proofErr w:type="gramStart"/>
      <w:r w:rsidR="00DA60D8">
        <w:rPr>
          <w:rFonts w:eastAsia="Times New Roman" w:cs="Times New Roman"/>
          <w:lang w:eastAsia="ru-RU"/>
        </w:rPr>
        <w:t xml:space="preserve">( </w:t>
      </w:r>
      <w:proofErr w:type="gramEnd"/>
      <w:r w:rsidR="00DA60D8">
        <w:rPr>
          <w:rFonts w:eastAsia="Times New Roman" w:cs="Times New Roman"/>
          <w:lang w:eastAsia="ru-RU"/>
        </w:rPr>
        <w:t>8</w:t>
      </w:r>
      <w:r>
        <w:rPr>
          <w:rFonts w:eastAsia="Times New Roman" w:cs="Times New Roman"/>
          <w:lang w:eastAsia="ru-RU"/>
        </w:rPr>
        <w:t xml:space="preserve"> месяцев).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1.5.2. График работы: восемь  часов в день с  часовым перерывом на обед. 5 дней в  неделю + в выходные дни по требованию Заказчика.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 w:rsidRPr="00E1581B">
        <w:rPr>
          <w:rFonts w:eastAsia="Times New Roman" w:cs="Times New Roman"/>
          <w:b/>
          <w:lang w:eastAsia="ru-RU"/>
        </w:rPr>
        <w:t>1.6. Количество персонала</w:t>
      </w:r>
      <w:r>
        <w:rPr>
          <w:rFonts w:eastAsia="Times New Roman" w:cs="Times New Roman"/>
          <w:lang w:eastAsia="ru-RU"/>
        </w:rPr>
        <w:br/>
        <w:t xml:space="preserve">1.6.1.  Для оперативного выполнения производственного задания состав бригады: </w:t>
      </w:r>
      <w:r>
        <w:rPr>
          <w:rFonts w:eastAsia="Times New Roman" w:cs="Times New Roman"/>
          <w:lang w:eastAsia="ru-RU"/>
        </w:rPr>
        <w:br/>
        <w:t xml:space="preserve">  - рабочие со знанием обрезки, умением стричь живые изгороди, с навыками работы с садовой техникой и опытом работы в сфере озеленения  не менее одного года, знание русского языка обязательно, </w:t>
      </w:r>
      <w:r w:rsidR="005710C4">
        <w:rPr>
          <w:rFonts w:eastAsia="Times New Roman" w:cs="Times New Roman"/>
          <w:lang w:eastAsia="ru-RU"/>
        </w:rPr>
        <w:t>резиденты</w:t>
      </w:r>
      <w:r>
        <w:rPr>
          <w:rFonts w:eastAsia="Times New Roman" w:cs="Times New Roman"/>
          <w:lang w:eastAsia="ru-RU"/>
        </w:rPr>
        <w:t xml:space="preserve"> – минимум</w:t>
      </w:r>
      <w:r w:rsidRPr="0040731B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>6</w:t>
      </w:r>
      <w:r w:rsidRPr="0040731B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>(шесть) человек</w:t>
      </w:r>
      <w:proofErr w:type="gramStart"/>
      <w:r>
        <w:rPr>
          <w:rFonts w:eastAsia="Times New Roman" w:cs="Times New Roman"/>
          <w:lang w:eastAsia="ru-RU"/>
        </w:rPr>
        <w:t>.</w:t>
      </w:r>
      <w:proofErr w:type="gramEnd"/>
      <w:r>
        <w:rPr>
          <w:rFonts w:eastAsia="Times New Roman" w:cs="Times New Roman"/>
          <w:lang w:eastAsia="ru-RU"/>
        </w:rPr>
        <w:br/>
        <w:t xml:space="preserve"> - </w:t>
      </w:r>
      <w:proofErr w:type="gramStart"/>
      <w:r>
        <w:rPr>
          <w:rFonts w:eastAsia="Times New Roman" w:cs="Times New Roman"/>
          <w:lang w:eastAsia="ru-RU"/>
        </w:rPr>
        <w:t>с</w:t>
      </w:r>
      <w:proofErr w:type="gramEnd"/>
      <w:r>
        <w:rPr>
          <w:rFonts w:eastAsia="Times New Roman" w:cs="Times New Roman"/>
          <w:lang w:eastAsia="ru-RU"/>
        </w:rPr>
        <w:t>пециалист (агроном-бригадир) с профильным образованием (высшим</w:t>
      </w:r>
      <w:r w:rsidRPr="005C7F0F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>агрономическим!), с хорошим знанием декоративных культур (особенно цветочных), со знанием современных технологий и по уходу за растениями, основ химической защиты растений и агрохимии   и наличием навыков по ландшафтному проектированию - минимум 1 (один) человек.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2.</w:t>
      </w:r>
      <w:r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b/>
          <w:bCs/>
          <w:lang w:eastAsia="ru-RU"/>
        </w:rPr>
        <w:t>Технические показатели</w:t>
      </w:r>
      <w:r>
        <w:rPr>
          <w:rFonts w:eastAsia="Times New Roman" w:cs="Times New Roman"/>
          <w:lang w:eastAsia="ru-RU"/>
        </w:rPr>
        <w:t>.</w:t>
      </w:r>
    </w:p>
    <w:p w:rsidR="00D227F8" w:rsidRPr="0033339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2.1</w:t>
      </w:r>
      <w:r w:rsidR="00D80CA3">
        <w:rPr>
          <w:rFonts w:eastAsia="Times New Roman" w:cs="Times New Roman"/>
          <w:lang w:eastAsia="ru-RU"/>
        </w:rPr>
        <w:t>. Технические показатели Объектов</w:t>
      </w:r>
      <w:r>
        <w:rPr>
          <w:rFonts w:eastAsia="Times New Roman" w:cs="Times New Roman"/>
          <w:lang w:eastAsia="ru-RU"/>
        </w:rPr>
        <w:t>:</w:t>
      </w:r>
    </w:p>
    <w:p w:rsidR="00D80CA3" w:rsidRDefault="00D80CA3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</w:t>
      </w:r>
      <w:r w:rsidR="00D227F8">
        <w:rPr>
          <w:rFonts w:eastAsia="Times New Roman" w:cs="Times New Roman"/>
          <w:lang w:eastAsia="ru-RU"/>
        </w:rPr>
        <w:t>рилегающая территория-37,48га</w:t>
      </w:r>
      <w:r>
        <w:rPr>
          <w:rFonts w:eastAsia="Times New Roman" w:cs="Times New Roman"/>
          <w:lang w:eastAsia="ru-RU"/>
        </w:rPr>
        <w:t xml:space="preserve"> </w:t>
      </w:r>
    </w:p>
    <w:p w:rsidR="00D227F8" w:rsidRDefault="009906F9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proofErr w:type="gramStart"/>
      <w:r>
        <w:rPr>
          <w:rFonts w:eastAsia="Times New Roman" w:cs="Times New Roman"/>
          <w:lang w:eastAsia="ru-RU"/>
        </w:rPr>
        <w:t>(</w:t>
      </w:r>
      <w:r w:rsidR="00D80CA3">
        <w:rPr>
          <w:rFonts w:eastAsia="Times New Roman" w:cs="Times New Roman"/>
          <w:lang w:eastAsia="ru-RU"/>
        </w:rPr>
        <w:t>из них объект №1</w:t>
      </w:r>
      <w:r w:rsidR="005404A9">
        <w:rPr>
          <w:rFonts w:eastAsia="Times New Roman" w:cs="Times New Roman"/>
          <w:lang w:eastAsia="ru-RU"/>
        </w:rPr>
        <w:t xml:space="preserve"> </w:t>
      </w:r>
      <w:r w:rsidR="00D80CA3">
        <w:rPr>
          <w:rFonts w:eastAsia="Times New Roman" w:cs="Times New Roman"/>
          <w:lang w:eastAsia="ru-RU"/>
        </w:rPr>
        <w:t xml:space="preserve"> 366635м. кв.</w:t>
      </w:r>
      <w:proofErr w:type="gramEnd"/>
    </w:p>
    <w:p w:rsidR="00D80CA3" w:rsidRPr="005167DF" w:rsidRDefault="00D80CA3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объект № 2 </w:t>
      </w:r>
      <w:r w:rsidR="005404A9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 8165</w:t>
      </w:r>
      <w:r w:rsidR="005404A9">
        <w:rPr>
          <w:rFonts w:eastAsia="Times New Roman" w:cs="Times New Roman"/>
          <w:lang w:eastAsia="ru-RU"/>
        </w:rPr>
        <w:t>м.кв.</w:t>
      </w:r>
      <w:r w:rsidR="009906F9">
        <w:rPr>
          <w:rFonts w:eastAsia="Times New Roman" w:cs="Times New Roman"/>
          <w:lang w:eastAsia="ru-RU"/>
        </w:rPr>
        <w:t>)</w:t>
      </w:r>
      <w:r w:rsidR="005404A9">
        <w:rPr>
          <w:rFonts w:eastAsia="Times New Roman" w:cs="Times New Roman"/>
          <w:lang w:eastAsia="ru-RU"/>
        </w:rPr>
        <w:t xml:space="preserve"> </w:t>
      </w:r>
    </w:p>
    <w:p w:rsidR="00D227F8" w:rsidRPr="00B93E86" w:rsidRDefault="00D80CA3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х</w:t>
      </w:r>
      <w:r w:rsidR="00D227F8">
        <w:rPr>
          <w:rFonts w:eastAsia="Times New Roman" w:cs="Times New Roman"/>
          <w:lang w:eastAsia="ru-RU"/>
        </w:rPr>
        <w:t xml:space="preserve">войные деревья ≈ 760 шт. </w:t>
      </w:r>
    </w:p>
    <w:p w:rsidR="00D227F8" w:rsidRPr="00B93E86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плодовые деревья- ≈140 шт. </w:t>
      </w:r>
    </w:p>
    <w:p w:rsidR="00D227F8" w:rsidRPr="00B93E86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ягодные кустарники≈ 440  шт.  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декоративные кустарники ≈  410 шт.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многолетние цветочные растения ≈  300 шт.</w:t>
      </w:r>
    </w:p>
    <w:p w:rsidR="00D227F8" w:rsidRDefault="00D80CA3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г</w:t>
      </w:r>
      <w:r w:rsidR="00D227F8">
        <w:rPr>
          <w:rFonts w:eastAsia="Times New Roman" w:cs="Times New Roman"/>
          <w:lang w:eastAsia="ru-RU"/>
        </w:rPr>
        <w:t>азон  24000 кв.м.</w:t>
      </w:r>
    </w:p>
    <w:p w:rsidR="00D227F8" w:rsidRPr="00B93E86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изгородь из живых кустарников≈ 450 п.</w:t>
      </w:r>
      <w:proofErr w:type="gramStart"/>
      <w:r>
        <w:rPr>
          <w:rFonts w:eastAsia="Times New Roman" w:cs="Times New Roman"/>
          <w:lang w:eastAsia="ru-RU"/>
        </w:rPr>
        <w:t>м</w:t>
      </w:r>
      <w:proofErr w:type="gramEnd"/>
      <w:r>
        <w:rPr>
          <w:rFonts w:eastAsia="Times New Roman" w:cs="Times New Roman"/>
          <w:lang w:eastAsia="ru-RU"/>
        </w:rPr>
        <w:t>.</w:t>
      </w:r>
    </w:p>
    <w:p w:rsidR="00D227F8" w:rsidRDefault="00D80CA3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д</w:t>
      </w:r>
      <w:r w:rsidR="00D227F8">
        <w:rPr>
          <w:rFonts w:eastAsia="Times New Roman" w:cs="Times New Roman"/>
          <w:lang w:eastAsia="ru-RU"/>
        </w:rPr>
        <w:t>екоративный виноград ≈  1600шт</w:t>
      </w:r>
      <w:r w:rsidR="007457C0">
        <w:rPr>
          <w:rFonts w:eastAsia="Times New Roman" w:cs="Times New Roman"/>
          <w:lang w:eastAsia="ru-RU"/>
        </w:rPr>
        <w:t>.</w:t>
      </w:r>
    </w:p>
    <w:p w:rsidR="000E78A0" w:rsidRDefault="00D80CA3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о</w:t>
      </w:r>
      <w:r w:rsidR="000E78A0">
        <w:rPr>
          <w:rFonts w:eastAsia="Times New Roman" w:cs="Times New Roman"/>
          <w:lang w:eastAsia="ru-RU"/>
        </w:rPr>
        <w:t>днолетние  цветочные растения ≈  20000  шт.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2.2. Требования,</w:t>
      </w:r>
      <w:r w:rsidR="00E02805">
        <w:rPr>
          <w:rFonts w:eastAsia="Times New Roman" w:cs="Times New Roman"/>
          <w:b/>
          <w:bCs/>
          <w:lang w:eastAsia="ru-RU"/>
        </w:rPr>
        <w:t xml:space="preserve"> предъявляемые к работам</w:t>
      </w:r>
      <w:r>
        <w:rPr>
          <w:rFonts w:eastAsia="Times New Roman" w:cs="Times New Roman"/>
          <w:b/>
          <w:bCs/>
          <w:lang w:eastAsia="ru-RU"/>
        </w:rPr>
        <w:t>: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2.2.1. Надлежащий уход за зелеными насаждениями объектов и поддержание декоративности растений территории.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3. Условия производства работ.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3.1. Подрядчик должен: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3.1.1</w:t>
      </w:r>
      <w:r>
        <w:rPr>
          <w:rFonts w:eastAsia="Times New Roman" w:cs="Times New Roman"/>
          <w:b/>
          <w:bCs/>
          <w:lang w:eastAsia="ru-RU"/>
        </w:rPr>
        <w:t xml:space="preserve">. </w:t>
      </w:r>
      <w:r>
        <w:rPr>
          <w:rFonts w:eastAsia="Times New Roman" w:cs="Times New Roman"/>
          <w:lang w:eastAsia="ru-RU"/>
        </w:rPr>
        <w:t>Соблюдать правила противопожарной безопасности, охраны труда, не нарушая при этом установленных требований режима работы Заказчика.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3.1.2. После завершения технологических операций производить складирование и вывоз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lastRenderedPageBreak/>
        <w:t>технологического мусора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3.1.3.Производить работы без загрязнения окружающей среды, обеспечивая сохранность и восстановление существующих природных и экологических ресурсов.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3.1.4. Производить и сдавать работы в соответствии с нормативными документами (</w:t>
      </w:r>
      <w:proofErr w:type="spellStart"/>
      <w:r>
        <w:rPr>
          <w:rFonts w:eastAsia="Times New Roman" w:cs="Times New Roman"/>
          <w:lang w:eastAsia="ru-RU"/>
        </w:rPr>
        <w:t>СНиП</w:t>
      </w:r>
      <w:proofErr w:type="spellEnd"/>
      <w:r>
        <w:rPr>
          <w:rFonts w:eastAsia="Times New Roman" w:cs="Times New Roman"/>
          <w:lang w:eastAsia="ru-RU"/>
        </w:rPr>
        <w:t>, ПУЭ</w:t>
      </w:r>
      <w:proofErr w:type="gramStart"/>
      <w:r>
        <w:rPr>
          <w:rFonts w:eastAsia="Times New Roman" w:cs="Times New Roman"/>
          <w:lang w:eastAsia="ru-RU"/>
        </w:rPr>
        <w:t>,П</w:t>
      </w:r>
      <w:proofErr w:type="gramEnd"/>
      <w:r>
        <w:rPr>
          <w:rFonts w:eastAsia="Times New Roman" w:cs="Times New Roman"/>
          <w:lang w:eastAsia="ru-RU"/>
        </w:rPr>
        <w:t>ТЭЭП, ГОСТ и др.) действующими на территории РФ.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3.1.5. Доступ персонала и спецтехники Подрядчика к месту производства работ осуществляется по пропускам. 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3.1.6. Соблюдать правила нахождения на территории объектов.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3.1.7. Иметь в наличии необходимую технику, инструмент, своевременно закупать требуемые удобрения, стимуляторы роста, средства защиты растений и другие расходные материалы.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3.1.8. Иметь необходимый </w:t>
      </w:r>
      <w:proofErr w:type="spellStart"/>
      <w:r>
        <w:rPr>
          <w:rFonts w:eastAsia="Times New Roman" w:cs="Times New Roman"/>
          <w:lang w:eastAsia="ru-RU"/>
        </w:rPr>
        <w:t>зарплатный</w:t>
      </w:r>
      <w:proofErr w:type="spellEnd"/>
      <w:r>
        <w:rPr>
          <w:rFonts w:eastAsia="Times New Roman" w:cs="Times New Roman"/>
          <w:lang w:eastAsia="ru-RU"/>
        </w:rPr>
        <w:t xml:space="preserve"> фонд и своевременно выплачивать заработную плату своим сотрудникам, осуществляющим работы на территории Заказчика. 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4. Временное ограждение  площадки ремонтируемого Объекта.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В</w:t>
      </w:r>
      <w:r w:rsidR="00A9288E">
        <w:rPr>
          <w:rFonts w:eastAsia="Times New Roman" w:cs="Times New Roman"/>
          <w:lang w:eastAsia="ru-RU"/>
        </w:rPr>
        <w:t>ременное ограждение площадки – п</w:t>
      </w:r>
      <w:r>
        <w:rPr>
          <w:rFonts w:eastAsia="Times New Roman" w:cs="Times New Roman"/>
          <w:lang w:eastAsia="ru-RU"/>
        </w:rPr>
        <w:t>ри производстве работ устанавливать дополнительное ограждение места проведения работ. Вид ограждающей конструкции согласовать с Заказчиком.</w:t>
      </w:r>
    </w:p>
    <w:p w:rsidR="00D227F8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b/>
          <w:bCs/>
          <w:lang w:val="en-US" w:eastAsia="ru-RU"/>
        </w:rPr>
      </w:pPr>
      <w:r>
        <w:rPr>
          <w:rFonts w:eastAsia="Times New Roman" w:cs="Times New Roman"/>
          <w:b/>
          <w:bCs/>
          <w:lang w:eastAsia="ru-RU"/>
        </w:rPr>
        <w:t>5. Перечень работ</w:t>
      </w:r>
    </w:p>
    <w:p w:rsidR="00D227F8" w:rsidRPr="00483824" w:rsidRDefault="00D227F8" w:rsidP="00D227F8">
      <w:pPr>
        <w:tabs>
          <w:tab w:val="left" w:pos="8364"/>
          <w:tab w:val="left" w:pos="10915"/>
          <w:tab w:val="left" w:pos="11103"/>
        </w:tabs>
        <w:rPr>
          <w:rFonts w:eastAsia="Times New Roman" w:cs="Times New Roman"/>
          <w:b/>
          <w:bCs/>
          <w:lang w:val="en-US" w:eastAsia="ru-RU"/>
        </w:rPr>
      </w:pPr>
    </w:p>
    <w:p w:rsidR="00D227F8" w:rsidRDefault="00D227F8" w:rsidP="00D227F8">
      <w:pPr>
        <w:numPr>
          <w:ilvl w:val="0"/>
          <w:numId w:val="1"/>
        </w:numPr>
        <w:tabs>
          <w:tab w:val="left" w:pos="8364"/>
          <w:tab w:val="left" w:pos="10915"/>
          <w:tab w:val="left" w:pos="11103"/>
        </w:tabs>
        <w:rPr>
          <w:rFonts w:ascii="Arial" w:hAnsi="Arial" w:cs="Arial"/>
          <w:sz w:val="20"/>
          <w:szCs w:val="20"/>
          <w:lang w:eastAsia="ru-RU"/>
        </w:rPr>
      </w:pPr>
    </w:p>
    <w:tbl>
      <w:tblPr>
        <w:tblW w:w="847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7904"/>
      </w:tblGrid>
      <w:tr w:rsidR="00D227F8" w:rsidRPr="001F21BA" w:rsidTr="006E0C7C">
        <w:trPr>
          <w:trHeight w:val="21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Pr="00483824" w:rsidRDefault="00D227F8" w:rsidP="006E0C7C">
            <w:pPr>
              <w:spacing w:after="6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3824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483824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Pr="00483824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8382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483824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Уход за цветниками: </w:t>
            </w:r>
          </w:p>
          <w:p w:rsidR="00D227F8" w:rsidRPr="00720F05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Подбор культур согласно требованиям заказчика. Подготовка участков под цветники. Разбивка. Высадка в срок рассады на цветники. Рыхление почвы</w:t>
            </w:r>
            <w:r w:rsidRPr="00483824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, подкормка комплексными удобрениями, полив, обработка от вредителей и болезней, прополка с вывозом мусора, удаление засохших растений</w:t>
            </w: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, их частей</w:t>
            </w:r>
            <w:r w:rsidRPr="00483824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и их замена. </w:t>
            </w:r>
            <w:proofErr w:type="gramStart"/>
            <w:r w:rsidRPr="00483824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Подготовка растений к зимним условиям (мульчирование,</w:t>
            </w: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утепление укрывным материалом.</w:t>
            </w:r>
            <w:proofErr w:type="gramEnd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Подвязка при необходимости, пересадка и деление многолетников, выкопка и закладка на хранение, требующих этого многолетников, прищипка.</w:t>
            </w:r>
          </w:p>
        </w:tc>
      </w:tr>
      <w:tr w:rsidR="00D227F8" w:rsidRPr="001F21BA" w:rsidTr="006E0C7C">
        <w:trPr>
          <w:trHeight w:val="21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Pr="001F21BA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F21BA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Уход за кустарниками:</w:t>
            </w:r>
          </w:p>
          <w:p w:rsidR="00D227F8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Омолаживающая, санитарная и  формировочная стрижка декоративных кустарников,</w:t>
            </w:r>
            <w:r w:rsidRPr="001F21BA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стри</w:t>
            </w: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жка и ремонт живой изгороди</w:t>
            </w:r>
            <w:r w:rsidRPr="001F21BA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(по мере отрастания), подкормка, рыхление  почвы возле кустов, прополка, дифференцированный полив, обработка от вредителей и болезней,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разреживание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существующих посадок (выкопка и пересадка в оговоренное место), укрытие на зиму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плохозимующих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видов, удаление укрытий весной, заготовка черенков для размножения, прополка.</w:t>
            </w:r>
          </w:p>
          <w:p w:rsidR="00D227F8" w:rsidRPr="00E56D68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Уход за декоративным виноградом:  подвязка, обрезка, подкормка, полив, прополка, рыхление почвы. </w:t>
            </w:r>
            <w:proofErr w:type="gramEnd"/>
          </w:p>
        </w:tc>
      </w:tr>
      <w:tr w:rsidR="00D227F8" w:rsidRPr="001F21BA" w:rsidTr="006E0C7C">
        <w:trPr>
          <w:trHeight w:val="10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Pr="001F21BA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F21BA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3.</w:t>
            </w:r>
          </w:p>
          <w:p w:rsidR="00D227F8" w:rsidRPr="001F21BA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  <w:p w:rsidR="00D227F8" w:rsidRPr="001F21BA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F21BA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Уход</w:t>
            </w: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F21BA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за газо</w:t>
            </w: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ном:</w:t>
            </w:r>
          </w:p>
          <w:p w:rsidR="00D227F8" w:rsidRPr="008326F2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Ремонт выпревшего газона с подсевом семян, аэрация,</w:t>
            </w:r>
          </w:p>
          <w:p w:rsidR="00D227F8" w:rsidRPr="00AD1F4A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обработка травостоя по вегетирующим сорнякам, подкормка, полив, прополка отдельных участков по требованию, прочесывание</w:t>
            </w:r>
            <w:r w:rsidR="00A9288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D227F8" w:rsidRPr="001F21BA" w:rsidRDefault="00D227F8" w:rsidP="006E0C7C">
            <w:pPr>
              <w:spacing w:after="6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27F8" w:rsidRPr="001F21BA" w:rsidTr="006E0C7C">
        <w:trPr>
          <w:trHeight w:val="133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Pr="001F21BA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  <w:p w:rsidR="00D227F8" w:rsidRPr="00483824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val="en-US" w:eastAsia="ru-RU"/>
              </w:rPr>
              <w:t>4.</w:t>
            </w:r>
          </w:p>
          <w:p w:rsidR="00D227F8" w:rsidRPr="001F21BA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  <w:p w:rsidR="00D227F8" w:rsidRPr="001F21BA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Уход за деревьями в декоративном и плодовом саду:</w:t>
            </w:r>
          </w:p>
          <w:p w:rsidR="00D227F8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полив, подкормка, обработка стимуляторами роста, обработка средствами защиты растений (профилактическая и при обнаружении заболевания), обрезка (санитарная, формирующая, омолаживающая), стрижка (придание кроне декоративного вида), прополка и рыхление, мульчирование приствольных кругов, беление стволов, обработка срезов и  ран.</w:t>
            </w:r>
            <w:proofErr w:type="gramEnd"/>
          </w:p>
          <w:p w:rsidR="00D227F8" w:rsidRPr="00483824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27F8" w:rsidRPr="001F21BA" w:rsidTr="006E0C7C">
        <w:trPr>
          <w:trHeight w:val="10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Pr="001F21BA" w:rsidRDefault="00D227F8" w:rsidP="006E0C7C">
            <w:pPr>
              <w:spacing w:after="6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7F8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Уход за огородом (по требованию): подготовка грядок, высадка рассады</w:t>
            </w:r>
            <w:proofErr w:type="gramStart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посев семян, полив, подвязка, рыхление, прополка, подкормка и другой уход за растениями на огороде.</w:t>
            </w:r>
          </w:p>
          <w:p w:rsidR="00D227F8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  <w:p w:rsidR="00D227F8" w:rsidRDefault="00D227F8" w:rsidP="006E0C7C">
            <w:pPr>
              <w:spacing w:after="6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D227F8" w:rsidRDefault="00D227F8" w:rsidP="00D227F8"/>
    <w:p w:rsidR="00D227F8" w:rsidRDefault="00D227F8" w:rsidP="00D227F8">
      <w:pPr>
        <w:rPr>
          <w:rFonts w:eastAsia="Times New Roman" w:cs="Times New Roman"/>
          <w:lang w:eastAsia="ru-RU"/>
        </w:rPr>
      </w:pPr>
      <w:r w:rsidRPr="001F21BA">
        <w:rPr>
          <w:rFonts w:eastAsia="Times New Roman" w:cs="Times New Roman"/>
          <w:lang w:eastAsia="ru-RU"/>
        </w:rPr>
        <w:t xml:space="preserve">Качество выполняемых работ должно соответствовать  </w:t>
      </w:r>
      <w:proofErr w:type="spellStart"/>
      <w:r w:rsidRPr="001F21BA">
        <w:rPr>
          <w:rFonts w:eastAsia="Times New Roman" w:cs="Times New Roman"/>
          <w:lang w:eastAsia="ru-RU"/>
        </w:rPr>
        <w:t>СНиП</w:t>
      </w:r>
      <w:proofErr w:type="spellEnd"/>
      <w:r w:rsidRPr="001F21BA">
        <w:rPr>
          <w:rFonts w:eastAsia="Times New Roman" w:cs="Times New Roman"/>
          <w:lang w:eastAsia="ru-RU"/>
        </w:rPr>
        <w:t>, ГОСТ и другим нормативным документам,</w:t>
      </w:r>
      <w:r>
        <w:rPr>
          <w:rFonts w:eastAsia="Times New Roman" w:cs="Times New Roman"/>
          <w:lang w:eastAsia="ru-RU"/>
        </w:rPr>
        <w:t xml:space="preserve">  регламентирующим</w:t>
      </w:r>
      <w:r w:rsidRPr="001F21BA">
        <w:rPr>
          <w:rFonts w:eastAsia="Times New Roman" w:cs="Times New Roman"/>
          <w:lang w:eastAsia="ru-RU"/>
        </w:rPr>
        <w:t xml:space="preserve"> выполнение данного вида работ. В случае выявления дефектов при приемке работ – исправление дефектов производится за счет Исполнителя.</w:t>
      </w:r>
    </w:p>
    <w:p w:rsidR="00D227F8" w:rsidRPr="001F21BA" w:rsidRDefault="00D227F8" w:rsidP="00D227F8">
      <w:pPr>
        <w:rPr>
          <w:rFonts w:eastAsia="Times New Roman" w:cs="Times New Roman"/>
          <w:lang w:eastAsia="ru-RU"/>
        </w:rPr>
      </w:pPr>
    </w:p>
    <w:p w:rsidR="00D227F8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       </w:t>
      </w:r>
    </w:p>
    <w:p w:rsidR="00D227F8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</w:t>
      </w:r>
      <w:r w:rsidRPr="00B93E86">
        <w:rPr>
          <w:rFonts w:eastAsia="Times New Roman" w:cs="Times New Roman"/>
          <w:b/>
          <w:lang w:eastAsia="ru-RU"/>
        </w:rPr>
        <w:t>6</w:t>
      </w:r>
      <w:r w:rsidRPr="00DE35BC">
        <w:rPr>
          <w:rFonts w:eastAsia="Times New Roman" w:cs="Times New Roman"/>
          <w:b/>
          <w:lang w:eastAsia="ru-RU"/>
        </w:rPr>
        <w:t>.Стоимость работ</w:t>
      </w:r>
      <w:r>
        <w:rPr>
          <w:rFonts w:eastAsia="Times New Roman" w:cs="Times New Roman"/>
          <w:b/>
          <w:lang w:eastAsia="ru-RU"/>
        </w:rPr>
        <w:t>.</w:t>
      </w:r>
    </w:p>
    <w:p w:rsidR="00D227F8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6.1.Стоимость работ определяется на основании </w:t>
      </w:r>
      <w:proofErr w:type="spellStart"/>
      <w:r>
        <w:rPr>
          <w:rFonts w:eastAsia="Times New Roman" w:cs="Times New Roman"/>
          <w:lang w:eastAsia="ru-RU"/>
        </w:rPr>
        <w:t>ТрЗ</w:t>
      </w:r>
      <w:proofErr w:type="spellEnd"/>
      <w:r>
        <w:rPr>
          <w:rFonts w:eastAsia="Times New Roman" w:cs="Times New Roman"/>
          <w:lang w:eastAsia="ru-RU"/>
        </w:rPr>
        <w:t xml:space="preserve"> по действующим нормам и расценкам </w:t>
      </w:r>
    </w:p>
    <w:p w:rsidR="00D227F8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Московской области.</w:t>
      </w:r>
    </w:p>
    <w:p w:rsidR="00D227F8" w:rsidRPr="00DE35BC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6.2.В стоимость входит:</w:t>
      </w:r>
    </w:p>
    <w:p w:rsidR="00D227F8" w:rsidRDefault="006C62AE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а</w:t>
      </w:r>
      <w:proofErr w:type="gramStart"/>
      <w:r>
        <w:rPr>
          <w:rFonts w:eastAsia="Times New Roman" w:cs="Times New Roman"/>
          <w:lang w:eastAsia="ru-RU"/>
        </w:rPr>
        <w:t>)з</w:t>
      </w:r>
      <w:proofErr w:type="gramEnd"/>
      <w:r w:rsidR="00D227F8">
        <w:rPr>
          <w:rFonts w:eastAsia="Times New Roman" w:cs="Times New Roman"/>
          <w:lang w:eastAsia="ru-RU"/>
        </w:rPr>
        <w:t>аработная плата персонала (квалифицированных рабочих, постоянно работающих на данных объектах)</w:t>
      </w:r>
    </w:p>
    <w:p w:rsidR="00D227F8" w:rsidRDefault="006C62AE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б</w:t>
      </w:r>
      <w:proofErr w:type="gramStart"/>
      <w:r>
        <w:rPr>
          <w:rFonts w:eastAsia="Times New Roman" w:cs="Times New Roman"/>
          <w:lang w:eastAsia="ru-RU"/>
        </w:rPr>
        <w:t>)о</w:t>
      </w:r>
      <w:proofErr w:type="gramEnd"/>
      <w:r w:rsidR="00D227F8">
        <w:rPr>
          <w:rFonts w:eastAsia="Times New Roman" w:cs="Times New Roman"/>
          <w:lang w:eastAsia="ru-RU"/>
        </w:rPr>
        <w:t>борудование и инвентарь, применяемые для ухода за растениями.</w:t>
      </w:r>
    </w:p>
    <w:p w:rsidR="00D227F8" w:rsidRDefault="006C62AE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в</w:t>
      </w:r>
      <w:proofErr w:type="gramStart"/>
      <w:r>
        <w:rPr>
          <w:rFonts w:eastAsia="Times New Roman" w:cs="Times New Roman"/>
          <w:lang w:eastAsia="ru-RU"/>
        </w:rPr>
        <w:t>)с</w:t>
      </w:r>
      <w:proofErr w:type="gramEnd"/>
      <w:r w:rsidR="00D227F8">
        <w:rPr>
          <w:rFonts w:eastAsia="Times New Roman" w:cs="Times New Roman"/>
          <w:lang w:eastAsia="ru-RU"/>
        </w:rPr>
        <w:t>пецодежда  для персонала</w:t>
      </w:r>
    </w:p>
    <w:p w:rsidR="00D227F8" w:rsidRDefault="006C62AE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г</w:t>
      </w:r>
      <w:proofErr w:type="gramStart"/>
      <w:r>
        <w:rPr>
          <w:rFonts w:eastAsia="Times New Roman" w:cs="Times New Roman"/>
          <w:lang w:eastAsia="ru-RU"/>
        </w:rPr>
        <w:t>)р</w:t>
      </w:r>
      <w:proofErr w:type="gramEnd"/>
      <w:r w:rsidR="00D227F8">
        <w:rPr>
          <w:rFonts w:eastAsia="Times New Roman" w:cs="Times New Roman"/>
          <w:lang w:eastAsia="ru-RU"/>
        </w:rPr>
        <w:t>асходные материалы,  используемые для ухода за растениями на территории заказчика в течение вегетационного периода.</w:t>
      </w:r>
    </w:p>
    <w:p w:rsidR="00D227F8" w:rsidRDefault="006C62AE" w:rsidP="00D227F8">
      <w:pPr>
        <w:rPr>
          <w:rFonts w:eastAsia="Times New Roman" w:cs="Times New Roman"/>
          <w:lang w:eastAsia="ru-RU"/>
        </w:rPr>
      </w:pPr>
      <w:proofErr w:type="spellStart"/>
      <w:r>
        <w:rPr>
          <w:rFonts w:eastAsia="Times New Roman" w:cs="Times New Roman"/>
          <w:lang w:eastAsia="ru-RU"/>
        </w:rPr>
        <w:t>д</w:t>
      </w:r>
      <w:proofErr w:type="spellEnd"/>
      <w:proofErr w:type="gramStart"/>
      <w:r>
        <w:rPr>
          <w:rFonts w:eastAsia="Times New Roman" w:cs="Times New Roman"/>
          <w:lang w:eastAsia="ru-RU"/>
        </w:rPr>
        <w:t>)к</w:t>
      </w:r>
      <w:proofErr w:type="gramEnd"/>
      <w:r w:rsidR="00D227F8">
        <w:rPr>
          <w:rFonts w:eastAsia="Times New Roman" w:cs="Times New Roman"/>
          <w:lang w:eastAsia="ru-RU"/>
        </w:rPr>
        <w:t>онтроль над качеством выполняемых работ менеджером объекта.</w:t>
      </w:r>
    </w:p>
    <w:p w:rsidR="00D227F8" w:rsidRDefault="00D227F8" w:rsidP="00D227F8">
      <w:pPr>
        <w:rPr>
          <w:rFonts w:eastAsia="Times New Roman" w:cs="Times New Roman"/>
          <w:lang w:eastAsia="ru-RU"/>
        </w:rPr>
      </w:pPr>
    </w:p>
    <w:p w:rsidR="00D227F8" w:rsidRPr="00413650" w:rsidRDefault="00D227F8" w:rsidP="00D227F8">
      <w:pPr>
        <w:rPr>
          <w:rFonts w:eastAsia="Times New Roman" w:cs="Times New Roman"/>
          <w:b/>
          <w:lang w:eastAsia="ru-RU"/>
        </w:rPr>
      </w:pPr>
      <w:r w:rsidRPr="00413650">
        <w:rPr>
          <w:rFonts w:eastAsia="Times New Roman" w:cs="Times New Roman"/>
          <w:b/>
          <w:lang w:eastAsia="ru-RU"/>
        </w:rPr>
        <w:t>7. Оборудование и расходные материалы:</w:t>
      </w:r>
    </w:p>
    <w:p w:rsidR="00D227F8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7.1. Исполнитель приобретает за свой счет: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2976"/>
      </w:tblGrid>
      <w:tr w:rsidR="00D227F8" w:rsidRPr="004D7522" w:rsidTr="00894446">
        <w:trPr>
          <w:trHeight w:val="418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Оборудование/ расходные материалы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количество</w:t>
            </w:r>
          </w:p>
        </w:tc>
      </w:tr>
      <w:tr w:rsidR="00D227F8" w:rsidRPr="004D7522" w:rsidTr="00894446">
        <w:trPr>
          <w:trHeight w:val="510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Мотоблок/ иное средство передвижения с прицепом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шт.</w:t>
            </w:r>
          </w:p>
        </w:tc>
      </w:tr>
      <w:tr w:rsidR="00D227F8" w:rsidRPr="004D7522" w:rsidTr="00894446">
        <w:trPr>
          <w:trHeight w:val="433"/>
        </w:trPr>
        <w:tc>
          <w:tcPr>
            <w:tcW w:w="5637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Воздуходув бензиновый</w:t>
            </w:r>
          </w:p>
        </w:tc>
        <w:tc>
          <w:tcPr>
            <w:tcW w:w="2976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шт.</w:t>
            </w:r>
          </w:p>
        </w:tc>
      </w:tr>
      <w:tr w:rsidR="00D227F8" w:rsidRPr="004D7522" w:rsidTr="00894446">
        <w:trPr>
          <w:trHeight w:val="253"/>
        </w:trPr>
        <w:tc>
          <w:tcPr>
            <w:tcW w:w="5637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Триммер бензиновый</w:t>
            </w:r>
          </w:p>
        </w:tc>
        <w:tc>
          <w:tcPr>
            <w:tcW w:w="2976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шт.</w:t>
            </w:r>
          </w:p>
        </w:tc>
      </w:tr>
      <w:tr w:rsidR="00D227F8" w:rsidRPr="004D7522" w:rsidTr="00894446">
        <w:trPr>
          <w:trHeight w:val="345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Кусторез</w:t>
            </w:r>
            <w:r>
              <w:rPr>
                <w:rFonts w:eastAsia="Times New Roman" w:cs="Times New Roman"/>
                <w:lang w:eastAsia="ru-RU"/>
              </w:rPr>
              <w:t xml:space="preserve">  бензиновый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шт.</w:t>
            </w:r>
          </w:p>
        </w:tc>
      </w:tr>
      <w:tr w:rsidR="00D227F8" w:rsidRPr="004D7522" w:rsidTr="00894446">
        <w:trPr>
          <w:trHeight w:val="291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О</w:t>
            </w:r>
            <w:r w:rsidRPr="004D7522">
              <w:rPr>
                <w:rFonts w:eastAsia="Times New Roman" w:cs="Times New Roman"/>
                <w:lang w:eastAsia="ru-RU"/>
              </w:rPr>
              <w:t>прыскиватель бензиновый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шт.</w:t>
            </w:r>
          </w:p>
        </w:tc>
      </w:tr>
      <w:tr w:rsidR="00D227F8" w:rsidRPr="004D7522" w:rsidTr="00894446">
        <w:trPr>
          <w:trHeight w:val="270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Л</w:t>
            </w:r>
            <w:r w:rsidRPr="004D7522">
              <w:rPr>
                <w:rFonts w:eastAsia="Times New Roman" w:cs="Times New Roman"/>
                <w:lang w:eastAsia="ru-RU"/>
              </w:rPr>
              <w:t>опаты</w:t>
            </w:r>
            <w:r>
              <w:rPr>
                <w:rFonts w:eastAsia="Times New Roman" w:cs="Times New Roman"/>
                <w:lang w:eastAsia="ru-RU"/>
              </w:rPr>
              <w:t xml:space="preserve"> (штыковые и совковые)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шт.</w:t>
            </w:r>
          </w:p>
        </w:tc>
      </w:tr>
      <w:tr w:rsidR="00D227F8" w:rsidRPr="004D7522" w:rsidTr="00894446">
        <w:trPr>
          <w:trHeight w:val="279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Г</w:t>
            </w:r>
            <w:r w:rsidRPr="004D7522">
              <w:rPr>
                <w:rFonts w:eastAsia="Times New Roman" w:cs="Times New Roman"/>
                <w:lang w:eastAsia="ru-RU"/>
              </w:rPr>
              <w:t>рабли (в т.ч. веерные)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4(4) шт.</w:t>
            </w:r>
          </w:p>
        </w:tc>
      </w:tr>
      <w:tr w:rsidR="00D227F8" w:rsidRPr="004D7522" w:rsidTr="00894446">
        <w:trPr>
          <w:trHeight w:val="228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</w:t>
            </w:r>
            <w:r w:rsidRPr="004D7522">
              <w:rPr>
                <w:rFonts w:eastAsia="Times New Roman" w:cs="Times New Roman"/>
                <w:lang w:eastAsia="ru-RU"/>
              </w:rPr>
              <w:t>екаторы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 шт.</w:t>
            </w:r>
          </w:p>
        </w:tc>
      </w:tr>
      <w:tr w:rsidR="00D227F8" w:rsidRPr="004D7522" w:rsidTr="00894446">
        <w:trPr>
          <w:trHeight w:val="180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</w:t>
            </w:r>
            <w:r w:rsidRPr="004D7522">
              <w:rPr>
                <w:rFonts w:eastAsia="Times New Roman" w:cs="Times New Roman"/>
                <w:lang w:eastAsia="ru-RU"/>
              </w:rPr>
              <w:t>ожницы для стрижки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шт.</w:t>
            </w:r>
          </w:p>
        </w:tc>
      </w:tr>
      <w:tr w:rsidR="00D227F8" w:rsidRPr="004D7522" w:rsidTr="00894446">
        <w:trPr>
          <w:trHeight w:val="180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</w:t>
            </w:r>
            <w:r w:rsidRPr="004D7522">
              <w:rPr>
                <w:rFonts w:eastAsia="Times New Roman" w:cs="Times New Roman"/>
                <w:lang w:eastAsia="ru-RU"/>
              </w:rPr>
              <w:t>учкорез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шт.</w:t>
            </w:r>
          </w:p>
        </w:tc>
      </w:tr>
      <w:tr w:rsidR="00D227F8" w:rsidRPr="004D7522" w:rsidTr="00894446">
        <w:trPr>
          <w:trHeight w:val="255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В</w:t>
            </w:r>
            <w:r w:rsidRPr="004D7522">
              <w:rPr>
                <w:rFonts w:eastAsia="Times New Roman" w:cs="Times New Roman"/>
                <w:lang w:eastAsia="ru-RU"/>
              </w:rPr>
              <w:t>ысотный сучкорез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шт.</w:t>
            </w:r>
          </w:p>
        </w:tc>
      </w:tr>
      <w:tr w:rsidR="00D227F8" w:rsidRPr="004D7522" w:rsidTr="00894446">
        <w:trPr>
          <w:trHeight w:val="318"/>
        </w:trPr>
        <w:tc>
          <w:tcPr>
            <w:tcW w:w="5637" w:type="dxa"/>
          </w:tcPr>
          <w:p w:rsidR="00D227F8" w:rsidRPr="00D87D65" w:rsidRDefault="00D227F8" w:rsidP="006E0C7C">
            <w:pPr>
              <w:rPr>
                <w:rFonts w:eastAsia="Times New Roman" w:cs="Times New Roman"/>
                <w:lang w:val="en-US" w:eastAsia="ru-RU"/>
              </w:rPr>
            </w:pPr>
            <w:r>
              <w:rPr>
                <w:rFonts w:eastAsia="Times New Roman" w:cs="Times New Roman"/>
                <w:lang w:eastAsia="ru-RU"/>
              </w:rPr>
              <w:t>С</w:t>
            </w:r>
            <w:r w:rsidRPr="004D7522">
              <w:rPr>
                <w:rFonts w:eastAsia="Times New Roman" w:cs="Times New Roman"/>
                <w:lang w:eastAsia="ru-RU"/>
              </w:rPr>
              <w:t>адовые пилы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шт.</w:t>
            </w:r>
          </w:p>
        </w:tc>
      </w:tr>
      <w:tr w:rsidR="00D227F8" w:rsidRPr="004D7522" w:rsidTr="00894446">
        <w:trPr>
          <w:trHeight w:val="330"/>
        </w:trPr>
        <w:tc>
          <w:tcPr>
            <w:tcW w:w="5637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Садовая пила на штанге</w:t>
            </w:r>
          </w:p>
        </w:tc>
        <w:tc>
          <w:tcPr>
            <w:tcW w:w="2976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шт.</w:t>
            </w:r>
          </w:p>
        </w:tc>
      </w:tr>
      <w:tr w:rsidR="00D227F8" w:rsidRPr="004D7522" w:rsidTr="00894446">
        <w:trPr>
          <w:trHeight w:val="207"/>
        </w:trPr>
        <w:tc>
          <w:tcPr>
            <w:tcW w:w="5637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Садовая стремянка</w:t>
            </w:r>
          </w:p>
        </w:tc>
        <w:tc>
          <w:tcPr>
            <w:tcW w:w="2976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шт.</w:t>
            </w:r>
          </w:p>
        </w:tc>
      </w:tr>
      <w:tr w:rsidR="00D227F8" w:rsidRPr="004D7522" w:rsidTr="00894446">
        <w:trPr>
          <w:trHeight w:val="225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Б</w:t>
            </w:r>
            <w:r w:rsidRPr="004D7522">
              <w:rPr>
                <w:rFonts w:eastAsia="Times New Roman" w:cs="Times New Roman"/>
                <w:lang w:eastAsia="ru-RU"/>
              </w:rPr>
              <w:t>ензопила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шт.</w:t>
            </w:r>
          </w:p>
        </w:tc>
      </w:tr>
      <w:tr w:rsidR="00D227F8" w:rsidRPr="004D7522" w:rsidTr="00894446">
        <w:trPr>
          <w:trHeight w:val="270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</w:t>
            </w:r>
            <w:r w:rsidRPr="004D7522">
              <w:rPr>
                <w:rFonts w:eastAsia="Times New Roman" w:cs="Times New Roman"/>
                <w:lang w:eastAsia="ru-RU"/>
              </w:rPr>
              <w:t>ачки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шт.</w:t>
            </w:r>
          </w:p>
        </w:tc>
      </w:tr>
      <w:tr w:rsidR="00D227F8" w:rsidRPr="004D7522" w:rsidTr="00894446">
        <w:trPr>
          <w:trHeight w:val="240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В</w:t>
            </w:r>
            <w:r w:rsidRPr="004D7522">
              <w:rPr>
                <w:rFonts w:eastAsia="Times New Roman" w:cs="Times New Roman"/>
                <w:lang w:eastAsia="ru-RU"/>
              </w:rPr>
              <w:t>едра</w:t>
            </w:r>
            <w:r w:rsidR="002F509C">
              <w:rPr>
                <w:rFonts w:eastAsia="Times New Roman" w:cs="Times New Roman"/>
                <w:lang w:eastAsia="ru-RU"/>
              </w:rPr>
              <w:t xml:space="preserve"> (10л.)</w:t>
            </w:r>
          </w:p>
        </w:tc>
        <w:tc>
          <w:tcPr>
            <w:tcW w:w="2976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шт.</w:t>
            </w:r>
          </w:p>
        </w:tc>
      </w:tr>
      <w:tr w:rsidR="00D227F8" w:rsidRPr="004D7522" w:rsidTr="00894446">
        <w:trPr>
          <w:trHeight w:val="351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Л</w:t>
            </w:r>
            <w:r w:rsidRPr="004D7522">
              <w:rPr>
                <w:rFonts w:eastAsia="Times New Roman" w:cs="Times New Roman"/>
                <w:lang w:eastAsia="ru-RU"/>
              </w:rPr>
              <w:t>ейк</w:t>
            </w:r>
            <w:r>
              <w:rPr>
                <w:rFonts w:eastAsia="Times New Roman" w:cs="Times New Roman"/>
                <w:lang w:eastAsia="ru-RU"/>
              </w:rPr>
              <w:t>а</w:t>
            </w:r>
            <w:r w:rsidR="002F509C">
              <w:rPr>
                <w:rFonts w:eastAsia="Times New Roman" w:cs="Times New Roman"/>
                <w:lang w:eastAsia="ru-RU"/>
              </w:rPr>
              <w:t xml:space="preserve"> (10л.)</w:t>
            </w:r>
          </w:p>
        </w:tc>
        <w:tc>
          <w:tcPr>
            <w:tcW w:w="2976" w:type="dxa"/>
          </w:tcPr>
          <w:p w:rsidR="00D227F8" w:rsidRPr="004D7522" w:rsidRDefault="006079E2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4 </w:t>
            </w:r>
            <w:r w:rsidR="00D227F8">
              <w:rPr>
                <w:rFonts w:eastAsia="Times New Roman" w:cs="Times New Roman"/>
                <w:lang w:eastAsia="ru-RU"/>
              </w:rPr>
              <w:t>шт.</w:t>
            </w:r>
          </w:p>
        </w:tc>
      </w:tr>
      <w:tr w:rsidR="00D227F8" w:rsidRPr="004D7522" w:rsidTr="00894446">
        <w:trPr>
          <w:trHeight w:val="303"/>
        </w:trPr>
        <w:tc>
          <w:tcPr>
            <w:tcW w:w="5637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Метла</w:t>
            </w:r>
          </w:p>
        </w:tc>
        <w:tc>
          <w:tcPr>
            <w:tcW w:w="2976" w:type="dxa"/>
          </w:tcPr>
          <w:p w:rsidR="00D227F8" w:rsidRDefault="00D227F8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2шт.</w:t>
            </w:r>
          </w:p>
        </w:tc>
      </w:tr>
      <w:tr w:rsidR="00D227F8" w:rsidRPr="004D7522" w:rsidTr="00894446">
        <w:trPr>
          <w:trHeight w:val="224"/>
        </w:trPr>
        <w:tc>
          <w:tcPr>
            <w:tcW w:w="5637" w:type="dxa"/>
          </w:tcPr>
          <w:p w:rsidR="00D227F8" w:rsidRDefault="00D87F7A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м</w:t>
            </w:r>
            <w:r w:rsidR="00D227F8">
              <w:rPr>
                <w:rFonts w:eastAsia="Times New Roman" w:cs="Times New Roman"/>
                <w:lang w:eastAsia="ru-RU"/>
              </w:rPr>
              <w:t>ешки для мусора</w:t>
            </w:r>
          </w:p>
        </w:tc>
        <w:tc>
          <w:tcPr>
            <w:tcW w:w="2976" w:type="dxa"/>
          </w:tcPr>
          <w:p w:rsidR="00D227F8" w:rsidRDefault="00894446" w:rsidP="00894446">
            <w:pPr>
              <w:ind w:left="33" w:hanging="25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кол-во по объему работ</w:t>
            </w:r>
          </w:p>
        </w:tc>
      </w:tr>
      <w:tr w:rsidR="00D227F8" w:rsidRPr="004D7522" w:rsidTr="00894446">
        <w:trPr>
          <w:trHeight w:val="231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нетканый материал</w:t>
            </w:r>
          </w:p>
        </w:tc>
        <w:tc>
          <w:tcPr>
            <w:tcW w:w="2976" w:type="dxa"/>
          </w:tcPr>
          <w:p w:rsidR="00D227F8" w:rsidRPr="004D7522" w:rsidRDefault="00894446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кол-во по объему работ</w:t>
            </w:r>
          </w:p>
        </w:tc>
      </w:tr>
      <w:tr w:rsidR="00D227F8" w:rsidRPr="004D7522" w:rsidTr="00894446">
        <w:trPr>
          <w:trHeight w:val="330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средство для обработки ран и срезов</w:t>
            </w:r>
          </w:p>
        </w:tc>
        <w:tc>
          <w:tcPr>
            <w:tcW w:w="2976" w:type="dxa"/>
          </w:tcPr>
          <w:p w:rsidR="00D227F8" w:rsidRPr="004D7522" w:rsidRDefault="00894446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кол-во по объему работ</w:t>
            </w:r>
          </w:p>
        </w:tc>
      </w:tr>
      <w:tr w:rsidR="00D227F8" w:rsidRPr="004D7522" w:rsidTr="00894446">
        <w:trPr>
          <w:trHeight w:val="294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стимуляторы роста</w:t>
            </w:r>
          </w:p>
        </w:tc>
        <w:tc>
          <w:tcPr>
            <w:tcW w:w="2976" w:type="dxa"/>
          </w:tcPr>
          <w:p w:rsidR="00D227F8" w:rsidRPr="004D7522" w:rsidRDefault="00894446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кол-во по объему работ</w:t>
            </w:r>
          </w:p>
        </w:tc>
      </w:tr>
      <w:tr w:rsidR="00D227F8" w:rsidRPr="004D7522" w:rsidTr="00894446">
        <w:trPr>
          <w:trHeight w:val="228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пестициды</w:t>
            </w:r>
          </w:p>
        </w:tc>
        <w:tc>
          <w:tcPr>
            <w:tcW w:w="2976" w:type="dxa"/>
          </w:tcPr>
          <w:p w:rsidR="00D227F8" w:rsidRPr="004D7522" w:rsidRDefault="00894446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кол-во по объему работ</w:t>
            </w:r>
          </w:p>
        </w:tc>
      </w:tr>
      <w:tr w:rsidR="00D227F8" w:rsidRPr="004D7522" w:rsidTr="00894446">
        <w:trPr>
          <w:trHeight w:val="300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удобрения</w:t>
            </w:r>
          </w:p>
        </w:tc>
        <w:tc>
          <w:tcPr>
            <w:tcW w:w="2976" w:type="dxa"/>
          </w:tcPr>
          <w:p w:rsidR="00D227F8" w:rsidRPr="004D7522" w:rsidRDefault="00894446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кол-во по объему работ</w:t>
            </w:r>
          </w:p>
        </w:tc>
      </w:tr>
      <w:tr w:rsidR="00D227F8" w:rsidRPr="004D7522" w:rsidTr="00894446">
        <w:trPr>
          <w:trHeight w:val="291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побелка садовая</w:t>
            </w:r>
          </w:p>
        </w:tc>
        <w:tc>
          <w:tcPr>
            <w:tcW w:w="2976" w:type="dxa"/>
          </w:tcPr>
          <w:p w:rsidR="00D227F8" w:rsidRPr="004D7522" w:rsidRDefault="00894446" w:rsidP="00894446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кол-во по объему работ </w:t>
            </w:r>
          </w:p>
        </w:tc>
      </w:tr>
      <w:tr w:rsidR="00D227F8" w:rsidRPr="004D7522" w:rsidTr="00894446">
        <w:trPr>
          <w:trHeight w:val="285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lastRenderedPageBreak/>
              <w:t>подвязочный материал</w:t>
            </w:r>
          </w:p>
        </w:tc>
        <w:tc>
          <w:tcPr>
            <w:tcW w:w="2976" w:type="dxa"/>
          </w:tcPr>
          <w:p w:rsidR="00D227F8" w:rsidRPr="004D7522" w:rsidRDefault="00894446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кол-во по объему работ</w:t>
            </w:r>
          </w:p>
        </w:tc>
      </w:tr>
      <w:tr w:rsidR="00D227F8" w:rsidRPr="004D7522" w:rsidTr="00894446">
        <w:trPr>
          <w:trHeight w:val="339"/>
        </w:trPr>
        <w:tc>
          <w:tcPr>
            <w:tcW w:w="5637" w:type="dxa"/>
          </w:tcPr>
          <w:p w:rsidR="00D227F8" w:rsidRPr="004D7522" w:rsidRDefault="00D227F8" w:rsidP="006E0C7C">
            <w:pPr>
              <w:rPr>
                <w:rFonts w:eastAsia="Times New Roman" w:cs="Times New Roman"/>
                <w:lang w:eastAsia="ru-RU"/>
              </w:rPr>
            </w:pPr>
            <w:r w:rsidRPr="004D7522">
              <w:rPr>
                <w:rFonts w:eastAsia="Times New Roman" w:cs="Times New Roman"/>
                <w:lang w:eastAsia="ru-RU"/>
              </w:rPr>
              <w:t>спецодежда для персонала</w:t>
            </w:r>
          </w:p>
        </w:tc>
        <w:tc>
          <w:tcPr>
            <w:tcW w:w="2976" w:type="dxa"/>
          </w:tcPr>
          <w:p w:rsidR="00D227F8" w:rsidRPr="004D7522" w:rsidRDefault="000D4F63" w:rsidP="006E0C7C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 комплектов</w:t>
            </w:r>
          </w:p>
        </w:tc>
      </w:tr>
    </w:tbl>
    <w:p w:rsidR="00D227F8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7.2. Предоставляет Заказчик:</w:t>
      </w:r>
    </w:p>
    <w:p w:rsidR="00D227F8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Семена газонной травы и других культур, рассаду цветочных культур и другой посадочный материал, шланги для полива, </w:t>
      </w:r>
      <w:proofErr w:type="spellStart"/>
      <w:r>
        <w:rPr>
          <w:rFonts w:eastAsia="Times New Roman" w:cs="Times New Roman"/>
          <w:lang w:eastAsia="ru-RU"/>
        </w:rPr>
        <w:t>дождеватели</w:t>
      </w:r>
      <w:proofErr w:type="spellEnd"/>
      <w:r>
        <w:rPr>
          <w:rFonts w:eastAsia="Times New Roman" w:cs="Times New Roman"/>
          <w:lang w:eastAsia="ru-RU"/>
        </w:rPr>
        <w:t>,</w:t>
      </w:r>
      <w:r w:rsidR="005710C4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кон</w:t>
      </w:r>
      <w:r w:rsidR="005710C4">
        <w:rPr>
          <w:rFonts w:eastAsia="Times New Roman" w:cs="Times New Roman"/>
          <w:lang w:eastAsia="ru-RU"/>
        </w:rPr>
        <w:t>н</w:t>
      </w:r>
      <w:r>
        <w:rPr>
          <w:rFonts w:eastAsia="Times New Roman" w:cs="Times New Roman"/>
          <w:lang w:eastAsia="ru-RU"/>
        </w:rPr>
        <w:t>екторы</w:t>
      </w:r>
      <w:proofErr w:type="spellEnd"/>
      <w:r>
        <w:rPr>
          <w:rFonts w:eastAsia="Times New Roman" w:cs="Times New Roman"/>
          <w:lang w:eastAsia="ru-RU"/>
        </w:rPr>
        <w:t>, насос</w:t>
      </w:r>
      <w:r w:rsidR="0088649D">
        <w:rPr>
          <w:rFonts w:eastAsia="Times New Roman" w:cs="Times New Roman"/>
          <w:lang w:eastAsia="ru-RU"/>
        </w:rPr>
        <w:t xml:space="preserve"> для полива</w:t>
      </w:r>
      <w:r>
        <w:rPr>
          <w:rFonts w:eastAsia="Times New Roman" w:cs="Times New Roman"/>
          <w:lang w:eastAsia="ru-RU"/>
        </w:rPr>
        <w:t>,</w:t>
      </w:r>
      <w:r w:rsidR="0088649D">
        <w:rPr>
          <w:rFonts w:eastAsia="Times New Roman" w:cs="Times New Roman"/>
          <w:lang w:eastAsia="ru-RU"/>
        </w:rPr>
        <w:t xml:space="preserve"> </w:t>
      </w:r>
      <w:proofErr w:type="spellStart"/>
      <w:r w:rsidR="0088649D">
        <w:rPr>
          <w:rFonts w:eastAsia="Times New Roman" w:cs="Times New Roman"/>
          <w:lang w:eastAsia="ru-RU"/>
        </w:rPr>
        <w:t>почвогрунт</w:t>
      </w:r>
      <w:proofErr w:type="spellEnd"/>
      <w:r w:rsidR="0088649D">
        <w:rPr>
          <w:rFonts w:eastAsia="Times New Roman" w:cs="Times New Roman"/>
          <w:lang w:eastAsia="ru-RU"/>
        </w:rPr>
        <w:t>, песок, торф,</w:t>
      </w:r>
      <w:r>
        <w:rPr>
          <w:rFonts w:eastAsia="Times New Roman" w:cs="Times New Roman"/>
          <w:lang w:eastAsia="ru-RU"/>
        </w:rPr>
        <w:t xml:space="preserve"> аэратор, укрывной материал</w:t>
      </w:r>
      <w:proofErr w:type="gramStart"/>
      <w:r>
        <w:rPr>
          <w:rFonts w:eastAsia="Times New Roman" w:cs="Times New Roman"/>
          <w:lang w:eastAsia="ru-RU"/>
        </w:rPr>
        <w:t>.</w:t>
      </w:r>
      <w:proofErr w:type="gramEnd"/>
      <w:r w:rsidR="0088649D" w:rsidRPr="0088649D">
        <w:rPr>
          <w:rFonts w:eastAsia="Times New Roman" w:cs="Times New Roman"/>
          <w:lang w:eastAsia="ru-RU"/>
        </w:rPr>
        <w:t xml:space="preserve"> </w:t>
      </w:r>
      <w:proofErr w:type="gramStart"/>
      <w:r w:rsidR="0088649D">
        <w:rPr>
          <w:rFonts w:eastAsia="Times New Roman" w:cs="Times New Roman"/>
          <w:lang w:eastAsia="ru-RU"/>
        </w:rPr>
        <w:t>т</w:t>
      </w:r>
      <w:proofErr w:type="gramEnd"/>
      <w:r w:rsidR="0088649D">
        <w:rPr>
          <w:rFonts w:eastAsia="Times New Roman" w:cs="Times New Roman"/>
          <w:lang w:eastAsia="ru-RU"/>
        </w:rPr>
        <w:t>.д.,</w:t>
      </w:r>
    </w:p>
    <w:p w:rsidR="00D227F8" w:rsidRDefault="00D227F8" w:rsidP="00D227F8">
      <w:pPr>
        <w:rPr>
          <w:rFonts w:eastAsia="Times New Roman" w:cs="Times New Roman"/>
          <w:lang w:eastAsia="ru-RU"/>
        </w:rPr>
      </w:pPr>
    </w:p>
    <w:p w:rsidR="00D227F8" w:rsidRPr="00D84E15" w:rsidRDefault="00D227F8" w:rsidP="00D227F8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Настоящее требования Заказчика не означают, что они окончательные и полностью определяют объем работ. В них отражаются интересы Заказчика на период составления настоящих </w:t>
      </w:r>
      <w:proofErr w:type="spellStart"/>
      <w:r>
        <w:rPr>
          <w:rFonts w:eastAsia="Times New Roman" w:cs="Times New Roman"/>
          <w:lang w:eastAsia="ru-RU"/>
        </w:rPr>
        <w:t>ТрЗ</w:t>
      </w:r>
      <w:proofErr w:type="spellEnd"/>
      <w:r>
        <w:rPr>
          <w:rFonts w:eastAsia="Times New Roman" w:cs="Times New Roman"/>
          <w:lang w:eastAsia="ru-RU"/>
        </w:rPr>
        <w:t>. Подрядчик имеет право уточнить перечисленные  виды и объемы работ.</w:t>
      </w:r>
    </w:p>
    <w:p w:rsidR="00D227F8" w:rsidRDefault="00D227F8" w:rsidP="00D227F8">
      <w:pPr>
        <w:ind w:left="-284" w:firstLine="285"/>
        <w:rPr>
          <w:rFonts w:cs="Times New Roman"/>
          <w:sz w:val="28"/>
          <w:szCs w:val="28"/>
        </w:rPr>
      </w:pPr>
    </w:p>
    <w:p w:rsidR="00D227F8" w:rsidRDefault="00D227F8" w:rsidP="00D227F8"/>
    <w:p w:rsidR="009C5556" w:rsidRDefault="009C5556"/>
    <w:sectPr w:rsidR="009C5556" w:rsidSect="006E0C7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685C"/>
    <w:multiLevelType w:val="hybridMultilevel"/>
    <w:tmpl w:val="D5083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7F8"/>
    <w:rsid w:val="000D4F63"/>
    <w:rsid w:val="000E78A0"/>
    <w:rsid w:val="001E0C5F"/>
    <w:rsid w:val="0025784B"/>
    <w:rsid w:val="002F509C"/>
    <w:rsid w:val="00476949"/>
    <w:rsid w:val="005004FF"/>
    <w:rsid w:val="005404A9"/>
    <w:rsid w:val="005710C4"/>
    <w:rsid w:val="006079E2"/>
    <w:rsid w:val="006C62AE"/>
    <w:rsid w:val="006D4D2A"/>
    <w:rsid w:val="006E0C7C"/>
    <w:rsid w:val="007457C0"/>
    <w:rsid w:val="00841523"/>
    <w:rsid w:val="00873C56"/>
    <w:rsid w:val="00882E59"/>
    <w:rsid w:val="0088649D"/>
    <w:rsid w:val="00894446"/>
    <w:rsid w:val="009906F9"/>
    <w:rsid w:val="009C5556"/>
    <w:rsid w:val="00A9288E"/>
    <w:rsid w:val="00D227F8"/>
    <w:rsid w:val="00D80CA3"/>
    <w:rsid w:val="00D87F7A"/>
    <w:rsid w:val="00DA60D8"/>
    <w:rsid w:val="00E02805"/>
    <w:rsid w:val="00FA1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F8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ddolmatov</dc:creator>
  <cp:lastModifiedBy>Asycheff</cp:lastModifiedBy>
  <cp:revision>16</cp:revision>
  <dcterms:created xsi:type="dcterms:W3CDTF">2017-08-29T14:09:00Z</dcterms:created>
  <dcterms:modified xsi:type="dcterms:W3CDTF">2017-08-29T14:44:00Z</dcterms:modified>
</cp:coreProperties>
</file>