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667094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оборудования для крана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E3886">
        <w:t>1</w:t>
      </w:r>
      <w:r w:rsidR="009C0CA2">
        <w:rPr>
          <w:lang w:val="en-US"/>
        </w:rPr>
        <w:t>2</w:t>
      </w:r>
      <w:r>
        <w:t xml:space="preserve">» </w:t>
      </w:r>
      <w:r w:rsidR="00EE3886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EE3886">
        <w:t>3</w:t>
      </w:r>
      <w:r w:rsidR="00667094">
        <w:t>3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1B3FD6">
        <w:t>оборудования для крана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EE3886">
        <w:t>1</w:t>
      </w:r>
      <w:r w:rsidR="001B3FD6">
        <w:t>1</w:t>
      </w:r>
      <w:r>
        <w:t xml:space="preserve">» </w:t>
      </w:r>
      <w:r w:rsidR="00EE3886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1B3FD6">
        <w:t>оборудования для крана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1B3FD6">
        <w:rPr>
          <w:rStyle w:val="FontStyle17"/>
          <w:sz w:val="24"/>
          <w:szCs w:val="24"/>
        </w:rPr>
        <w:t xml:space="preserve">до 15 июня </w:t>
      </w:r>
      <w:r w:rsidR="00A342B3">
        <w:rPr>
          <w:rStyle w:val="FontStyle17"/>
          <w:sz w:val="24"/>
          <w:szCs w:val="24"/>
        </w:rPr>
        <w:t>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1B3FD6">
        <w:rPr>
          <w:b/>
        </w:rPr>
        <w:t>329 867,77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1B3FD6">
        <w:rPr>
          <w:kern w:val="26"/>
          <w:szCs w:val="26"/>
        </w:rPr>
        <w:t>Триста двадцать д</w:t>
      </w:r>
      <w:r w:rsidR="001B3FD6">
        <w:rPr>
          <w:kern w:val="26"/>
          <w:szCs w:val="26"/>
        </w:rPr>
        <w:t>е</w:t>
      </w:r>
      <w:r w:rsidR="001B3FD6">
        <w:rPr>
          <w:kern w:val="26"/>
          <w:szCs w:val="26"/>
        </w:rPr>
        <w:t>вять</w:t>
      </w:r>
      <w:r w:rsidR="00EE3886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 xml:space="preserve">тысяч </w:t>
      </w:r>
      <w:r w:rsidR="00EE3886">
        <w:rPr>
          <w:kern w:val="26"/>
          <w:szCs w:val="26"/>
        </w:rPr>
        <w:t xml:space="preserve">восемьсот </w:t>
      </w:r>
      <w:r w:rsidR="001B3FD6">
        <w:rPr>
          <w:kern w:val="26"/>
          <w:szCs w:val="26"/>
        </w:rPr>
        <w:t>шестьдесят семь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E388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1B3FD6">
        <w:rPr>
          <w:kern w:val="26"/>
          <w:szCs w:val="26"/>
        </w:rPr>
        <w:t>77</w:t>
      </w:r>
      <w:r w:rsidR="008E137E" w:rsidRPr="006F39F9">
        <w:rPr>
          <w:kern w:val="26"/>
          <w:szCs w:val="26"/>
        </w:rPr>
        <w:t xml:space="preserve"> копе</w:t>
      </w:r>
      <w:r w:rsidR="00EE3886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EE3886">
        <w:t>1</w:t>
      </w:r>
      <w:r w:rsidR="009C0CA2">
        <w:rPr>
          <w:lang w:val="en-US"/>
        </w:rPr>
        <w:t>2</w:t>
      </w:r>
      <w:r w:rsidR="00FD6C12" w:rsidRPr="00A2247D">
        <w:t xml:space="preserve">» </w:t>
      </w:r>
      <w:r w:rsidR="00EE3886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972D03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EE3886">
        <w:t>2</w:t>
      </w:r>
      <w:r w:rsidR="009C0CA2" w:rsidRPr="002F5F17">
        <w:t>2</w:t>
      </w:r>
      <w:r w:rsidR="00FD6C12" w:rsidRPr="00A2247D">
        <w:t xml:space="preserve">» </w:t>
      </w:r>
      <w:r w:rsidR="005B0457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2F5F17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2F5F17">
        <w:rPr>
          <w:color w:val="FFFFFF" w:themeColor="background1"/>
        </w:rPr>
        <w:t xml:space="preserve">Начальник </w:t>
      </w:r>
      <w:proofErr w:type="gramStart"/>
      <w:r w:rsidRPr="002F5F17">
        <w:rPr>
          <w:color w:val="FFFFFF" w:themeColor="background1"/>
        </w:rPr>
        <w:t>ОКТ</w:t>
      </w:r>
      <w:proofErr w:type="gramEnd"/>
      <w:r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ab/>
      </w:r>
      <w:r w:rsidR="006C4881" w:rsidRPr="002F5F17">
        <w:rPr>
          <w:color w:val="FFFFFF" w:themeColor="background1"/>
        </w:rPr>
        <w:tab/>
      </w:r>
      <w:r w:rsidR="006C4881"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>Баранецкая Ю.В.</w:t>
      </w:r>
    </w:p>
    <w:p w:rsidR="0063076F" w:rsidRPr="002F5F17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2F5F17">
        <w:rPr>
          <w:color w:val="FFFFFF" w:themeColor="background1"/>
        </w:rPr>
        <w:t>Начальник ОМТС</w:t>
      </w:r>
      <w:r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ab/>
      </w:r>
      <w:r w:rsidR="006C4881" w:rsidRPr="002F5F17">
        <w:rPr>
          <w:color w:val="FFFFFF" w:themeColor="background1"/>
        </w:rPr>
        <w:tab/>
      </w:r>
      <w:r w:rsidR="006C4881"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>Полынин А.В.</w:t>
      </w:r>
    </w:p>
    <w:p w:rsidR="00EE3886" w:rsidRPr="002F5F17" w:rsidRDefault="00EE3886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</w:p>
    <w:p w:rsidR="00831579" w:rsidRPr="002F5F17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2F5F17">
        <w:rPr>
          <w:b/>
          <w:color w:val="FFFFFF" w:themeColor="background1"/>
          <w:u w:val="single"/>
        </w:rPr>
        <w:t>СОГЛАСОВАНО:</w:t>
      </w:r>
    </w:p>
    <w:p w:rsidR="00831579" w:rsidRPr="002F5F17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2F5F1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2F5F17">
        <w:rPr>
          <w:color w:val="FFFFFF" w:themeColor="background1"/>
        </w:rPr>
        <w:t xml:space="preserve">Заместитель генерального директора </w:t>
      </w:r>
    </w:p>
    <w:p w:rsidR="00831579" w:rsidRPr="002F5F17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2F5F17">
        <w:rPr>
          <w:color w:val="FFFFFF" w:themeColor="background1"/>
        </w:rPr>
        <w:t>по экономике и финансам</w:t>
      </w:r>
      <w:r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ab/>
      </w:r>
      <w:r w:rsidR="00831579" w:rsidRPr="002F5F17">
        <w:rPr>
          <w:color w:val="FFFFFF" w:themeColor="background1"/>
        </w:rPr>
        <w:t>Лошков А.Л</w:t>
      </w:r>
    </w:p>
    <w:p w:rsidR="00831579" w:rsidRPr="002F5F1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2F5F17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2F5F17">
        <w:rPr>
          <w:color w:val="FFFFFF" w:themeColor="background1"/>
        </w:rPr>
        <w:t>Начальник Д</w:t>
      </w:r>
      <w:proofErr w:type="gramStart"/>
      <w:r w:rsidRPr="002F5F17">
        <w:rPr>
          <w:color w:val="FFFFFF" w:themeColor="background1"/>
        </w:rPr>
        <w:t>Ф(</w:t>
      </w:r>
      <w:proofErr w:type="gramEnd"/>
      <w:r w:rsidRPr="002F5F17">
        <w:rPr>
          <w:color w:val="FFFFFF" w:themeColor="background1"/>
        </w:rPr>
        <w:t>К)</w:t>
      </w:r>
      <w:r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ab/>
      </w:r>
      <w:r w:rsidR="00831579" w:rsidRPr="002F5F17">
        <w:rPr>
          <w:color w:val="FFFFFF" w:themeColor="background1"/>
        </w:rPr>
        <w:t>Чумаков Д.В.</w:t>
      </w:r>
    </w:p>
    <w:p w:rsidR="00831579" w:rsidRPr="002F5F1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2F5F17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2F5F17">
        <w:rPr>
          <w:color w:val="FFFFFF" w:themeColor="background1"/>
        </w:rPr>
        <w:t>Начальн</w:t>
      </w:r>
      <w:r w:rsidR="006C4881" w:rsidRPr="002F5F17">
        <w:rPr>
          <w:color w:val="FFFFFF" w:themeColor="background1"/>
        </w:rPr>
        <w:t>ик отдела планирования и КПЭ</w:t>
      </w:r>
      <w:r w:rsidR="006C4881" w:rsidRPr="002F5F17">
        <w:rPr>
          <w:color w:val="FFFFFF" w:themeColor="background1"/>
        </w:rPr>
        <w:tab/>
      </w:r>
      <w:r w:rsidR="006C4881" w:rsidRPr="002F5F17">
        <w:rPr>
          <w:color w:val="FFFFFF" w:themeColor="background1"/>
        </w:rPr>
        <w:tab/>
      </w:r>
      <w:r w:rsidR="006C4881" w:rsidRPr="002F5F17">
        <w:rPr>
          <w:color w:val="FFFFFF" w:themeColor="background1"/>
        </w:rPr>
        <w:tab/>
      </w:r>
      <w:r w:rsidR="006C4881" w:rsidRPr="002F5F17">
        <w:rPr>
          <w:color w:val="FFFFFF" w:themeColor="background1"/>
        </w:rPr>
        <w:tab/>
      </w:r>
      <w:r w:rsidRPr="002F5F17">
        <w:rPr>
          <w:color w:val="FFFFFF" w:themeColor="background1"/>
        </w:rPr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7B7DB9">
        <w:t>оборудования для крана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ook w:val="04A0"/>
      </w:tblPr>
      <w:tblGrid>
        <w:gridCol w:w="621"/>
        <w:gridCol w:w="1803"/>
        <w:gridCol w:w="4469"/>
        <w:gridCol w:w="1527"/>
        <w:gridCol w:w="573"/>
        <w:gridCol w:w="1178"/>
      </w:tblGrid>
      <w:tr w:rsidR="00972D03" w:rsidRPr="006265F6" w:rsidTr="00972D03">
        <w:trPr>
          <w:trHeight w:val="1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теристикам ТМЦ, требования к их безопасн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сти, требования к функциональным характ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ристикам (потребительским свойствам) тов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ра, требования к размерам, упаковке, отгру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ке товара, иные показатели, связанные с о</w:t>
            </w:r>
            <w:r w:rsidRPr="00736C1C">
              <w:rPr>
                <w:b/>
                <w:sz w:val="20"/>
                <w:szCs w:val="20"/>
              </w:rPr>
              <w:t>п</w:t>
            </w:r>
            <w:r w:rsidRPr="00736C1C">
              <w:rPr>
                <w:b/>
                <w:sz w:val="20"/>
                <w:szCs w:val="20"/>
              </w:rPr>
              <w:t>ределением соответствия поставляемого т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вара, оказываемых услуг потребностям зака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</w:t>
            </w:r>
            <w:r>
              <w:rPr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  <w:sz w:val="20"/>
                <w:szCs w:val="20"/>
              </w:rPr>
              <w:t>вод-изготовитель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BA0253" w:rsidRPr="00736C1C" w:rsidTr="00DC7F42">
        <w:trPr>
          <w:trHeight w:val="4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736C1C" w:rsidRDefault="00BA0253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DB9" w:rsidRDefault="007B7DB9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Блок управления </w:t>
            </w:r>
          </w:p>
          <w:p w:rsidR="00BA0253" w:rsidRPr="00B661CE" w:rsidRDefault="007B7DB9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Б6506-3877 У3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86" w:rsidRDefault="007B7DB9" w:rsidP="007B7DB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Предназначен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для обеспечения пуска, реве</w:t>
            </w:r>
            <w:r>
              <w:rPr>
                <w:bCs/>
                <w:color w:val="000000"/>
                <w:sz w:val="22"/>
                <w:szCs w:val="22"/>
              </w:rPr>
              <w:t>р</w:t>
            </w:r>
            <w:r>
              <w:rPr>
                <w:bCs/>
                <w:color w:val="000000"/>
                <w:sz w:val="22"/>
                <w:szCs w:val="22"/>
              </w:rPr>
              <w:t>сирования, торможения, регулирования ск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рости, нулевой и конечной защиты фазных двигателей механизма передвижения крана.</w:t>
            </w:r>
          </w:p>
          <w:p w:rsidR="007B7DB9" w:rsidRDefault="007B7DB9" w:rsidP="007B7DB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ТУ 16.656.015-84</w:t>
            </w:r>
          </w:p>
          <w:p w:rsidR="007B7DB9" w:rsidRPr="00EE3886" w:rsidRDefault="007B7DB9" w:rsidP="007B7DB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ИРАК 656.151.009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7B7DB9" w:rsidP="00BA0253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7B7DB9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B7DB9" w:rsidRPr="00736C1C" w:rsidTr="00DC7F42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Pr="00F668C6" w:rsidRDefault="007B7DB9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Default="007B7DB9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Крановая панель управления</w:t>
            </w:r>
          </w:p>
          <w:p w:rsidR="007B7DB9" w:rsidRPr="00B661CE" w:rsidRDefault="007B7DB9" w:rsidP="007B7DB9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Б6506-4277 У3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DB9" w:rsidRDefault="007B7DB9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Предназначен для обеспечения пуска, реве</w:t>
            </w:r>
            <w:r>
              <w:rPr>
                <w:bCs/>
                <w:color w:val="000000"/>
                <w:sz w:val="22"/>
                <w:szCs w:val="22"/>
              </w:rPr>
              <w:t>р</w:t>
            </w:r>
            <w:r>
              <w:rPr>
                <w:bCs/>
                <w:color w:val="000000"/>
                <w:sz w:val="22"/>
                <w:szCs w:val="22"/>
              </w:rPr>
              <w:t>сирования, торможения, регулирования ск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 xml:space="preserve">рости, нулевой и конечной защиты фазных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двигателей механизма подъема кранов о</w:t>
            </w:r>
            <w:r>
              <w:rPr>
                <w:bCs/>
                <w:color w:val="000000"/>
                <w:sz w:val="22"/>
                <w:szCs w:val="22"/>
              </w:rPr>
              <w:t>б</w:t>
            </w:r>
            <w:r>
              <w:rPr>
                <w:bCs/>
                <w:color w:val="000000"/>
                <w:sz w:val="22"/>
                <w:szCs w:val="22"/>
              </w:rPr>
              <w:t>щего назначения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.</w:t>
            </w:r>
          </w:p>
          <w:p w:rsidR="00EE1BAD" w:rsidRDefault="00EE1BAD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ТУ 16.566.015-84</w:t>
            </w:r>
          </w:p>
          <w:p w:rsidR="00EE1BAD" w:rsidRPr="00B661CE" w:rsidRDefault="00EE1BAD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ИРАК 656.231.036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Pr="00B661CE" w:rsidRDefault="007B7DB9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Pr="00B661CE" w:rsidRDefault="007B7DB9" w:rsidP="00DE6583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Pr="00032989" w:rsidRDefault="007B7DB9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B7DB9" w:rsidRPr="00736C1C" w:rsidTr="00DC7F42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Pr="00F668C6" w:rsidRDefault="007B7DB9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Default="007B7DB9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Пульт управл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ния башенным краном</w:t>
            </w:r>
          </w:p>
          <w:p w:rsidR="007B7DB9" w:rsidRPr="00B661CE" w:rsidRDefault="007B7DB9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ПУБК 3-4 У3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Default="00EE1BAD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Максимальное количество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командоконтро</w:t>
            </w:r>
            <w:r>
              <w:rPr>
                <w:bCs/>
                <w:color w:val="000000"/>
                <w:sz w:val="22"/>
                <w:szCs w:val="22"/>
              </w:rPr>
              <w:t>л</w:t>
            </w:r>
            <w:r>
              <w:rPr>
                <w:bCs/>
                <w:color w:val="000000"/>
                <w:sz w:val="22"/>
                <w:szCs w:val="22"/>
              </w:rPr>
              <w:t>леров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– 4</w:t>
            </w:r>
          </w:p>
          <w:p w:rsidR="00EE1BAD" w:rsidRDefault="00E91AA4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Номинальный ток продолжительного реж</w:t>
            </w:r>
            <w:r>
              <w:rPr>
                <w:bCs/>
                <w:color w:val="000000"/>
                <w:sz w:val="22"/>
                <w:szCs w:val="22"/>
              </w:rPr>
              <w:t>и</w:t>
            </w:r>
            <w:r>
              <w:rPr>
                <w:bCs/>
                <w:color w:val="000000"/>
                <w:sz w:val="22"/>
                <w:szCs w:val="22"/>
              </w:rPr>
              <w:t>ма – 10А</w:t>
            </w:r>
          </w:p>
          <w:p w:rsidR="00E91AA4" w:rsidRDefault="00E91AA4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Напряжение – 380В</w:t>
            </w:r>
          </w:p>
          <w:p w:rsidR="00E91AA4" w:rsidRPr="00B661CE" w:rsidRDefault="00E91AA4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ТУ 95 2212-90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Pr="00B661CE" w:rsidRDefault="007B7DB9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Pr="00B661CE" w:rsidRDefault="007B7DB9" w:rsidP="00DE6583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9" w:rsidRPr="00032989" w:rsidRDefault="007B7DB9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о</w:t>
      </w:r>
      <w:r w:rsidRPr="004F146F">
        <w:rPr>
          <w:rFonts w:ascii="Times New Roman" w:hAnsi="Times New Roman"/>
          <w:sz w:val="24"/>
          <w:szCs w:val="24"/>
        </w:rPr>
        <w:t>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новыми</w:t>
      </w:r>
      <w:r w:rsidR="00200E43">
        <w:t>, не бывшими в употреблении, не с хранения</w:t>
      </w:r>
      <w:r w:rsidR="003D4149">
        <w:t>, изготовлен не ранее 2012г.</w:t>
      </w: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E91AA4">
        <w:t>оборудования для крана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 w:rsidRPr="00667094">
        <w:rPr>
          <w:b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E91AA4">
        <w:t>оборудования для крана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4C7" w:rsidRDefault="000934C7">
      <w:r>
        <w:separator/>
      </w:r>
    </w:p>
  </w:endnote>
  <w:endnote w:type="continuationSeparator" w:id="0">
    <w:p w:rsidR="000934C7" w:rsidRDefault="00093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6F68B3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6F68B3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F5F17">
      <w:rPr>
        <w:rStyle w:val="af1"/>
      </w:rPr>
      <w:t>4</w: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4C7" w:rsidRDefault="000934C7">
      <w:r>
        <w:separator/>
      </w:r>
    </w:p>
  </w:footnote>
  <w:footnote w:type="continuationSeparator" w:id="0">
    <w:p w:rsidR="000934C7" w:rsidRDefault="000934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DC7F42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34C7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3D38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3FD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F149D"/>
    <w:rsid w:val="002F5F17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4149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67094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6F68B3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7DB9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0CA2"/>
    <w:rsid w:val="009C4507"/>
    <w:rsid w:val="009D22CA"/>
    <w:rsid w:val="009D30D7"/>
    <w:rsid w:val="009D618A"/>
    <w:rsid w:val="009D762A"/>
    <w:rsid w:val="009E4F33"/>
    <w:rsid w:val="009E5C96"/>
    <w:rsid w:val="009E71DA"/>
    <w:rsid w:val="009F39E7"/>
    <w:rsid w:val="009F4737"/>
    <w:rsid w:val="009F61B2"/>
    <w:rsid w:val="009F70CD"/>
    <w:rsid w:val="00A01EE8"/>
    <w:rsid w:val="00A0303A"/>
    <w:rsid w:val="00A072DD"/>
    <w:rsid w:val="00A12081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BF726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3061"/>
    <w:rsid w:val="00E6497E"/>
    <w:rsid w:val="00E71497"/>
    <w:rsid w:val="00E7533E"/>
    <w:rsid w:val="00E81FE2"/>
    <w:rsid w:val="00E8395E"/>
    <w:rsid w:val="00E87632"/>
    <w:rsid w:val="00E91AA4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38C1"/>
    <w:rsid w:val="00EC4949"/>
    <w:rsid w:val="00EC51F2"/>
    <w:rsid w:val="00EC75E2"/>
    <w:rsid w:val="00ED282A"/>
    <w:rsid w:val="00ED31AB"/>
    <w:rsid w:val="00ED4BA1"/>
    <w:rsid w:val="00ED6935"/>
    <w:rsid w:val="00EE1BAD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B7A51-4C37-4F45-A8AE-A0C933D29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2335</Words>
  <Characters>13310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15614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8</cp:revision>
  <cp:lastPrinted>2012-04-12T11:21:00Z</cp:lastPrinted>
  <dcterms:created xsi:type="dcterms:W3CDTF">2012-04-07T09:41:00Z</dcterms:created>
  <dcterms:modified xsi:type="dcterms:W3CDTF">2012-04-12T11:38:00Z</dcterms:modified>
</cp:coreProperties>
</file>