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A6D" w:rsidRPr="00F55840" w:rsidRDefault="00AC2A6D" w:rsidP="00AC2A6D">
      <w:pPr>
        <w:jc w:val="right"/>
        <w:rPr>
          <w:sz w:val="28"/>
          <w:szCs w:val="28"/>
        </w:rPr>
      </w:pPr>
      <w:r w:rsidRPr="00F55840">
        <w:rPr>
          <w:sz w:val="28"/>
          <w:szCs w:val="28"/>
        </w:rPr>
        <w:t>Участникам процедуры закупки</w:t>
      </w:r>
    </w:p>
    <w:p w:rsidR="00AC2A6D" w:rsidRDefault="00AC2A6D" w:rsidP="00AC2A6D">
      <w:pPr>
        <w:jc w:val="center"/>
        <w:rPr>
          <w:sz w:val="18"/>
        </w:rPr>
      </w:pPr>
    </w:p>
    <w:p w:rsidR="00CC163B" w:rsidRPr="00046179" w:rsidRDefault="00AC2A6D" w:rsidP="000455BB">
      <w:pPr>
        <w:jc w:val="center"/>
        <w:rPr>
          <w:b/>
          <w:sz w:val="28"/>
          <w:szCs w:val="28"/>
        </w:rPr>
      </w:pPr>
      <w:r w:rsidRPr="00BC0A0C">
        <w:rPr>
          <w:b/>
          <w:sz w:val="28"/>
          <w:szCs w:val="28"/>
        </w:rPr>
        <w:t>Разъяснени</w:t>
      </w:r>
      <w:r w:rsidR="000B2CAF" w:rsidRPr="00BC0A0C">
        <w:rPr>
          <w:b/>
          <w:sz w:val="28"/>
          <w:szCs w:val="28"/>
        </w:rPr>
        <w:t xml:space="preserve">я </w:t>
      </w:r>
      <w:r w:rsidRPr="00BC0A0C">
        <w:rPr>
          <w:b/>
          <w:sz w:val="28"/>
          <w:szCs w:val="28"/>
        </w:rPr>
        <w:t xml:space="preserve"> положений документации </w:t>
      </w:r>
      <w:proofErr w:type="gramStart"/>
      <w:r w:rsidR="00E2645A" w:rsidRPr="00BC0A0C">
        <w:rPr>
          <w:b/>
          <w:sz w:val="28"/>
          <w:szCs w:val="28"/>
        </w:rPr>
        <w:t xml:space="preserve">о проведении </w:t>
      </w:r>
      <w:r w:rsidR="00CC163B" w:rsidRPr="00CC163B">
        <w:rPr>
          <w:b/>
          <w:sz w:val="28"/>
          <w:szCs w:val="28"/>
        </w:rPr>
        <w:t xml:space="preserve">открытого </w:t>
      </w:r>
      <w:r w:rsidR="000455BB" w:rsidRPr="000455BB">
        <w:rPr>
          <w:b/>
          <w:sz w:val="28"/>
          <w:szCs w:val="28"/>
        </w:rPr>
        <w:t>одноэтапного запроса предложений в электронной форме без квалификационного отбора на право заключения договора на организацию</w:t>
      </w:r>
      <w:proofErr w:type="gramEnd"/>
      <w:r w:rsidR="000455BB" w:rsidRPr="000455BB">
        <w:rPr>
          <w:b/>
          <w:sz w:val="28"/>
          <w:szCs w:val="28"/>
        </w:rPr>
        <w:t xml:space="preserve"> и выполнение транспортно-экспедиторских услуг междугородных перевозок готового негабаритного груза до Ленинградской АЭС-2 для нужд ОАО «ЗиО-Подольск»</w:t>
      </w:r>
    </w:p>
    <w:p w:rsidR="00B528E1" w:rsidRDefault="00B528E1" w:rsidP="00CC163B">
      <w:pPr>
        <w:jc w:val="center"/>
        <w:rPr>
          <w:sz w:val="28"/>
          <w:szCs w:val="28"/>
        </w:rPr>
      </w:pPr>
    </w:p>
    <w:p w:rsidR="00C93948" w:rsidRPr="00BC0A0C" w:rsidRDefault="00C93948" w:rsidP="00B528E1">
      <w:pPr>
        <w:outlineLvl w:val="0"/>
        <w:rPr>
          <w:sz w:val="28"/>
          <w:szCs w:val="28"/>
        </w:rPr>
      </w:pPr>
    </w:p>
    <w:p w:rsidR="00046179" w:rsidRPr="000455BB" w:rsidRDefault="00AC2A6D" w:rsidP="00046179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046179">
        <w:rPr>
          <w:sz w:val="28"/>
          <w:szCs w:val="28"/>
        </w:rPr>
        <w:t xml:space="preserve">В ОАО «Атомэнергомаш» поступил запрос о разъяснении положений  документации </w:t>
      </w:r>
      <w:r w:rsidR="00E2645A" w:rsidRPr="00046179">
        <w:rPr>
          <w:sz w:val="28"/>
          <w:szCs w:val="28"/>
        </w:rPr>
        <w:t xml:space="preserve">о проведении открытого </w:t>
      </w:r>
      <w:r w:rsidR="00BC0A0C" w:rsidRPr="00046179">
        <w:rPr>
          <w:sz w:val="28"/>
          <w:szCs w:val="28"/>
        </w:rPr>
        <w:t>запроса предложений</w:t>
      </w:r>
      <w:r w:rsidR="00C93948" w:rsidRPr="00046179">
        <w:rPr>
          <w:sz w:val="28"/>
          <w:szCs w:val="28"/>
        </w:rPr>
        <w:t xml:space="preserve"> в электронной форме</w:t>
      </w:r>
      <w:r w:rsidR="001876DD" w:rsidRPr="00046179">
        <w:rPr>
          <w:sz w:val="28"/>
          <w:szCs w:val="28"/>
        </w:rPr>
        <w:t xml:space="preserve"> </w:t>
      </w:r>
      <w:r w:rsidR="005E7A8B" w:rsidRPr="00046179">
        <w:rPr>
          <w:sz w:val="28"/>
          <w:szCs w:val="28"/>
        </w:rPr>
        <w:t xml:space="preserve">от  </w:t>
      </w:r>
      <w:proofErr w:type="spellStart"/>
      <w:proofErr w:type="gramStart"/>
      <w:r w:rsidR="000455BB" w:rsidRPr="007A7569">
        <w:rPr>
          <w:sz w:val="28"/>
          <w:szCs w:val="28"/>
        </w:rPr>
        <w:t>от</w:t>
      </w:r>
      <w:proofErr w:type="spellEnd"/>
      <w:proofErr w:type="gramEnd"/>
      <w:r w:rsidR="000455BB" w:rsidRPr="007A7569">
        <w:rPr>
          <w:sz w:val="28"/>
          <w:szCs w:val="28"/>
        </w:rPr>
        <w:t xml:space="preserve"> «</w:t>
      </w:r>
      <w:r w:rsidR="000455BB">
        <w:rPr>
          <w:sz w:val="28"/>
          <w:szCs w:val="28"/>
        </w:rPr>
        <w:t>15</w:t>
      </w:r>
      <w:r w:rsidR="000455BB" w:rsidRPr="007A7569">
        <w:rPr>
          <w:sz w:val="28"/>
          <w:szCs w:val="28"/>
        </w:rPr>
        <w:t xml:space="preserve">» </w:t>
      </w:r>
      <w:r w:rsidR="000455BB">
        <w:rPr>
          <w:sz w:val="28"/>
          <w:szCs w:val="28"/>
        </w:rPr>
        <w:t>ноября</w:t>
      </w:r>
      <w:r w:rsidR="000455BB" w:rsidRPr="007A7569">
        <w:rPr>
          <w:sz w:val="28"/>
          <w:szCs w:val="28"/>
        </w:rPr>
        <w:t xml:space="preserve"> 2012 г. № 113-12/</w:t>
      </w:r>
      <w:proofErr w:type="spellStart"/>
      <w:r w:rsidR="000455BB" w:rsidRPr="007A7569">
        <w:rPr>
          <w:sz w:val="28"/>
          <w:szCs w:val="28"/>
        </w:rPr>
        <w:t>ЗиО</w:t>
      </w:r>
      <w:proofErr w:type="spellEnd"/>
      <w:r w:rsidR="000455BB" w:rsidRPr="007A7569">
        <w:rPr>
          <w:sz w:val="28"/>
          <w:szCs w:val="28"/>
        </w:rPr>
        <w:t>/ОЗП</w:t>
      </w:r>
      <w:r w:rsidR="005E7A8B" w:rsidRPr="00046179">
        <w:rPr>
          <w:sz w:val="28"/>
          <w:szCs w:val="28"/>
        </w:rPr>
        <w:t xml:space="preserve"> </w:t>
      </w:r>
      <w:r w:rsidR="000455BB" w:rsidRPr="000455BB">
        <w:rPr>
          <w:sz w:val="28"/>
          <w:szCs w:val="28"/>
        </w:rPr>
        <w:t>на право заключения договора на организацию и выполнение транспортно-экспедиторских услуг междугородных перевозок готового негабаритного груза до Ленинградской АЭС-2 для нужд ОАО «ЗиО-Подольск»</w:t>
      </w:r>
    </w:p>
    <w:p w:rsidR="005E7A8B" w:rsidRPr="000455BB" w:rsidRDefault="005E7A8B" w:rsidP="005E7A8B">
      <w:pPr>
        <w:ind w:firstLine="708"/>
        <w:jc w:val="both"/>
        <w:rPr>
          <w:sz w:val="28"/>
          <w:szCs w:val="28"/>
        </w:rPr>
      </w:pPr>
    </w:p>
    <w:p w:rsidR="00DA4333" w:rsidRPr="005E7A8B" w:rsidRDefault="00DA4333" w:rsidP="005E7A8B">
      <w:pPr>
        <w:tabs>
          <w:tab w:val="left" w:pos="2268"/>
        </w:tabs>
        <w:jc w:val="both"/>
        <w:rPr>
          <w:sz w:val="16"/>
          <w:szCs w:val="16"/>
        </w:rPr>
      </w:pPr>
    </w:p>
    <w:p w:rsidR="00ED0B8D" w:rsidRDefault="00AC2A6D" w:rsidP="00205711">
      <w:pPr>
        <w:ind w:firstLine="708"/>
        <w:jc w:val="both"/>
        <w:rPr>
          <w:sz w:val="28"/>
          <w:szCs w:val="28"/>
        </w:rPr>
      </w:pPr>
      <w:r w:rsidRPr="000B1A86">
        <w:rPr>
          <w:sz w:val="28"/>
          <w:szCs w:val="28"/>
        </w:rPr>
        <w:t xml:space="preserve">ОАО «Атомэнергомаш», разъясняя положения документации о проведении открытого </w:t>
      </w:r>
      <w:r w:rsidR="006F4460">
        <w:rPr>
          <w:sz w:val="28"/>
          <w:szCs w:val="28"/>
        </w:rPr>
        <w:t>запроса предложений в электронной форме</w:t>
      </w:r>
      <w:r w:rsidR="00326E86">
        <w:rPr>
          <w:sz w:val="28"/>
          <w:szCs w:val="28"/>
        </w:rPr>
        <w:t>,</w:t>
      </w:r>
      <w:r w:rsidR="00B01CBE">
        <w:rPr>
          <w:sz w:val="28"/>
          <w:szCs w:val="28"/>
        </w:rPr>
        <w:t xml:space="preserve"> сообщает о нижеследующем</w:t>
      </w:r>
      <w:r w:rsidR="00C93948">
        <w:rPr>
          <w:sz w:val="28"/>
          <w:szCs w:val="28"/>
        </w:rPr>
        <w:t>:</w:t>
      </w:r>
    </w:p>
    <w:tbl>
      <w:tblPr>
        <w:tblStyle w:val="af3"/>
        <w:tblW w:w="0" w:type="auto"/>
        <w:tblInd w:w="108" w:type="dxa"/>
        <w:tblLook w:val="04A0"/>
      </w:tblPr>
      <w:tblGrid>
        <w:gridCol w:w="617"/>
        <w:gridCol w:w="5077"/>
        <w:gridCol w:w="4229"/>
      </w:tblGrid>
      <w:tr w:rsidR="00ED0B8D" w:rsidRPr="00623939" w:rsidTr="00C93948">
        <w:tc>
          <w:tcPr>
            <w:tcW w:w="617" w:type="dxa"/>
          </w:tcPr>
          <w:p w:rsidR="00ED0B8D" w:rsidRPr="00623939" w:rsidRDefault="00ED0B8D" w:rsidP="00DA4333">
            <w:pPr>
              <w:jc w:val="center"/>
              <w:rPr>
                <w:b/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3939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623939">
              <w:rPr>
                <w:b/>
                <w:sz w:val="28"/>
                <w:szCs w:val="28"/>
              </w:rPr>
              <w:t>/</w:t>
            </w:r>
            <w:proofErr w:type="spellStart"/>
            <w:r w:rsidRPr="00623939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77" w:type="dxa"/>
          </w:tcPr>
          <w:p w:rsidR="00ED0B8D" w:rsidRPr="00623939" w:rsidRDefault="00ED0B8D" w:rsidP="00DA4333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Суть вопроса</w:t>
            </w:r>
          </w:p>
        </w:tc>
        <w:tc>
          <w:tcPr>
            <w:tcW w:w="4229" w:type="dxa"/>
          </w:tcPr>
          <w:p w:rsidR="00ED0B8D" w:rsidRPr="00623939" w:rsidRDefault="00ED0B8D" w:rsidP="00DA4333">
            <w:pPr>
              <w:jc w:val="center"/>
              <w:rPr>
                <w:sz w:val="28"/>
                <w:szCs w:val="28"/>
              </w:rPr>
            </w:pPr>
            <w:r w:rsidRPr="00623939">
              <w:rPr>
                <w:b/>
                <w:sz w:val="28"/>
                <w:szCs w:val="28"/>
              </w:rPr>
              <w:t>Разъяснения</w:t>
            </w:r>
          </w:p>
        </w:tc>
      </w:tr>
      <w:tr w:rsidR="006F4460" w:rsidRPr="006F4460" w:rsidTr="00C93948">
        <w:tc>
          <w:tcPr>
            <w:tcW w:w="617" w:type="dxa"/>
          </w:tcPr>
          <w:p w:rsidR="006F4460" w:rsidRPr="006F4460" w:rsidRDefault="006F4460" w:rsidP="00DA43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77" w:type="dxa"/>
          </w:tcPr>
          <w:p w:rsidR="000455BB" w:rsidRPr="000455BB" w:rsidRDefault="000455BB" w:rsidP="000455BB">
            <w:pPr>
              <w:jc w:val="both"/>
              <w:rPr>
                <w:sz w:val="28"/>
                <w:szCs w:val="28"/>
              </w:rPr>
            </w:pPr>
            <w:r w:rsidRPr="000455BB">
              <w:rPr>
                <w:sz w:val="28"/>
                <w:szCs w:val="28"/>
              </w:rPr>
              <w:t xml:space="preserve">Для предоставления технического предложения, необходима схема размещения оборудования на территории завода и схема выезда с территории, т.к. планируемый автопоезд будет порядка 30 м. в длину. </w:t>
            </w:r>
          </w:p>
          <w:p w:rsidR="000455BB" w:rsidRPr="000455BB" w:rsidRDefault="000455BB" w:rsidP="000455BB">
            <w:pPr>
              <w:jc w:val="both"/>
              <w:rPr>
                <w:sz w:val="28"/>
                <w:szCs w:val="28"/>
              </w:rPr>
            </w:pPr>
          </w:p>
          <w:p w:rsidR="006F4460" w:rsidRPr="000455BB" w:rsidRDefault="006F4460" w:rsidP="000455BB">
            <w:pPr>
              <w:tabs>
                <w:tab w:val="left" w:pos="0"/>
                <w:tab w:val="left" w:pos="113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229" w:type="dxa"/>
          </w:tcPr>
          <w:p w:rsidR="000455BB" w:rsidRPr="000455BB" w:rsidRDefault="000455BB" w:rsidP="000455BB">
            <w:pPr>
              <w:tabs>
                <w:tab w:val="left" w:pos="0"/>
              </w:tabs>
              <w:ind w:right="-1"/>
              <w:contextualSpacing/>
              <w:jc w:val="both"/>
              <w:rPr>
                <w:sz w:val="28"/>
                <w:szCs w:val="28"/>
              </w:rPr>
            </w:pPr>
            <w:r w:rsidRPr="000455BB">
              <w:rPr>
                <w:sz w:val="28"/>
                <w:szCs w:val="28"/>
              </w:rPr>
              <w:t>Схема расположения и технологическая характеристика производственных мощностей ОАО «Машиностроительного завода «ЗиО-Подольск» имеет статус для служебного пользования и размещение её в открытом доступе не представляется возможным.</w:t>
            </w:r>
          </w:p>
          <w:p w:rsidR="006F4460" w:rsidRPr="000455BB" w:rsidRDefault="000455BB" w:rsidP="000455BB">
            <w:pPr>
              <w:jc w:val="both"/>
              <w:rPr>
                <w:sz w:val="28"/>
                <w:szCs w:val="28"/>
              </w:rPr>
            </w:pPr>
            <w:r w:rsidRPr="000455BB">
              <w:rPr>
                <w:sz w:val="28"/>
                <w:szCs w:val="28"/>
              </w:rPr>
              <w:t>ОАО «ЗиО-Подольск» предоставит по требованию потенциальных участников открытого запроса предложений допуск на территорию завода с обозначением мест погрузки и выезда негабаритного груза ПГВ-1000МКП.</w:t>
            </w:r>
          </w:p>
        </w:tc>
      </w:tr>
    </w:tbl>
    <w:p w:rsidR="00ED0B8D" w:rsidRDefault="00ED0B8D" w:rsidP="00046179">
      <w:pPr>
        <w:jc w:val="both"/>
        <w:rPr>
          <w:sz w:val="28"/>
          <w:szCs w:val="28"/>
        </w:rPr>
      </w:pPr>
    </w:p>
    <w:sectPr w:rsidR="00ED0B8D" w:rsidSect="00AC2A6D">
      <w:headerReference w:type="even" r:id="rId7"/>
      <w:headerReference w:type="default" r:id="rId8"/>
      <w:footerReference w:type="even" r:id="rId9"/>
      <w:footerReference w:type="default" r:id="rId10"/>
      <w:pgSz w:w="11906" w:h="16838" w:code="9"/>
      <w:pgMar w:top="1134" w:right="851" w:bottom="1134" w:left="1134" w:header="28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A8B" w:rsidRDefault="005E7A8B" w:rsidP="00C73D0E">
      <w:r>
        <w:separator/>
      </w:r>
    </w:p>
  </w:endnote>
  <w:endnote w:type="continuationSeparator" w:id="0">
    <w:p w:rsidR="005E7A8B" w:rsidRDefault="005E7A8B" w:rsidP="00C73D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8B" w:rsidRDefault="00F046F0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E7A8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E7A8B">
      <w:rPr>
        <w:rStyle w:val="a8"/>
        <w:noProof/>
      </w:rPr>
      <w:t>2</w:t>
    </w:r>
    <w:r>
      <w:rPr>
        <w:rStyle w:val="a8"/>
      </w:rPr>
      <w:fldChar w:fldCharType="end"/>
    </w:r>
  </w:p>
  <w:p w:rsidR="005E7A8B" w:rsidRDefault="005E7A8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8B" w:rsidRDefault="005E7A8B">
    <w:pPr>
      <w:pStyle w:val="a6"/>
      <w:jc w:val="center"/>
    </w:pPr>
  </w:p>
  <w:p w:rsidR="005E7A8B" w:rsidRDefault="005E7A8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A8B" w:rsidRDefault="005E7A8B" w:rsidP="00C73D0E">
      <w:r>
        <w:separator/>
      </w:r>
    </w:p>
  </w:footnote>
  <w:footnote w:type="continuationSeparator" w:id="0">
    <w:p w:rsidR="005E7A8B" w:rsidRDefault="005E7A8B" w:rsidP="00C73D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8B" w:rsidRDefault="00F046F0" w:rsidP="000B2CA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E7A8B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E7A8B">
      <w:rPr>
        <w:rStyle w:val="a8"/>
        <w:noProof/>
      </w:rPr>
      <w:t>2</w:t>
    </w:r>
    <w:r>
      <w:rPr>
        <w:rStyle w:val="a8"/>
      </w:rPr>
      <w:fldChar w:fldCharType="end"/>
    </w:r>
  </w:p>
  <w:p w:rsidR="005E7A8B" w:rsidRDefault="005E7A8B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A8B" w:rsidRPr="00FC56F4" w:rsidRDefault="00F046F0" w:rsidP="000B2CAF">
    <w:pPr>
      <w:pStyle w:val="a4"/>
      <w:framePr w:wrap="around" w:vAnchor="text" w:hAnchor="page" w:x="6022" w:y="257"/>
      <w:rPr>
        <w:rStyle w:val="a8"/>
        <w:sz w:val="28"/>
        <w:szCs w:val="28"/>
      </w:rPr>
    </w:pPr>
    <w:r w:rsidRPr="00FC56F4">
      <w:rPr>
        <w:rStyle w:val="a8"/>
        <w:sz w:val="28"/>
        <w:szCs w:val="28"/>
      </w:rPr>
      <w:fldChar w:fldCharType="begin"/>
    </w:r>
    <w:r w:rsidR="005E7A8B" w:rsidRPr="00FC56F4">
      <w:rPr>
        <w:rStyle w:val="a8"/>
        <w:sz w:val="28"/>
        <w:szCs w:val="28"/>
      </w:rPr>
      <w:instrText xml:space="preserve">PAGE  </w:instrText>
    </w:r>
    <w:r w:rsidRPr="00FC56F4">
      <w:rPr>
        <w:rStyle w:val="a8"/>
        <w:sz w:val="28"/>
        <w:szCs w:val="28"/>
      </w:rPr>
      <w:fldChar w:fldCharType="separate"/>
    </w:r>
    <w:r w:rsidR="00046179">
      <w:rPr>
        <w:rStyle w:val="a8"/>
        <w:noProof/>
        <w:sz w:val="28"/>
        <w:szCs w:val="28"/>
      </w:rPr>
      <w:t>2</w:t>
    </w:r>
    <w:r w:rsidRPr="00FC56F4">
      <w:rPr>
        <w:rStyle w:val="a8"/>
        <w:sz w:val="28"/>
        <w:szCs w:val="28"/>
      </w:rPr>
      <w:fldChar w:fldCharType="end"/>
    </w:r>
  </w:p>
  <w:p w:rsidR="005E7A8B" w:rsidRPr="00FC56F4" w:rsidRDefault="005E7A8B" w:rsidP="000B2CA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71027AC"/>
    <w:multiLevelType w:val="hybridMultilevel"/>
    <w:tmpl w:val="5F00F8E8"/>
    <w:lvl w:ilvl="0" w:tplc="4864997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B00C1A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3A4857C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5A5E49E8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E15AC5BC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6C1853A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2C8147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92A3E3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954B1E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">
    <w:nsid w:val="0F17206B"/>
    <w:multiLevelType w:val="hybridMultilevel"/>
    <w:tmpl w:val="3C7A63EA"/>
    <w:lvl w:ilvl="0" w:tplc="29DC384C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857D36"/>
    <w:multiLevelType w:val="hybridMultilevel"/>
    <w:tmpl w:val="139CB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C10019"/>
    <w:multiLevelType w:val="hybridMultilevel"/>
    <w:tmpl w:val="88D4B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F3472"/>
    <w:multiLevelType w:val="hybridMultilevel"/>
    <w:tmpl w:val="B39AAF28"/>
    <w:lvl w:ilvl="0" w:tplc="B904632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C40595"/>
    <w:multiLevelType w:val="hybridMultilevel"/>
    <w:tmpl w:val="99221A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C8E440B"/>
    <w:multiLevelType w:val="hybridMultilevel"/>
    <w:tmpl w:val="4C92F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F287B0D"/>
    <w:multiLevelType w:val="hybridMultilevel"/>
    <w:tmpl w:val="B39AAF28"/>
    <w:lvl w:ilvl="0" w:tplc="B904632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73A24D3"/>
    <w:multiLevelType w:val="hybridMultilevel"/>
    <w:tmpl w:val="B1AA5334"/>
    <w:lvl w:ilvl="0" w:tplc="1A348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F9169F"/>
    <w:multiLevelType w:val="hybridMultilevel"/>
    <w:tmpl w:val="139CBF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F91DDF"/>
    <w:multiLevelType w:val="hybridMultilevel"/>
    <w:tmpl w:val="3DAA1B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71C1C"/>
    <w:multiLevelType w:val="hybridMultilevel"/>
    <w:tmpl w:val="2A50C274"/>
    <w:lvl w:ilvl="0" w:tplc="A4EA108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59B7EB5"/>
    <w:multiLevelType w:val="hybridMultilevel"/>
    <w:tmpl w:val="B39AAF28"/>
    <w:lvl w:ilvl="0" w:tplc="B904632A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4"/>
  </w:num>
  <w:num w:numId="7">
    <w:abstractNumId w:val="9"/>
  </w:num>
  <w:num w:numId="8">
    <w:abstractNumId w:val="8"/>
  </w:num>
  <w:num w:numId="9">
    <w:abstractNumId w:val="7"/>
  </w:num>
  <w:num w:numId="10">
    <w:abstractNumId w:val="0"/>
  </w:num>
  <w:num w:numId="11">
    <w:abstractNumId w:val="10"/>
  </w:num>
  <w:num w:numId="12">
    <w:abstractNumId w:val="1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  <w:num w:numId="16">
    <w:abstractNumId w:val="13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1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2A6D"/>
    <w:rsid w:val="00010040"/>
    <w:rsid w:val="000455BB"/>
    <w:rsid w:val="00046179"/>
    <w:rsid w:val="00082AD2"/>
    <w:rsid w:val="00087720"/>
    <w:rsid w:val="000B2CAF"/>
    <w:rsid w:val="000F10AA"/>
    <w:rsid w:val="000F6AF9"/>
    <w:rsid w:val="00171444"/>
    <w:rsid w:val="001876DD"/>
    <w:rsid w:val="001A6646"/>
    <w:rsid w:val="001F2D28"/>
    <w:rsid w:val="00205711"/>
    <w:rsid w:val="002156BB"/>
    <w:rsid w:val="002929BF"/>
    <w:rsid w:val="002C46D7"/>
    <w:rsid w:val="002D2C83"/>
    <w:rsid w:val="002E2860"/>
    <w:rsid w:val="00313203"/>
    <w:rsid w:val="00326E86"/>
    <w:rsid w:val="00342926"/>
    <w:rsid w:val="003C7F20"/>
    <w:rsid w:val="003D5FBB"/>
    <w:rsid w:val="00447CA0"/>
    <w:rsid w:val="0047083D"/>
    <w:rsid w:val="004B6754"/>
    <w:rsid w:val="004E3F55"/>
    <w:rsid w:val="00552B0F"/>
    <w:rsid w:val="005544FC"/>
    <w:rsid w:val="00574E46"/>
    <w:rsid w:val="00585972"/>
    <w:rsid w:val="0058668D"/>
    <w:rsid w:val="005C0AB1"/>
    <w:rsid w:val="005D1C40"/>
    <w:rsid w:val="005E09F9"/>
    <w:rsid w:val="005E7A8B"/>
    <w:rsid w:val="00615D6A"/>
    <w:rsid w:val="00623939"/>
    <w:rsid w:val="006325C4"/>
    <w:rsid w:val="006F4460"/>
    <w:rsid w:val="00702805"/>
    <w:rsid w:val="00761A84"/>
    <w:rsid w:val="0076469D"/>
    <w:rsid w:val="0079631B"/>
    <w:rsid w:val="007B350C"/>
    <w:rsid w:val="007E4511"/>
    <w:rsid w:val="008061C5"/>
    <w:rsid w:val="008B3E19"/>
    <w:rsid w:val="008D16D4"/>
    <w:rsid w:val="008F7BA1"/>
    <w:rsid w:val="0090309D"/>
    <w:rsid w:val="00912E1B"/>
    <w:rsid w:val="009425D8"/>
    <w:rsid w:val="00943F64"/>
    <w:rsid w:val="009B191E"/>
    <w:rsid w:val="009B386B"/>
    <w:rsid w:val="00A32B2F"/>
    <w:rsid w:val="00A46306"/>
    <w:rsid w:val="00A74A2A"/>
    <w:rsid w:val="00AC2A6D"/>
    <w:rsid w:val="00B01CBE"/>
    <w:rsid w:val="00B528E1"/>
    <w:rsid w:val="00BC0A0C"/>
    <w:rsid w:val="00C00EF7"/>
    <w:rsid w:val="00C60166"/>
    <w:rsid w:val="00C73D0E"/>
    <w:rsid w:val="00C93948"/>
    <w:rsid w:val="00CB38EB"/>
    <w:rsid w:val="00CC163B"/>
    <w:rsid w:val="00D034F4"/>
    <w:rsid w:val="00D06142"/>
    <w:rsid w:val="00D2182F"/>
    <w:rsid w:val="00D4474E"/>
    <w:rsid w:val="00DA4333"/>
    <w:rsid w:val="00DE7D3C"/>
    <w:rsid w:val="00DF1D15"/>
    <w:rsid w:val="00E2645A"/>
    <w:rsid w:val="00E659A6"/>
    <w:rsid w:val="00E75621"/>
    <w:rsid w:val="00ED0B8D"/>
    <w:rsid w:val="00EE456F"/>
    <w:rsid w:val="00F005FF"/>
    <w:rsid w:val="00F046F0"/>
    <w:rsid w:val="00F359CB"/>
    <w:rsid w:val="00F52CE0"/>
    <w:rsid w:val="00F662F3"/>
    <w:rsid w:val="00FB1FAC"/>
    <w:rsid w:val="00FE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C2A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B38EB"/>
    <w:pPr>
      <w:keepNext/>
      <w:spacing w:before="240"/>
      <w:outlineLvl w:val="2"/>
    </w:pPr>
    <w:rPr>
      <w:color w:val="000000"/>
      <w:sz w:val="28"/>
    </w:rPr>
  </w:style>
  <w:style w:type="paragraph" w:styleId="4">
    <w:name w:val="heading 4"/>
    <w:basedOn w:val="a0"/>
    <w:next w:val="a0"/>
    <w:link w:val="40"/>
    <w:qFormat/>
    <w:rsid w:val="00CB38EB"/>
    <w:pPr>
      <w:keepNext/>
      <w:outlineLvl w:val="3"/>
    </w:pPr>
    <w:rPr>
      <w:vanish/>
      <w:sz w:val="28"/>
    </w:rPr>
  </w:style>
  <w:style w:type="paragraph" w:styleId="5">
    <w:name w:val="heading 5"/>
    <w:basedOn w:val="a0"/>
    <w:next w:val="a0"/>
    <w:link w:val="50"/>
    <w:qFormat/>
    <w:rsid w:val="00CB38EB"/>
    <w:pPr>
      <w:keepNext/>
      <w:outlineLvl w:val="4"/>
    </w:pPr>
    <w:rPr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AC2A6D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1"/>
    <w:link w:val="a4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0"/>
    <w:link w:val="a7"/>
    <w:rsid w:val="00AC2A6D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AC2A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1"/>
    <w:rsid w:val="00AC2A6D"/>
  </w:style>
  <w:style w:type="paragraph" w:customStyle="1" w:styleId="a9">
    <w:name w:val="Таблица текст"/>
    <w:basedOn w:val="a0"/>
    <w:rsid w:val="00AC2A6D"/>
    <w:pPr>
      <w:spacing w:before="40" w:after="40"/>
      <w:ind w:left="57" w:right="57"/>
    </w:pPr>
    <w:rPr>
      <w:sz w:val="22"/>
      <w:szCs w:val="22"/>
    </w:rPr>
  </w:style>
  <w:style w:type="paragraph" w:customStyle="1" w:styleId="aa">
    <w:name w:val="Таблица шапка"/>
    <w:basedOn w:val="a0"/>
    <w:rsid w:val="00AC2A6D"/>
    <w:pPr>
      <w:keepNext/>
      <w:spacing w:before="40" w:after="40"/>
      <w:ind w:left="57" w:right="57"/>
    </w:pPr>
    <w:rPr>
      <w:sz w:val="18"/>
      <w:szCs w:val="18"/>
    </w:rPr>
  </w:style>
  <w:style w:type="paragraph" w:styleId="31">
    <w:name w:val="Body Text Indent 3"/>
    <w:basedOn w:val="a0"/>
    <w:link w:val="32"/>
    <w:rsid w:val="00AC2A6D"/>
    <w:pPr>
      <w:spacing w:after="120"/>
      <w:ind w:left="283"/>
      <w:jc w:val="both"/>
    </w:pPr>
    <w:rPr>
      <w:sz w:val="16"/>
    </w:rPr>
  </w:style>
  <w:style w:type="character" w:customStyle="1" w:styleId="32">
    <w:name w:val="Основной текст с отступом 3 Знак"/>
    <w:basedOn w:val="a1"/>
    <w:link w:val="31"/>
    <w:rsid w:val="00AC2A6D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ab">
    <w:name w:val="Словарная статья"/>
    <w:basedOn w:val="a0"/>
    <w:next w:val="a0"/>
    <w:uiPriority w:val="99"/>
    <w:rsid w:val="00447CA0"/>
    <w:pPr>
      <w:autoSpaceDE w:val="0"/>
      <w:autoSpaceDN w:val="0"/>
      <w:adjustRightInd w:val="0"/>
      <w:ind w:right="118"/>
      <w:jc w:val="both"/>
    </w:pPr>
    <w:rPr>
      <w:rFonts w:ascii="Arial" w:hAnsi="Arial"/>
    </w:rPr>
  </w:style>
  <w:style w:type="paragraph" w:styleId="ac">
    <w:name w:val="Plain Text"/>
    <w:basedOn w:val="a0"/>
    <w:link w:val="ad"/>
    <w:uiPriority w:val="99"/>
    <w:unhideWhenUsed/>
    <w:rsid w:val="00447CA0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1"/>
    <w:link w:val="ac"/>
    <w:uiPriority w:val="99"/>
    <w:rsid w:val="00447CA0"/>
    <w:rPr>
      <w:rFonts w:ascii="Consolas" w:eastAsia="Calibri" w:hAnsi="Consolas" w:cs="Times New Roman"/>
      <w:sz w:val="21"/>
      <w:szCs w:val="21"/>
    </w:rPr>
  </w:style>
  <w:style w:type="paragraph" w:styleId="ae">
    <w:name w:val="Balloon Text"/>
    <w:basedOn w:val="a0"/>
    <w:link w:val="af"/>
    <w:semiHidden/>
    <w:unhideWhenUsed/>
    <w:rsid w:val="0031320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1"/>
    <w:link w:val="ae"/>
    <w:uiPriority w:val="99"/>
    <w:semiHidden/>
    <w:rsid w:val="00313203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Hyperlink"/>
    <w:basedOn w:val="a1"/>
    <w:uiPriority w:val="99"/>
    <w:rsid w:val="00A74A2A"/>
    <w:rPr>
      <w:color w:val="0000FF" w:themeColor="hyperlink"/>
      <w:u w:val="single"/>
    </w:rPr>
  </w:style>
  <w:style w:type="paragraph" w:styleId="af1">
    <w:name w:val="List Paragraph"/>
    <w:basedOn w:val="a0"/>
    <w:uiPriority w:val="34"/>
    <w:qFormat/>
    <w:rsid w:val="0058668D"/>
    <w:pPr>
      <w:spacing w:before="100" w:beforeAutospacing="1" w:after="100" w:afterAutospacing="1"/>
      <w:ind w:firstLine="851"/>
      <w:jc w:val="both"/>
    </w:pPr>
    <w:rPr>
      <w:sz w:val="24"/>
      <w:szCs w:val="24"/>
    </w:rPr>
  </w:style>
  <w:style w:type="character" w:customStyle="1" w:styleId="30">
    <w:name w:val="Заголовок 3 Знак"/>
    <w:basedOn w:val="a1"/>
    <w:link w:val="3"/>
    <w:rsid w:val="00CB38EB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CB38EB"/>
    <w:rPr>
      <w:rFonts w:ascii="Times New Roman" w:eastAsia="Times New Roman" w:hAnsi="Times New Roman" w:cs="Times New Roman"/>
      <w:vanish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B38E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">
    <w:name w:val="Body Text Indent 2"/>
    <w:basedOn w:val="a0"/>
    <w:link w:val="20"/>
    <w:rsid w:val="00CB38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rsid w:val="00CB38E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Normal (Web)"/>
    <w:basedOn w:val="a0"/>
    <w:uiPriority w:val="99"/>
    <w:rsid w:val="00CB38EB"/>
    <w:pPr>
      <w:spacing w:before="100" w:beforeAutospacing="1" w:after="100" w:afterAutospacing="1"/>
    </w:pPr>
    <w:rPr>
      <w:sz w:val="24"/>
      <w:szCs w:val="24"/>
    </w:rPr>
  </w:style>
  <w:style w:type="table" w:styleId="af3">
    <w:name w:val="Table Grid"/>
    <w:basedOn w:val="a2"/>
    <w:uiPriority w:val="59"/>
    <w:rsid w:val="00ED0B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0"/>
    <w:rsid w:val="00C93948"/>
    <w:pPr>
      <w:numPr>
        <w:numId w:val="8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f4">
    <w:name w:val="No Spacing"/>
    <w:link w:val="af5"/>
    <w:uiPriority w:val="99"/>
    <w:qFormat/>
    <w:rsid w:val="00C93948"/>
    <w:pPr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customStyle="1" w:styleId="af5">
    <w:name w:val="Без интервала Знак"/>
    <w:basedOn w:val="a1"/>
    <w:link w:val="af4"/>
    <w:uiPriority w:val="99"/>
    <w:rsid w:val="00C93948"/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paragraph" w:customStyle="1" w:styleId="Times12">
    <w:name w:val="Times 12"/>
    <w:basedOn w:val="a0"/>
    <w:rsid w:val="00FE595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02statia2">
    <w:name w:val="02statia2"/>
    <w:basedOn w:val="a0"/>
    <w:rsid w:val="002E2860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zotova-ea</cp:lastModifiedBy>
  <cp:revision>8</cp:revision>
  <cp:lastPrinted>2011-11-07T13:59:00Z</cp:lastPrinted>
  <dcterms:created xsi:type="dcterms:W3CDTF">2012-02-13T08:25:00Z</dcterms:created>
  <dcterms:modified xsi:type="dcterms:W3CDTF">2012-11-23T12:23:00Z</dcterms:modified>
</cp:coreProperties>
</file>