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5D3" w:rsidRPr="007105D3" w:rsidRDefault="007105D3" w:rsidP="007105D3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  <w:r w:rsidR="003E7B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(лот 1)</w:t>
      </w:r>
    </w:p>
    <w:p w:rsidR="007105D3" w:rsidRPr="007105D3" w:rsidRDefault="007105D3" w:rsidP="007105D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7105D3" w:rsidRPr="007105D3" w:rsidRDefault="007105D3" w:rsidP="007105D3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05D3" w:rsidRPr="007105D3" w:rsidRDefault="007105D3" w:rsidP="007105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Техническое задание на поставку измерительных приборов.</w:t>
      </w:r>
    </w:p>
    <w:p w:rsidR="007105D3" w:rsidRPr="007105D3" w:rsidRDefault="007105D3" w:rsidP="007105D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ЛОТ №1.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Предмет заключения договора: Поставка </w:t>
      </w:r>
      <w:proofErr w:type="spellStart"/>
      <w:r w:rsidRPr="007105D3">
        <w:rPr>
          <w:rFonts w:ascii="Times New Roman" w:hAnsi="Times New Roman" w:cs="Times New Roman"/>
          <w:b/>
          <w:bCs/>
          <w:sz w:val="24"/>
          <w:szCs w:val="24"/>
        </w:rPr>
        <w:t>Толщиномера</w:t>
      </w:r>
      <w:proofErr w:type="spellEnd"/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7105D3">
        <w:rPr>
          <w:rFonts w:ascii="Times New Roman" w:hAnsi="Times New Roman" w:cs="Times New Roman"/>
          <w:b/>
          <w:bCs/>
          <w:sz w:val="24"/>
          <w:szCs w:val="24"/>
        </w:rPr>
        <w:t>магнитного</w:t>
      </w:r>
      <w:proofErr w:type="gramEnd"/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 ТМ-20МГ4-2  Гос. Реестр СИ № 42435-09 с поверкой  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цена: 33 040 (Тридцать три тысячи сорок) рублей 00 копейки, с учетом НДС — 18%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к техническим характеристикам: </w:t>
      </w:r>
      <w:r w:rsidRPr="007105D3">
        <w:rPr>
          <w:rFonts w:ascii="Times New Roman" w:hAnsi="Times New Roman" w:cs="Times New Roman"/>
          <w:sz w:val="24"/>
          <w:szCs w:val="24"/>
          <w:u w:val="single"/>
        </w:rPr>
        <w:t>технические характеристики указаны в Приложении № 1 к техническому заданию.</w:t>
      </w:r>
    </w:p>
    <w:p w:rsidR="007105D3" w:rsidRPr="007105D3" w:rsidRDefault="007105D3" w:rsidP="007105D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7105D3">
        <w:rPr>
          <w:rFonts w:ascii="Times New Roman" w:hAnsi="Times New Roman" w:cs="Times New Roman"/>
          <w:sz w:val="24"/>
          <w:szCs w:val="24"/>
        </w:rPr>
        <w:t xml:space="preserve"> о</w:t>
      </w:r>
      <w:r w:rsidRPr="007105D3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 предоплаты на расчетный счет Поставщика в размере 100% от общей стоимости договора в течени</w:t>
      </w:r>
      <w:proofErr w:type="gramStart"/>
      <w:r w:rsidRPr="007105D3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7105D3">
        <w:rPr>
          <w:rFonts w:ascii="Times New Roman" w:eastAsia="Times New Roman" w:hAnsi="Times New Roman" w:cs="Times New Roman"/>
          <w:sz w:val="24"/>
          <w:szCs w:val="24"/>
        </w:rPr>
        <w:t xml:space="preserve"> 5 (пяти) банковских дней с даты подписания договора на поставку обоими Сторонами. </w:t>
      </w:r>
    </w:p>
    <w:p w:rsidR="007105D3" w:rsidRPr="007105D3" w:rsidRDefault="007105D3" w:rsidP="007105D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Срок поставки:</w:t>
      </w:r>
      <w:r w:rsidRPr="007105D3">
        <w:rPr>
          <w:rFonts w:ascii="Times New Roman" w:hAnsi="Times New Roman" w:cs="Times New Roman"/>
          <w:sz w:val="24"/>
          <w:szCs w:val="24"/>
        </w:rPr>
        <w:t xml:space="preserve"> не более 20-ти календарных дней с момента подписания Договора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Срок предоставления гарантий качеств: 12 месяцев,</w:t>
      </w:r>
      <w:r w:rsidRPr="007105D3">
        <w:rPr>
          <w:rFonts w:ascii="Times New Roman" w:hAnsi="Times New Roman" w:cs="Times New Roman"/>
          <w:sz w:val="24"/>
          <w:szCs w:val="24"/>
        </w:rPr>
        <w:t xml:space="preserve"> но не меньше гарантийного срока, установленного заводом-изготовителем.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7105D3">
        <w:rPr>
          <w:rFonts w:ascii="Times New Roman" w:hAnsi="Times New Roman" w:cs="Times New Roman"/>
          <w:sz w:val="24"/>
          <w:szCs w:val="24"/>
        </w:rPr>
        <w:t xml:space="preserve"> счет-</w:t>
      </w:r>
      <w:proofErr w:type="spellStart"/>
      <w:r w:rsidRPr="007105D3">
        <w:rPr>
          <w:rFonts w:ascii="Times New Roman" w:hAnsi="Times New Roman" w:cs="Times New Roman"/>
          <w:sz w:val="24"/>
          <w:szCs w:val="24"/>
        </w:rPr>
        <w:t>фактура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>оварная</w:t>
      </w:r>
      <w:proofErr w:type="spellEnd"/>
      <w:r w:rsidRPr="007105D3">
        <w:rPr>
          <w:rFonts w:ascii="Times New Roman" w:hAnsi="Times New Roman" w:cs="Times New Roman"/>
          <w:sz w:val="24"/>
          <w:szCs w:val="24"/>
        </w:rPr>
        <w:t xml:space="preserve"> накладная ТОРГ-12.</w:t>
      </w:r>
    </w:p>
    <w:p w:rsidR="007105D3" w:rsidRPr="007105D3" w:rsidRDefault="007105D3" w:rsidP="007105D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Сопроводительные документы: </w:t>
      </w:r>
      <w:r w:rsidRPr="007105D3">
        <w:rPr>
          <w:rFonts w:ascii="Times New Roman" w:hAnsi="Times New Roman" w:cs="Times New Roman"/>
          <w:sz w:val="24"/>
          <w:szCs w:val="24"/>
        </w:rPr>
        <w:t xml:space="preserve">паспорт Товара, сертификат соответствия на Товар, свидетельство о поверке прибора. 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Условия и способ поставки: </w:t>
      </w:r>
      <w:r w:rsidRPr="007105D3">
        <w:rPr>
          <w:rFonts w:ascii="Times New Roman" w:hAnsi="Times New Roman" w:cs="Times New Roman"/>
          <w:sz w:val="24"/>
          <w:szCs w:val="24"/>
        </w:rPr>
        <w:t xml:space="preserve">доставка осуществляется через ТК до терминала </w:t>
      </w:r>
      <w:proofErr w:type="spellStart"/>
      <w:r w:rsidRPr="007105D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>амара</w:t>
      </w:r>
      <w:proofErr w:type="spellEnd"/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105D3">
        <w:rPr>
          <w:rFonts w:ascii="Times New Roman" w:hAnsi="Times New Roman" w:cs="Times New Roman"/>
          <w:sz w:val="24"/>
          <w:szCs w:val="24"/>
        </w:rPr>
        <w:t>за счет Покупателя.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ab/>
      </w:r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Адрес поставки: </w:t>
      </w:r>
      <w:r w:rsidRPr="007105D3">
        <w:rPr>
          <w:rFonts w:ascii="Times New Roman" w:hAnsi="Times New Roman" w:cs="Times New Roman"/>
          <w:sz w:val="24"/>
          <w:szCs w:val="24"/>
        </w:rPr>
        <w:t xml:space="preserve">446104, 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Самарская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 xml:space="preserve"> обл., г. Чапаевск, ул. Мячина,14.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Контактное лицо: </w:t>
      </w:r>
      <w:r w:rsidRPr="007105D3">
        <w:rPr>
          <w:rFonts w:ascii="Times New Roman" w:hAnsi="Times New Roman" w:cs="Times New Roman"/>
          <w:sz w:val="24"/>
          <w:szCs w:val="24"/>
        </w:rPr>
        <w:t>Мартынов Алексей Викторович, тел.: 8 (84639)61120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C58D6" w:rsidRPr="007C58D6" w:rsidRDefault="007C58D6" w:rsidP="007C58D6">
      <w:pPr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7C58D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7C58D6" w:rsidRPr="007C58D6" w:rsidRDefault="007C58D6" w:rsidP="007C58D6">
      <w:pPr>
        <w:spacing w:line="100" w:lineRule="atLeast"/>
        <w:ind w:left="637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58D6">
        <w:rPr>
          <w:rFonts w:ascii="Times New Roman" w:hAnsi="Times New Roman" w:cs="Times New Roman"/>
          <w:sz w:val="24"/>
          <w:szCs w:val="24"/>
        </w:rPr>
        <w:t>к Техническому заданию на поставку измерительных приборов (ЛОТ №1).</w:t>
      </w:r>
    </w:p>
    <w:p w:rsidR="007C58D6" w:rsidRDefault="007C58D6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1. Назначение: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105D3">
        <w:rPr>
          <w:rFonts w:ascii="Times New Roman" w:hAnsi="Times New Roman" w:cs="Times New Roman"/>
          <w:b/>
          <w:bCs/>
          <w:sz w:val="24"/>
          <w:szCs w:val="24"/>
        </w:rPr>
        <w:t>Толщиномер</w:t>
      </w:r>
      <w:proofErr w:type="spellEnd"/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 ТМ-20МГ4-2 </w:t>
      </w:r>
      <w:proofErr w:type="gramStart"/>
      <w:r w:rsidRPr="007105D3">
        <w:rPr>
          <w:rFonts w:ascii="Times New Roman" w:hAnsi="Times New Roman" w:cs="Times New Roman"/>
          <w:b/>
          <w:bCs/>
          <w:sz w:val="24"/>
          <w:szCs w:val="24"/>
        </w:rPr>
        <w:t>предназначен</w:t>
      </w:r>
      <w:proofErr w:type="gramEnd"/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 для измерения толщины лакокрасочных, немагнитных покрытий (на </w:t>
      </w:r>
      <w:proofErr w:type="spellStart"/>
      <w:r w:rsidRPr="007105D3">
        <w:rPr>
          <w:rFonts w:ascii="Times New Roman" w:hAnsi="Times New Roman" w:cs="Times New Roman"/>
          <w:b/>
          <w:bCs/>
          <w:sz w:val="24"/>
          <w:szCs w:val="24"/>
        </w:rPr>
        <w:t>ферромагнитном</w:t>
      </w:r>
      <w:proofErr w:type="spellEnd"/>
      <w:r w:rsidRPr="007105D3">
        <w:rPr>
          <w:rFonts w:ascii="Times New Roman" w:hAnsi="Times New Roman" w:cs="Times New Roman"/>
          <w:b/>
          <w:bCs/>
          <w:sz w:val="24"/>
          <w:szCs w:val="24"/>
        </w:rPr>
        <w:t xml:space="preserve"> основании).</w:t>
      </w:r>
    </w:p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2. Технические характеристики:</w:t>
      </w:r>
    </w:p>
    <w:tbl>
      <w:tblPr>
        <w:tblW w:w="0" w:type="auto"/>
        <w:tblInd w:w="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5425"/>
        <w:gridCol w:w="3208"/>
      </w:tblGrid>
      <w:tr w:rsidR="007105D3" w:rsidRPr="007105D3" w:rsidTr="0099509D">
        <w:tc>
          <w:tcPr>
            <w:tcW w:w="5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32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7105D3" w:rsidRPr="007105D3" w:rsidTr="0099509D">
        <w:tc>
          <w:tcPr>
            <w:tcW w:w="542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Диапазон измерения толщины покрытий, 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мм</w:t>
            </w:r>
            <w:proofErr w:type="gram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  </w:t>
            </w:r>
          </w:p>
        </w:tc>
        <w:tc>
          <w:tcPr>
            <w:tcW w:w="3208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0…2</w:t>
            </w:r>
          </w:p>
        </w:tc>
      </w:tr>
      <w:tr w:rsidR="007105D3" w:rsidRPr="007105D3" w:rsidTr="0099509D">
        <w:tc>
          <w:tcPr>
            <w:tcW w:w="542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Время измерения в одной точке, c</w:t>
            </w:r>
          </w:p>
        </w:tc>
        <w:tc>
          <w:tcPr>
            <w:tcW w:w="3208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не более 2</w:t>
            </w:r>
          </w:p>
        </w:tc>
      </w:tr>
      <w:tr w:rsidR="007105D3" w:rsidRPr="007105D3" w:rsidTr="0099509D">
        <w:tc>
          <w:tcPr>
            <w:tcW w:w="542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Основная погрешность, 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3208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±(0,02h+0,002)</w:t>
            </w:r>
          </w:p>
        </w:tc>
      </w:tr>
      <w:tr w:rsidR="007105D3" w:rsidRPr="007105D3" w:rsidTr="0099509D">
        <w:tc>
          <w:tcPr>
            <w:tcW w:w="542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Питание от элемента типа «Корунд» (6LR61), Вольт</w:t>
            </w:r>
          </w:p>
        </w:tc>
        <w:tc>
          <w:tcPr>
            <w:tcW w:w="3208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6…9</w:t>
            </w:r>
          </w:p>
        </w:tc>
      </w:tr>
      <w:tr w:rsidR="007105D3" w:rsidRPr="007105D3" w:rsidTr="0099509D">
        <w:tc>
          <w:tcPr>
            <w:tcW w:w="542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Потребляемый ток, не более, мА</w:t>
            </w:r>
          </w:p>
        </w:tc>
        <w:tc>
          <w:tcPr>
            <w:tcW w:w="3208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35</w:t>
            </w:r>
          </w:p>
        </w:tc>
      </w:tr>
      <w:tr w:rsidR="007105D3" w:rsidRPr="007105D3" w:rsidTr="0099509D">
        <w:tc>
          <w:tcPr>
            <w:tcW w:w="542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Габаритные размеры, 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мм</w:t>
            </w:r>
            <w:proofErr w:type="gramEnd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:</w:t>
            </w: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br/>
              <w:t>   - блока электронного;</w:t>
            </w: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br/>
              <w:t>   - преобразователя</w:t>
            </w:r>
          </w:p>
        </w:tc>
        <w:tc>
          <w:tcPr>
            <w:tcW w:w="3208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160х70х30</w:t>
            </w: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br/>
              <w:t>ø 17х40</w:t>
            </w:r>
          </w:p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br/>
            </w:r>
          </w:p>
        </w:tc>
      </w:tr>
      <w:tr w:rsidR="007105D3" w:rsidRPr="007105D3" w:rsidTr="0099509D">
        <w:tc>
          <w:tcPr>
            <w:tcW w:w="5425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Масса с преобразователем, </w:t>
            </w:r>
            <w:proofErr w:type="gramStart"/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3208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7105D3" w:rsidRPr="007105D3" w:rsidRDefault="007105D3" w:rsidP="007105D3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7105D3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0,36</w:t>
            </w:r>
          </w:p>
        </w:tc>
      </w:tr>
    </w:tbl>
    <w:p w:rsidR="007105D3" w:rsidRPr="007105D3" w:rsidRDefault="007105D3" w:rsidP="007105D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05D3" w:rsidRPr="007105D3" w:rsidRDefault="007105D3" w:rsidP="007105D3">
      <w:pPr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b/>
          <w:bCs/>
          <w:sz w:val="24"/>
          <w:szCs w:val="24"/>
        </w:rPr>
        <w:t>3. Комплект поставки:</w:t>
      </w:r>
    </w:p>
    <w:p w:rsidR="007105D3" w:rsidRPr="007105D3" w:rsidRDefault="007105D3" w:rsidP="007105D3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Электронный блок, </w:t>
      </w:r>
    </w:p>
    <w:p w:rsidR="007105D3" w:rsidRPr="007105D3" w:rsidRDefault="007105D3" w:rsidP="007105D3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преобразователь, </w:t>
      </w:r>
    </w:p>
    <w:p w:rsidR="007105D3" w:rsidRPr="007105D3" w:rsidRDefault="007105D3" w:rsidP="007105D3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кабель связи с ПК, </w:t>
      </w:r>
    </w:p>
    <w:p w:rsidR="007105D3" w:rsidRPr="007105D3" w:rsidRDefault="007105D3" w:rsidP="007105D3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CD с программным обеспечением, </w:t>
      </w:r>
    </w:p>
    <w:p w:rsidR="007105D3" w:rsidRPr="007105D3" w:rsidRDefault="007105D3" w:rsidP="007105D3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упаковочный кейс, </w:t>
      </w:r>
    </w:p>
    <w:p w:rsidR="007105D3" w:rsidRPr="007105D3" w:rsidRDefault="007105D3" w:rsidP="007105D3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руководство по эксплуатации, </w:t>
      </w:r>
    </w:p>
    <w:p w:rsidR="007105D3" w:rsidRPr="007105D3" w:rsidRDefault="007105D3" w:rsidP="007105D3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>ферромагнитное</w:t>
      </w:r>
      <w:proofErr w:type="spellEnd"/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основание, </w:t>
      </w:r>
    </w:p>
    <w:p w:rsidR="007105D3" w:rsidRPr="007105D3" w:rsidRDefault="007105D3" w:rsidP="007105D3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05D3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меры толщины.</w:t>
      </w:r>
    </w:p>
    <w:p w:rsidR="007105D3" w:rsidRPr="007105D3" w:rsidRDefault="007105D3" w:rsidP="007105D3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 xml:space="preserve">При поставке Товара Поставщик обязан предоставить Покупателю паспорт 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производителя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 xml:space="preserve"> где указана страна изготовления, товарный знак, партия, дата изготовления, гарантийные обязательства,  ГОСТ или ТУ, </w:t>
      </w:r>
      <w:r w:rsidRPr="007105D3">
        <w:rPr>
          <w:rFonts w:ascii="Times New Roman" w:hAnsi="Times New Roman" w:cs="Times New Roman"/>
          <w:sz w:val="24"/>
          <w:szCs w:val="24"/>
          <w:u w:val="single"/>
        </w:rPr>
        <w:t>а также сертификаты качества, и документ о поверки прибора.</w:t>
      </w:r>
    </w:p>
    <w:p w:rsidR="007105D3" w:rsidRPr="007105D3" w:rsidRDefault="007105D3" w:rsidP="007105D3">
      <w:pPr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105D3">
        <w:rPr>
          <w:rFonts w:ascii="Times New Roman" w:hAnsi="Times New Roman" w:cs="Times New Roman"/>
          <w:sz w:val="24"/>
          <w:szCs w:val="24"/>
        </w:rPr>
        <w:t xml:space="preserve">Документ поверки представляет собой свидетельство о поверке осуществляемой предприятием </w:t>
      </w:r>
      <w:proofErr w:type="gramStart"/>
      <w:r w:rsidRPr="007105D3">
        <w:rPr>
          <w:rFonts w:ascii="Times New Roman" w:hAnsi="Times New Roman" w:cs="Times New Roman"/>
          <w:sz w:val="24"/>
          <w:szCs w:val="24"/>
        </w:rPr>
        <w:t>имеющем</w:t>
      </w:r>
      <w:proofErr w:type="gramEnd"/>
      <w:r w:rsidRPr="007105D3">
        <w:rPr>
          <w:rFonts w:ascii="Times New Roman" w:hAnsi="Times New Roman" w:cs="Times New Roman"/>
          <w:sz w:val="24"/>
          <w:szCs w:val="24"/>
        </w:rPr>
        <w:t xml:space="preserve"> Аттестат Аккредитации в области обеспечения единства измерений, выполняемых в целях подтверждения соответствия средств измерений метрологическим требованиям.</w:t>
      </w:r>
    </w:p>
    <w:sectPr w:rsidR="007105D3" w:rsidRPr="007105D3" w:rsidSect="007105D3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5D3"/>
    <w:rsid w:val="000B205B"/>
    <w:rsid w:val="000E7C8A"/>
    <w:rsid w:val="001B10AF"/>
    <w:rsid w:val="001B2DA8"/>
    <w:rsid w:val="00250DDE"/>
    <w:rsid w:val="002F06CD"/>
    <w:rsid w:val="00391BE4"/>
    <w:rsid w:val="003E7BE5"/>
    <w:rsid w:val="00441517"/>
    <w:rsid w:val="004476CF"/>
    <w:rsid w:val="004550AF"/>
    <w:rsid w:val="005D22F4"/>
    <w:rsid w:val="00602855"/>
    <w:rsid w:val="007105D3"/>
    <w:rsid w:val="00747793"/>
    <w:rsid w:val="007C58D6"/>
    <w:rsid w:val="00865B00"/>
    <w:rsid w:val="008C47FA"/>
    <w:rsid w:val="00901855"/>
    <w:rsid w:val="009121CF"/>
    <w:rsid w:val="009A0B74"/>
    <w:rsid w:val="00C911BF"/>
    <w:rsid w:val="00D31111"/>
    <w:rsid w:val="00D9474A"/>
    <w:rsid w:val="00D94D2C"/>
    <w:rsid w:val="00DC1CE0"/>
    <w:rsid w:val="00E6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Золин Дмитрий Эдуардович</dc:creator>
  <cp:lastModifiedBy>Золин Дмитрий Эдуардович</cp:lastModifiedBy>
  <cp:revision>3</cp:revision>
  <dcterms:created xsi:type="dcterms:W3CDTF">2016-03-02T06:24:00Z</dcterms:created>
  <dcterms:modified xsi:type="dcterms:W3CDTF">2016-03-02T06:48:00Z</dcterms:modified>
</cp:coreProperties>
</file>