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3C7" w:rsidRPr="002410D5" w:rsidRDefault="00EB43C7" w:rsidP="00EB43C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B43C7" w:rsidRPr="002410D5" w:rsidRDefault="00EB43C7" w:rsidP="00EB43C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B43C7" w:rsidRPr="00C01260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п</w:t>
      </w:r>
      <w:r w:rsidRPr="00412609">
        <w:rPr>
          <w:b/>
          <w:i/>
          <w:sz w:val="28"/>
          <w:szCs w:val="28"/>
        </w:rPr>
        <w:t>одсистем</w:t>
      </w:r>
      <w:r>
        <w:rPr>
          <w:b/>
          <w:i/>
          <w:sz w:val="28"/>
          <w:szCs w:val="28"/>
        </w:rPr>
        <w:t>ы</w:t>
      </w:r>
      <w:r w:rsidRPr="00412609">
        <w:rPr>
          <w:b/>
          <w:i/>
          <w:sz w:val="28"/>
          <w:szCs w:val="28"/>
        </w:rPr>
        <w:t xml:space="preserve"> инженерной видео-регистрации для исследования спектрально-пространственных характеристик электронных узлов приборов систем автоматики</w:t>
      </w:r>
      <w:proofErr w:type="gramStart"/>
      <w:r w:rsidRPr="00412609">
        <w:rPr>
          <w:b/>
          <w:i/>
          <w:sz w:val="28"/>
          <w:szCs w:val="28"/>
        </w:rPr>
        <w:t>.</w:t>
      </w:r>
      <w:r w:rsidRPr="000F0C59">
        <w:rPr>
          <w:b/>
          <w:i/>
          <w:sz w:val="28"/>
          <w:szCs w:val="28"/>
        </w:rPr>
        <w:t>.</w:t>
      </w:r>
      <w:proofErr w:type="gramEnd"/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B43C7" w:rsidRPr="002410D5" w:rsidRDefault="00EB43C7" w:rsidP="00EB43C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B43C7" w:rsidRPr="002410D5" w:rsidRDefault="00EB43C7" w:rsidP="00EB43C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B43C7" w:rsidRPr="002410D5" w:rsidRDefault="00EB43C7" w:rsidP="00EB43C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EB43C7" w:rsidRPr="002410D5" w:rsidRDefault="00EB43C7" w:rsidP="00EB43C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B43C7" w:rsidRPr="002410D5" w:rsidRDefault="00EB43C7" w:rsidP="00EB43C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EB43C7" w:rsidRPr="00DA7311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п</w:t>
      </w:r>
      <w:r w:rsidRPr="00412609">
        <w:rPr>
          <w:b/>
          <w:i/>
          <w:sz w:val="28"/>
          <w:szCs w:val="28"/>
        </w:rPr>
        <w:t>одсистема инженерной видео-регистрации для исследования спектрально-пространственных характеристик электронных узлов приборов систем автоматики.</w:t>
      </w:r>
    </w:p>
    <w:p w:rsidR="00EB43C7" w:rsidRPr="002410D5" w:rsidRDefault="00EB43C7" w:rsidP="00EB43C7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B43C7" w:rsidRPr="002410D5" w:rsidRDefault="00EB43C7" w:rsidP="00EB43C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B43C7" w:rsidRPr="002410D5" w:rsidRDefault="00EB43C7" w:rsidP="00EB43C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43C7" w:rsidRPr="002410D5" w:rsidRDefault="00EB43C7" w:rsidP="00EB43C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43C7" w:rsidRPr="002410D5" w:rsidRDefault="00EB43C7" w:rsidP="00EB43C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12609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 xml:space="preserve"> </w:t>
      </w:r>
      <w:r w:rsidRPr="00412609">
        <w:rPr>
          <w:b/>
          <w:color w:val="FF0000"/>
          <w:sz w:val="28"/>
          <w:szCs w:val="28"/>
        </w:rPr>
        <w:t>985</w:t>
      </w:r>
      <w:r>
        <w:rPr>
          <w:b/>
          <w:color w:val="FF0000"/>
          <w:sz w:val="28"/>
          <w:szCs w:val="28"/>
        </w:rPr>
        <w:t xml:space="preserve"> </w:t>
      </w:r>
      <w:r w:rsidRPr="00412609">
        <w:rPr>
          <w:b/>
          <w:color w:val="FF0000"/>
          <w:sz w:val="28"/>
          <w:szCs w:val="28"/>
        </w:rPr>
        <w:t>833,00</w:t>
      </w:r>
      <w:r w:rsidRPr="002410D5">
        <w:rPr>
          <w:sz w:val="28"/>
          <w:szCs w:val="28"/>
        </w:rPr>
        <w:t xml:space="preserve">, включая НДС </w:t>
      </w:r>
    </w:p>
    <w:p w:rsidR="00EB43C7" w:rsidRPr="002410D5" w:rsidRDefault="00EB43C7" w:rsidP="00EB43C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12609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 xml:space="preserve"> </w:t>
      </w:r>
      <w:r w:rsidRPr="00412609">
        <w:rPr>
          <w:b/>
          <w:color w:val="FF0000"/>
          <w:sz w:val="28"/>
          <w:szCs w:val="28"/>
        </w:rPr>
        <w:t>225</w:t>
      </w:r>
      <w:r>
        <w:rPr>
          <w:b/>
          <w:color w:val="FF0000"/>
          <w:sz w:val="28"/>
          <w:szCs w:val="28"/>
        </w:rPr>
        <w:t xml:space="preserve"> </w:t>
      </w:r>
      <w:r w:rsidRPr="00412609">
        <w:rPr>
          <w:b/>
          <w:color w:val="FF0000"/>
          <w:sz w:val="28"/>
          <w:szCs w:val="28"/>
        </w:rPr>
        <w:t>282,20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B43C7" w:rsidRPr="002410D5" w:rsidRDefault="00EB43C7" w:rsidP="00EB43C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B43C7" w:rsidRPr="002410D5" w:rsidRDefault="00EB43C7" w:rsidP="00EB43C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B43C7" w:rsidRPr="002410D5" w:rsidRDefault="00EB43C7" w:rsidP="00EB43C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B43C7" w:rsidRPr="002410D5" w:rsidRDefault="00EB43C7" w:rsidP="00EB43C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B43C7" w:rsidRPr="00720851" w:rsidRDefault="00EB43C7" w:rsidP="00EB43C7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EB43C7" w:rsidRPr="002410D5" w:rsidRDefault="00EB43C7" w:rsidP="00EB43C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B43C7" w:rsidRPr="002410D5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B43C7" w:rsidRPr="00B44A9E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B43C7" w:rsidRPr="00B44A9E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B43C7" w:rsidRPr="0048246A" w:rsidRDefault="00EB43C7" w:rsidP="00EB43C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EB43C7" w:rsidRPr="0048246A" w:rsidRDefault="00EB43C7" w:rsidP="00EB43C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43C7" w:rsidRDefault="00EB43C7" w:rsidP="00EB43C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EB43C7" w:rsidRPr="00B44A9E" w:rsidRDefault="00EB43C7" w:rsidP="00EB43C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373BA" w:rsidRDefault="009373BA"/>
    <w:sectPr w:rsidR="009373BA" w:rsidSect="00937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EB43C7"/>
    <w:rsid w:val="009373BA"/>
    <w:rsid w:val="00EB4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43C7"/>
    <w:rPr>
      <w:color w:val="0000FF"/>
      <w:u w:val="single"/>
    </w:rPr>
  </w:style>
  <w:style w:type="paragraph" w:styleId="a4">
    <w:name w:val="List Continue"/>
    <w:basedOn w:val="a"/>
    <w:rsid w:val="00EB43C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863</Words>
  <Characters>4920</Characters>
  <Application>Microsoft Office Word</Application>
  <DocSecurity>0</DocSecurity>
  <Lines>41</Lines>
  <Paragraphs>11</Paragraphs>
  <ScaleCrop>false</ScaleCrop>
  <Company>o27</Company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2015-02-12T11:15:00Z</dcterms:created>
  <dcterms:modified xsi:type="dcterms:W3CDTF">2015-02-12T11:16:00Z</dcterms:modified>
</cp:coreProperties>
</file>