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096868"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F4060">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24324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243244">
        <w:rPr>
          <w:bCs/>
          <w:color w:val="000000"/>
          <w:sz w:val="28"/>
          <w:szCs w:val="28"/>
        </w:rPr>
        <w:t>п</w:t>
      </w:r>
      <w:r w:rsidR="00243244" w:rsidRPr="00243244">
        <w:rPr>
          <w:bCs/>
          <w:color w:val="000000"/>
          <w:sz w:val="28"/>
          <w:szCs w:val="28"/>
        </w:rPr>
        <w:t xml:space="preserve">раво заключения </w:t>
      </w:r>
      <w:proofErr w:type="gramStart"/>
      <w:r w:rsidR="00243244" w:rsidRPr="00243244">
        <w:rPr>
          <w:bCs/>
          <w:color w:val="000000"/>
          <w:sz w:val="28"/>
          <w:szCs w:val="28"/>
        </w:rPr>
        <w:t>договора</w:t>
      </w:r>
      <w:proofErr w:type="gramEnd"/>
      <w:r w:rsidR="00243244" w:rsidRPr="00243244">
        <w:rPr>
          <w:bCs/>
          <w:color w:val="000000"/>
          <w:sz w:val="28"/>
          <w:szCs w:val="28"/>
        </w:rPr>
        <w:t xml:space="preserve"> на техническое обслуживание инженерно-технических средств охраны для нужд Грозненского отделения филиала ЮТО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243244">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243244">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243244">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243244">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096868">
      <w:pPr>
        <w:pStyle w:val="15"/>
        <w:rPr>
          <w:rFonts w:asciiTheme="minorHAnsi" w:eastAsiaTheme="minorEastAsia" w:hAnsiTheme="minorHAnsi" w:cstheme="minorBidi"/>
          <w:sz w:val="22"/>
          <w:szCs w:val="22"/>
        </w:rPr>
      </w:pPr>
      <w:r w:rsidRPr="00096868">
        <w:rPr>
          <w:szCs w:val="24"/>
        </w:rPr>
        <w:fldChar w:fldCharType="begin"/>
      </w:r>
      <w:r w:rsidR="00FF718F" w:rsidRPr="003A531E">
        <w:rPr>
          <w:szCs w:val="24"/>
        </w:rPr>
        <w:instrText xml:space="preserve"> TOC \o "1-3" \h \z \u </w:instrText>
      </w:r>
      <w:r w:rsidRPr="00096868">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09686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09686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09686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09686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09686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09686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09686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09686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096868"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096868">
        <w:fldChar w:fldCharType="begin"/>
      </w:r>
      <w:r w:rsidR="00F87DFA">
        <w:instrText xml:space="preserve"> REF _Ref319659237 \r \h  \* MERGEFORMAT </w:instrText>
      </w:r>
      <w:r w:rsidR="00096868">
        <w:fldChar w:fldCharType="separate"/>
      </w:r>
      <w:r w:rsidR="00B25487">
        <w:t>д</w:t>
      </w:r>
      <w:proofErr w:type="spellEnd"/>
      <w:r w:rsidR="00B25487">
        <w:t>)</w:t>
      </w:r>
      <w:r w:rsidR="00096868">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Pr="00524C04" w:rsidRDefault="00E67671" w:rsidP="00E67671">
            <w:pPr>
              <w:spacing w:before="60" w:after="60"/>
              <w:jc w:val="both"/>
              <w:rPr>
                <w:sz w:val="22"/>
                <w:szCs w:val="22"/>
              </w:rPr>
            </w:pPr>
            <w:r w:rsidRPr="00FD6339">
              <w:rPr>
                <w:bCs/>
                <w:color w:val="000000"/>
                <w:sz w:val="22"/>
                <w:szCs w:val="22"/>
              </w:rPr>
              <w:t xml:space="preserve">Право заключения договора на </w:t>
            </w:r>
            <w:r w:rsidRPr="00E67671">
              <w:rPr>
                <w:bCs/>
                <w:color w:val="000000"/>
                <w:sz w:val="22"/>
                <w:szCs w:val="22"/>
              </w:rPr>
              <w:t xml:space="preserve">техническое обслуживание </w:t>
            </w:r>
            <w:r w:rsidR="00AC20A0" w:rsidRPr="00AC20A0">
              <w:rPr>
                <w:sz w:val="22"/>
                <w:szCs w:val="22"/>
              </w:rPr>
              <w:t>инженерно-технических средств охраны для нужд Грозненского отделения филиала ЮТО ФГУП «РосРАО»</w:t>
            </w:r>
            <w:r>
              <w:rPr>
                <w:sz w:val="22"/>
                <w:szCs w:val="22"/>
              </w:rPr>
              <w:t>.</w:t>
            </w:r>
            <w:r w:rsidRPr="00524C04">
              <w:rPr>
                <w:sz w:val="22"/>
                <w:szCs w:val="22"/>
              </w:rPr>
              <w:t xml:space="preserve"> </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B405AC" w:rsidRPr="00D67682" w:rsidRDefault="00974C3F" w:rsidP="00E64886">
            <w:pPr>
              <w:tabs>
                <w:tab w:val="left" w:pos="1418"/>
              </w:tabs>
              <w:jc w:val="both"/>
              <w:rPr>
                <w:sz w:val="22"/>
                <w:szCs w:val="22"/>
              </w:rPr>
            </w:pPr>
            <w:r w:rsidRPr="009F3689">
              <w:rPr>
                <w:bCs/>
                <w:sz w:val="22"/>
                <w:szCs w:val="22"/>
              </w:rPr>
              <w:t xml:space="preserve">дата начала: </w:t>
            </w:r>
            <w:r w:rsidR="0096794E">
              <w:rPr>
                <w:bCs/>
                <w:sz w:val="22"/>
                <w:szCs w:val="22"/>
              </w:rPr>
              <w:t>25</w:t>
            </w:r>
            <w:r w:rsidR="006A1410" w:rsidRPr="006A1410">
              <w:rPr>
                <w:bCs/>
                <w:sz w:val="22"/>
                <w:szCs w:val="22"/>
              </w:rPr>
              <w:t>.01.2013</w:t>
            </w:r>
            <w:r w:rsidRPr="009F3689">
              <w:rPr>
                <w:bCs/>
                <w:sz w:val="22"/>
                <w:szCs w:val="22"/>
              </w:rPr>
              <w:t>;</w:t>
            </w:r>
            <w:r w:rsidRPr="009F3689">
              <w:rPr>
                <w:bCs/>
                <w:sz w:val="22"/>
                <w:szCs w:val="22"/>
              </w:rPr>
              <w:tab/>
            </w:r>
            <w:r w:rsidRPr="009F3689">
              <w:rPr>
                <w:bCs/>
                <w:sz w:val="22"/>
                <w:szCs w:val="22"/>
              </w:rPr>
              <w:br/>
              <w:t xml:space="preserve">дата окончания: </w:t>
            </w:r>
            <w:r w:rsidR="006A1410" w:rsidRPr="006A1410">
              <w:rPr>
                <w:bCs/>
                <w:sz w:val="22"/>
                <w:szCs w:val="22"/>
              </w:rPr>
              <w:t>31.12.2013</w:t>
            </w:r>
            <w:r w:rsidRPr="009F3689">
              <w:rPr>
                <w:bCs/>
                <w:sz w:val="22"/>
                <w:szCs w:val="22"/>
              </w:rPr>
              <w:t>.</w:t>
            </w:r>
          </w:p>
          <w:p w:rsidR="009C355B" w:rsidRPr="00D67682" w:rsidRDefault="009C355B" w:rsidP="00E64886">
            <w:pPr>
              <w:tabs>
                <w:tab w:val="left" w:pos="1418"/>
              </w:tabs>
              <w:jc w:val="both"/>
              <w:rPr>
                <w:bCs/>
                <w:color w:val="000000"/>
                <w:sz w:val="22"/>
                <w:szCs w:val="22"/>
              </w:rPr>
            </w:pPr>
          </w:p>
          <w:p w:rsidR="00974C3F" w:rsidRDefault="00974C3F" w:rsidP="00974C3F">
            <w:pPr>
              <w:shd w:val="clear" w:color="auto" w:fill="FFFFFF"/>
              <w:rPr>
                <w:bCs/>
                <w:color w:val="000000"/>
                <w:sz w:val="22"/>
                <w:szCs w:val="22"/>
              </w:rPr>
            </w:pPr>
          </w:p>
          <w:p w:rsidR="00395A2E" w:rsidRPr="003E147B" w:rsidRDefault="003E147B"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96794E" w:rsidP="0096794E">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B405AC" w:rsidP="00243244">
            <w:pPr>
              <w:ind w:right="153"/>
              <w:jc w:val="both"/>
              <w:rPr>
                <w:bCs/>
                <w:sz w:val="22"/>
                <w:szCs w:val="22"/>
              </w:rPr>
            </w:pPr>
            <w:r w:rsidRPr="00D67682">
              <w:rPr>
                <w:sz w:val="22"/>
                <w:szCs w:val="22"/>
              </w:rPr>
              <w:t>«</w:t>
            </w:r>
            <w:r w:rsidR="00243244">
              <w:rPr>
                <w:sz w:val="22"/>
                <w:szCs w:val="22"/>
              </w:rPr>
              <w:t>31</w:t>
            </w:r>
            <w:r w:rsidR="00395A2E" w:rsidRPr="00D67682">
              <w:rPr>
                <w:sz w:val="22"/>
                <w:szCs w:val="22"/>
              </w:rPr>
              <w:t xml:space="preserve">» </w:t>
            </w:r>
            <w:r w:rsidR="00243244">
              <w:rPr>
                <w:sz w:val="22"/>
                <w:szCs w:val="22"/>
              </w:rPr>
              <w:t>Янва</w:t>
            </w:r>
            <w:r w:rsidR="00B234A2" w:rsidRPr="00D67682">
              <w:rPr>
                <w:sz w:val="22"/>
                <w:szCs w:val="22"/>
              </w:rPr>
              <w:t>ря</w:t>
            </w:r>
            <w:r w:rsidR="00395A2E" w:rsidRPr="00D67682">
              <w:rPr>
                <w:sz w:val="22"/>
                <w:szCs w:val="22"/>
              </w:rPr>
              <w:t xml:space="preserve"> 201</w:t>
            </w:r>
            <w:r w:rsidR="00243244">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r w:rsidR="004F02A9">
              <w:rPr>
                <w:sz w:val="22"/>
                <w:szCs w:val="22"/>
              </w:rPr>
              <w:lastRenderedPageBreak/>
              <w:br/>
            </w:r>
            <w:r w:rsidR="004F02A9">
              <w:rPr>
                <w:sz w:val="22"/>
                <w:szCs w:val="22"/>
              </w:rPr>
              <w:br/>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4F02A9" w:rsidP="004F02A9">
            <w:pPr>
              <w:spacing w:before="60" w:after="60"/>
              <w:jc w:val="both"/>
              <w:rPr>
                <w:sz w:val="22"/>
                <w:szCs w:val="22"/>
              </w:rPr>
            </w:pPr>
            <w:r w:rsidRPr="004F02A9">
              <w:rPr>
                <w:sz w:val="22"/>
                <w:szCs w:val="22"/>
              </w:rPr>
              <w:lastRenderedPageBreak/>
              <w:t>540</w:t>
            </w:r>
            <w:r>
              <w:rPr>
                <w:sz w:val="22"/>
                <w:szCs w:val="22"/>
              </w:rPr>
              <w:t> </w:t>
            </w:r>
            <w:r w:rsidRPr="004F02A9">
              <w:rPr>
                <w:sz w:val="22"/>
                <w:szCs w:val="22"/>
              </w:rPr>
              <w:t>000</w:t>
            </w:r>
            <w:r>
              <w:rPr>
                <w:sz w:val="22"/>
                <w:szCs w:val="22"/>
              </w:rPr>
              <w:t>,</w:t>
            </w:r>
            <w:r w:rsidRPr="004F02A9">
              <w:rPr>
                <w:sz w:val="22"/>
                <w:szCs w:val="22"/>
              </w:rPr>
              <w:t>00 (Пятьсот сорок тысяч) рубля 00 копеек, включая НДС. Цена договора включает в себя: все расходы, в том числе налоги, сборы и другие обязательные платежи</w:t>
            </w:r>
            <w:r>
              <w:rPr>
                <w:sz w:val="22"/>
                <w:szCs w:val="22"/>
              </w:rPr>
              <w:t>.</w:t>
            </w:r>
            <w:r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4F02A9" w:rsidP="004F02A9">
            <w:pPr>
              <w:spacing w:before="60" w:after="60"/>
              <w:jc w:val="both"/>
              <w:rPr>
                <w:sz w:val="22"/>
                <w:szCs w:val="22"/>
              </w:rPr>
            </w:pPr>
            <w:r w:rsidRPr="004F02A9">
              <w:rPr>
                <w:sz w:val="22"/>
                <w:szCs w:val="22"/>
              </w:rPr>
              <w:t xml:space="preserve">ЗАКАЗЧИК производит расчет с ИСПОЛНИТЕЛЕМ в течение 5 (пяти) банковских дней с момента подписания соответствующих </w:t>
            </w:r>
            <w:r w:rsidRPr="004F02A9">
              <w:rPr>
                <w:sz w:val="22"/>
                <w:szCs w:val="22"/>
              </w:rPr>
              <w:lastRenderedPageBreak/>
              <w:t>актов сдачи - приемки выполненных работ и выставления ИСПОЛНИТЕЛЕМ счета и счета-фактуры. Расчет производится один раз в месяц в безналичной форме путем перечисления ЗАКАЗЧИКОМ денежных средств на расчетный счет ИСПОЛНИТЕЛЯ</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w:t>
            </w:r>
            <w:r w:rsidRPr="00D67682">
              <w:rPr>
                <w:sz w:val="22"/>
                <w:szCs w:val="22"/>
              </w:rPr>
              <w:lastRenderedPageBreak/>
              <w:t>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F65221" w:rsidRPr="00D67682" w:rsidRDefault="00F65221" w:rsidP="009C355B">
            <w:pPr>
              <w:numPr>
                <w:ilvl w:val="0"/>
                <w:numId w:val="33"/>
              </w:numPr>
              <w:tabs>
                <w:tab w:val="left" w:pos="920"/>
              </w:tabs>
              <w:ind w:left="0" w:right="153" w:firstLine="353"/>
              <w:jc w:val="both"/>
              <w:rPr>
                <w:sz w:val="22"/>
                <w:szCs w:val="22"/>
              </w:rPr>
            </w:pPr>
            <w:r w:rsidRPr="00D67682">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67682">
              <w:rPr>
                <w:sz w:val="22"/>
                <w:szCs w:val="22"/>
              </w:rPr>
              <w:t>право</w:t>
            </w:r>
            <w:proofErr w:type="gramEnd"/>
            <w:r w:rsidRPr="00D67682">
              <w:rPr>
                <w:sz w:val="22"/>
                <w:szCs w:val="22"/>
              </w:rPr>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F65221" w:rsidRPr="004F02A9" w:rsidRDefault="004F02A9" w:rsidP="004F02A9">
            <w:pPr>
              <w:pStyle w:val="afff0"/>
              <w:numPr>
                <w:ilvl w:val="2"/>
                <w:numId w:val="70"/>
              </w:numPr>
              <w:tabs>
                <w:tab w:val="left" w:pos="932"/>
              </w:tabs>
              <w:spacing w:line="240" w:lineRule="auto"/>
              <w:ind w:right="153"/>
              <w:jc w:val="both"/>
              <w:rPr>
                <w:rFonts w:ascii="Times New Roman" w:hAnsi="Times New Roman"/>
                <w:bCs/>
              </w:rPr>
            </w:pPr>
            <w:r w:rsidRPr="004F02A9">
              <w:rPr>
                <w:rFonts w:ascii="Times New Roman" w:hAnsi="Times New Roman"/>
                <w:bCs/>
              </w:rPr>
              <w:t xml:space="preserve">Лицензия </w:t>
            </w:r>
            <w:r w:rsidR="0096794E" w:rsidRPr="0096794E">
              <w:rPr>
                <w:rFonts w:ascii="Times New Roman" w:hAnsi="Times New Roman"/>
                <w:bCs/>
              </w:rPr>
              <w:t>ФСБ России на право проведения работ со сведениями, составляющими государственную тайну, работники иметь допу</w:t>
            </w:r>
            <w:proofErr w:type="gramStart"/>
            <w:r w:rsidR="0096794E" w:rsidRPr="0096794E">
              <w:rPr>
                <w:rFonts w:ascii="Times New Roman" w:hAnsi="Times New Roman"/>
                <w:bCs/>
              </w:rPr>
              <w:t>ск к св</w:t>
            </w:r>
            <w:proofErr w:type="gramEnd"/>
            <w:r w:rsidR="0096794E" w:rsidRPr="0096794E">
              <w:rPr>
                <w:rFonts w:ascii="Times New Roman" w:hAnsi="Times New Roman"/>
                <w:bCs/>
              </w:rPr>
              <w:t>едениям, составляющим государственную тайну по третьей форме</w:t>
            </w:r>
            <w:r w:rsidRPr="004F02A9">
              <w:rPr>
                <w:rFonts w:ascii="Times New Roman" w:hAnsi="Times New Roman"/>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801CF6" w:rsidRPr="0078599A" w:rsidRDefault="00395A2E" w:rsidP="000D129F">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4F02A9" w:rsidRDefault="004F02A9" w:rsidP="0078599A">
            <w:pPr>
              <w:numPr>
                <w:ilvl w:val="0"/>
                <w:numId w:val="33"/>
              </w:numPr>
              <w:tabs>
                <w:tab w:val="left" w:pos="920"/>
              </w:tabs>
              <w:ind w:left="0" w:right="153" w:firstLine="353"/>
              <w:jc w:val="both"/>
              <w:rPr>
                <w:sz w:val="22"/>
                <w:szCs w:val="22"/>
              </w:rPr>
            </w:pPr>
            <w:r w:rsidRPr="0078599A">
              <w:rPr>
                <w:sz w:val="22"/>
                <w:szCs w:val="22"/>
              </w:rPr>
              <w:t xml:space="preserve">Техническое обслуживание проводится с целью </w:t>
            </w:r>
            <w:proofErr w:type="gramStart"/>
            <w:r w:rsidRPr="0078599A">
              <w:rPr>
                <w:sz w:val="22"/>
                <w:szCs w:val="22"/>
              </w:rPr>
              <w:t>поддержания работоспособного состояния технических систем физической защиты объекта</w:t>
            </w:r>
            <w:proofErr w:type="gramEnd"/>
            <w:r w:rsidRPr="0078599A">
              <w:rPr>
                <w:sz w:val="22"/>
                <w:szCs w:val="22"/>
              </w:rPr>
              <w:t xml:space="preserve"> в процессе эксплуатации</w:t>
            </w:r>
            <w:r w:rsidR="0078599A">
              <w:rPr>
                <w:sz w:val="22"/>
                <w:szCs w:val="22"/>
              </w:rPr>
              <w:t>.</w:t>
            </w:r>
          </w:p>
          <w:p w:rsidR="0078599A" w:rsidRDefault="0078599A" w:rsidP="0078599A">
            <w:pPr>
              <w:numPr>
                <w:ilvl w:val="0"/>
                <w:numId w:val="33"/>
              </w:numPr>
              <w:tabs>
                <w:tab w:val="left" w:pos="920"/>
              </w:tabs>
              <w:ind w:left="0" w:right="153" w:firstLine="353"/>
              <w:jc w:val="both"/>
              <w:rPr>
                <w:sz w:val="22"/>
                <w:szCs w:val="22"/>
              </w:rPr>
            </w:pPr>
            <w:r w:rsidRPr="0078599A">
              <w:rPr>
                <w:sz w:val="22"/>
                <w:szCs w:val="22"/>
              </w:rPr>
              <w:t>Техническое обслуживание выполняется ежемесячно в установленные договором сроки</w:t>
            </w:r>
            <w:r>
              <w:rPr>
                <w:sz w:val="22"/>
                <w:szCs w:val="22"/>
              </w:rPr>
              <w:t>.</w:t>
            </w:r>
          </w:p>
          <w:p w:rsidR="0078599A" w:rsidRPr="0078599A" w:rsidRDefault="0078599A" w:rsidP="0078599A">
            <w:pPr>
              <w:numPr>
                <w:ilvl w:val="0"/>
                <w:numId w:val="33"/>
              </w:numPr>
              <w:tabs>
                <w:tab w:val="left" w:pos="920"/>
              </w:tabs>
              <w:ind w:left="0" w:right="153" w:firstLine="353"/>
              <w:jc w:val="both"/>
              <w:rPr>
                <w:sz w:val="22"/>
                <w:szCs w:val="22"/>
              </w:rPr>
            </w:pPr>
            <w:r w:rsidRPr="0078599A">
              <w:rPr>
                <w:sz w:val="22"/>
                <w:szCs w:val="22"/>
              </w:rPr>
              <w:t xml:space="preserve">Техническое обслуживание выполняется в объеме ежемесячного регламента определённого </w:t>
            </w:r>
            <w:proofErr w:type="gramStart"/>
            <w:r w:rsidRPr="0078599A">
              <w:rPr>
                <w:sz w:val="22"/>
                <w:szCs w:val="22"/>
              </w:rPr>
              <w:t>технической</w:t>
            </w:r>
            <w:proofErr w:type="gramEnd"/>
            <w:r w:rsidRPr="0078599A">
              <w:rPr>
                <w:sz w:val="22"/>
                <w:szCs w:val="22"/>
              </w:rPr>
              <w:t xml:space="preserve"> документаций на каждый прибор</w:t>
            </w:r>
            <w:r>
              <w:rPr>
                <w:sz w:val="22"/>
                <w:szCs w:val="22"/>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D67682">
              <w:rPr>
                <w:sz w:val="22"/>
                <w:szCs w:val="22"/>
              </w:rPr>
              <w:t>.</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proofErr w:type="gramStart"/>
            <w:r w:rsidRPr="00D6768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6768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 xml:space="preserve">Участник процедуры закупки вправе приложить к Предложению иные документы, которые, по мнению участника </w:t>
            </w:r>
            <w:r w:rsidRPr="00D67682">
              <w:rPr>
                <w:sz w:val="22"/>
                <w:szCs w:val="22"/>
              </w:rPr>
              <w:lastRenderedPageBreak/>
              <w:t>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431142" w:rsidP="006251FA">
            <w:pPr>
              <w:tabs>
                <w:tab w:val="left" w:pos="1134"/>
              </w:tabs>
              <w:jc w:val="both"/>
              <w:rPr>
                <w:sz w:val="22"/>
                <w:szCs w:val="22"/>
              </w:rPr>
            </w:pPr>
            <w:r w:rsidRPr="00D67682">
              <w:rPr>
                <w:sz w:val="22"/>
                <w:szCs w:val="22"/>
              </w:rPr>
              <w:t>«</w:t>
            </w:r>
            <w:r w:rsidR="006251FA">
              <w:rPr>
                <w:sz w:val="22"/>
                <w:szCs w:val="22"/>
              </w:rPr>
              <w:t>11</w:t>
            </w:r>
            <w:r w:rsidRPr="00D67682">
              <w:rPr>
                <w:sz w:val="22"/>
                <w:szCs w:val="22"/>
              </w:rPr>
              <w:t xml:space="preserve">» </w:t>
            </w:r>
            <w:r w:rsidR="006251FA">
              <w:rPr>
                <w:sz w:val="22"/>
                <w:szCs w:val="22"/>
              </w:rPr>
              <w:t>Феврал</w:t>
            </w:r>
            <w:r w:rsidR="00B6021F" w:rsidRPr="00D67682">
              <w:rPr>
                <w:sz w:val="22"/>
                <w:szCs w:val="22"/>
              </w:rPr>
              <w:t>я</w:t>
            </w:r>
            <w:r w:rsidRPr="00D67682">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431142" w:rsidRPr="00D67682">
              <w:rPr>
                <w:sz w:val="22"/>
              </w:rPr>
              <w:t>«</w:t>
            </w:r>
            <w:r w:rsidR="00FF68B3">
              <w:rPr>
                <w:sz w:val="22"/>
              </w:rPr>
              <w:t>1</w:t>
            </w:r>
            <w:r w:rsidR="006251FA">
              <w:rPr>
                <w:sz w:val="22"/>
              </w:rPr>
              <w:t>4</w:t>
            </w:r>
            <w:r w:rsidR="00431142" w:rsidRPr="00D67682">
              <w:rPr>
                <w:sz w:val="22"/>
              </w:rPr>
              <w:t xml:space="preserve">» </w:t>
            </w:r>
            <w:r w:rsidR="006251FA">
              <w:rPr>
                <w:sz w:val="22"/>
              </w:rPr>
              <w:t>Феврал</w:t>
            </w:r>
            <w:r w:rsidR="006251FA" w:rsidRPr="00D67682">
              <w:rPr>
                <w:sz w:val="22"/>
              </w:rPr>
              <w:t>я</w:t>
            </w:r>
            <w:r w:rsidR="00431142" w:rsidRPr="00D67682">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6251FA">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431142" w:rsidRPr="00D67682">
              <w:rPr>
                <w:sz w:val="22"/>
              </w:rPr>
              <w:t>«</w:t>
            </w:r>
            <w:r w:rsidR="00FF68B3">
              <w:rPr>
                <w:sz w:val="22"/>
              </w:rPr>
              <w:t>1</w:t>
            </w:r>
            <w:r w:rsidR="006251FA">
              <w:rPr>
                <w:sz w:val="22"/>
              </w:rPr>
              <w:t>5</w:t>
            </w:r>
            <w:r w:rsidR="00431142" w:rsidRPr="00D67682">
              <w:rPr>
                <w:sz w:val="22"/>
              </w:rPr>
              <w:t xml:space="preserve">» </w:t>
            </w:r>
            <w:r w:rsidR="006251FA" w:rsidRPr="006251FA">
              <w:rPr>
                <w:sz w:val="22"/>
              </w:rPr>
              <w:t>Февраля</w:t>
            </w:r>
            <w:r w:rsidR="00D67682" w:rsidRPr="00D67682">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6251FA">
                  <w:pPr>
                    <w:widowControl w:val="0"/>
                    <w:jc w:val="both"/>
                    <w:rPr>
                      <w:b/>
                      <w:sz w:val="22"/>
                      <w:szCs w:val="22"/>
                    </w:rPr>
                  </w:pPr>
                  <w:r w:rsidRPr="00D6768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096868" w:rsidP="00905CF7">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=90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0D129F" w:rsidP="00D67682">
                  <w:pPr>
                    <w:widowControl w:val="0"/>
                    <w:jc w:val="both"/>
                    <w:rPr>
                      <w:b/>
                      <w:sz w:val="22"/>
                      <w:szCs w:val="22"/>
                    </w:rPr>
                  </w:pPr>
                  <w:r>
                    <w:rPr>
                      <w:b/>
                      <w:sz w:val="22"/>
                      <w:szCs w:val="22"/>
                    </w:rPr>
                    <w:t>Наличие опыта выполнения</w:t>
                  </w:r>
                  <w:r w:rsidR="00A13085" w:rsidRPr="00D67682">
                    <w:rPr>
                      <w:b/>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096868" w:rsidP="00905CF7">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=10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Методика оценки заявок на </w:t>
            </w:r>
            <w:r w:rsidRPr="00D67682">
              <w:rPr>
                <w:sz w:val="22"/>
                <w:szCs w:val="22"/>
              </w:rPr>
              <w:lastRenderedPageBreak/>
              <w:t>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lastRenderedPageBreak/>
              <w:t xml:space="preserve">В соответствии с Правилами оценки предложений на участие в </w:t>
            </w:r>
            <w:r w:rsidR="00766D3B" w:rsidRPr="00D67682">
              <w:rPr>
                <w:sz w:val="22"/>
                <w:szCs w:val="22"/>
              </w:rPr>
              <w:lastRenderedPageBreak/>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«Цена»:</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Единый базис сравнения ценовых предложений:</w:t>
            </w:r>
          </w:p>
          <w:p w:rsidR="00BF6789" w:rsidRPr="00D67682" w:rsidRDefault="00BF6789" w:rsidP="00E64886">
            <w:pPr>
              <w:widowControl w:val="0"/>
              <w:jc w:val="both"/>
              <w:rPr>
                <w:sz w:val="22"/>
                <w:szCs w:val="22"/>
              </w:rPr>
            </w:pPr>
            <w:r w:rsidRPr="00D6768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«цена» («цена за единицу работы, услуги, товары»), определяется по формуле:</w:t>
            </w:r>
          </w:p>
          <w:p w:rsidR="00BF6789" w:rsidRPr="00D67682" w:rsidRDefault="00096868" w:rsidP="00E64886">
            <w:pPr>
              <w:widowControl w:val="0"/>
              <w:autoSpaceDE w:val="0"/>
              <w:autoSpaceDN w:val="0"/>
              <w:spacing w:before="120" w:after="12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09686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«цена»;</w:t>
            </w:r>
          </w:p>
          <w:p w:rsidR="00BF6789" w:rsidRPr="00D67682" w:rsidRDefault="0009686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D67682" w:rsidRDefault="0009686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договора, цене единицы продукции, указанной в заявке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-го участника процедуры закупки, руб. без 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заявок по критерию – «Срок </w:t>
            </w:r>
            <w:r w:rsidR="00D67682" w:rsidRPr="00D67682">
              <w:rPr>
                <w:rFonts w:ascii="Times New Roman" w:hAnsi="Times New Roman"/>
              </w:rPr>
              <w:t>поставки</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й</m:t>
              </m:r>
            </m:oMath>
            <w:r w:rsidRPr="00D67682">
              <w:rPr>
                <w:sz w:val="22"/>
                <w:szCs w:val="22"/>
              </w:rPr>
              <w:t xml:space="preserve">  заявке по критерию – «Срок выполнения работ», определяется по формуле:</w:t>
            </w:r>
          </w:p>
          <w:p w:rsidR="00D67682" w:rsidRPr="0057613F" w:rsidRDefault="00D67682" w:rsidP="00D67682">
            <w:pPr>
              <w:widowControl w:val="0"/>
              <w:jc w:val="both"/>
              <w:rPr>
                <w:sz w:val="22"/>
                <w:szCs w:val="22"/>
              </w:rPr>
            </w:pPr>
          </w:p>
          <w:p w:rsidR="00E64886" w:rsidRPr="00D67682" w:rsidRDefault="00096868"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096868"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подкритерию – «Опыт выполнения аналогичных договоров»;</w:t>
            </w:r>
          </w:p>
          <w:p w:rsidR="00A71393" w:rsidRPr="00333DA2" w:rsidRDefault="00096868"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71393"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w:t>
            </w:r>
            <w:r w:rsidR="00A71393" w:rsidRPr="00333DA2">
              <w:rPr>
                <w:b/>
                <w:sz w:val="22"/>
                <w:szCs w:val="22"/>
              </w:rPr>
              <w:t>сопоставимого характера и объема</w:t>
            </w:r>
            <w:r w:rsidR="00A71393" w:rsidRPr="00333DA2">
              <w:rPr>
                <w:sz w:val="22"/>
                <w:szCs w:val="22"/>
              </w:rPr>
              <w:t xml:space="preserve"> за последние </w:t>
            </w:r>
            <w:r w:rsidR="00905CF7">
              <w:rPr>
                <w:sz w:val="22"/>
                <w:szCs w:val="22"/>
              </w:rPr>
              <w:t>3</w:t>
            </w:r>
            <w:r w:rsidR="00A71393" w:rsidRPr="00333DA2">
              <w:rPr>
                <w:sz w:val="22"/>
                <w:szCs w:val="22"/>
              </w:rPr>
              <w:t xml:space="preserve"> </w:t>
            </w:r>
            <w:r w:rsidR="00905CF7">
              <w:rPr>
                <w:sz w:val="22"/>
                <w:szCs w:val="22"/>
              </w:rPr>
              <w:t>года</w:t>
            </w:r>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w:t>
            </w:r>
          </w:p>
          <w:p w:rsidR="00A71393" w:rsidRPr="00333DA2" w:rsidRDefault="00096868"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lang w:eastAsia="en-US"/>
              </w:rPr>
              <w:t xml:space="preserve"> </w:t>
            </w:r>
            <w:r w:rsidR="00A71393" w:rsidRPr="00333DA2">
              <w:rPr>
                <w:sz w:val="22"/>
                <w:szCs w:val="22"/>
              </w:rPr>
              <w:t>–  начальная (максимальная) цена договора, руб</w:t>
            </w:r>
            <w:proofErr w:type="gramStart"/>
            <w:r w:rsidR="00A71393" w:rsidRPr="00333DA2">
              <w:rPr>
                <w:sz w:val="22"/>
                <w:szCs w:val="22"/>
              </w:rPr>
              <w:t>.с</w:t>
            </w:r>
            <w:proofErr w:type="gramEnd"/>
            <w:r w:rsidR="00A71393" w:rsidRPr="00333DA2">
              <w:rPr>
                <w:sz w:val="22"/>
                <w:szCs w:val="22"/>
              </w:rPr>
              <w:t xml:space="preserve"> НДС;</w:t>
            </w:r>
          </w:p>
          <w:p w:rsidR="006251FA" w:rsidRDefault="00096868" w:rsidP="00905CF7">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A71393"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 </w:t>
            </w:r>
          </w:p>
          <w:p w:rsidR="00905CF7" w:rsidRPr="00256AF4" w:rsidRDefault="00096868" w:rsidP="00905CF7">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=1</m:t>
              </m:r>
              <m:r>
                <w:rPr>
                  <w:rFonts w:ascii="Cambria Math" w:eastAsia="Calibri"/>
                  <w:sz w:val="22"/>
                  <w:szCs w:val="22"/>
                  <w:lang w:eastAsia="en-US"/>
                </w:rPr>
                <m:t> </m:t>
              </m:r>
              <m:r>
                <w:rPr>
                  <w:rFonts w:ascii="Cambria Math" w:hAnsi="Cambria Math"/>
                  <w:sz w:val="22"/>
                  <w:szCs w:val="22"/>
                  <w:lang w:val="en-US" w:eastAsia="en-US"/>
                </w:rPr>
                <m:t>600</m:t>
              </m:r>
              <m:r>
                <w:rPr>
                  <w:rFonts w:ascii="Cambria Math" w:eastAsia="Calibri" w:hAnsi="Cambria Math"/>
                  <w:sz w:val="22"/>
                  <w:szCs w:val="22"/>
                  <w:lang w:eastAsia="en-US"/>
                </w:rPr>
                <m:t> </m:t>
              </m:r>
              <m:r>
                <w:rPr>
                  <w:rFonts w:ascii="Cambria Math" w:eastAsia="Calibri"/>
                  <w:sz w:val="22"/>
                  <w:szCs w:val="22"/>
                  <w:lang w:eastAsia="en-US"/>
                </w:rPr>
                <m:t>000,00</m:t>
              </m:r>
            </m:oMath>
            <w:r w:rsidR="00905CF7">
              <w:rPr>
                <w:sz w:val="22"/>
                <w:szCs w:val="22"/>
              </w:rPr>
              <w:t>;</w:t>
            </w:r>
          </w:p>
          <w:p w:rsidR="00A71393" w:rsidRPr="00333DA2" w:rsidRDefault="00A71393" w:rsidP="00A71393">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E64886" w:rsidRPr="0057613F" w:rsidRDefault="00A71393" w:rsidP="00A71393">
            <w:pPr>
              <w:widowControl w:val="0"/>
              <w:tabs>
                <w:tab w:val="left" w:pos="786"/>
              </w:tabs>
              <w:ind w:firstLine="43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D67682" w:rsidRPr="00D67682" w:rsidRDefault="00D67682" w:rsidP="00E64886">
            <w:pPr>
              <w:widowControl w:val="0"/>
              <w:tabs>
                <w:tab w:val="left" w:pos="786"/>
              </w:tabs>
              <w:ind w:firstLine="43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lastRenderedPageBreak/>
              <w:t>Оценка заявок – сопоставление заявок:</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заявок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A71393" w:rsidRDefault="00096868"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09686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BF6789" w:rsidP="00E64886">
            <w:pPr>
              <w:widowControl w:val="0"/>
              <w:autoSpaceDE w:val="0"/>
              <w:autoSpaceDN w:val="0"/>
              <w:jc w:val="both"/>
              <w:rPr>
                <w:sz w:val="22"/>
                <w:szCs w:val="22"/>
              </w:rPr>
            </w:pPr>
            <w:r w:rsidRPr="00D67682">
              <w:rPr>
                <w:sz w:val="22"/>
                <w:szCs w:val="22"/>
              </w:rPr>
              <w:t xml:space="preserve">Заявке на участие в </w:t>
            </w:r>
            <w:r w:rsidR="00B45A12" w:rsidRPr="00D67682">
              <w:rPr>
                <w:sz w:val="22"/>
                <w:szCs w:val="22"/>
              </w:rPr>
              <w:t>процедуре закупки</w:t>
            </w:r>
            <w:r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заявок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каждой заявке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lastRenderedPageBreak/>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w:t>
      </w:r>
      <w:r w:rsidR="00243244">
        <w:rPr>
          <w:rFonts w:ascii="Times New Roman" w:hAnsi="Times New Roman"/>
          <w:sz w:val="24"/>
          <w:szCs w:val="24"/>
        </w:rPr>
        <w:t>2013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393" w:rsidRDefault="00A71393">
      <w:r>
        <w:separator/>
      </w:r>
    </w:p>
  </w:endnote>
  <w:endnote w:type="continuationSeparator" w:id="0">
    <w:p w:rsidR="00A71393" w:rsidRDefault="00A713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Default="00096868">
    <w:pPr>
      <w:pStyle w:val="ab"/>
      <w:framePr w:wrap="around" w:vAnchor="text" w:hAnchor="margin" w:xAlign="center" w:y="1"/>
      <w:rPr>
        <w:rStyle w:val="ad"/>
      </w:rPr>
    </w:pPr>
    <w:r>
      <w:rPr>
        <w:rStyle w:val="ad"/>
      </w:rPr>
      <w:fldChar w:fldCharType="begin"/>
    </w:r>
    <w:r w:rsidR="00A71393">
      <w:rPr>
        <w:rStyle w:val="ad"/>
      </w:rPr>
      <w:instrText xml:space="preserve">PAGE  </w:instrText>
    </w:r>
    <w:r>
      <w:rPr>
        <w:rStyle w:val="ad"/>
      </w:rPr>
      <w:fldChar w:fldCharType="end"/>
    </w:r>
  </w:p>
  <w:p w:rsidR="00A71393" w:rsidRDefault="00A7139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8E3A36" w:rsidRDefault="00096868"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A71393"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A71393">
      <w:rPr>
        <w:rStyle w:val="ad"/>
        <w:rFonts w:ascii="Times New Roman" w:hAnsi="Times New Roman" w:cs="Times New Roman"/>
        <w:noProof/>
      </w:rPr>
      <w:t>2</w:t>
    </w:r>
    <w:r w:rsidRPr="008E3A36">
      <w:rPr>
        <w:rStyle w:val="ad"/>
        <w:rFonts w:ascii="Times New Roman" w:hAnsi="Times New Roman" w:cs="Times New Roman"/>
      </w:rPr>
      <w:fldChar w:fldCharType="end"/>
    </w:r>
  </w:p>
  <w:p w:rsidR="00A71393" w:rsidRPr="00EE3A08" w:rsidRDefault="00A71393"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A71393" w:rsidRPr="008E3A36" w:rsidRDefault="00A71393"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095529" w:rsidRDefault="0009686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A71393"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6251FA">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A71393" w:rsidRPr="00256AF4" w:rsidRDefault="00A71393"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006033F0" w:rsidRPr="006033F0">
      <w:rPr>
        <w:bCs/>
        <w:color w:val="000000"/>
        <w:sz w:val="18"/>
        <w:szCs w:val="18"/>
      </w:rPr>
      <w:t>техническое обслуживание инженерно-технических средств охраны для нужд Грозненского отделения филиала ЮТО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393" w:rsidRDefault="00A71393">
      <w:r>
        <w:separator/>
      </w:r>
    </w:p>
  </w:footnote>
  <w:footnote w:type="continuationSeparator" w:id="0">
    <w:p w:rsidR="00A71393" w:rsidRDefault="00A713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Default="00A71393">
    <w:pPr>
      <w:pStyle w:val="a9"/>
    </w:pPr>
  </w:p>
  <w:p w:rsidR="00A71393" w:rsidRDefault="00A7139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B33FEE" w:rsidRDefault="00A71393">
    <w:pPr>
      <w:pStyle w:val="a9"/>
      <w:jc w:val="center"/>
      <w:rPr>
        <w:rFonts w:ascii="Times New Roman" w:hAnsi="Times New Roman" w:cs="Times New Roman"/>
        <w:sz w:val="24"/>
      </w:rPr>
    </w:pPr>
  </w:p>
  <w:p w:rsidR="00A71393" w:rsidRPr="00B33FEE" w:rsidRDefault="00A71393"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BEC150A"/>
    <w:multiLevelType w:val="multilevel"/>
    <w:tmpl w:val="9904A3DA"/>
    <w:lvl w:ilvl="0">
      <w:start w:val="13"/>
      <w:numFmt w:val="decimal"/>
      <w:lvlText w:val="%1."/>
      <w:lvlJc w:val="left"/>
      <w:pPr>
        <w:ind w:left="645" w:hanging="645"/>
      </w:pPr>
      <w:rPr>
        <w:rFonts w:hint="default"/>
      </w:rPr>
    </w:lvl>
    <w:lvl w:ilvl="1">
      <w:start w:val="6"/>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E723431"/>
    <w:multiLevelType w:val="multilevel"/>
    <w:tmpl w:val="0484AE2E"/>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6"/>
  </w:num>
  <w:num w:numId="4">
    <w:abstractNumId w:val="1"/>
  </w:num>
  <w:num w:numId="5">
    <w:abstractNumId w:val="0"/>
  </w:num>
  <w:num w:numId="6">
    <w:abstractNumId w:val="53"/>
  </w:num>
  <w:num w:numId="7">
    <w:abstractNumId w:val="40"/>
  </w:num>
  <w:num w:numId="8">
    <w:abstractNumId w:val="38"/>
  </w:num>
  <w:num w:numId="9">
    <w:abstractNumId w:val="3"/>
  </w:num>
  <w:num w:numId="10">
    <w:abstractNumId w:val="36"/>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7"/>
  </w:num>
  <w:num w:numId="18">
    <w:abstractNumId w:val="39"/>
  </w:num>
  <w:num w:numId="19">
    <w:abstractNumId w:val="32"/>
  </w:num>
  <w:num w:numId="20">
    <w:abstractNumId w:val="2"/>
  </w:num>
  <w:num w:numId="21">
    <w:abstractNumId w:val="54"/>
  </w:num>
  <w:num w:numId="22">
    <w:abstractNumId w:val="69"/>
  </w:num>
  <w:num w:numId="23">
    <w:abstractNumId w:val="58"/>
  </w:num>
  <w:num w:numId="24">
    <w:abstractNumId w:val="27"/>
  </w:num>
  <w:num w:numId="25">
    <w:abstractNumId w:val="34"/>
  </w:num>
  <w:num w:numId="26">
    <w:abstractNumId w:val="60"/>
  </w:num>
  <w:num w:numId="27">
    <w:abstractNumId w:val="61"/>
  </w:num>
  <w:num w:numId="28">
    <w:abstractNumId w:val="18"/>
  </w:num>
  <w:num w:numId="29">
    <w:abstractNumId w:val="59"/>
  </w:num>
  <w:num w:numId="30">
    <w:abstractNumId w:val="50"/>
  </w:num>
  <w:num w:numId="31">
    <w:abstractNumId w:val="4"/>
  </w:num>
  <w:num w:numId="32">
    <w:abstractNumId w:val="6"/>
  </w:num>
  <w:num w:numId="33">
    <w:abstractNumId w:val="41"/>
  </w:num>
  <w:num w:numId="34">
    <w:abstractNumId w:val="64"/>
  </w:num>
  <w:num w:numId="35">
    <w:abstractNumId w:val="14"/>
  </w:num>
  <w:num w:numId="36">
    <w:abstractNumId w:val="65"/>
  </w:num>
  <w:num w:numId="37">
    <w:abstractNumId w:val="9"/>
  </w:num>
  <w:num w:numId="38">
    <w:abstractNumId w:val="22"/>
  </w:num>
  <w:num w:numId="39">
    <w:abstractNumId w:val="45"/>
  </w:num>
  <w:num w:numId="40">
    <w:abstractNumId w:val="33"/>
  </w:num>
  <w:num w:numId="41">
    <w:abstractNumId w:val="44"/>
  </w:num>
  <w:num w:numId="42">
    <w:abstractNumId w:val="10"/>
  </w:num>
  <w:num w:numId="43">
    <w:abstractNumId w:val="16"/>
  </w:num>
  <w:num w:numId="44">
    <w:abstractNumId w:val="56"/>
  </w:num>
  <w:num w:numId="45">
    <w:abstractNumId w:val="68"/>
  </w:num>
  <w:num w:numId="46">
    <w:abstractNumId w:val="42"/>
  </w:num>
  <w:num w:numId="47">
    <w:abstractNumId w:val="66"/>
  </w:num>
  <w:num w:numId="48">
    <w:abstractNumId w:val="48"/>
  </w:num>
  <w:num w:numId="49">
    <w:abstractNumId w:val="47"/>
  </w:num>
  <w:num w:numId="50">
    <w:abstractNumId w:val="37"/>
  </w:num>
  <w:num w:numId="51">
    <w:abstractNumId w:val="57"/>
  </w:num>
  <w:num w:numId="52">
    <w:abstractNumId w:val="26"/>
  </w:num>
  <w:num w:numId="53">
    <w:abstractNumId w:val="25"/>
  </w:num>
  <w:num w:numId="54">
    <w:abstractNumId w:val="49"/>
  </w:num>
  <w:num w:numId="55">
    <w:abstractNumId w:val="24"/>
  </w:num>
  <w:num w:numId="56">
    <w:abstractNumId w:val="7"/>
  </w:num>
  <w:num w:numId="57">
    <w:abstractNumId w:val="12"/>
  </w:num>
  <w:num w:numId="58">
    <w:abstractNumId w:val="15"/>
  </w:num>
  <w:num w:numId="59">
    <w:abstractNumId w:val="20"/>
  </w:num>
  <w:num w:numId="60">
    <w:abstractNumId w:val="51"/>
  </w:num>
  <w:num w:numId="61">
    <w:abstractNumId w:val="21"/>
  </w:num>
  <w:num w:numId="62">
    <w:abstractNumId w:val="62"/>
  </w:num>
  <w:num w:numId="63">
    <w:abstractNumId w:val="19"/>
  </w:num>
  <w:num w:numId="64">
    <w:abstractNumId w:val="11"/>
  </w:num>
  <w:num w:numId="65">
    <w:abstractNumId w:val="40"/>
  </w:num>
  <w:num w:numId="66">
    <w:abstractNumId w:val="13"/>
  </w:num>
  <w:num w:numId="67">
    <w:abstractNumId w:val="55"/>
  </w:num>
  <w:num w:numId="68">
    <w:abstractNumId w:val="23"/>
  </w:num>
  <w:num w:numId="69">
    <w:abstractNumId w:val="43"/>
  </w:num>
  <w:num w:numId="70">
    <w:abstractNumId w:val="3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4449"/>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74245"/>
    <w:rsid w:val="00076398"/>
    <w:rsid w:val="00086390"/>
    <w:rsid w:val="00095529"/>
    <w:rsid w:val="00096868"/>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3244"/>
    <w:rsid w:val="002451B8"/>
    <w:rsid w:val="002468D9"/>
    <w:rsid w:val="00254959"/>
    <w:rsid w:val="00256AF4"/>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47C8"/>
    <w:rsid w:val="005E5FBD"/>
    <w:rsid w:val="005E6010"/>
    <w:rsid w:val="005F013B"/>
    <w:rsid w:val="005F0353"/>
    <w:rsid w:val="005F0513"/>
    <w:rsid w:val="005F11B9"/>
    <w:rsid w:val="005F6A0C"/>
    <w:rsid w:val="005F7808"/>
    <w:rsid w:val="00600660"/>
    <w:rsid w:val="006033F0"/>
    <w:rsid w:val="006118DE"/>
    <w:rsid w:val="00614604"/>
    <w:rsid w:val="006170FA"/>
    <w:rsid w:val="006213F2"/>
    <w:rsid w:val="006224A2"/>
    <w:rsid w:val="00622AC6"/>
    <w:rsid w:val="006251FA"/>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11809"/>
    <w:rsid w:val="00711D54"/>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6794E"/>
    <w:rsid w:val="00973A85"/>
    <w:rsid w:val="009748BF"/>
    <w:rsid w:val="00974C3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748E"/>
    <w:rsid w:val="00AA0313"/>
    <w:rsid w:val="00AA6073"/>
    <w:rsid w:val="00AA7F9A"/>
    <w:rsid w:val="00AB70DD"/>
    <w:rsid w:val="00AC00A0"/>
    <w:rsid w:val="00AC20A0"/>
    <w:rsid w:val="00AC3160"/>
    <w:rsid w:val="00AC44B2"/>
    <w:rsid w:val="00AC66F6"/>
    <w:rsid w:val="00AD3A40"/>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4060"/>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F80"/>
    <w:rsid w:val="00C8293F"/>
    <w:rsid w:val="00C83A31"/>
    <w:rsid w:val="00C8587E"/>
    <w:rsid w:val="00C90484"/>
    <w:rsid w:val="00C923DD"/>
    <w:rsid w:val="00C92584"/>
    <w:rsid w:val="00C93094"/>
    <w:rsid w:val="00C93730"/>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55E96"/>
    <w:rsid w:val="00E64886"/>
    <w:rsid w:val="00E6509F"/>
    <w:rsid w:val="00E67671"/>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65221"/>
    <w:rsid w:val="00F71901"/>
    <w:rsid w:val="00F82CAD"/>
    <w:rsid w:val="00F831D4"/>
    <w:rsid w:val="00F87C0C"/>
    <w:rsid w:val="00F87DFA"/>
    <w:rsid w:val="00F92B5F"/>
    <w:rsid w:val="00F93BBA"/>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6178D8-E67A-4848-94D5-11DF9BDFE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47</Pages>
  <Words>16903</Words>
  <Characters>124401</Characters>
  <Application>Microsoft Office Word</Application>
  <DocSecurity>0</DocSecurity>
  <Lines>1036</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141022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25</cp:revision>
  <cp:lastPrinted>2012-11-02T14:25:00Z</cp:lastPrinted>
  <dcterms:created xsi:type="dcterms:W3CDTF">2012-05-12T12:42:00Z</dcterms:created>
  <dcterms:modified xsi:type="dcterms:W3CDTF">2013-01-31T07:22:00Z</dcterms:modified>
</cp:coreProperties>
</file>