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93F" w:rsidRPr="00B4093F" w:rsidRDefault="00B4093F" w:rsidP="00B4093F">
      <w:pPr>
        <w:pStyle w:val="1"/>
        <w:jc w:val="center"/>
        <w:rPr>
          <w:sz w:val="28"/>
          <w:szCs w:val="28"/>
        </w:rPr>
      </w:pPr>
      <w:r w:rsidRPr="00B4093F">
        <w:rPr>
          <w:sz w:val="28"/>
          <w:szCs w:val="28"/>
        </w:rPr>
        <w:t>ПРОТОКОЛ №</w:t>
      </w:r>
      <w:r>
        <w:rPr>
          <w:sz w:val="28"/>
          <w:szCs w:val="28"/>
        </w:rPr>
        <w:t>1786 Р3/З-12-1 (</w:t>
      </w:r>
      <w:r w:rsidRPr="00B4093F">
        <w:rPr>
          <w:sz w:val="28"/>
          <w:szCs w:val="28"/>
        </w:rPr>
        <w:t>Z020263</w:t>
      </w:r>
      <w:r>
        <w:rPr>
          <w:sz w:val="28"/>
          <w:szCs w:val="28"/>
        </w:rPr>
        <w:t>)</w:t>
      </w:r>
      <w:r w:rsidRPr="00B4093F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B4093F">
        <w:rPr>
          <w:sz w:val="28"/>
          <w:szCs w:val="28"/>
        </w:rPr>
        <w:t xml:space="preserve">«Открытый запрос цен на право заключения договора на </w:t>
      </w:r>
      <w:r>
        <w:rPr>
          <w:sz w:val="28"/>
          <w:szCs w:val="28"/>
        </w:rPr>
        <w:t>п</w:t>
      </w:r>
      <w:r w:rsidRPr="00B4093F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B4093F">
        <w:rPr>
          <w:sz w:val="28"/>
          <w:szCs w:val="28"/>
        </w:rPr>
        <w:t xml:space="preserve"> арматуры запорной до DN250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B4093F" w:rsidRPr="00B4093F" w:rsidTr="00A67A65">
        <w:trPr>
          <w:tblCellSpacing w:w="15" w:type="dxa"/>
        </w:trPr>
        <w:tc>
          <w:tcPr>
            <w:tcW w:w="0" w:type="auto"/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4093F" w:rsidRPr="00B4093F" w:rsidRDefault="00B4093F" w:rsidP="00B4093F">
            <w:pPr>
              <w:jc w:val="right"/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Дата: 05.02.2013 г.</w:t>
            </w:r>
          </w:p>
        </w:tc>
      </w:tr>
    </w:tbl>
    <w:p w:rsidR="00B4093F" w:rsidRPr="00B4093F" w:rsidRDefault="00B4093F" w:rsidP="00B4093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4093F">
        <w:rPr>
          <w:sz w:val="28"/>
          <w:szCs w:val="28"/>
        </w:rPr>
        <w:t>Оператор торгов: ООО "АКД"</w:t>
      </w:r>
      <w:r w:rsidRPr="00B4093F">
        <w:rPr>
          <w:sz w:val="28"/>
          <w:szCs w:val="28"/>
        </w:rPr>
        <w:br/>
        <w:t>Место проведения запроса цен: http://www.A-K-D.ru</w:t>
      </w:r>
      <w:r w:rsidRPr="00B4093F">
        <w:rPr>
          <w:sz w:val="28"/>
          <w:szCs w:val="28"/>
        </w:rPr>
        <w:br/>
        <w:t>Уникальный номер запроса цен на указанном сайте: Z020263.</w:t>
      </w:r>
      <w:r w:rsidRPr="00B4093F">
        <w:rPr>
          <w:sz w:val="28"/>
          <w:szCs w:val="28"/>
        </w:rPr>
        <w:br/>
        <w:t>Номер протокола: Z020263.</w:t>
      </w:r>
      <w:r w:rsidRPr="00B4093F">
        <w:rPr>
          <w:sz w:val="28"/>
          <w:szCs w:val="28"/>
        </w:rPr>
        <w:br/>
        <w:t xml:space="preserve">Дата протокола: 05.02.2013 г. </w:t>
      </w:r>
    </w:p>
    <w:p w:rsidR="00B4093F" w:rsidRPr="00B4093F" w:rsidRDefault="00B4093F" w:rsidP="00B4093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4093F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B4093F">
        <w:rPr>
          <w:sz w:val="28"/>
          <w:szCs w:val="28"/>
        </w:rPr>
        <w:t xml:space="preserve">(603006, Россия, </w:t>
      </w:r>
      <w:proofErr w:type="gramStart"/>
      <w:r w:rsidRPr="00B4093F">
        <w:rPr>
          <w:sz w:val="28"/>
          <w:szCs w:val="28"/>
        </w:rPr>
        <w:t>г</w:t>
      </w:r>
      <w:proofErr w:type="gramEnd"/>
      <w:r w:rsidRPr="00B4093F">
        <w:rPr>
          <w:sz w:val="28"/>
          <w:szCs w:val="28"/>
        </w:rPr>
        <w:t xml:space="preserve">. Н. Новгород, пл. Свободы, д. 3). </w:t>
      </w:r>
    </w:p>
    <w:p w:rsidR="00B4093F" w:rsidRPr="00B4093F" w:rsidRDefault="00B4093F" w:rsidP="00B4093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4093F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>
        <w:rPr>
          <w:sz w:val="28"/>
          <w:szCs w:val="28"/>
        </w:rPr>
        <w:t>п</w:t>
      </w:r>
      <w:r w:rsidRPr="00B4093F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B4093F">
        <w:rPr>
          <w:sz w:val="28"/>
          <w:szCs w:val="28"/>
        </w:rPr>
        <w:t xml:space="preserve"> арматуры запорной до DN250 для сооружения энергоблока №3 Ростовской АЭС. Извещение о проведении запроса цен было размещено на сайте http://www.a-k-d.ru в сети Интернет 21.01.2013 </w:t>
      </w:r>
      <w:r>
        <w:rPr>
          <w:sz w:val="28"/>
          <w:szCs w:val="28"/>
        </w:rPr>
        <w:t>г.</w:t>
      </w:r>
    </w:p>
    <w:p w:rsidR="00B4093F" w:rsidRPr="00B4093F" w:rsidRDefault="00B4093F" w:rsidP="00B4093F">
      <w:pPr>
        <w:numPr>
          <w:ilvl w:val="0"/>
          <w:numId w:val="1"/>
        </w:numPr>
        <w:jc w:val="both"/>
        <w:rPr>
          <w:sz w:val="28"/>
          <w:szCs w:val="28"/>
        </w:rPr>
      </w:pPr>
      <w:r w:rsidRPr="00B4093F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B4093F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B4093F">
        <w:rPr>
          <w:sz w:val="28"/>
          <w:szCs w:val="28"/>
        </w:rPr>
        <w:br/>
        <w:t xml:space="preserve">На заседании Единой комиссии </w:t>
      </w:r>
      <w:r w:rsidRPr="00B4093F">
        <w:rPr>
          <w:rStyle w:val="a3"/>
          <w:sz w:val="28"/>
          <w:szCs w:val="28"/>
        </w:rPr>
        <w:t>присутствовали</w:t>
      </w:r>
      <w:r w:rsidRPr="00B4093F">
        <w:rPr>
          <w:sz w:val="28"/>
          <w:szCs w:val="28"/>
        </w:rPr>
        <w:t>:</w:t>
      </w:r>
    </w:p>
    <w:p w:rsidR="00B4093F" w:rsidRPr="0057272E" w:rsidRDefault="00B4093F" w:rsidP="00B4093F">
      <w:pPr>
        <w:ind w:left="1080"/>
        <w:rPr>
          <w:sz w:val="28"/>
          <w:szCs w:val="28"/>
        </w:rPr>
      </w:pPr>
      <w:r w:rsidRPr="0057272E">
        <w:rPr>
          <w:sz w:val="28"/>
          <w:szCs w:val="28"/>
        </w:rPr>
        <w:t>Иванов Юрий Алексеевич</w:t>
      </w:r>
    </w:p>
    <w:p w:rsidR="00B4093F" w:rsidRPr="0057272E" w:rsidRDefault="00B4093F" w:rsidP="00B4093F">
      <w:pPr>
        <w:ind w:left="1080"/>
        <w:rPr>
          <w:sz w:val="28"/>
          <w:szCs w:val="28"/>
        </w:rPr>
      </w:pPr>
      <w:r w:rsidRPr="0057272E">
        <w:rPr>
          <w:sz w:val="28"/>
          <w:szCs w:val="28"/>
        </w:rPr>
        <w:t>Белоусова Ольга Александровна</w:t>
      </w:r>
    </w:p>
    <w:p w:rsidR="00B4093F" w:rsidRPr="0057272E" w:rsidRDefault="00B4093F" w:rsidP="00B4093F">
      <w:pPr>
        <w:ind w:left="1080"/>
        <w:rPr>
          <w:sz w:val="28"/>
          <w:szCs w:val="28"/>
        </w:rPr>
      </w:pPr>
      <w:proofErr w:type="spellStart"/>
      <w:r w:rsidRPr="0057272E">
        <w:rPr>
          <w:sz w:val="28"/>
          <w:szCs w:val="28"/>
        </w:rPr>
        <w:t>Камсков</w:t>
      </w:r>
      <w:proofErr w:type="spellEnd"/>
      <w:r w:rsidRPr="0057272E">
        <w:rPr>
          <w:sz w:val="28"/>
          <w:szCs w:val="28"/>
        </w:rPr>
        <w:t xml:space="preserve"> Анатолий Борисович</w:t>
      </w:r>
    </w:p>
    <w:p w:rsidR="00B4093F" w:rsidRPr="0057272E" w:rsidRDefault="00B4093F" w:rsidP="00B4093F">
      <w:pPr>
        <w:ind w:left="1080"/>
        <w:rPr>
          <w:sz w:val="28"/>
          <w:szCs w:val="28"/>
        </w:rPr>
      </w:pPr>
      <w:r w:rsidRPr="0057272E">
        <w:rPr>
          <w:sz w:val="28"/>
          <w:szCs w:val="28"/>
        </w:rPr>
        <w:t>Старцев Олег Николаевич</w:t>
      </w:r>
    </w:p>
    <w:p w:rsidR="00B4093F" w:rsidRPr="0057272E" w:rsidRDefault="00B4093F" w:rsidP="00B4093F">
      <w:pPr>
        <w:ind w:left="1080"/>
        <w:rPr>
          <w:sz w:val="28"/>
          <w:szCs w:val="28"/>
        </w:rPr>
      </w:pPr>
      <w:proofErr w:type="spellStart"/>
      <w:r w:rsidRPr="0057272E">
        <w:rPr>
          <w:sz w:val="28"/>
          <w:szCs w:val="28"/>
        </w:rPr>
        <w:t>Кряжев</w:t>
      </w:r>
      <w:proofErr w:type="spellEnd"/>
      <w:r w:rsidRPr="0057272E">
        <w:rPr>
          <w:sz w:val="28"/>
          <w:szCs w:val="28"/>
        </w:rPr>
        <w:t xml:space="preserve"> Михаил Васильевич</w:t>
      </w:r>
    </w:p>
    <w:p w:rsidR="00B4093F" w:rsidRPr="0057272E" w:rsidRDefault="00B4093F" w:rsidP="00B4093F">
      <w:pPr>
        <w:ind w:left="1080"/>
        <w:rPr>
          <w:sz w:val="28"/>
          <w:szCs w:val="28"/>
        </w:rPr>
      </w:pPr>
      <w:r w:rsidRPr="0057272E">
        <w:rPr>
          <w:sz w:val="28"/>
          <w:szCs w:val="28"/>
        </w:rPr>
        <w:t>Савиных Александр Алексеевич</w:t>
      </w:r>
    </w:p>
    <w:p w:rsidR="00B4093F" w:rsidRPr="0057272E" w:rsidRDefault="00B4093F" w:rsidP="00B4093F">
      <w:pPr>
        <w:ind w:left="1080"/>
        <w:rPr>
          <w:sz w:val="28"/>
          <w:szCs w:val="28"/>
        </w:rPr>
      </w:pPr>
      <w:proofErr w:type="spellStart"/>
      <w:r w:rsidRPr="0057272E">
        <w:rPr>
          <w:sz w:val="28"/>
          <w:szCs w:val="28"/>
        </w:rPr>
        <w:t>Барова</w:t>
      </w:r>
      <w:proofErr w:type="spellEnd"/>
      <w:r w:rsidRPr="0057272E">
        <w:rPr>
          <w:sz w:val="28"/>
          <w:szCs w:val="28"/>
        </w:rPr>
        <w:t xml:space="preserve"> Татьяна </w:t>
      </w:r>
      <w:proofErr w:type="spellStart"/>
      <w:r w:rsidRPr="0057272E">
        <w:rPr>
          <w:sz w:val="28"/>
          <w:szCs w:val="28"/>
        </w:rPr>
        <w:t>Манвеловна</w:t>
      </w:r>
      <w:proofErr w:type="spellEnd"/>
    </w:p>
    <w:p w:rsidR="00B4093F" w:rsidRPr="00B4093F" w:rsidRDefault="00B4093F" w:rsidP="00B4093F">
      <w:pPr>
        <w:ind w:left="1080"/>
        <w:rPr>
          <w:sz w:val="28"/>
          <w:szCs w:val="28"/>
        </w:rPr>
      </w:pPr>
      <w:proofErr w:type="spellStart"/>
      <w:r w:rsidRPr="0057272E">
        <w:rPr>
          <w:sz w:val="28"/>
          <w:szCs w:val="28"/>
        </w:rPr>
        <w:t>Шкитилев</w:t>
      </w:r>
      <w:proofErr w:type="spellEnd"/>
      <w:r w:rsidRPr="0057272E">
        <w:rPr>
          <w:sz w:val="28"/>
          <w:szCs w:val="28"/>
        </w:rPr>
        <w:t xml:space="preserve"> Дмитрий</w:t>
      </w:r>
      <w:r w:rsidRPr="00B4093F">
        <w:rPr>
          <w:sz w:val="28"/>
          <w:szCs w:val="28"/>
        </w:rPr>
        <w:t xml:space="preserve"> Владимирович</w:t>
      </w:r>
    </w:p>
    <w:p w:rsidR="00B4093F" w:rsidRPr="00B4093F" w:rsidRDefault="00B4093F" w:rsidP="00B4093F">
      <w:pPr>
        <w:ind w:left="1080"/>
        <w:rPr>
          <w:sz w:val="28"/>
          <w:szCs w:val="28"/>
        </w:rPr>
      </w:pPr>
      <w:r w:rsidRPr="00B4093F">
        <w:rPr>
          <w:sz w:val="28"/>
          <w:szCs w:val="28"/>
        </w:rPr>
        <w:t>Лимаренко Дмитрий Валерьевич</w:t>
      </w:r>
    </w:p>
    <w:p w:rsidR="00B4093F" w:rsidRPr="00B4093F" w:rsidRDefault="00B4093F" w:rsidP="00B4093F">
      <w:pPr>
        <w:ind w:left="1080"/>
        <w:rPr>
          <w:sz w:val="28"/>
          <w:szCs w:val="28"/>
        </w:rPr>
      </w:pPr>
      <w:proofErr w:type="spellStart"/>
      <w:r w:rsidRPr="00B4093F">
        <w:rPr>
          <w:sz w:val="28"/>
          <w:szCs w:val="28"/>
        </w:rPr>
        <w:t>Тюкаев</w:t>
      </w:r>
      <w:proofErr w:type="spellEnd"/>
      <w:r w:rsidRPr="00B4093F">
        <w:rPr>
          <w:sz w:val="28"/>
          <w:szCs w:val="28"/>
        </w:rPr>
        <w:t xml:space="preserve"> Дмитрий Алексеевич</w:t>
      </w:r>
    </w:p>
    <w:p w:rsidR="00B4093F" w:rsidRPr="00B4093F" w:rsidRDefault="00B4093F" w:rsidP="00B4093F">
      <w:pPr>
        <w:ind w:left="1080"/>
        <w:rPr>
          <w:sz w:val="28"/>
          <w:szCs w:val="28"/>
        </w:rPr>
      </w:pPr>
      <w:r w:rsidRPr="00B4093F">
        <w:rPr>
          <w:sz w:val="28"/>
          <w:szCs w:val="28"/>
        </w:rPr>
        <w:t>Карасев Александр Тимофеевич</w:t>
      </w:r>
    </w:p>
    <w:p w:rsidR="00B4093F" w:rsidRPr="00B4093F" w:rsidRDefault="00B4093F" w:rsidP="00B4093F">
      <w:pPr>
        <w:ind w:left="720"/>
        <w:jc w:val="both"/>
        <w:rPr>
          <w:sz w:val="28"/>
          <w:szCs w:val="28"/>
        </w:rPr>
      </w:pPr>
      <w:r w:rsidRPr="00B4093F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B4093F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B4093F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B4093F">
        <w:rPr>
          <w:sz w:val="28"/>
          <w:szCs w:val="28"/>
        </w:rPr>
        <w:t>ся.</w:t>
      </w:r>
    </w:p>
    <w:p w:rsidR="00B4093F" w:rsidRPr="00B4093F" w:rsidRDefault="00B4093F" w:rsidP="00B4093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4093F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4093F" w:rsidRPr="00B4093F" w:rsidRDefault="00B4093F" w:rsidP="00B4093F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4093F">
        <w:rPr>
          <w:sz w:val="28"/>
          <w:szCs w:val="28"/>
        </w:rPr>
        <w:t xml:space="preserve">Максимальная цена договора: 624 727.40 (шестьсот двадцать четыре тысячи семьсот двадцать семь рублей 40 копеек) с учетом НДС </w:t>
      </w:r>
    </w:p>
    <w:p w:rsidR="00B4093F" w:rsidRPr="00B4093F" w:rsidRDefault="00B4093F" w:rsidP="00B4093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4093F">
        <w:rPr>
          <w:sz w:val="28"/>
          <w:szCs w:val="28"/>
        </w:rPr>
        <w:t xml:space="preserve">Требования к поставщикам и другая информация: </w:t>
      </w:r>
    </w:p>
    <w:p w:rsidR="00B4093F" w:rsidRPr="00B4093F" w:rsidRDefault="00B4093F" w:rsidP="00B4093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4093F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B4093F">
        <w:rPr>
          <w:sz w:val="28"/>
          <w:szCs w:val="28"/>
        </w:rPr>
        <w:t>г</w:t>
      </w:r>
      <w:proofErr w:type="gramEnd"/>
      <w:r w:rsidRPr="00B4093F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B4093F" w:rsidRPr="00B4093F" w:rsidRDefault="00B4093F" w:rsidP="00B4093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4093F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Спецификацией. </w:t>
      </w:r>
    </w:p>
    <w:p w:rsidR="00B4093F" w:rsidRPr="00B4093F" w:rsidRDefault="00B4093F" w:rsidP="00B4093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4093F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B4093F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B4093F" w:rsidRPr="00B4093F" w:rsidRDefault="00B4093F" w:rsidP="00B4093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4093F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29.01.2013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977"/>
        <w:gridCol w:w="2268"/>
        <w:gridCol w:w="1701"/>
        <w:gridCol w:w="2467"/>
      </w:tblGrid>
      <w:tr w:rsidR="00B4093F" w:rsidRPr="00B4093F" w:rsidTr="00B4093F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A67A65">
            <w:pPr>
              <w:jc w:val="center"/>
              <w:rPr>
                <w:b/>
                <w:bCs/>
                <w:sz w:val="28"/>
                <w:szCs w:val="28"/>
              </w:rPr>
            </w:pPr>
            <w:r w:rsidRPr="00B4093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4093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B4093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4093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4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A67A65">
            <w:pPr>
              <w:jc w:val="center"/>
              <w:rPr>
                <w:b/>
                <w:bCs/>
                <w:sz w:val="28"/>
                <w:szCs w:val="28"/>
              </w:rPr>
            </w:pPr>
            <w:r w:rsidRPr="00B4093F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A67A65">
            <w:pPr>
              <w:jc w:val="center"/>
              <w:rPr>
                <w:b/>
                <w:bCs/>
                <w:sz w:val="28"/>
                <w:szCs w:val="28"/>
              </w:rPr>
            </w:pPr>
            <w:r w:rsidRPr="00B4093F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A67A65">
            <w:pPr>
              <w:jc w:val="center"/>
              <w:rPr>
                <w:b/>
                <w:bCs/>
                <w:sz w:val="28"/>
                <w:szCs w:val="28"/>
              </w:rPr>
            </w:pPr>
            <w:r w:rsidRPr="00B4093F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4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A67A65">
            <w:pPr>
              <w:jc w:val="center"/>
              <w:rPr>
                <w:b/>
                <w:bCs/>
                <w:sz w:val="28"/>
                <w:szCs w:val="28"/>
              </w:rPr>
            </w:pPr>
            <w:r w:rsidRPr="00B4093F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B4093F" w:rsidRPr="00B4093F" w:rsidTr="00B4093F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1</w:t>
            </w:r>
          </w:p>
        </w:tc>
        <w:tc>
          <w:tcPr>
            <w:tcW w:w="294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ЗАО “Завод “Знамя труда“</w:t>
            </w:r>
            <w:r w:rsidRPr="00B4093F">
              <w:rPr>
                <w:sz w:val="28"/>
                <w:szCs w:val="28"/>
              </w:rPr>
              <w:br/>
              <w:t>ИНН 7806152178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B4093F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195027, Санкт-Петербург, Магнитогорская, 11, лит</w:t>
            </w:r>
            <w:proofErr w:type="gramStart"/>
            <w:r w:rsidRPr="00B4093F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28 января 2013 г. 14:54:00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Default="00B4093F" w:rsidP="00B4093F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572 500.60 </w:t>
            </w:r>
          </w:p>
          <w:p w:rsidR="00B4093F" w:rsidRPr="00B4093F" w:rsidRDefault="00B4093F" w:rsidP="00B4093F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(пятьсот семьдесят две тысячи пятьсот рублей 60 копеек) с учетом НДС</w:t>
            </w:r>
          </w:p>
        </w:tc>
      </w:tr>
      <w:tr w:rsidR="00B4093F" w:rsidRPr="00B4093F" w:rsidTr="00B4093F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2</w:t>
            </w:r>
          </w:p>
        </w:tc>
        <w:tc>
          <w:tcPr>
            <w:tcW w:w="294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ЗАО «</w:t>
            </w:r>
            <w:proofErr w:type="spellStart"/>
            <w:r w:rsidRPr="00B4093F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B4093F">
              <w:rPr>
                <w:sz w:val="28"/>
                <w:szCs w:val="28"/>
              </w:rPr>
              <w:t>»</w:t>
            </w:r>
            <w:r w:rsidRPr="00B4093F">
              <w:rPr>
                <w:sz w:val="28"/>
                <w:szCs w:val="28"/>
              </w:rPr>
              <w:br/>
              <w:t>ИНН 6454042041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 xml:space="preserve">410017, г. Саратов, ул. </w:t>
            </w:r>
            <w:proofErr w:type="gramStart"/>
            <w:r w:rsidRPr="00B4093F">
              <w:rPr>
                <w:sz w:val="28"/>
                <w:szCs w:val="28"/>
              </w:rPr>
              <w:t>Шелковичная</w:t>
            </w:r>
            <w:proofErr w:type="gramEnd"/>
            <w:r w:rsidRPr="00B4093F">
              <w:rPr>
                <w:sz w:val="28"/>
                <w:szCs w:val="28"/>
              </w:rPr>
              <w:t>, д. 37/45-А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28 января 2013 г. 17:31:54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Default="00B4093F" w:rsidP="00B4093F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573 480.00 </w:t>
            </w:r>
          </w:p>
          <w:p w:rsidR="00B4093F" w:rsidRPr="00B4093F" w:rsidRDefault="00B4093F" w:rsidP="00B4093F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(пятьсот семьдесят три тысячи четыреста восемьдесят рублей 00 копеек) с учетом НДС</w:t>
            </w:r>
          </w:p>
        </w:tc>
      </w:tr>
    </w:tbl>
    <w:p w:rsidR="00B4093F" w:rsidRPr="00B4093F" w:rsidRDefault="00B4093F" w:rsidP="00B4093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4093F">
        <w:rPr>
          <w:sz w:val="28"/>
          <w:szCs w:val="28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36"/>
        <w:gridCol w:w="5444"/>
      </w:tblGrid>
      <w:tr w:rsidR="00B4093F" w:rsidRPr="00B4093F" w:rsidTr="00B4093F">
        <w:trPr>
          <w:tblCellSpacing w:w="15" w:type="dxa"/>
        </w:trPr>
        <w:tc>
          <w:tcPr>
            <w:tcW w:w="4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A67A65">
            <w:pPr>
              <w:jc w:val="center"/>
              <w:rPr>
                <w:b/>
                <w:bCs/>
                <w:sz w:val="28"/>
                <w:szCs w:val="28"/>
              </w:rPr>
            </w:pPr>
            <w:r w:rsidRPr="00B4093F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3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A67A65">
            <w:pPr>
              <w:jc w:val="center"/>
              <w:rPr>
                <w:b/>
                <w:bCs/>
                <w:sz w:val="28"/>
                <w:szCs w:val="28"/>
              </w:rPr>
            </w:pPr>
            <w:r w:rsidRPr="00B4093F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B4093F" w:rsidRPr="00B4093F" w:rsidTr="00B4093F">
        <w:trPr>
          <w:tblCellSpacing w:w="15" w:type="dxa"/>
        </w:trPr>
        <w:tc>
          <w:tcPr>
            <w:tcW w:w="44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ЗАО «</w:t>
            </w:r>
            <w:proofErr w:type="spellStart"/>
            <w:r w:rsidRPr="00B4093F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B4093F">
              <w:rPr>
                <w:sz w:val="28"/>
                <w:szCs w:val="28"/>
              </w:rPr>
              <w:t>»</w:t>
            </w:r>
          </w:p>
        </w:tc>
        <w:tc>
          <w:tcPr>
            <w:tcW w:w="53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4093F" w:rsidRPr="00B4093F" w:rsidRDefault="00B4093F" w:rsidP="00B4093F">
            <w:pPr>
              <w:jc w:val="both"/>
              <w:rPr>
                <w:sz w:val="28"/>
                <w:szCs w:val="28"/>
              </w:rPr>
            </w:pPr>
            <w:proofErr w:type="gramStart"/>
            <w:r w:rsidRPr="00B4093F">
              <w:rPr>
                <w:sz w:val="28"/>
                <w:szCs w:val="28"/>
              </w:rPr>
              <w:t>на основании п.3.18.а) документации запроса цен и п.п. 20.7.2, 14.9.4 а) ЕОСЗ ГК «</w:t>
            </w:r>
            <w:proofErr w:type="spellStart"/>
            <w:r w:rsidRPr="00B4093F">
              <w:rPr>
                <w:sz w:val="28"/>
                <w:szCs w:val="28"/>
              </w:rPr>
              <w:t>Росатом</w:t>
            </w:r>
            <w:proofErr w:type="spellEnd"/>
            <w:r w:rsidRPr="00B4093F">
              <w:rPr>
                <w:sz w:val="28"/>
                <w:szCs w:val="28"/>
              </w:rPr>
              <w:t xml:space="preserve">» (Положение о закупке), а именно: невозможно выполнить </w:t>
            </w:r>
            <w:r w:rsidRPr="00B4093F">
              <w:rPr>
                <w:sz w:val="28"/>
                <w:szCs w:val="28"/>
              </w:rPr>
              <w:lastRenderedPageBreak/>
              <w:t>техническую экспертизу документации из-за отсутствия в представленных ТУ 3741-007-55377430-08 информации о габаритных характеристиках арматуры</w:t>
            </w:r>
            <w:proofErr w:type="gramEnd"/>
          </w:p>
        </w:tc>
      </w:tr>
    </w:tbl>
    <w:p w:rsidR="00B4093F" w:rsidRDefault="00B4093F" w:rsidP="00B4093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4093F">
        <w:rPr>
          <w:sz w:val="28"/>
          <w:szCs w:val="28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FE047C" w:rsidRPr="00B4093F" w:rsidRDefault="00FE047C" w:rsidP="00FE047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п.13.5.2 б) </w:t>
      </w:r>
      <w:r w:rsidR="00512E7C" w:rsidRPr="00B4093F">
        <w:rPr>
          <w:sz w:val="28"/>
          <w:szCs w:val="28"/>
        </w:rPr>
        <w:t>ЕОСЗ ГК «</w:t>
      </w:r>
      <w:proofErr w:type="spellStart"/>
      <w:r w:rsidR="00512E7C" w:rsidRPr="00B4093F">
        <w:rPr>
          <w:sz w:val="28"/>
          <w:szCs w:val="28"/>
        </w:rPr>
        <w:t>Росатом</w:t>
      </w:r>
      <w:proofErr w:type="spellEnd"/>
      <w:r w:rsidR="00512E7C" w:rsidRPr="00B4093F">
        <w:rPr>
          <w:sz w:val="28"/>
          <w:szCs w:val="28"/>
        </w:rPr>
        <w:t>» (Положение о закупке)</w:t>
      </w:r>
      <w:r w:rsidR="00512E7C">
        <w:rPr>
          <w:sz w:val="28"/>
          <w:szCs w:val="28"/>
        </w:rPr>
        <w:t xml:space="preserve"> в связи с допуском только одного участника </w:t>
      </w:r>
      <w:r w:rsidR="00512E7C" w:rsidRPr="00B4093F">
        <w:rPr>
          <w:sz w:val="28"/>
          <w:szCs w:val="28"/>
        </w:rPr>
        <w:t>ЗАО “Завод “Знамя труда“</w:t>
      </w:r>
      <w:r w:rsidR="00512E7C">
        <w:rPr>
          <w:sz w:val="28"/>
          <w:szCs w:val="28"/>
        </w:rPr>
        <w:t xml:space="preserve"> п</w:t>
      </w:r>
      <w:r>
        <w:rPr>
          <w:sz w:val="28"/>
          <w:szCs w:val="28"/>
        </w:rPr>
        <w:t>ризнать запрос цен несостоявшимся</w:t>
      </w:r>
      <w:r w:rsidR="00512E7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4093F" w:rsidRPr="00B4093F" w:rsidRDefault="00B4093F" w:rsidP="00B4093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512E7C">
        <w:rPr>
          <w:sz w:val="28"/>
          <w:szCs w:val="28"/>
        </w:rPr>
        <w:t>В</w:t>
      </w:r>
      <w:r w:rsidRPr="00B4093F">
        <w:rPr>
          <w:sz w:val="28"/>
          <w:szCs w:val="28"/>
        </w:rPr>
        <w:t xml:space="preserve"> соответствии с Единым отраслевым стандартом закупок </w:t>
      </w:r>
      <w:proofErr w:type="spellStart"/>
      <w:r w:rsidRPr="00B4093F">
        <w:rPr>
          <w:sz w:val="28"/>
          <w:szCs w:val="28"/>
        </w:rPr>
        <w:t>Госкорпорации</w:t>
      </w:r>
      <w:proofErr w:type="spellEnd"/>
      <w:r w:rsidRPr="00B4093F">
        <w:rPr>
          <w:sz w:val="28"/>
          <w:szCs w:val="28"/>
        </w:rPr>
        <w:t xml:space="preserve"> «</w:t>
      </w:r>
      <w:proofErr w:type="spellStart"/>
      <w:r w:rsidRPr="00B4093F">
        <w:rPr>
          <w:sz w:val="28"/>
          <w:szCs w:val="28"/>
        </w:rPr>
        <w:t>Росатом</w:t>
      </w:r>
      <w:proofErr w:type="spellEnd"/>
      <w:r w:rsidRPr="00B4093F">
        <w:rPr>
          <w:sz w:val="28"/>
          <w:szCs w:val="28"/>
        </w:rPr>
        <w:t>» Заказчик вправе заключить договор с ЗАО</w:t>
      </w:r>
      <w:r w:rsidR="00FE047C">
        <w:rPr>
          <w:sz w:val="28"/>
          <w:szCs w:val="28"/>
        </w:rPr>
        <w:t> </w:t>
      </w:r>
      <w:r w:rsidRPr="00B4093F">
        <w:rPr>
          <w:sz w:val="28"/>
          <w:szCs w:val="28"/>
        </w:rPr>
        <w:t>“Завод “Знамя труда“ на условиях, предусмотренных извещением о проведении запроса цен, по цене договора, согласованной с подавшим заявку участником процедуры закупки</w:t>
      </w:r>
      <w:r w:rsidR="00FE047C">
        <w:rPr>
          <w:sz w:val="28"/>
          <w:szCs w:val="28"/>
        </w:rPr>
        <w:t xml:space="preserve"> в процессе проведения преддоговорных переговоров и не превышающей цен</w:t>
      </w:r>
      <w:r w:rsidR="00512E7C">
        <w:rPr>
          <w:sz w:val="28"/>
          <w:szCs w:val="28"/>
        </w:rPr>
        <w:t>ы</w:t>
      </w:r>
      <w:r w:rsidR="00FE047C">
        <w:rPr>
          <w:sz w:val="28"/>
          <w:szCs w:val="28"/>
        </w:rPr>
        <w:t>, указанн</w:t>
      </w:r>
      <w:r w:rsidR="00512E7C">
        <w:rPr>
          <w:sz w:val="28"/>
          <w:szCs w:val="28"/>
        </w:rPr>
        <w:t>ой</w:t>
      </w:r>
      <w:r w:rsidR="00FE047C">
        <w:rPr>
          <w:sz w:val="28"/>
          <w:szCs w:val="28"/>
        </w:rPr>
        <w:t xml:space="preserve"> участником при подаче заявки</w:t>
      </w:r>
      <w:r w:rsidRPr="00B4093F">
        <w:rPr>
          <w:sz w:val="28"/>
          <w:szCs w:val="28"/>
        </w:rPr>
        <w:t xml:space="preserve">. </w:t>
      </w:r>
      <w:proofErr w:type="gramEnd"/>
    </w:p>
    <w:p w:rsidR="00B4093F" w:rsidRPr="00B4093F" w:rsidRDefault="00B4093F" w:rsidP="00B4093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4093F">
        <w:rPr>
          <w:sz w:val="28"/>
          <w:szCs w:val="28"/>
        </w:rPr>
        <w:t xml:space="preserve">Настоящий протокол разместить на сайте http://www.a-k-d.ru </w:t>
      </w:r>
    </w:p>
    <w:p w:rsidR="00B4093F" w:rsidRPr="00B4093F" w:rsidRDefault="00B4093F" w:rsidP="00512E7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4093F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05"/>
        <w:gridCol w:w="3438"/>
      </w:tblGrid>
      <w:tr w:rsidR="00B4093F" w:rsidRPr="00B4093F" w:rsidTr="00A67A6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4093F" w:rsidRPr="00B4093F" w:rsidRDefault="00B4093F" w:rsidP="00A67A65">
            <w:pPr>
              <w:jc w:val="center"/>
              <w:rPr>
                <w:b/>
                <w:bCs/>
                <w:sz w:val="28"/>
                <w:szCs w:val="28"/>
              </w:rPr>
            </w:pPr>
            <w:r w:rsidRPr="00B4093F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B4093F" w:rsidRPr="00B4093F" w:rsidTr="00A67A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__________________</w:t>
            </w:r>
          </w:p>
        </w:tc>
      </w:tr>
      <w:tr w:rsidR="00B4093F" w:rsidRPr="00B4093F" w:rsidTr="00A67A6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4093F" w:rsidRPr="00B4093F" w:rsidRDefault="00B4093F" w:rsidP="00A67A65">
            <w:pPr>
              <w:jc w:val="center"/>
              <w:rPr>
                <w:b/>
                <w:bCs/>
                <w:sz w:val="28"/>
                <w:szCs w:val="28"/>
              </w:rPr>
            </w:pPr>
            <w:r w:rsidRPr="00B4093F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B4093F" w:rsidRPr="00B4093F" w:rsidTr="00A67A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__________________</w:t>
            </w:r>
          </w:p>
        </w:tc>
      </w:tr>
      <w:tr w:rsidR="00B4093F" w:rsidRPr="00B4093F" w:rsidTr="00A67A6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4093F" w:rsidRPr="00B4093F" w:rsidRDefault="00B4093F" w:rsidP="00A67A65">
            <w:pPr>
              <w:jc w:val="center"/>
              <w:rPr>
                <w:b/>
                <w:bCs/>
                <w:sz w:val="28"/>
                <w:szCs w:val="28"/>
              </w:rPr>
            </w:pPr>
            <w:r w:rsidRPr="00B4093F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B4093F" w:rsidRPr="00B4093F" w:rsidTr="00A67A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proofErr w:type="spellStart"/>
            <w:r w:rsidRPr="00B4093F">
              <w:rPr>
                <w:sz w:val="28"/>
                <w:szCs w:val="28"/>
              </w:rPr>
              <w:t>Камсков</w:t>
            </w:r>
            <w:proofErr w:type="spellEnd"/>
            <w:r w:rsidRPr="00B4093F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__________________</w:t>
            </w:r>
          </w:p>
        </w:tc>
      </w:tr>
      <w:tr w:rsidR="00B4093F" w:rsidRPr="00B4093F" w:rsidTr="00A67A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__________________</w:t>
            </w:r>
          </w:p>
        </w:tc>
      </w:tr>
      <w:tr w:rsidR="00B4093F" w:rsidRPr="00B4093F" w:rsidTr="00A67A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proofErr w:type="spellStart"/>
            <w:r w:rsidRPr="00B4093F">
              <w:rPr>
                <w:sz w:val="28"/>
                <w:szCs w:val="28"/>
              </w:rPr>
              <w:t>Кряжев</w:t>
            </w:r>
            <w:proofErr w:type="spellEnd"/>
            <w:r w:rsidRPr="00B4093F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__________________</w:t>
            </w:r>
          </w:p>
        </w:tc>
      </w:tr>
      <w:tr w:rsidR="00B4093F" w:rsidRPr="00B4093F" w:rsidTr="00A67A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__________________</w:t>
            </w:r>
          </w:p>
        </w:tc>
      </w:tr>
      <w:tr w:rsidR="00B4093F" w:rsidRPr="00B4093F" w:rsidTr="00A67A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proofErr w:type="spellStart"/>
            <w:r w:rsidRPr="00B4093F">
              <w:rPr>
                <w:sz w:val="28"/>
                <w:szCs w:val="28"/>
              </w:rPr>
              <w:t>Барова</w:t>
            </w:r>
            <w:proofErr w:type="spellEnd"/>
            <w:r w:rsidRPr="00B4093F">
              <w:rPr>
                <w:sz w:val="28"/>
                <w:szCs w:val="28"/>
              </w:rPr>
              <w:t xml:space="preserve"> Татьяна </w:t>
            </w:r>
            <w:proofErr w:type="spellStart"/>
            <w:r w:rsidRPr="00B4093F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__________________</w:t>
            </w:r>
          </w:p>
        </w:tc>
      </w:tr>
      <w:tr w:rsidR="00B4093F" w:rsidRPr="00B4093F" w:rsidTr="00A67A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proofErr w:type="spellStart"/>
            <w:r w:rsidRPr="00B4093F">
              <w:rPr>
                <w:sz w:val="28"/>
                <w:szCs w:val="28"/>
              </w:rPr>
              <w:t>Шкитилев</w:t>
            </w:r>
            <w:proofErr w:type="spellEnd"/>
            <w:r w:rsidRPr="00B4093F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__________________</w:t>
            </w:r>
          </w:p>
        </w:tc>
      </w:tr>
      <w:tr w:rsidR="00B4093F" w:rsidRPr="00B4093F" w:rsidTr="00A67A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__________________</w:t>
            </w:r>
          </w:p>
        </w:tc>
      </w:tr>
      <w:tr w:rsidR="00B4093F" w:rsidRPr="00B4093F" w:rsidTr="00A67A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proofErr w:type="spellStart"/>
            <w:r w:rsidRPr="00B4093F">
              <w:rPr>
                <w:sz w:val="28"/>
                <w:szCs w:val="28"/>
              </w:rPr>
              <w:t>Тюкаев</w:t>
            </w:r>
            <w:proofErr w:type="spellEnd"/>
            <w:r w:rsidRPr="00B4093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512E7C" w:rsidP="00A67A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4093F" w:rsidRPr="00B4093F" w:rsidTr="00A67A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4093F" w:rsidRPr="00B4093F" w:rsidRDefault="00B4093F" w:rsidP="00A67A65">
            <w:pPr>
              <w:rPr>
                <w:sz w:val="28"/>
                <w:szCs w:val="28"/>
              </w:rPr>
            </w:pPr>
            <w:r w:rsidRPr="00B4093F">
              <w:rPr>
                <w:sz w:val="28"/>
                <w:szCs w:val="28"/>
              </w:rPr>
              <w:t>__________________</w:t>
            </w:r>
          </w:p>
        </w:tc>
      </w:tr>
    </w:tbl>
    <w:p w:rsidR="00B4093F" w:rsidRPr="00B4093F" w:rsidRDefault="00B4093F" w:rsidP="00B4093F">
      <w:pPr>
        <w:rPr>
          <w:sz w:val="28"/>
          <w:szCs w:val="28"/>
        </w:rPr>
      </w:pPr>
    </w:p>
    <w:p w:rsidR="00CA62FE" w:rsidRPr="00B4093F" w:rsidRDefault="00CA62FE">
      <w:pPr>
        <w:rPr>
          <w:sz w:val="28"/>
          <w:szCs w:val="28"/>
        </w:rPr>
      </w:pPr>
    </w:p>
    <w:sectPr w:rsidR="00CA62FE" w:rsidRPr="00B4093F" w:rsidSect="00B4093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B07F99"/>
    <w:multiLevelType w:val="multilevel"/>
    <w:tmpl w:val="FCF62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093F"/>
    <w:rsid w:val="000E082E"/>
    <w:rsid w:val="00512E7C"/>
    <w:rsid w:val="0057272E"/>
    <w:rsid w:val="0060781E"/>
    <w:rsid w:val="00947AEB"/>
    <w:rsid w:val="00B4093F"/>
    <w:rsid w:val="00CA62FE"/>
    <w:rsid w:val="00FE0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409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09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4093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409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2013-02-05T10:29:00Z</dcterms:created>
  <dcterms:modified xsi:type="dcterms:W3CDTF">2013-02-05T11:50:00Z</dcterms:modified>
</cp:coreProperties>
</file>