
<file path=[Content_Types].xml><?xml version="1.0" encoding="utf-8"?>
<Types xmlns="http://schemas.openxmlformats.org/package/2006/content-types">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A473AD" w:rsidRPr="0023266B" w:rsidRDefault="00A473AD" w:rsidP="00A473AD">
      <w:pPr>
        <w:spacing w:after="0" w:line="240" w:lineRule="auto"/>
        <w:jc w:val="center"/>
        <w:rPr>
          <w:rFonts w:ascii="Times New Roman" w:eastAsia="Times New Roman" w:hAnsi="Times New Roman" w:cs="Times New Roman"/>
          <w:b/>
          <w:sz w:val="24"/>
          <w:szCs w:val="24"/>
          <w:lang w:eastAsia="ru-RU"/>
        </w:rPr>
      </w:pPr>
      <w:r w:rsidRPr="0023266B">
        <w:rPr>
          <w:rFonts w:ascii="Times New Roman" w:eastAsia="Times New Roman" w:hAnsi="Times New Roman" w:cs="Times New Roman"/>
          <w:b/>
          <w:sz w:val="24"/>
          <w:szCs w:val="24"/>
          <w:lang w:eastAsia="ru-RU"/>
        </w:rPr>
        <w:t>ООО «</w:t>
      </w:r>
      <w:proofErr w:type="spellStart"/>
      <w:r w:rsidRPr="0023266B">
        <w:rPr>
          <w:rFonts w:ascii="Times New Roman" w:eastAsia="Times New Roman" w:hAnsi="Times New Roman" w:cs="Times New Roman"/>
          <w:b/>
          <w:sz w:val="24"/>
          <w:szCs w:val="24"/>
          <w:lang w:eastAsia="ru-RU"/>
        </w:rPr>
        <w:t>Глобал</w:t>
      </w:r>
      <w:proofErr w:type="spellEnd"/>
      <w:r w:rsidRPr="0023266B">
        <w:rPr>
          <w:rFonts w:ascii="Times New Roman" w:eastAsia="Times New Roman" w:hAnsi="Times New Roman" w:cs="Times New Roman"/>
          <w:b/>
          <w:sz w:val="24"/>
          <w:szCs w:val="24"/>
          <w:lang w:eastAsia="ru-RU"/>
        </w:rPr>
        <w:t xml:space="preserve"> </w:t>
      </w:r>
      <w:proofErr w:type="spellStart"/>
      <w:r w:rsidRPr="0023266B">
        <w:rPr>
          <w:rFonts w:ascii="Times New Roman" w:eastAsia="Times New Roman" w:hAnsi="Times New Roman" w:cs="Times New Roman"/>
          <w:b/>
          <w:sz w:val="24"/>
          <w:szCs w:val="24"/>
          <w:lang w:eastAsia="ru-RU"/>
        </w:rPr>
        <w:t>Лоджистик</w:t>
      </w:r>
      <w:proofErr w:type="spellEnd"/>
      <w:r w:rsidRPr="0023266B">
        <w:rPr>
          <w:rFonts w:ascii="Times New Roman" w:eastAsia="Times New Roman" w:hAnsi="Times New Roman" w:cs="Times New Roman"/>
          <w:b/>
          <w:sz w:val="24"/>
          <w:szCs w:val="24"/>
          <w:lang w:eastAsia="ru-RU"/>
        </w:rPr>
        <w:t>»</w:t>
      </w:r>
    </w:p>
    <w:p w:rsidR="00A473AD" w:rsidRPr="0023266B" w:rsidRDefault="00A473AD" w:rsidP="00A473AD">
      <w:pPr>
        <w:spacing w:after="0" w:line="240" w:lineRule="auto"/>
        <w:jc w:val="center"/>
        <w:rPr>
          <w:rFonts w:ascii="Times New Roman" w:eastAsia="Times New Roman" w:hAnsi="Times New Roman" w:cs="Times New Roman"/>
          <w:b/>
          <w:sz w:val="24"/>
          <w:szCs w:val="24"/>
          <w:lang w:eastAsia="ru-RU"/>
        </w:rPr>
      </w:pPr>
    </w:p>
    <w:p w:rsidR="00A473AD" w:rsidRPr="0023266B" w:rsidRDefault="00A473AD" w:rsidP="00A473AD">
      <w:pPr>
        <w:spacing w:after="0" w:line="240" w:lineRule="auto"/>
        <w:jc w:val="center"/>
        <w:rPr>
          <w:rFonts w:ascii="Times New Roman" w:eastAsia="Times New Roman" w:hAnsi="Times New Roman" w:cs="Times New Roman"/>
          <w:b/>
          <w:sz w:val="24"/>
          <w:szCs w:val="24"/>
          <w:lang w:eastAsia="ru-RU"/>
        </w:rPr>
      </w:pPr>
    </w:p>
    <w:p w:rsidR="00A473AD" w:rsidRPr="0023266B" w:rsidRDefault="00A473AD" w:rsidP="00A473AD">
      <w:pPr>
        <w:spacing w:after="0" w:line="240" w:lineRule="auto"/>
        <w:jc w:val="right"/>
        <w:rPr>
          <w:rFonts w:ascii="Times New Roman" w:eastAsia="Times New Roman" w:hAnsi="Times New Roman" w:cs="Times New Roman"/>
          <w:b/>
          <w:sz w:val="24"/>
          <w:szCs w:val="24"/>
          <w:lang w:eastAsia="ru-RU"/>
        </w:rPr>
      </w:pPr>
    </w:p>
    <w:p w:rsidR="00A473AD" w:rsidRPr="0023266B" w:rsidRDefault="00A473AD" w:rsidP="00A473AD">
      <w:pPr>
        <w:spacing w:after="0" w:line="240" w:lineRule="auto"/>
        <w:jc w:val="right"/>
        <w:rPr>
          <w:rFonts w:ascii="Times New Roman" w:eastAsia="Times New Roman" w:hAnsi="Times New Roman" w:cs="Times New Roman"/>
          <w:b/>
          <w:sz w:val="24"/>
          <w:szCs w:val="24"/>
          <w:lang w:eastAsia="ru-RU"/>
        </w:rPr>
      </w:pPr>
      <w:r w:rsidRPr="0023266B">
        <w:rPr>
          <w:rFonts w:ascii="Times New Roman" w:eastAsia="Times New Roman" w:hAnsi="Times New Roman" w:cs="Times New Roman"/>
          <w:b/>
          <w:sz w:val="24"/>
          <w:szCs w:val="24"/>
          <w:lang w:eastAsia="ru-RU"/>
        </w:rPr>
        <w:t>УТВЕРЖДАЮ:</w:t>
      </w:r>
    </w:p>
    <w:p w:rsidR="00A473AD" w:rsidRPr="0023266B" w:rsidRDefault="00A473AD" w:rsidP="00A473AD">
      <w:pPr>
        <w:spacing w:after="0" w:line="240" w:lineRule="auto"/>
        <w:jc w:val="right"/>
        <w:rPr>
          <w:rFonts w:ascii="Times New Roman" w:eastAsia="Times New Roman" w:hAnsi="Times New Roman" w:cs="Times New Roman"/>
          <w:b/>
          <w:sz w:val="24"/>
          <w:szCs w:val="24"/>
          <w:lang w:eastAsia="ru-RU"/>
        </w:rPr>
      </w:pPr>
    </w:p>
    <w:p w:rsidR="00A473AD" w:rsidRPr="0023266B" w:rsidRDefault="00662427" w:rsidP="00A473AD">
      <w:pPr>
        <w:spacing w:after="0" w:line="240" w:lineRule="auto"/>
        <w:jc w:val="right"/>
        <w:rPr>
          <w:rFonts w:ascii="Times New Roman" w:eastAsia="Times New Roman" w:hAnsi="Times New Roman" w:cs="Times New Roman"/>
          <w:b/>
          <w:sz w:val="24"/>
          <w:szCs w:val="24"/>
          <w:lang w:eastAsia="ru-RU"/>
        </w:rPr>
      </w:pPr>
      <w:r w:rsidRPr="0023266B">
        <w:rPr>
          <w:rFonts w:ascii="Times New Roman" w:eastAsia="Times New Roman" w:hAnsi="Times New Roman" w:cs="Times New Roman"/>
          <w:b/>
          <w:sz w:val="24"/>
          <w:szCs w:val="24"/>
          <w:lang w:eastAsia="ru-RU"/>
        </w:rPr>
        <w:t>Председатель конкурсной комиссии</w:t>
      </w:r>
    </w:p>
    <w:p w:rsidR="00A473AD" w:rsidRPr="0023266B" w:rsidRDefault="00A473AD" w:rsidP="00A473AD">
      <w:pPr>
        <w:spacing w:after="0" w:line="240" w:lineRule="auto"/>
        <w:jc w:val="right"/>
        <w:rPr>
          <w:rFonts w:ascii="Times New Roman" w:eastAsia="Times New Roman" w:hAnsi="Times New Roman" w:cs="Times New Roman"/>
          <w:b/>
          <w:sz w:val="24"/>
          <w:szCs w:val="24"/>
          <w:lang w:eastAsia="ru-RU"/>
        </w:rPr>
      </w:pPr>
    </w:p>
    <w:p w:rsidR="00A473AD" w:rsidRPr="0023266B" w:rsidRDefault="0057473B" w:rsidP="00A473AD">
      <w:pPr>
        <w:spacing w:after="0" w:line="240" w:lineRule="auto"/>
        <w:jc w:val="right"/>
        <w:rPr>
          <w:rFonts w:ascii="Times New Roman" w:eastAsia="Times New Roman" w:hAnsi="Times New Roman" w:cs="Times New Roman"/>
          <w:b/>
          <w:sz w:val="24"/>
          <w:szCs w:val="24"/>
          <w:lang w:eastAsia="ru-RU"/>
        </w:rPr>
      </w:pPr>
      <w:r w:rsidRPr="0023266B">
        <w:rPr>
          <w:rFonts w:ascii="Times New Roman" w:eastAsia="Times New Roman" w:hAnsi="Times New Roman" w:cs="Times New Roman"/>
          <w:b/>
          <w:sz w:val="24"/>
          <w:szCs w:val="24"/>
          <w:lang w:eastAsia="ru-RU"/>
        </w:rPr>
        <w:t>__________________М.А. Ермаков</w:t>
      </w:r>
    </w:p>
    <w:p w:rsidR="00A473AD" w:rsidRPr="0023266B" w:rsidRDefault="00A473AD" w:rsidP="00A473AD">
      <w:pPr>
        <w:spacing w:after="0" w:line="240" w:lineRule="auto"/>
        <w:jc w:val="right"/>
        <w:rPr>
          <w:rFonts w:ascii="Times New Roman" w:eastAsia="Times New Roman" w:hAnsi="Times New Roman" w:cs="Times New Roman"/>
          <w:b/>
          <w:sz w:val="24"/>
          <w:szCs w:val="24"/>
          <w:lang w:eastAsia="ru-RU"/>
        </w:rPr>
      </w:pPr>
    </w:p>
    <w:p w:rsidR="00A473AD" w:rsidRPr="0023266B" w:rsidRDefault="00A473AD" w:rsidP="00A473AD">
      <w:pPr>
        <w:spacing w:after="0" w:line="240" w:lineRule="auto"/>
        <w:jc w:val="right"/>
        <w:rPr>
          <w:rFonts w:ascii="Times New Roman" w:eastAsia="Times New Roman" w:hAnsi="Times New Roman" w:cs="Times New Roman"/>
          <w:b/>
          <w:sz w:val="24"/>
          <w:szCs w:val="24"/>
          <w:lang w:eastAsia="ru-RU"/>
        </w:rPr>
      </w:pPr>
      <w:r w:rsidRPr="0023266B">
        <w:rPr>
          <w:rFonts w:ascii="Times New Roman" w:eastAsia="Times New Roman" w:hAnsi="Times New Roman" w:cs="Times New Roman"/>
          <w:b/>
          <w:sz w:val="24"/>
          <w:szCs w:val="24"/>
          <w:lang w:eastAsia="ru-RU"/>
        </w:rPr>
        <w:t>«28» февраля 2012 г.</w:t>
      </w:r>
    </w:p>
    <w:p w:rsidR="00A473AD" w:rsidRPr="0023266B" w:rsidRDefault="00A473AD" w:rsidP="00A473AD">
      <w:pPr>
        <w:spacing w:after="0" w:line="240" w:lineRule="auto"/>
        <w:rPr>
          <w:rFonts w:ascii="Times New Roman" w:eastAsia="Times New Roman" w:hAnsi="Times New Roman" w:cs="Times New Roman"/>
          <w:b/>
          <w:sz w:val="24"/>
          <w:szCs w:val="24"/>
          <w:lang w:eastAsia="ru-RU"/>
        </w:rPr>
      </w:pPr>
    </w:p>
    <w:p w:rsidR="00A473AD" w:rsidRPr="0023266B" w:rsidRDefault="00A473AD" w:rsidP="00A473AD">
      <w:pPr>
        <w:spacing w:after="0" w:line="240" w:lineRule="auto"/>
        <w:jc w:val="center"/>
        <w:rPr>
          <w:rFonts w:ascii="Times New Roman" w:eastAsia="Times New Roman" w:hAnsi="Times New Roman" w:cs="Times New Roman"/>
          <w:b/>
          <w:sz w:val="24"/>
          <w:szCs w:val="24"/>
          <w:lang w:eastAsia="ru-RU"/>
        </w:rPr>
      </w:pPr>
    </w:p>
    <w:p w:rsidR="00A473AD" w:rsidRPr="0023266B" w:rsidRDefault="00A473AD" w:rsidP="00A473AD">
      <w:pPr>
        <w:spacing w:after="0" w:line="240" w:lineRule="auto"/>
        <w:jc w:val="center"/>
        <w:rPr>
          <w:rFonts w:ascii="Times New Roman" w:eastAsia="Times New Roman" w:hAnsi="Times New Roman" w:cs="Times New Roman"/>
          <w:b/>
          <w:sz w:val="24"/>
          <w:szCs w:val="24"/>
          <w:lang w:eastAsia="ru-RU"/>
        </w:rPr>
      </w:pPr>
    </w:p>
    <w:p w:rsidR="00A473AD" w:rsidRPr="0023266B" w:rsidRDefault="00A473AD" w:rsidP="00A473AD">
      <w:pPr>
        <w:spacing w:after="0" w:line="240" w:lineRule="auto"/>
        <w:jc w:val="center"/>
        <w:rPr>
          <w:rFonts w:ascii="Times New Roman" w:eastAsia="Times New Roman" w:hAnsi="Times New Roman" w:cs="Times New Roman"/>
          <w:b/>
          <w:sz w:val="24"/>
          <w:szCs w:val="24"/>
          <w:lang w:eastAsia="ru-RU"/>
        </w:rPr>
      </w:pPr>
      <w:r w:rsidRPr="0023266B">
        <w:rPr>
          <w:rFonts w:ascii="Times New Roman" w:eastAsia="Times New Roman" w:hAnsi="Times New Roman" w:cs="Times New Roman"/>
          <w:b/>
          <w:sz w:val="24"/>
          <w:szCs w:val="24"/>
          <w:lang w:eastAsia="ru-RU"/>
        </w:rPr>
        <w:t>КОНКУРСНАЯ ДОКУМЕНТАЦИЯ</w:t>
      </w:r>
    </w:p>
    <w:p w:rsidR="00FA666A" w:rsidRPr="008E418D" w:rsidRDefault="00A473AD" w:rsidP="00FA666A">
      <w:pPr>
        <w:spacing w:after="0" w:line="240" w:lineRule="auto"/>
        <w:jc w:val="center"/>
        <w:rPr>
          <w:rFonts w:ascii="Times New Roman" w:eastAsia="Times New Roman" w:hAnsi="Times New Roman" w:cs="Times New Roman"/>
          <w:b/>
          <w:sz w:val="24"/>
          <w:szCs w:val="24"/>
          <w:lang w:eastAsia="ru-RU"/>
        </w:rPr>
      </w:pPr>
      <w:r w:rsidRPr="0023266B">
        <w:rPr>
          <w:rFonts w:ascii="Times New Roman" w:eastAsia="Times New Roman" w:hAnsi="Times New Roman" w:cs="Times New Roman"/>
          <w:b/>
          <w:sz w:val="24"/>
          <w:szCs w:val="24"/>
          <w:lang w:eastAsia="ru-RU"/>
        </w:rPr>
        <w:t xml:space="preserve">о проведении открытого конкурса </w:t>
      </w:r>
      <w:r w:rsidR="00905C1F" w:rsidRPr="0023266B">
        <w:rPr>
          <w:rFonts w:ascii="Times New Roman" w:eastAsia="Times New Roman" w:hAnsi="Times New Roman" w:cs="Times New Roman"/>
          <w:b/>
          <w:sz w:val="24"/>
          <w:szCs w:val="24"/>
          <w:lang w:eastAsia="ru-RU"/>
        </w:rPr>
        <w:t>№</w:t>
      </w:r>
      <w:r w:rsidR="001531D6" w:rsidRPr="0023266B">
        <w:rPr>
          <w:rFonts w:ascii="Times New Roman" w:eastAsia="Times New Roman" w:hAnsi="Times New Roman" w:cs="Times New Roman"/>
          <w:b/>
          <w:sz w:val="24"/>
          <w:szCs w:val="24"/>
          <w:lang w:eastAsia="ru-RU"/>
        </w:rPr>
        <w:t xml:space="preserve"> </w:t>
      </w:r>
      <w:r w:rsidR="00A92C07" w:rsidRPr="0023266B">
        <w:rPr>
          <w:rFonts w:ascii="Times New Roman" w:eastAsia="Times New Roman" w:hAnsi="Times New Roman" w:cs="Times New Roman"/>
          <w:b/>
          <w:sz w:val="24"/>
          <w:szCs w:val="24"/>
          <w:lang w:eastAsia="ru-RU"/>
        </w:rPr>
        <w:t>9</w:t>
      </w:r>
      <w:r w:rsidRPr="0023266B">
        <w:rPr>
          <w:rFonts w:ascii="Times New Roman" w:eastAsia="Times New Roman" w:hAnsi="Times New Roman" w:cs="Times New Roman"/>
          <w:b/>
          <w:sz w:val="24"/>
          <w:szCs w:val="24"/>
          <w:lang w:eastAsia="ru-RU"/>
        </w:rPr>
        <w:t xml:space="preserve">/2802 от 28.02.2012 года </w:t>
      </w:r>
      <w:r w:rsidR="00FA666A" w:rsidRPr="00232213">
        <w:rPr>
          <w:rFonts w:ascii="Times New Roman" w:eastAsia="Times New Roman" w:hAnsi="Times New Roman" w:cs="Times New Roman"/>
          <w:b/>
          <w:sz w:val="24"/>
          <w:szCs w:val="24"/>
          <w:lang w:eastAsia="ru-RU"/>
        </w:rPr>
        <w:t>на право заключения договора на предоставление права использования программ для ЭВ</w:t>
      </w:r>
      <w:r w:rsidR="00787798">
        <w:rPr>
          <w:rFonts w:ascii="Times New Roman" w:eastAsia="Times New Roman" w:hAnsi="Times New Roman" w:cs="Times New Roman"/>
          <w:b/>
          <w:sz w:val="24"/>
          <w:szCs w:val="24"/>
          <w:lang w:eastAsia="ru-RU"/>
        </w:rPr>
        <w:t>М (на базе SAP</w:t>
      </w:r>
      <w:r w:rsidR="00FA666A" w:rsidRPr="00232213">
        <w:rPr>
          <w:rFonts w:ascii="Times New Roman" w:eastAsia="Times New Roman" w:hAnsi="Times New Roman" w:cs="Times New Roman"/>
          <w:b/>
          <w:sz w:val="24"/>
          <w:szCs w:val="24"/>
          <w:lang w:eastAsia="ru-RU"/>
        </w:rPr>
        <w:t xml:space="preserve"> или аналог, далее – Программное обеспечение) и оказание услуг по сопровождению переданного Программного обеспечения в течение одного года с момента передачи Программного обеспечения</w:t>
      </w:r>
    </w:p>
    <w:p w:rsidR="00A473AD" w:rsidRPr="0023266B" w:rsidRDefault="00A473AD" w:rsidP="00A473AD">
      <w:pPr>
        <w:spacing w:after="0" w:line="240" w:lineRule="auto"/>
        <w:jc w:val="center"/>
        <w:rPr>
          <w:rFonts w:ascii="Times New Roman" w:eastAsia="Times New Roman" w:hAnsi="Times New Roman" w:cs="Times New Roman"/>
          <w:b/>
          <w:sz w:val="24"/>
          <w:szCs w:val="24"/>
          <w:lang w:eastAsia="ru-RU"/>
        </w:rPr>
      </w:pPr>
    </w:p>
    <w:p w:rsidR="00A473AD" w:rsidRPr="0023266B" w:rsidRDefault="00A473AD" w:rsidP="00A473AD">
      <w:pPr>
        <w:spacing w:after="0" w:line="240" w:lineRule="auto"/>
        <w:jc w:val="center"/>
        <w:rPr>
          <w:rFonts w:ascii="Times New Roman" w:eastAsia="Times New Roman" w:hAnsi="Times New Roman" w:cs="Times New Roman"/>
          <w:b/>
          <w:sz w:val="24"/>
          <w:szCs w:val="24"/>
          <w:lang w:eastAsia="ru-RU"/>
        </w:rPr>
      </w:pPr>
    </w:p>
    <w:p w:rsidR="00FA666A" w:rsidRDefault="00FA666A" w:rsidP="00A473AD">
      <w:pPr>
        <w:spacing w:after="0" w:line="240" w:lineRule="auto"/>
        <w:jc w:val="center"/>
        <w:rPr>
          <w:rFonts w:ascii="Times New Roman" w:eastAsia="Times New Roman" w:hAnsi="Times New Roman" w:cs="Times New Roman"/>
          <w:b/>
          <w:sz w:val="24"/>
          <w:szCs w:val="24"/>
          <w:lang w:eastAsia="ru-RU"/>
        </w:rPr>
      </w:pPr>
    </w:p>
    <w:p w:rsidR="00FA666A" w:rsidRDefault="00FA666A" w:rsidP="00A473AD">
      <w:pPr>
        <w:spacing w:after="0" w:line="240" w:lineRule="auto"/>
        <w:jc w:val="center"/>
        <w:rPr>
          <w:rFonts w:ascii="Times New Roman" w:eastAsia="Times New Roman" w:hAnsi="Times New Roman" w:cs="Times New Roman"/>
          <w:b/>
          <w:sz w:val="24"/>
          <w:szCs w:val="24"/>
          <w:lang w:eastAsia="ru-RU"/>
        </w:rPr>
      </w:pPr>
    </w:p>
    <w:p w:rsidR="00FA666A" w:rsidRDefault="00FA666A" w:rsidP="00A473AD">
      <w:pPr>
        <w:spacing w:after="0" w:line="240" w:lineRule="auto"/>
        <w:jc w:val="center"/>
        <w:rPr>
          <w:rFonts w:ascii="Times New Roman" w:eastAsia="Times New Roman" w:hAnsi="Times New Roman" w:cs="Times New Roman"/>
          <w:b/>
          <w:sz w:val="24"/>
          <w:szCs w:val="24"/>
          <w:lang w:eastAsia="ru-RU"/>
        </w:rPr>
      </w:pPr>
    </w:p>
    <w:p w:rsidR="00FA666A" w:rsidRDefault="00FA666A" w:rsidP="00A473AD">
      <w:pPr>
        <w:spacing w:after="0" w:line="240" w:lineRule="auto"/>
        <w:jc w:val="center"/>
        <w:rPr>
          <w:rFonts w:ascii="Times New Roman" w:eastAsia="Times New Roman" w:hAnsi="Times New Roman" w:cs="Times New Roman"/>
          <w:b/>
          <w:sz w:val="24"/>
          <w:szCs w:val="24"/>
          <w:lang w:eastAsia="ru-RU"/>
        </w:rPr>
      </w:pPr>
    </w:p>
    <w:p w:rsidR="00FA666A" w:rsidRDefault="00FA666A" w:rsidP="00A473AD">
      <w:pPr>
        <w:spacing w:after="0" w:line="240" w:lineRule="auto"/>
        <w:jc w:val="center"/>
        <w:rPr>
          <w:rFonts w:ascii="Times New Roman" w:eastAsia="Times New Roman" w:hAnsi="Times New Roman" w:cs="Times New Roman"/>
          <w:b/>
          <w:sz w:val="24"/>
          <w:szCs w:val="24"/>
          <w:lang w:eastAsia="ru-RU"/>
        </w:rPr>
      </w:pPr>
    </w:p>
    <w:p w:rsidR="00FA666A" w:rsidRDefault="00FA666A" w:rsidP="00A473AD">
      <w:pPr>
        <w:spacing w:after="0" w:line="240" w:lineRule="auto"/>
        <w:jc w:val="center"/>
        <w:rPr>
          <w:rFonts w:ascii="Times New Roman" w:eastAsia="Times New Roman" w:hAnsi="Times New Roman" w:cs="Times New Roman"/>
          <w:b/>
          <w:sz w:val="24"/>
          <w:szCs w:val="24"/>
          <w:lang w:eastAsia="ru-RU"/>
        </w:rPr>
      </w:pPr>
    </w:p>
    <w:p w:rsidR="00FA666A" w:rsidRDefault="00FA666A" w:rsidP="00A473AD">
      <w:pPr>
        <w:spacing w:after="0" w:line="240" w:lineRule="auto"/>
        <w:jc w:val="center"/>
        <w:rPr>
          <w:rFonts w:ascii="Times New Roman" w:eastAsia="Times New Roman" w:hAnsi="Times New Roman" w:cs="Times New Roman"/>
          <w:b/>
          <w:sz w:val="24"/>
          <w:szCs w:val="24"/>
          <w:lang w:eastAsia="ru-RU"/>
        </w:rPr>
      </w:pPr>
    </w:p>
    <w:p w:rsidR="00FA666A" w:rsidRDefault="00FA666A" w:rsidP="00A473AD">
      <w:pPr>
        <w:spacing w:after="0" w:line="240" w:lineRule="auto"/>
        <w:jc w:val="center"/>
        <w:rPr>
          <w:rFonts w:ascii="Times New Roman" w:eastAsia="Times New Roman" w:hAnsi="Times New Roman" w:cs="Times New Roman"/>
          <w:b/>
          <w:sz w:val="24"/>
          <w:szCs w:val="24"/>
          <w:lang w:eastAsia="ru-RU"/>
        </w:rPr>
      </w:pPr>
    </w:p>
    <w:p w:rsidR="00FA666A" w:rsidRDefault="00FA666A" w:rsidP="00A473AD">
      <w:pPr>
        <w:spacing w:after="0" w:line="240" w:lineRule="auto"/>
        <w:jc w:val="center"/>
        <w:rPr>
          <w:rFonts w:ascii="Times New Roman" w:eastAsia="Times New Roman" w:hAnsi="Times New Roman" w:cs="Times New Roman"/>
          <w:b/>
          <w:sz w:val="24"/>
          <w:szCs w:val="24"/>
          <w:lang w:eastAsia="ru-RU"/>
        </w:rPr>
      </w:pPr>
    </w:p>
    <w:p w:rsidR="00FA666A" w:rsidRDefault="00FA666A" w:rsidP="00A473AD">
      <w:pPr>
        <w:spacing w:after="0" w:line="240" w:lineRule="auto"/>
        <w:jc w:val="center"/>
        <w:rPr>
          <w:rFonts w:ascii="Times New Roman" w:eastAsia="Times New Roman" w:hAnsi="Times New Roman" w:cs="Times New Roman"/>
          <w:b/>
          <w:sz w:val="24"/>
          <w:szCs w:val="24"/>
          <w:lang w:eastAsia="ru-RU"/>
        </w:rPr>
      </w:pPr>
    </w:p>
    <w:p w:rsidR="00FA666A" w:rsidRDefault="00FA666A" w:rsidP="00A473AD">
      <w:pPr>
        <w:spacing w:after="0" w:line="240" w:lineRule="auto"/>
        <w:jc w:val="center"/>
        <w:rPr>
          <w:rFonts w:ascii="Times New Roman" w:eastAsia="Times New Roman" w:hAnsi="Times New Roman" w:cs="Times New Roman"/>
          <w:b/>
          <w:sz w:val="24"/>
          <w:szCs w:val="24"/>
          <w:lang w:eastAsia="ru-RU"/>
        </w:rPr>
      </w:pPr>
    </w:p>
    <w:p w:rsidR="00FA666A" w:rsidRDefault="00FA666A" w:rsidP="00A473AD">
      <w:pPr>
        <w:spacing w:after="0" w:line="240" w:lineRule="auto"/>
        <w:jc w:val="center"/>
        <w:rPr>
          <w:rFonts w:ascii="Times New Roman" w:eastAsia="Times New Roman" w:hAnsi="Times New Roman" w:cs="Times New Roman"/>
          <w:b/>
          <w:sz w:val="24"/>
          <w:szCs w:val="24"/>
          <w:lang w:eastAsia="ru-RU"/>
        </w:rPr>
      </w:pPr>
    </w:p>
    <w:p w:rsidR="00FA666A" w:rsidRDefault="00FA666A" w:rsidP="00A473AD">
      <w:pPr>
        <w:spacing w:after="0" w:line="240" w:lineRule="auto"/>
        <w:jc w:val="center"/>
        <w:rPr>
          <w:rFonts w:ascii="Times New Roman" w:eastAsia="Times New Roman" w:hAnsi="Times New Roman" w:cs="Times New Roman"/>
          <w:b/>
          <w:sz w:val="24"/>
          <w:szCs w:val="24"/>
          <w:lang w:eastAsia="ru-RU"/>
        </w:rPr>
      </w:pPr>
    </w:p>
    <w:p w:rsidR="00FA666A" w:rsidRDefault="00FA666A" w:rsidP="00A473AD">
      <w:pPr>
        <w:spacing w:after="0" w:line="240" w:lineRule="auto"/>
        <w:jc w:val="center"/>
        <w:rPr>
          <w:rFonts w:ascii="Times New Roman" w:eastAsia="Times New Roman" w:hAnsi="Times New Roman" w:cs="Times New Roman"/>
          <w:b/>
          <w:sz w:val="24"/>
          <w:szCs w:val="24"/>
          <w:lang w:eastAsia="ru-RU"/>
        </w:rPr>
      </w:pPr>
    </w:p>
    <w:p w:rsidR="00FA666A" w:rsidRDefault="00FA666A" w:rsidP="00A473AD">
      <w:pPr>
        <w:spacing w:after="0" w:line="240" w:lineRule="auto"/>
        <w:jc w:val="center"/>
        <w:rPr>
          <w:rFonts w:ascii="Times New Roman" w:eastAsia="Times New Roman" w:hAnsi="Times New Roman" w:cs="Times New Roman"/>
          <w:b/>
          <w:sz w:val="24"/>
          <w:szCs w:val="24"/>
          <w:lang w:eastAsia="ru-RU"/>
        </w:rPr>
      </w:pPr>
    </w:p>
    <w:p w:rsidR="00FA666A" w:rsidRDefault="00FA666A" w:rsidP="00A473AD">
      <w:pPr>
        <w:spacing w:after="0" w:line="240" w:lineRule="auto"/>
        <w:jc w:val="center"/>
        <w:rPr>
          <w:rFonts w:ascii="Times New Roman" w:eastAsia="Times New Roman" w:hAnsi="Times New Roman" w:cs="Times New Roman"/>
          <w:b/>
          <w:sz w:val="24"/>
          <w:szCs w:val="24"/>
          <w:lang w:eastAsia="ru-RU"/>
        </w:rPr>
      </w:pPr>
    </w:p>
    <w:p w:rsidR="00FA666A" w:rsidRDefault="00FA666A" w:rsidP="00A473AD">
      <w:pPr>
        <w:spacing w:after="0" w:line="240" w:lineRule="auto"/>
        <w:jc w:val="center"/>
        <w:rPr>
          <w:rFonts w:ascii="Times New Roman" w:eastAsia="Times New Roman" w:hAnsi="Times New Roman" w:cs="Times New Roman"/>
          <w:b/>
          <w:sz w:val="24"/>
          <w:szCs w:val="24"/>
          <w:lang w:eastAsia="ru-RU"/>
        </w:rPr>
      </w:pPr>
    </w:p>
    <w:p w:rsidR="00FA666A" w:rsidRDefault="00FA666A" w:rsidP="00A473AD">
      <w:pPr>
        <w:spacing w:after="0" w:line="240" w:lineRule="auto"/>
        <w:jc w:val="center"/>
        <w:rPr>
          <w:rFonts w:ascii="Times New Roman" w:eastAsia="Times New Roman" w:hAnsi="Times New Roman" w:cs="Times New Roman"/>
          <w:b/>
          <w:sz w:val="24"/>
          <w:szCs w:val="24"/>
          <w:lang w:eastAsia="ru-RU"/>
        </w:rPr>
      </w:pPr>
    </w:p>
    <w:p w:rsidR="00FA666A" w:rsidRDefault="00FA666A" w:rsidP="00A473AD">
      <w:pPr>
        <w:spacing w:after="0" w:line="240" w:lineRule="auto"/>
        <w:jc w:val="center"/>
        <w:rPr>
          <w:rFonts w:ascii="Times New Roman" w:eastAsia="Times New Roman" w:hAnsi="Times New Roman" w:cs="Times New Roman"/>
          <w:b/>
          <w:sz w:val="24"/>
          <w:szCs w:val="24"/>
          <w:lang w:eastAsia="ru-RU"/>
        </w:rPr>
      </w:pPr>
    </w:p>
    <w:p w:rsidR="00FA666A" w:rsidRDefault="00FA666A" w:rsidP="00A473AD">
      <w:pPr>
        <w:spacing w:after="0" w:line="240" w:lineRule="auto"/>
        <w:jc w:val="center"/>
        <w:rPr>
          <w:rFonts w:ascii="Times New Roman" w:eastAsia="Times New Roman" w:hAnsi="Times New Roman" w:cs="Times New Roman"/>
          <w:b/>
          <w:sz w:val="24"/>
          <w:szCs w:val="24"/>
          <w:lang w:eastAsia="ru-RU"/>
        </w:rPr>
      </w:pPr>
    </w:p>
    <w:p w:rsidR="00FA666A" w:rsidRDefault="00FA666A" w:rsidP="00A473AD">
      <w:pPr>
        <w:spacing w:after="0" w:line="240" w:lineRule="auto"/>
        <w:jc w:val="center"/>
        <w:rPr>
          <w:rFonts w:ascii="Times New Roman" w:eastAsia="Times New Roman" w:hAnsi="Times New Roman" w:cs="Times New Roman"/>
          <w:b/>
          <w:sz w:val="24"/>
          <w:szCs w:val="24"/>
          <w:lang w:eastAsia="ru-RU"/>
        </w:rPr>
      </w:pPr>
    </w:p>
    <w:p w:rsidR="00FA666A" w:rsidRDefault="00FA666A" w:rsidP="00A473AD">
      <w:pPr>
        <w:spacing w:after="0" w:line="240" w:lineRule="auto"/>
        <w:jc w:val="center"/>
        <w:rPr>
          <w:rFonts w:ascii="Times New Roman" w:eastAsia="Times New Roman" w:hAnsi="Times New Roman" w:cs="Times New Roman"/>
          <w:b/>
          <w:sz w:val="24"/>
          <w:szCs w:val="24"/>
          <w:lang w:eastAsia="ru-RU"/>
        </w:rPr>
      </w:pPr>
    </w:p>
    <w:p w:rsidR="00FA666A" w:rsidRDefault="00FA666A" w:rsidP="00A473AD">
      <w:pPr>
        <w:spacing w:after="0" w:line="240" w:lineRule="auto"/>
        <w:jc w:val="center"/>
        <w:rPr>
          <w:rFonts w:ascii="Times New Roman" w:eastAsia="Times New Roman" w:hAnsi="Times New Roman" w:cs="Times New Roman"/>
          <w:b/>
          <w:sz w:val="24"/>
          <w:szCs w:val="24"/>
          <w:lang w:eastAsia="ru-RU"/>
        </w:rPr>
      </w:pPr>
    </w:p>
    <w:p w:rsidR="00A473AD" w:rsidRPr="0023266B" w:rsidRDefault="00A473AD" w:rsidP="00A473AD">
      <w:pPr>
        <w:spacing w:after="0" w:line="240" w:lineRule="auto"/>
        <w:jc w:val="center"/>
        <w:rPr>
          <w:rFonts w:ascii="Times New Roman" w:eastAsia="Times New Roman" w:hAnsi="Times New Roman" w:cs="Times New Roman"/>
          <w:b/>
          <w:sz w:val="24"/>
          <w:szCs w:val="24"/>
          <w:lang w:eastAsia="ru-RU"/>
        </w:rPr>
      </w:pPr>
      <w:r w:rsidRPr="0023266B">
        <w:rPr>
          <w:rFonts w:ascii="Times New Roman" w:eastAsia="Times New Roman" w:hAnsi="Times New Roman" w:cs="Times New Roman"/>
          <w:b/>
          <w:sz w:val="24"/>
          <w:szCs w:val="24"/>
          <w:lang w:eastAsia="ru-RU"/>
        </w:rPr>
        <w:t xml:space="preserve"> </w:t>
      </w:r>
    </w:p>
    <w:p w:rsidR="00A473AD" w:rsidRPr="0023266B" w:rsidRDefault="00A473AD" w:rsidP="00A473AD">
      <w:pPr>
        <w:spacing w:after="0" w:line="240" w:lineRule="auto"/>
        <w:jc w:val="center"/>
        <w:rPr>
          <w:rFonts w:ascii="Times New Roman" w:eastAsia="Times New Roman" w:hAnsi="Times New Roman" w:cs="Times New Roman"/>
          <w:b/>
          <w:sz w:val="24"/>
          <w:szCs w:val="24"/>
          <w:lang w:eastAsia="ru-RU"/>
        </w:rPr>
      </w:pPr>
    </w:p>
    <w:p w:rsidR="00A473AD" w:rsidRPr="0023266B" w:rsidRDefault="00A473AD" w:rsidP="00A473AD">
      <w:pPr>
        <w:spacing w:after="0" w:line="240" w:lineRule="auto"/>
        <w:jc w:val="center"/>
        <w:rPr>
          <w:rFonts w:ascii="Times New Roman" w:eastAsia="Times New Roman" w:hAnsi="Times New Roman" w:cs="Times New Roman"/>
          <w:b/>
          <w:sz w:val="24"/>
          <w:szCs w:val="24"/>
          <w:lang w:eastAsia="ru-RU"/>
        </w:rPr>
      </w:pPr>
    </w:p>
    <w:p w:rsidR="00A473AD" w:rsidRPr="0023266B" w:rsidRDefault="00A473AD" w:rsidP="00A473AD">
      <w:pPr>
        <w:spacing w:after="0" w:line="240" w:lineRule="auto"/>
        <w:jc w:val="center"/>
        <w:rPr>
          <w:rFonts w:ascii="Times New Roman" w:eastAsia="Times New Roman" w:hAnsi="Times New Roman" w:cs="Times New Roman"/>
          <w:b/>
          <w:sz w:val="24"/>
          <w:szCs w:val="24"/>
          <w:lang w:eastAsia="ru-RU"/>
        </w:rPr>
      </w:pPr>
    </w:p>
    <w:p w:rsidR="002951CA" w:rsidRPr="0023266B" w:rsidRDefault="00A473AD" w:rsidP="00FA666A">
      <w:pPr>
        <w:jc w:val="center"/>
        <w:rPr>
          <w:rFonts w:ascii="Times New Roman" w:hAnsi="Times New Roman" w:cs="Times New Roman"/>
          <w:sz w:val="24"/>
          <w:szCs w:val="24"/>
        </w:rPr>
      </w:pPr>
      <w:r w:rsidRPr="0023266B">
        <w:rPr>
          <w:rFonts w:ascii="Times New Roman" w:hAnsi="Times New Roman" w:cs="Times New Roman"/>
          <w:sz w:val="24"/>
          <w:szCs w:val="24"/>
        </w:rPr>
        <w:t>Москва 2012</w:t>
      </w:r>
    </w:p>
    <w:p w:rsidR="00A473AD" w:rsidRPr="0023266B" w:rsidRDefault="00A473AD" w:rsidP="00A473AD">
      <w:pPr>
        <w:pStyle w:val="10"/>
        <w:numPr>
          <w:ilvl w:val="1"/>
          <w:numId w:val="7"/>
        </w:numPr>
        <w:jc w:val="center"/>
      </w:pPr>
      <w:bookmarkStart w:id="0" w:name="_Toc305691173"/>
      <w:r w:rsidRPr="0023266B">
        <w:lastRenderedPageBreak/>
        <w:t>Термины и определения</w:t>
      </w:r>
      <w:bookmarkEnd w:id="0"/>
    </w:p>
    <w:p w:rsidR="00A473AD" w:rsidRPr="0023266B" w:rsidRDefault="00A473AD" w:rsidP="00A473AD">
      <w:pPr>
        <w:contextualSpacing/>
        <w:jc w:val="both"/>
        <w:rPr>
          <w:rFonts w:ascii="Times New Roman" w:hAnsi="Times New Roman" w:cs="Times New Roman"/>
          <w:sz w:val="24"/>
          <w:szCs w:val="24"/>
        </w:rPr>
      </w:pPr>
    </w:p>
    <w:p w:rsidR="00A473AD" w:rsidRPr="0023266B" w:rsidRDefault="00A473AD" w:rsidP="00A473AD">
      <w:pPr>
        <w:spacing w:after="120"/>
        <w:jc w:val="both"/>
        <w:rPr>
          <w:rFonts w:ascii="Times New Roman" w:hAnsi="Times New Roman" w:cs="Times New Roman"/>
          <w:sz w:val="24"/>
          <w:szCs w:val="24"/>
        </w:rPr>
      </w:pPr>
      <w:r w:rsidRPr="0023266B">
        <w:rPr>
          <w:rFonts w:ascii="Times New Roman" w:hAnsi="Times New Roman" w:cs="Times New Roman"/>
          <w:b/>
          <w:sz w:val="24"/>
          <w:szCs w:val="24"/>
        </w:rPr>
        <w:t xml:space="preserve">Заказчик </w:t>
      </w:r>
      <w:r w:rsidRPr="0023266B">
        <w:rPr>
          <w:rFonts w:ascii="Times New Roman" w:hAnsi="Times New Roman" w:cs="Times New Roman"/>
          <w:sz w:val="24"/>
          <w:szCs w:val="24"/>
        </w:rPr>
        <w:t>– организация, указанная в пункте 5 раздела 6 «Информационная карта конкурса».</w:t>
      </w:r>
    </w:p>
    <w:p w:rsidR="00A473AD" w:rsidRPr="0023266B" w:rsidRDefault="00A473AD" w:rsidP="00A473AD">
      <w:pPr>
        <w:spacing w:after="120"/>
        <w:jc w:val="both"/>
        <w:rPr>
          <w:rFonts w:ascii="Times New Roman" w:hAnsi="Times New Roman" w:cs="Times New Roman"/>
          <w:sz w:val="24"/>
          <w:szCs w:val="24"/>
        </w:rPr>
      </w:pPr>
      <w:r w:rsidRPr="0023266B">
        <w:rPr>
          <w:rFonts w:ascii="Times New Roman" w:hAnsi="Times New Roman" w:cs="Times New Roman"/>
          <w:b/>
          <w:sz w:val="24"/>
          <w:szCs w:val="24"/>
        </w:rPr>
        <w:t xml:space="preserve">Организатор размещения заказа (Организатор конкурса) </w:t>
      </w:r>
      <w:r w:rsidRPr="0023266B">
        <w:rPr>
          <w:rFonts w:ascii="Times New Roman" w:hAnsi="Times New Roman" w:cs="Times New Roman"/>
          <w:sz w:val="24"/>
          <w:szCs w:val="24"/>
        </w:rPr>
        <w:t xml:space="preserve">– организация, указанная в пункте 6 раздела 6 «Информационная карта конкурса», осуществляющая в рамках своих полномочий подготовку и проведение конкурса.  </w:t>
      </w:r>
    </w:p>
    <w:p w:rsidR="00A473AD" w:rsidRPr="0023266B" w:rsidRDefault="00A473AD" w:rsidP="00A473AD">
      <w:pPr>
        <w:spacing w:after="120"/>
        <w:jc w:val="both"/>
        <w:rPr>
          <w:rFonts w:ascii="Times New Roman" w:hAnsi="Times New Roman" w:cs="Times New Roman"/>
          <w:sz w:val="24"/>
          <w:szCs w:val="24"/>
        </w:rPr>
      </w:pPr>
      <w:r w:rsidRPr="0023266B">
        <w:rPr>
          <w:rFonts w:ascii="Times New Roman" w:hAnsi="Times New Roman" w:cs="Times New Roman"/>
          <w:b/>
          <w:sz w:val="24"/>
          <w:szCs w:val="24"/>
        </w:rPr>
        <w:t>Конкурсная комиссия</w:t>
      </w:r>
      <w:r w:rsidRPr="0023266B">
        <w:rPr>
          <w:rFonts w:ascii="Times New Roman" w:hAnsi="Times New Roman" w:cs="Times New Roman"/>
          <w:sz w:val="24"/>
          <w:szCs w:val="24"/>
        </w:rPr>
        <w:t xml:space="preserve"> – коллегиальный орган, сформированный для организации и проведения Конкурса.</w:t>
      </w:r>
    </w:p>
    <w:p w:rsidR="00A473AD" w:rsidRPr="0023266B" w:rsidRDefault="00A473AD" w:rsidP="00A473AD">
      <w:pPr>
        <w:spacing w:after="120"/>
        <w:jc w:val="both"/>
        <w:rPr>
          <w:rFonts w:ascii="Times New Roman" w:hAnsi="Times New Roman" w:cs="Times New Roman"/>
          <w:sz w:val="24"/>
          <w:szCs w:val="24"/>
        </w:rPr>
      </w:pPr>
      <w:r w:rsidRPr="0023266B">
        <w:rPr>
          <w:rFonts w:ascii="Times New Roman" w:hAnsi="Times New Roman" w:cs="Times New Roman"/>
          <w:b/>
          <w:sz w:val="24"/>
          <w:szCs w:val="24"/>
        </w:rPr>
        <w:t xml:space="preserve">Конкурс </w:t>
      </w:r>
      <w:r w:rsidRPr="0023266B">
        <w:rPr>
          <w:rFonts w:ascii="Times New Roman" w:hAnsi="Times New Roman" w:cs="Times New Roman"/>
          <w:sz w:val="24"/>
          <w:szCs w:val="24"/>
        </w:rPr>
        <w:t>– организуемая и проводимая организатором конкурса процедура закупки, при которой конкурсная комиссия на основании критериев и порядка оценки, установленных в конкурсной документации, определяет участника конкурса, предложившего лучшие условия выполнения договора на поставку товаров, выполнение работ или оказание услуг.</w:t>
      </w:r>
    </w:p>
    <w:p w:rsidR="00A473AD" w:rsidRPr="0023266B" w:rsidRDefault="00A473AD" w:rsidP="00A473AD">
      <w:pPr>
        <w:spacing w:after="120"/>
        <w:jc w:val="both"/>
        <w:rPr>
          <w:rFonts w:ascii="Times New Roman" w:hAnsi="Times New Roman" w:cs="Times New Roman"/>
          <w:sz w:val="24"/>
          <w:szCs w:val="24"/>
        </w:rPr>
      </w:pPr>
      <w:r w:rsidRPr="0023266B">
        <w:rPr>
          <w:rFonts w:ascii="Times New Roman" w:hAnsi="Times New Roman" w:cs="Times New Roman"/>
          <w:b/>
          <w:sz w:val="24"/>
          <w:szCs w:val="24"/>
        </w:rPr>
        <w:t>Извещение о проведении конкурса</w:t>
      </w:r>
      <w:r w:rsidRPr="0023266B">
        <w:rPr>
          <w:rFonts w:ascii="Times New Roman" w:hAnsi="Times New Roman" w:cs="Times New Roman"/>
          <w:sz w:val="24"/>
          <w:szCs w:val="24"/>
        </w:rPr>
        <w:t xml:space="preserve"> – письменная информация о конкурсе, публикуемая на официальном сайте Заказчика в сети интернет для размещения информации о</w:t>
      </w:r>
      <w:r w:rsidR="001531D6" w:rsidRPr="0023266B">
        <w:rPr>
          <w:rFonts w:ascii="Times New Roman" w:hAnsi="Times New Roman" w:cs="Times New Roman"/>
          <w:sz w:val="24"/>
          <w:szCs w:val="24"/>
        </w:rPr>
        <w:t xml:space="preserve"> закупках товаров, работ, услуг </w:t>
      </w:r>
      <w:hyperlink r:id="rId8" w:history="1">
        <w:r w:rsidR="00FA666A" w:rsidRPr="00105049">
          <w:rPr>
            <w:rStyle w:val="afb"/>
            <w:rFonts w:ascii="Times New Roman" w:hAnsi="Times New Roman" w:cs="Times New Roman"/>
            <w:sz w:val="24"/>
            <w:szCs w:val="24"/>
          </w:rPr>
          <w:t>http://www.tulask.ru/</w:t>
        </w:r>
      </w:hyperlink>
      <w:r w:rsidR="00FA666A">
        <w:rPr>
          <w:rFonts w:ascii="Times New Roman" w:hAnsi="Times New Roman" w:cs="Times New Roman"/>
          <w:sz w:val="24"/>
          <w:szCs w:val="24"/>
        </w:rPr>
        <w:t xml:space="preserve"> и </w:t>
      </w:r>
      <w:hyperlink r:id="rId9" w:history="1">
        <w:r w:rsidR="00FA666A">
          <w:rPr>
            <w:rStyle w:val="afb"/>
          </w:rPr>
          <w:t>http://a-k-d.ru/</w:t>
        </w:r>
      </w:hyperlink>
    </w:p>
    <w:p w:rsidR="00A473AD" w:rsidRPr="0023266B" w:rsidRDefault="00A473AD" w:rsidP="00A473AD">
      <w:pPr>
        <w:spacing w:after="120"/>
        <w:jc w:val="both"/>
        <w:rPr>
          <w:rFonts w:ascii="Times New Roman" w:hAnsi="Times New Roman" w:cs="Times New Roman"/>
          <w:sz w:val="24"/>
          <w:szCs w:val="24"/>
        </w:rPr>
      </w:pPr>
      <w:proofErr w:type="gramStart"/>
      <w:r w:rsidRPr="0023266B">
        <w:rPr>
          <w:rFonts w:ascii="Times New Roman" w:hAnsi="Times New Roman" w:cs="Times New Roman"/>
          <w:b/>
          <w:sz w:val="24"/>
          <w:szCs w:val="24"/>
        </w:rPr>
        <w:t>Конкурсная документация</w:t>
      </w:r>
      <w:r w:rsidRPr="0023266B">
        <w:rPr>
          <w:rFonts w:ascii="Times New Roman" w:hAnsi="Times New Roman" w:cs="Times New Roman"/>
          <w:sz w:val="24"/>
          <w:szCs w:val="24"/>
        </w:rPr>
        <w:t xml:space="preserve"> – утвержденная в установленном порядке документация, содержащая сведения о составе товаров, работ или услуг, право на заключение договора поставку/выполнение/оказание которых является предметом конкурса, об условиях участия и правилах проведения конкурса, правилах подготовки, оформления и подачи предложения участником процедуры закупки, правилах выбора победителя, а так же об условиях заключаемого по результатам конкурса договора.</w:t>
      </w:r>
      <w:proofErr w:type="gramEnd"/>
      <w:r w:rsidRPr="0023266B">
        <w:rPr>
          <w:rFonts w:ascii="Times New Roman" w:hAnsi="Times New Roman" w:cs="Times New Roman"/>
          <w:sz w:val="24"/>
          <w:szCs w:val="24"/>
        </w:rPr>
        <w:t xml:space="preserve"> Конкурсная документация, размещается на сайте</w:t>
      </w:r>
      <w:r w:rsidR="001531D6" w:rsidRPr="0023266B">
        <w:rPr>
          <w:rFonts w:ascii="Times New Roman" w:hAnsi="Times New Roman" w:cs="Times New Roman"/>
          <w:sz w:val="24"/>
          <w:szCs w:val="24"/>
        </w:rPr>
        <w:t xml:space="preserve"> </w:t>
      </w:r>
      <w:r w:rsidR="0057473B" w:rsidRPr="0023266B">
        <w:rPr>
          <w:rFonts w:ascii="Times New Roman" w:hAnsi="Times New Roman" w:cs="Times New Roman"/>
          <w:sz w:val="24"/>
          <w:szCs w:val="24"/>
        </w:rPr>
        <w:t xml:space="preserve"> </w:t>
      </w:r>
      <w:hyperlink r:id="rId10" w:history="1">
        <w:r w:rsidR="00FA666A" w:rsidRPr="00105049">
          <w:rPr>
            <w:rStyle w:val="afb"/>
            <w:rFonts w:ascii="Times New Roman" w:hAnsi="Times New Roman" w:cs="Times New Roman"/>
            <w:sz w:val="24"/>
            <w:szCs w:val="24"/>
          </w:rPr>
          <w:t>http://www.tulask.ru/</w:t>
        </w:r>
      </w:hyperlink>
      <w:r w:rsidR="00FA666A">
        <w:rPr>
          <w:rFonts w:ascii="Times New Roman" w:hAnsi="Times New Roman" w:cs="Times New Roman"/>
          <w:sz w:val="24"/>
          <w:szCs w:val="24"/>
        </w:rPr>
        <w:t xml:space="preserve"> и </w:t>
      </w:r>
      <w:hyperlink r:id="rId11" w:history="1">
        <w:r w:rsidR="00FA666A">
          <w:rPr>
            <w:rStyle w:val="afb"/>
          </w:rPr>
          <w:t>http://a-k-d.ru/</w:t>
        </w:r>
      </w:hyperlink>
      <w:r w:rsidR="0057473B" w:rsidRPr="0023266B">
        <w:t xml:space="preserve"> </w:t>
      </w:r>
      <w:r w:rsidR="00905C1F" w:rsidRPr="0023266B">
        <w:t xml:space="preserve"> </w:t>
      </w:r>
      <w:r w:rsidR="0057473B" w:rsidRPr="0023266B">
        <w:rPr>
          <w:rFonts w:ascii="Times New Roman" w:hAnsi="Times New Roman" w:cs="Times New Roman"/>
          <w:sz w:val="24"/>
          <w:szCs w:val="24"/>
        </w:rPr>
        <w:t xml:space="preserve"> </w:t>
      </w:r>
      <w:r w:rsidRPr="0023266B">
        <w:rPr>
          <w:rFonts w:ascii="Times New Roman" w:hAnsi="Times New Roman" w:cs="Times New Roman"/>
          <w:sz w:val="24"/>
          <w:szCs w:val="24"/>
        </w:rPr>
        <w:t xml:space="preserve"> одновременно с размещением на указанном сайте извещения о проведении конкурса. </w:t>
      </w:r>
    </w:p>
    <w:p w:rsidR="00A473AD" w:rsidRPr="0023266B" w:rsidRDefault="00A473AD" w:rsidP="00A473AD">
      <w:pPr>
        <w:spacing w:after="120"/>
        <w:jc w:val="both"/>
        <w:rPr>
          <w:rFonts w:ascii="Times New Roman" w:hAnsi="Times New Roman" w:cs="Times New Roman"/>
          <w:sz w:val="24"/>
          <w:szCs w:val="24"/>
        </w:rPr>
      </w:pPr>
      <w:r w:rsidRPr="0023266B">
        <w:rPr>
          <w:rFonts w:ascii="Times New Roman" w:hAnsi="Times New Roman" w:cs="Times New Roman"/>
          <w:b/>
          <w:sz w:val="24"/>
          <w:szCs w:val="24"/>
        </w:rPr>
        <w:t xml:space="preserve">Заявка на участие в конкурсе </w:t>
      </w:r>
      <w:r w:rsidRPr="0023266B">
        <w:rPr>
          <w:rFonts w:ascii="Times New Roman" w:hAnsi="Times New Roman" w:cs="Times New Roman"/>
          <w:sz w:val="24"/>
          <w:szCs w:val="24"/>
        </w:rPr>
        <w:t>– комплект документов, содержащий письменное предложение участника процедуры закупки, направленное организатору конкурса по форме и в порядке, установленном конкурсной документацией.</w:t>
      </w:r>
    </w:p>
    <w:p w:rsidR="00A473AD" w:rsidRPr="0023266B" w:rsidRDefault="00A473AD" w:rsidP="00A473AD">
      <w:pPr>
        <w:spacing w:after="120"/>
        <w:jc w:val="both"/>
        <w:rPr>
          <w:rFonts w:ascii="Times New Roman" w:hAnsi="Times New Roman" w:cs="Times New Roman"/>
          <w:sz w:val="24"/>
          <w:szCs w:val="24"/>
        </w:rPr>
      </w:pPr>
      <w:r w:rsidRPr="0023266B">
        <w:rPr>
          <w:rFonts w:ascii="Times New Roman" w:hAnsi="Times New Roman" w:cs="Times New Roman"/>
          <w:b/>
          <w:sz w:val="24"/>
          <w:szCs w:val="24"/>
        </w:rPr>
        <w:t>Альтернативное предложение</w:t>
      </w:r>
      <w:r w:rsidRPr="0023266B">
        <w:rPr>
          <w:rFonts w:ascii="Times New Roman" w:hAnsi="Times New Roman" w:cs="Times New Roman"/>
          <w:sz w:val="24"/>
          <w:szCs w:val="24"/>
        </w:rPr>
        <w:t xml:space="preserve"> – предложение, дополнительное к основному и содержащее одно или несколько измененных относительно содержащихся в основном предложении организационно-технических решений, коммерческих решений, характеристик поставляемого товара, выполнения работ, оказания услуг или условий договора.</w:t>
      </w:r>
    </w:p>
    <w:p w:rsidR="00A473AD" w:rsidRPr="0023266B" w:rsidRDefault="00A473AD" w:rsidP="00A473AD">
      <w:pPr>
        <w:spacing w:after="120"/>
        <w:jc w:val="both"/>
        <w:rPr>
          <w:rFonts w:ascii="Times New Roman" w:hAnsi="Times New Roman" w:cs="Times New Roman"/>
          <w:sz w:val="24"/>
          <w:szCs w:val="24"/>
        </w:rPr>
      </w:pPr>
      <w:r w:rsidRPr="0023266B">
        <w:rPr>
          <w:rFonts w:ascii="Times New Roman" w:hAnsi="Times New Roman" w:cs="Times New Roman"/>
          <w:b/>
          <w:sz w:val="24"/>
          <w:szCs w:val="24"/>
        </w:rPr>
        <w:t>Участник процедуры закупки</w:t>
      </w:r>
      <w:r w:rsidRPr="0023266B">
        <w:rPr>
          <w:rFonts w:ascii="Times New Roman" w:hAnsi="Times New Roman" w:cs="Times New Roman"/>
          <w:sz w:val="24"/>
          <w:szCs w:val="24"/>
        </w:rPr>
        <w:t xml:space="preserve"> – юридическое или физическое лицо, выразившее заинтересованность в участии в конкурсе. Выражением заинтересованности является, в том числе, запрос конкурсной документации, разъяснения по документации, подача заявки на участие в конкурсе.</w:t>
      </w:r>
    </w:p>
    <w:p w:rsidR="00A473AD" w:rsidRPr="0023266B" w:rsidRDefault="00A473AD" w:rsidP="00A473AD">
      <w:pPr>
        <w:spacing w:after="120"/>
        <w:jc w:val="both"/>
        <w:rPr>
          <w:rFonts w:ascii="Times New Roman" w:hAnsi="Times New Roman" w:cs="Times New Roman"/>
          <w:sz w:val="24"/>
          <w:szCs w:val="24"/>
        </w:rPr>
      </w:pPr>
      <w:r w:rsidRPr="0023266B">
        <w:rPr>
          <w:rFonts w:ascii="Times New Roman" w:hAnsi="Times New Roman" w:cs="Times New Roman"/>
          <w:b/>
          <w:sz w:val="24"/>
          <w:szCs w:val="24"/>
        </w:rPr>
        <w:t>Участник конкурса</w:t>
      </w:r>
      <w:r w:rsidRPr="0023266B">
        <w:rPr>
          <w:rFonts w:ascii="Times New Roman" w:hAnsi="Times New Roman" w:cs="Times New Roman"/>
          <w:sz w:val="24"/>
          <w:szCs w:val="24"/>
        </w:rPr>
        <w:t xml:space="preserve"> – юридическое или физическое лицо, представившее заявку на участие в конкурсе и допущенное к участию в конкурсе на основании решения конкурсной комиссии.</w:t>
      </w:r>
    </w:p>
    <w:p w:rsidR="00A473AD" w:rsidRPr="0023266B" w:rsidRDefault="00A473AD" w:rsidP="00A473AD">
      <w:pPr>
        <w:widowControl w:val="0"/>
        <w:autoSpaceDE w:val="0"/>
        <w:autoSpaceDN w:val="0"/>
        <w:adjustRightInd w:val="0"/>
        <w:spacing w:after="120"/>
        <w:jc w:val="both"/>
        <w:rPr>
          <w:rFonts w:ascii="Times New Roman" w:hAnsi="Times New Roman" w:cs="Times New Roman"/>
          <w:sz w:val="24"/>
          <w:szCs w:val="24"/>
        </w:rPr>
      </w:pPr>
      <w:r w:rsidRPr="0023266B">
        <w:rPr>
          <w:rFonts w:ascii="Times New Roman" w:hAnsi="Times New Roman" w:cs="Times New Roman"/>
          <w:b/>
          <w:sz w:val="24"/>
          <w:szCs w:val="24"/>
        </w:rPr>
        <w:t>Победитель конкурса</w:t>
      </w:r>
      <w:r w:rsidRPr="0023266B">
        <w:rPr>
          <w:rFonts w:ascii="Times New Roman" w:hAnsi="Times New Roman" w:cs="Times New Roman"/>
          <w:sz w:val="24"/>
          <w:szCs w:val="24"/>
        </w:rPr>
        <w:t xml:space="preserve"> – участник конкурса, предложивший лучшие условия выполнения договора в соответствии с критериями, установленными в конкурсной документации.</w:t>
      </w:r>
    </w:p>
    <w:p w:rsidR="00A473AD" w:rsidRPr="0023266B" w:rsidRDefault="00A473AD" w:rsidP="00A473AD">
      <w:pPr>
        <w:spacing w:after="120"/>
        <w:jc w:val="both"/>
        <w:rPr>
          <w:rFonts w:ascii="Times New Roman" w:hAnsi="Times New Roman" w:cs="Times New Roman"/>
          <w:sz w:val="24"/>
          <w:szCs w:val="24"/>
        </w:rPr>
      </w:pPr>
      <w:r w:rsidRPr="0023266B">
        <w:rPr>
          <w:rFonts w:ascii="Times New Roman" w:hAnsi="Times New Roman" w:cs="Times New Roman"/>
          <w:b/>
          <w:sz w:val="24"/>
          <w:szCs w:val="24"/>
        </w:rPr>
        <w:t>Начальная (максимальная) цена договора</w:t>
      </w:r>
      <w:r w:rsidRPr="0023266B">
        <w:rPr>
          <w:rFonts w:ascii="Times New Roman" w:hAnsi="Times New Roman" w:cs="Times New Roman"/>
          <w:sz w:val="24"/>
          <w:szCs w:val="24"/>
        </w:rPr>
        <w:t xml:space="preserve"> – предельно допустимая цена договора, определяемая в конкурсной документации.</w:t>
      </w:r>
    </w:p>
    <w:p w:rsidR="00A473AD" w:rsidRPr="0023266B" w:rsidRDefault="00A473AD" w:rsidP="00A473AD">
      <w:pPr>
        <w:spacing w:after="120"/>
        <w:jc w:val="both"/>
        <w:rPr>
          <w:rFonts w:ascii="Times New Roman" w:hAnsi="Times New Roman" w:cs="Times New Roman"/>
          <w:sz w:val="24"/>
          <w:szCs w:val="24"/>
        </w:rPr>
      </w:pPr>
      <w:r w:rsidRPr="0023266B">
        <w:rPr>
          <w:rFonts w:ascii="Times New Roman" w:hAnsi="Times New Roman" w:cs="Times New Roman"/>
          <w:b/>
          <w:sz w:val="24"/>
          <w:szCs w:val="24"/>
        </w:rPr>
        <w:lastRenderedPageBreak/>
        <w:t>Переторжка</w:t>
      </w:r>
      <w:r w:rsidRPr="0023266B">
        <w:rPr>
          <w:rFonts w:ascii="Times New Roman" w:hAnsi="Times New Roman" w:cs="Times New Roman"/>
          <w:sz w:val="24"/>
          <w:szCs w:val="24"/>
        </w:rPr>
        <w:t xml:space="preserve"> – процедура, предполагающая добровольное изменение цены (или первоначальных условий) заявки на участие в конкурсе участников конкурса. Переторжка проводится только по решению конкурсной комиссии.</w:t>
      </w:r>
    </w:p>
    <w:p w:rsidR="00A473AD" w:rsidRPr="0023266B" w:rsidRDefault="00A473AD" w:rsidP="00A473AD">
      <w:pPr>
        <w:spacing w:after="120"/>
        <w:jc w:val="both"/>
        <w:rPr>
          <w:rFonts w:ascii="Times New Roman" w:hAnsi="Times New Roman" w:cs="Times New Roman"/>
          <w:sz w:val="24"/>
          <w:szCs w:val="24"/>
        </w:rPr>
      </w:pPr>
    </w:p>
    <w:p w:rsidR="00A473AD" w:rsidRPr="0023266B" w:rsidRDefault="00A473AD" w:rsidP="00A473AD">
      <w:pPr>
        <w:pStyle w:val="10"/>
        <w:numPr>
          <w:ilvl w:val="1"/>
          <w:numId w:val="7"/>
        </w:numPr>
        <w:spacing w:before="240"/>
        <w:ind w:left="1434" w:hanging="357"/>
        <w:jc w:val="center"/>
        <w:rPr>
          <w:b/>
        </w:rPr>
      </w:pPr>
      <w:bookmarkStart w:id="1" w:name="_Toc305691174"/>
      <w:r w:rsidRPr="0023266B">
        <w:rPr>
          <w:b/>
        </w:rPr>
        <w:t>Общие положения</w:t>
      </w:r>
      <w:bookmarkEnd w:id="1"/>
    </w:p>
    <w:p w:rsidR="00A473AD" w:rsidRPr="0023266B" w:rsidRDefault="00A473AD" w:rsidP="00A473AD">
      <w:pPr>
        <w:pStyle w:val="af5"/>
        <w:keepNext/>
        <w:numPr>
          <w:ilvl w:val="1"/>
          <w:numId w:val="8"/>
        </w:numPr>
        <w:tabs>
          <w:tab w:val="clear" w:pos="360"/>
          <w:tab w:val="num" w:pos="960"/>
        </w:tabs>
        <w:spacing w:after="120" w:afterAutospacing="0"/>
        <w:ind w:left="958" w:hanging="958"/>
        <w:jc w:val="both"/>
        <w:rPr>
          <w:b/>
        </w:rPr>
      </w:pPr>
      <w:r w:rsidRPr="0023266B">
        <w:rPr>
          <w:b/>
        </w:rPr>
        <w:t>Форма и вид процедуры закупки, предмет конкурса</w:t>
      </w:r>
    </w:p>
    <w:p w:rsidR="00A473AD" w:rsidRPr="0023266B" w:rsidRDefault="00A473AD" w:rsidP="00A473AD">
      <w:pPr>
        <w:pStyle w:val="Times12"/>
        <w:numPr>
          <w:ilvl w:val="2"/>
          <w:numId w:val="8"/>
        </w:numPr>
        <w:tabs>
          <w:tab w:val="clear" w:pos="720"/>
          <w:tab w:val="num" w:pos="960"/>
        </w:tabs>
        <w:spacing w:after="120"/>
        <w:ind w:left="0" w:firstLine="0"/>
        <w:rPr>
          <w:szCs w:val="24"/>
        </w:rPr>
      </w:pPr>
      <w:bookmarkStart w:id="2" w:name="_Ref126000848"/>
      <w:r w:rsidRPr="0023266B">
        <w:rPr>
          <w:szCs w:val="24"/>
        </w:rPr>
        <w:t xml:space="preserve">Открытый одноэтапный конкурс </w:t>
      </w:r>
      <w:bookmarkEnd w:id="2"/>
      <w:r w:rsidRPr="0023266B">
        <w:rPr>
          <w:szCs w:val="24"/>
        </w:rPr>
        <w:t>без предварительного квалификационного отбора на право заключения договора на поставку товаров, выполнение работ или оказание услуг.</w:t>
      </w:r>
    </w:p>
    <w:p w:rsidR="00A473AD" w:rsidRPr="0023266B" w:rsidRDefault="00A473AD" w:rsidP="00A473AD">
      <w:pPr>
        <w:pStyle w:val="Times12"/>
        <w:numPr>
          <w:ilvl w:val="2"/>
          <w:numId w:val="8"/>
        </w:numPr>
        <w:tabs>
          <w:tab w:val="clear" w:pos="720"/>
          <w:tab w:val="num" w:pos="960"/>
        </w:tabs>
        <w:spacing w:after="120"/>
        <w:ind w:left="0" w:firstLine="0"/>
        <w:rPr>
          <w:szCs w:val="24"/>
        </w:rPr>
      </w:pPr>
      <w:r w:rsidRPr="0023266B">
        <w:rPr>
          <w:szCs w:val="24"/>
        </w:rPr>
        <w:t>Наименование количество, объем и характеристики поставляемых по договору товаров, выполняемых работ и оказываемых услуг указаны в Спецификации к настоящей конкурсной документации (далее по тексту ссылки на разделы, подразделы, пункты и подпункты относятся исключительно к настоящей конкурсной документации, если рядом с такой ссылкой не указано иное).</w:t>
      </w:r>
    </w:p>
    <w:p w:rsidR="00A473AD" w:rsidRPr="0023266B" w:rsidRDefault="00A473AD" w:rsidP="00A473AD">
      <w:pPr>
        <w:pStyle w:val="Times12"/>
        <w:numPr>
          <w:ilvl w:val="2"/>
          <w:numId w:val="8"/>
        </w:numPr>
        <w:tabs>
          <w:tab w:val="clear" w:pos="720"/>
          <w:tab w:val="num" w:pos="960"/>
        </w:tabs>
        <w:spacing w:after="120"/>
        <w:ind w:left="0" w:firstLine="0"/>
        <w:rPr>
          <w:szCs w:val="24"/>
        </w:rPr>
      </w:pPr>
      <w:r w:rsidRPr="0023266B">
        <w:rPr>
          <w:szCs w:val="24"/>
        </w:rPr>
        <w:t>Предметом настоящего конкурса является право на заключение договора на поставку товаров, выполнение работ или оказание услуг согласно пункту 1 раздела 6 «Информационная карта конкурса».</w:t>
      </w:r>
    </w:p>
    <w:p w:rsidR="00A473AD" w:rsidRPr="0023266B" w:rsidRDefault="00A473AD" w:rsidP="00A473AD">
      <w:pPr>
        <w:pStyle w:val="Times12"/>
        <w:ind w:firstLine="0"/>
        <w:rPr>
          <w:szCs w:val="24"/>
        </w:rPr>
      </w:pPr>
      <w:r w:rsidRPr="0023266B">
        <w:rPr>
          <w:szCs w:val="24"/>
        </w:rPr>
        <w:t>Состав и объем товара, работ и услуг, сроки поставки товара, выполнения работ или оказания услуг, условия оплаты, количество лотов указаны в пунктах 1, 3, 4 раздела 6 «Информационная карта конкурса».</w:t>
      </w:r>
    </w:p>
    <w:p w:rsidR="00A473AD" w:rsidRPr="0023266B" w:rsidRDefault="00A473AD" w:rsidP="00A473AD">
      <w:pPr>
        <w:pStyle w:val="Times12"/>
        <w:ind w:firstLine="0"/>
        <w:rPr>
          <w:szCs w:val="24"/>
        </w:rPr>
      </w:pPr>
      <w:r w:rsidRPr="0023266B">
        <w:rPr>
          <w:szCs w:val="24"/>
        </w:rPr>
        <w:t>Частичная поставка товара, выполнение работ, оказание услуг не допускается.</w:t>
      </w:r>
    </w:p>
    <w:p w:rsidR="00A473AD" w:rsidRPr="0023266B" w:rsidRDefault="00A473AD" w:rsidP="00A473AD">
      <w:pPr>
        <w:pStyle w:val="af5"/>
        <w:keepNext/>
        <w:numPr>
          <w:ilvl w:val="1"/>
          <w:numId w:val="8"/>
        </w:numPr>
        <w:tabs>
          <w:tab w:val="clear" w:pos="360"/>
          <w:tab w:val="num" w:pos="960"/>
        </w:tabs>
        <w:spacing w:before="120" w:beforeAutospacing="0" w:after="120" w:afterAutospacing="0"/>
        <w:ind w:left="958" w:hanging="958"/>
        <w:jc w:val="both"/>
        <w:rPr>
          <w:b/>
        </w:rPr>
      </w:pPr>
      <w:r w:rsidRPr="0023266B">
        <w:rPr>
          <w:b/>
        </w:rPr>
        <w:t>Участник процедуры закупки/Участник конкурса</w:t>
      </w:r>
    </w:p>
    <w:p w:rsidR="00A473AD" w:rsidRPr="0023266B" w:rsidRDefault="00A473AD" w:rsidP="00A473AD">
      <w:pPr>
        <w:pStyle w:val="Times12"/>
        <w:numPr>
          <w:ilvl w:val="2"/>
          <w:numId w:val="8"/>
        </w:numPr>
        <w:tabs>
          <w:tab w:val="clear" w:pos="720"/>
          <w:tab w:val="num" w:pos="960"/>
        </w:tabs>
        <w:spacing w:after="120"/>
        <w:ind w:left="0" w:firstLine="0"/>
        <w:rPr>
          <w:szCs w:val="24"/>
        </w:rPr>
      </w:pPr>
      <w:r w:rsidRPr="0023266B">
        <w:rPr>
          <w:szCs w:val="24"/>
        </w:rPr>
        <w:t>Участником процедуры закупки может быть любое юридическое или физическое лицо, обладающее соответствующей правоспособностью по законодательству Российской Федерации.</w:t>
      </w:r>
    </w:p>
    <w:p w:rsidR="00A473AD" w:rsidRPr="0023266B" w:rsidRDefault="00A473AD" w:rsidP="00A473AD">
      <w:pPr>
        <w:pStyle w:val="Times12"/>
        <w:numPr>
          <w:ilvl w:val="2"/>
          <w:numId w:val="8"/>
        </w:numPr>
        <w:tabs>
          <w:tab w:val="clear" w:pos="720"/>
          <w:tab w:val="num" w:pos="960"/>
        </w:tabs>
        <w:spacing w:after="120"/>
        <w:ind w:left="0" w:firstLine="0"/>
        <w:rPr>
          <w:szCs w:val="24"/>
        </w:rPr>
      </w:pPr>
      <w:r w:rsidRPr="0023266B">
        <w:rPr>
          <w:szCs w:val="24"/>
        </w:rPr>
        <w:t xml:space="preserve">Для участия в процедуре конкурса участник процедуры закупки должен удовлетворять требованиям, изложенным в пункте 14 раздела 6 «Информационная карта конкурса», быть правомочным на предоставление </w:t>
      </w:r>
      <w:proofErr w:type="gramStart"/>
      <w:r w:rsidRPr="0023266B">
        <w:rPr>
          <w:szCs w:val="24"/>
        </w:rPr>
        <w:t>заявки</w:t>
      </w:r>
      <w:proofErr w:type="gramEnd"/>
      <w:r w:rsidRPr="0023266B">
        <w:rPr>
          <w:szCs w:val="24"/>
        </w:rPr>
        <w:t xml:space="preserve"> на участие в конкурсе и представить заявку на участие в конкурсе, соответствующую требованиям настоящей конкурсной документации.</w:t>
      </w:r>
    </w:p>
    <w:p w:rsidR="00A473AD" w:rsidRPr="0023266B" w:rsidRDefault="00A473AD" w:rsidP="00A473AD">
      <w:pPr>
        <w:pStyle w:val="Times12"/>
        <w:numPr>
          <w:ilvl w:val="2"/>
          <w:numId w:val="8"/>
        </w:numPr>
        <w:tabs>
          <w:tab w:val="clear" w:pos="720"/>
          <w:tab w:val="num" w:pos="960"/>
        </w:tabs>
        <w:spacing w:after="120"/>
        <w:ind w:left="0" w:firstLine="0"/>
        <w:rPr>
          <w:szCs w:val="24"/>
        </w:rPr>
      </w:pPr>
      <w:r w:rsidRPr="0023266B">
        <w:rPr>
          <w:szCs w:val="24"/>
        </w:rPr>
        <w:t>Для всех участников процедуры закупки устанавливаются единые требования. Применение при рассмотрении заявок на участие в конкурсе требований, не предусмотренных конкурсной документацией, не допускается.</w:t>
      </w:r>
    </w:p>
    <w:p w:rsidR="00A473AD" w:rsidRPr="0023266B" w:rsidRDefault="00A473AD" w:rsidP="00A473AD">
      <w:pPr>
        <w:pStyle w:val="Times12"/>
        <w:numPr>
          <w:ilvl w:val="2"/>
          <w:numId w:val="8"/>
        </w:numPr>
        <w:tabs>
          <w:tab w:val="clear" w:pos="720"/>
          <w:tab w:val="num" w:pos="960"/>
        </w:tabs>
        <w:spacing w:after="120"/>
        <w:ind w:left="0" w:firstLine="0"/>
        <w:rPr>
          <w:szCs w:val="24"/>
        </w:rPr>
      </w:pPr>
      <w:r w:rsidRPr="0023266B">
        <w:rPr>
          <w:szCs w:val="24"/>
        </w:rPr>
        <w:t>Решение о допуске участников процедуры закупки к участию в конкурсе принимает конкурсная комиссия в порядке, определенном положениями подраздела 4.14.</w:t>
      </w:r>
    </w:p>
    <w:p w:rsidR="00A473AD" w:rsidRPr="0023266B" w:rsidRDefault="00A473AD" w:rsidP="00A473AD">
      <w:pPr>
        <w:pStyle w:val="Times12"/>
        <w:numPr>
          <w:ilvl w:val="2"/>
          <w:numId w:val="8"/>
        </w:numPr>
        <w:tabs>
          <w:tab w:val="clear" w:pos="720"/>
          <w:tab w:val="num" w:pos="960"/>
        </w:tabs>
        <w:spacing w:after="120"/>
        <w:ind w:left="0" w:firstLine="0"/>
        <w:rPr>
          <w:szCs w:val="24"/>
        </w:rPr>
      </w:pPr>
      <w:proofErr w:type="gramStart"/>
      <w:r w:rsidRPr="0023266B">
        <w:rPr>
          <w:szCs w:val="24"/>
        </w:rPr>
        <w:t>Конкурсная комиссия вправе на основании информации о несоответствии участника процедуры закупки или участника конкурса установленным настоящей конкурсной документацией требованиям, полученной из любых официальных источников, использование которых не противоречит действующему законодательству Российской Федерации, не допустить участника процедуры закупки или отстранить участника конкурса от участия в конкурсе на любом этапе его проведения.</w:t>
      </w:r>
      <w:proofErr w:type="gramEnd"/>
    </w:p>
    <w:p w:rsidR="00A473AD" w:rsidRPr="0023266B" w:rsidRDefault="00A473AD" w:rsidP="00A473AD">
      <w:pPr>
        <w:pStyle w:val="af5"/>
        <w:keepNext/>
        <w:numPr>
          <w:ilvl w:val="1"/>
          <w:numId w:val="8"/>
        </w:numPr>
        <w:tabs>
          <w:tab w:val="clear" w:pos="360"/>
          <w:tab w:val="num" w:pos="960"/>
        </w:tabs>
        <w:spacing w:after="120" w:afterAutospacing="0"/>
        <w:ind w:left="958" w:hanging="958"/>
        <w:jc w:val="both"/>
        <w:rPr>
          <w:b/>
        </w:rPr>
      </w:pPr>
      <w:bookmarkStart w:id="3" w:name="_Toc55285336"/>
      <w:bookmarkStart w:id="4" w:name="_Toc55305370"/>
      <w:bookmarkStart w:id="5" w:name="_Ref55313246"/>
      <w:bookmarkStart w:id="6" w:name="_Ref56231140"/>
      <w:bookmarkStart w:id="7" w:name="_Ref56231144"/>
      <w:bookmarkStart w:id="8" w:name="_Toc57314617"/>
      <w:bookmarkStart w:id="9" w:name="_Toc69728943"/>
      <w:bookmarkStart w:id="10" w:name="_Toc98251655"/>
      <w:bookmarkStart w:id="11" w:name="_Toc255999689"/>
      <w:r w:rsidRPr="0023266B">
        <w:rPr>
          <w:b/>
        </w:rPr>
        <w:t>Правовой статус документов</w:t>
      </w:r>
      <w:bookmarkEnd w:id="3"/>
      <w:bookmarkEnd w:id="4"/>
      <w:bookmarkEnd w:id="5"/>
      <w:bookmarkEnd w:id="6"/>
      <w:bookmarkEnd w:id="7"/>
      <w:bookmarkEnd w:id="8"/>
      <w:bookmarkEnd w:id="9"/>
      <w:bookmarkEnd w:id="10"/>
      <w:bookmarkEnd w:id="11"/>
    </w:p>
    <w:p w:rsidR="00A473AD" w:rsidRPr="0023266B" w:rsidRDefault="00A473AD" w:rsidP="001531D6">
      <w:pPr>
        <w:pStyle w:val="Times12"/>
        <w:numPr>
          <w:ilvl w:val="2"/>
          <w:numId w:val="8"/>
        </w:numPr>
        <w:spacing w:after="120"/>
        <w:rPr>
          <w:szCs w:val="24"/>
        </w:rPr>
      </w:pPr>
      <w:proofErr w:type="gramStart"/>
      <w:r w:rsidRPr="0023266B">
        <w:rPr>
          <w:szCs w:val="24"/>
        </w:rPr>
        <w:t>Извещение о проведении конкурса, опублик</w:t>
      </w:r>
      <w:r w:rsidR="0057473B" w:rsidRPr="0023266B">
        <w:rPr>
          <w:szCs w:val="24"/>
        </w:rPr>
        <w:t>ованное на официальном сайте</w:t>
      </w:r>
      <w:r w:rsidRPr="0023266B">
        <w:rPr>
          <w:szCs w:val="24"/>
        </w:rPr>
        <w:t xml:space="preserve"> </w:t>
      </w:r>
      <w:r w:rsidR="0057473B" w:rsidRPr="0023266B">
        <w:rPr>
          <w:szCs w:val="24"/>
        </w:rPr>
        <w:t>ОАО "</w:t>
      </w:r>
      <w:proofErr w:type="spellStart"/>
      <w:r w:rsidR="00A92C07" w:rsidRPr="0023266B">
        <w:rPr>
          <w:szCs w:val="24"/>
        </w:rPr>
        <w:t>Тулаэнергосбыт</w:t>
      </w:r>
      <w:proofErr w:type="spellEnd"/>
      <w:r w:rsidR="0057473B" w:rsidRPr="0023266B">
        <w:rPr>
          <w:szCs w:val="24"/>
        </w:rPr>
        <w:t xml:space="preserve">" </w:t>
      </w:r>
      <w:r w:rsidRPr="0023266B">
        <w:rPr>
          <w:szCs w:val="24"/>
        </w:rPr>
        <w:t xml:space="preserve">в сети «Интернет» для размещения информации о закупках товаров, работ, услуг </w:t>
      </w:r>
      <w:hyperlink r:id="rId12" w:history="1">
        <w:r w:rsidR="00FA666A" w:rsidRPr="00105049">
          <w:rPr>
            <w:rStyle w:val="afb"/>
            <w:szCs w:val="24"/>
          </w:rPr>
          <w:t>http://www.tulask.ru/</w:t>
        </w:r>
      </w:hyperlink>
      <w:r w:rsidR="00FA666A">
        <w:rPr>
          <w:szCs w:val="24"/>
        </w:rPr>
        <w:t xml:space="preserve"> и </w:t>
      </w:r>
      <w:hyperlink r:id="rId13" w:history="1">
        <w:r w:rsidR="00FA666A">
          <w:rPr>
            <w:rStyle w:val="afb"/>
          </w:rPr>
          <w:t>http://a-k-d.ru/</w:t>
        </w:r>
      </w:hyperlink>
      <w:r w:rsidR="00905C1F" w:rsidRPr="0023266B">
        <w:rPr>
          <w:szCs w:val="24"/>
        </w:rPr>
        <w:t xml:space="preserve">  </w:t>
      </w:r>
      <w:r w:rsidRPr="0023266B">
        <w:rPr>
          <w:szCs w:val="24"/>
        </w:rPr>
        <w:t xml:space="preserve">вместе с настоящей </w:t>
      </w:r>
      <w:r w:rsidRPr="0023266B">
        <w:rPr>
          <w:szCs w:val="24"/>
        </w:rPr>
        <w:lastRenderedPageBreak/>
        <w:t>конкурсной документацией, являющейся его неотъемлемым приложением, являются офертой организатора конкурса и должны рассматриваться участниками процедуры закупки/участниками конкурса в соответствии с этим в течение срока, определенного для проведения</w:t>
      </w:r>
      <w:proofErr w:type="gramEnd"/>
      <w:r w:rsidRPr="0023266B">
        <w:rPr>
          <w:szCs w:val="24"/>
        </w:rPr>
        <w:t xml:space="preserve"> конкурса.</w:t>
      </w:r>
    </w:p>
    <w:p w:rsidR="00A473AD" w:rsidRPr="0023266B" w:rsidRDefault="00A473AD" w:rsidP="00A473AD">
      <w:pPr>
        <w:pStyle w:val="Times12"/>
        <w:numPr>
          <w:ilvl w:val="2"/>
          <w:numId w:val="8"/>
        </w:numPr>
        <w:spacing w:after="120"/>
        <w:ind w:left="0" w:firstLine="0"/>
        <w:rPr>
          <w:szCs w:val="24"/>
        </w:rPr>
      </w:pPr>
      <w:r w:rsidRPr="0023266B">
        <w:rPr>
          <w:szCs w:val="24"/>
        </w:rPr>
        <w:t>Заявка на участие в конкурсе участника процедуры закупки имеет правовой статус оферты и будет рассматриваться организатором конкурса в соответствии с этим.</w:t>
      </w:r>
    </w:p>
    <w:p w:rsidR="00A473AD" w:rsidRPr="0023266B" w:rsidRDefault="00A473AD" w:rsidP="00A473AD">
      <w:pPr>
        <w:pStyle w:val="Times12"/>
        <w:numPr>
          <w:ilvl w:val="2"/>
          <w:numId w:val="8"/>
        </w:numPr>
        <w:tabs>
          <w:tab w:val="clear" w:pos="720"/>
          <w:tab w:val="num" w:pos="960"/>
        </w:tabs>
        <w:spacing w:after="120"/>
        <w:ind w:left="0" w:firstLine="0"/>
        <w:rPr>
          <w:szCs w:val="24"/>
        </w:rPr>
      </w:pPr>
      <w:r w:rsidRPr="0023266B">
        <w:rPr>
          <w:szCs w:val="24"/>
        </w:rPr>
        <w:t>Во всем, что не урегулировано извещением о проведении конкурса и настоящей конкурсной документацией, стороны руководствуются Гражданским кодексом Российской Федерации.</w:t>
      </w:r>
    </w:p>
    <w:p w:rsidR="00A473AD" w:rsidRPr="0023266B" w:rsidRDefault="00A473AD" w:rsidP="00A473AD">
      <w:pPr>
        <w:pStyle w:val="Times12"/>
        <w:numPr>
          <w:ilvl w:val="2"/>
          <w:numId w:val="8"/>
        </w:numPr>
        <w:tabs>
          <w:tab w:val="clear" w:pos="720"/>
          <w:tab w:val="num" w:pos="960"/>
        </w:tabs>
        <w:spacing w:after="120"/>
        <w:ind w:left="0" w:firstLine="0"/>
        <w:rPr>
          <w:szCs w:val="24"/>
        </w:rPr>
      </w:pPr>
      <w:r w:rsidRPr="0023266B">
        <w:rPr>
          <w:szCs w:val="24"/>
        </w:rPr>
        <w:t>Если в отношении сторон договора, заключаемого по результатам конкурса, действуют также иные специальные нормативно-правовые акты, изданные и зарегистрированные в установленном порядке, настоящая конкурсная документация (и проект договора как ее часть) и заявка на участие в конкурсе победителя конкурса будут считаться приоритетными по отношению к диспозитивным нормам указанных документов.</w:t>
      </w:r>
    </w:p>
    <w:p w:rsidR="00A473AD" w:rsidRPr="0023266B" w:rsidRDefault="00A473AD" w:rsidP="00A473AD">
      <w:pPr>
        <w:pStyle w:val="af5"/>
        <w:keepNext/>
        <w:numPr>
          <w:ilvl w:val="1"/>
          <w:numId w:val="8"/>
        </w:numPr>
        <w:tabs>
          <w:tab w:val="clear" w:pos="360"/>
          <w:tab w:val="num" w:pos="960"/>
        </w:tabs>
        <w:spacing w:after="120" w:afterAutospacing="0"/>
        <w:ind w:left="958" w:hanging="958"/>
        <w:jc w:val="both"/>
        <w:rPr>
          <w:b/>
        </w:rPr>
      </w:pPr>
      <w:r w:rsidRPr="0023266B">
        <w:rPr>
          <w:b/>
        </w:rPr>
        <w:t>Затраты на участие в конкурсе</w:t>
      </w:r>
    </w:p>
    <w:p w:rsidR="00A473AD" w:rsidRPr="0023266B" w:rsidRDefault="00A473AD" w:rsidP="00A473AD">
      <w:pPr>
        <w:pStyle w:val="Times12"/>
        <w:numPr>
          <w:ilvl w:val="2"/>
          <w:numId w:val="8"/>
        </w:numPr>
        <w:tabs>
          <w:tab w:val="clear" w:pos="720"/>
          <w:tab w:val="num" w:pos="960"/>
        </w:tabs>
        <w:spacing w:after="120"/>
        <w:ind w:left="0" w:firstLine="0"/>
        <w:rPr>
          <w:szCs w:val="24"/>
        </w:rPr>
      </w:pPr>
      <w:r w:rsidRPr="0023266B">
        <w:rPr>
          <w:szCs w:val="24"/>
        </w:rPr>
        <w:t>Участник процедуры закупки/участник конкурса несет все расходы, связанные с участием в конкурсе, в том числе с подготовкой и предоставлением заявки на участие в конкурсе, иной документации, а организатор конкурса не имеет обязательств по этим расходам независимо от итогов конкурса, а также оснований их завершения.</w:t>
      </w:r>
    </w:p>
    <w:p w:rsidR="00A473AD" w:rsidRPr="0023266B" w:rsidRDefault="00A473AD" w:rsidP="00A473AD">
      <w:pPr>
        <w:pStyle w:val="Times12"/>
        <w:numPr>
          <w:ilvl w:val="2"/>
          <w:numId w:val="8"/>
        </w:numPr>
        <w:tabs>
          <w:tab w:val="clear" w:pos="720"/>
          <w:tab w:val="num" w:pos="960"/>
        </w:tabs>
        <w:spacing w:after="120"/>
        <w:ind w:left="0" w:firstLine="0"/>
        <w:rPr>
          <w:szCs w:val="24"/>
        </w:rPr>
      </w:pPr>
      <w:r w:rsidRPr="0023266B">
        <w:rPr>
          <w:szCs w:val="24"/>
        </w:rPr>
        <w:t>Участники процедуры закупки/участники конкурса не вправе требовать компенсацию упущенной выгоды, понесенной в ходе подготовки к конкурсу и проведения конкурса.</w:t>
      </w:r>
    </w:p>
    <w:p w:rsidR="00A473AD" w:rsidRPr="0023266B" w:rsidRDefault="00A473AD" w:rsidP="00A473AD">
      <w:pPr>
        <w:pStyle w:val="af5"/>
        <w:keepNext/>
        <w:numPr>
          <w:ilvl w:val="1"/>
          <w:numId w:val="8"/>
        </w:numPr>
        <w:tabs>
          <w:tab w:val="clear" w:pos="360"/>
          <w:tab w:val="num" w:pos="960"/>
        </w:tabs>
        <w:spacing w:after="120" w:afterAutospacing="0"/>
        <w:ind w:left="958" w:hanging="958"/>
        <w:jc w:val="both"/>
        <w:rPr>
          <w:b/>
        </w:rPr>
      </w:pPr>
      <w:r w:rsidRPr="0023266B">
        <w:rPr>
          <w:b/>
        </w:rPr>
        <w:t xml:space="preserve">Отказ от проведения конкурса </w:t>
      </w:r>
    </w:p>
    <w:p w:rsidR="00A473AD" w:rsidRPr="0023266B" w:rsidRDefault="00A473AD" w:rsidP="001531D6">
      <w:pPr>
        <w:pStyle w:val="aff9"/>
        <w:numPr>
          <w:ilvl w:val="2"/>
          <w:numId w:val="8"/>
        </w:numPr>
        <w:jc w:val="both"/>
      </w:pPr>
      <w:r w:rsidRPr="0023266B">
        <w:t xml:space="preserve">Заказчик/организатор конкурса, разместивший на официальном сайте </w:t>
      </w:r>
      <w:hyperlink r:id="rId14" w:history="1">
        <w:r w:rsidR="00FA666A" w:rsidRPr="00105049">
          <w:rPr>
            <w:rStyle w:val="afb"/>
          </w:rPr>
          <w:t>http://www.tulask.ru/</w:t>
        </w:r>
      </w:hyperlink>
      <w:r w:rsidR="00FA666A">
        <w:t xml:space="preserve"> и </w:t>
      </w:r>
      <w:hyperlink r:id="rId15" w:history="1">
        <w:r w:rsidR="00FA666A">
          <w:rPr>
            <w:rStyle w:val="afb"/>
          </w:rPr>
          <w:t>http://a-k-d.ru/</w:t>
        </w:r>
      </w:hyperlink>
      <w:r w:rsidRPr="0023266B">
        <w:t xml:space="preserve">извещение о проведении конкурса, вправе отказаться от проведения конкурса в срок, указанный в извещении о проведении конкурса и пункте 9 раздела 6 «Информационная карта конкурса». </w:t>
      </w:r>
    </w:p>
    <w:p w:rsidR="00A473AD" w:rsidRPr="0023266B" w:rsidRDefault="00A473AD" w:rsidP="00A473AD">
      <w:pPr>
        <w:pStyle w:val="aff9"/>
        <w:numPr>
          <w:ilvl w:val="2"/>
          <w:numId w:val="8"/>
        </w:numPr>
        <w:ind w:left="0" w:firstLine="0"/>
        <w:jc w:val="both"/>
      </w:pPr>
      <w:r w:rsidRPr="0023266B">
        <w:t>Извещение об отказе от проведения конкурса размещается организатором конкурса в течение одного дня со дня принятия решения об отказе от проведения конкурса, но не позднее даты окончания подачи заявок на участие в конкурсе, в порядке, установленном для официального размещения на официальном сайте о размещении заказов извещения о проведении конкурса.</w:t>
      </w:r>
    </w:p>
    <w:p w:rsidR="00A473AD" w:rsidRPr="0023266B" w:rsidRDefault="00A473AD" w:rsidP="00A473AD">
      <w:pPr>
        <w:pStyle w:val="aff9"/>
        <w:numPr>
          <w:ilvl w:val="2"/>
          <w:numId w:val="8"/>
        </w:numPr>
        <w:tabs>
          <w:tab w:val="clear" w:pos="720"/>
          <w:tab w:val="num" w:pos="960"/>
        </w:tabs>
        <w:ind w:left="0" w:firstLine="0"/>
        <w:jc w:val="both"/>
      </w:pPr>
      <w:proofErr w:type="gramStart"/>
      <w:r w:rsidRPr="0023266B">
        <w:t>Организатор конкурса в течение двух рабочих дней со дня принятия указанного решения вскроет (в случае, если на конверте не указаны почтовый адрес (для юридического лица) или сведения о месте жительства (для физического лица) участника процедуры закупки) поступившие конверты с заявками на участие в конкурсе и направит соответствующие уведомления всем участникам процедуры закупки, подавшим заявки на участие в конкурсе.</w:t>
      </w:r>
      <w:proofErr w:type="gramEnd"/>
    </w:p>
    <w:p w:rsidR="00A473AD" w:rsidRPr="0023266B" w:rsidRDefault="00A473AD" w:rsidP="00A473AD">
      <w:pPr>
        <w:pStyle w:val="af5"/>
        <w:keepNext/>
        <w:numPr>
          <w:ilvl w:val="1"/>
          <w:numId w:val="8"/>
        </w:numPr>
        <w:tabs>
          <w:tab w:val="clear" w:pos="360"/>
          <w:tab w:val="num" w:pos="960"/>
        </w:tabs>
        <w:spacing w:after="120" w:afterAutospacing="0"/>
        <w:ind w:left="958" w:hanging="958"/>
        <w:jc w:val="both"/>
        <w:rPr>
          <w:b/>
        </w:rPr>
      </w:pPr>
      <w:r w:rsidRPr="0023266B">
        <w:rPr>
          <w:b/>
        </w:rPr>
        <w:t>Возврат заявок на участие в конкурсе</w:t>
      </w:r>
    </w:p>
    <w:p w:rsidR="00A473AD" w:rsidRPr="0023266B" w:rsidRDefault="00A473AD" w:rsidP="00A473AD">
      <w:pPr>
        <w:pStyle w:val="aff9"/>
        <w:numPr>
          <w:ilvl w:val="2"/>
          <w:numId w:val="8"/>
        </w:numPr>
        <w:tabs>
          <w:tab w:val="clear" w:pos="720"/>
          <w:tab w:val="num" w:pos="960"/>
        </w:tabs>
        <w:ind w:left="0" w:firstLine="0"/>
        <w:jc w:val="both"/>
      </w:pPr>
      <w:proofErr w:type="gramStart"/>
      <w:r w:rsidRPr="0023266B">
        <w:t>Все заявки на участие в конкурсе, а также отдельные документы, входящие в состав заявки на участие в конкурсе, присланные на конкурс, не возвращаются, кроме отозванных участниками процедуры закупки, опоздавших заявок на участие в конкурсе, в случае установления факта подачи одним участником процедуры закупки двух или более заявок на участие в конкурсе, а также в случае отказа от проведения конкурса путем</w:t>
      </w:r>
      <w:proofErr w:type="gramEnd"/>
      <w:r w:rsidRPr="0023266B">
        <w:t xml:space="preserve"> вручения их участнику процедуры закупки или его уполномоченному представителю под расписку, либо путем отправления по почте с уведомлением о вручении (с отметкой о причине возврата) (по письменному запросу участника).</w:t>
      </w:r>
    </w:p>
    <w:p w:rsidR="00A473AD" w:rsidRPr="0023266B" w:rsidRDefault="00A473AD" w:rsidP="00A473AD">
      <w:pPr>
        <w:pStyle w:val="aff9"/>
        <w:ind w:left="0"/>
        <w:jc w:val="both"/>
      </w:pPr>
    </w:p>
    <w:p w:rsidR="00A473AD" w:rsidRPr="0023266B" w:rsidRDefault="00A473AD" w:rsidP="00A473AD">
      <w:pPr>
        <w:pStyle w:val="10"/>
        <w:numPr>
          <w:ilvl w:val="1"/>
          <w:numId w:val="7"/>
        </w:numPr>
        <w:spacing w:before="240" w:after="120"/>
        <w:ind w:left="1434" w:hanging="357"/>
        <w:jc w:val="center"/>
        <w:rPr>
          <w:b/>
        </w:rPr>
      </w:pPr>
      <w:bookmarkStart w:id="12" w:name="_Toc305691175"/>
      <w:r w:rsidRPr="0023266B">
        <w:rPr>
          <w:b/>
        </w:rPr>
        <w:t>Требования к участникам процедуры закупки/участникам конкурса</w:t>
      </w:r>
      <w:bookmarkEnd w:id="12"/>
    </w:p>
    <w:p w:rsidR="00A473AD" w:rsidRPr="0023266B" w:rsidRDefault="00A473AD" w:rsidP="00A473AD">
      <w:pPr>
        <w:pStyle w:val="aff9"/>
        <w:numPr>
          <w:ilvl w:val="1"/>
          <w:numId w:val="17"/>
        </w:numPr>
        <w:tabs>
          <w:tab w:val="clear" w:pos="720"/>
          <w:tab w:val="num" w:pos="960"/>
        </w:tabs>
        <w:spacing w:after="0"/>
        <w:ind w:left="0" w:firstLine="0"/>
        <w:jc w:val="both"/>
      </w:pPr>
      <w:r w:rsidRPr="0023266B">
        <w:t xml:space="preserve">Участник процедуры закупки должен соответствовать требованиям, предъявляемым в соответствии с законодательством Российской Федерации к лицам, осуществляющим поставки товаров, выполнение работ, оказание услуг, являющихся предметом конкурса, в том числе. </w:t>
      </w:r>
    </w:p>
    <w:p w:rsidR="00A473AD" w:rsidRPr="0023266B" w:rsidRDefault="00A473AD" w:rsidP="00A473AD">
      <w:pPr>
        <w:numPr>
          <w:ilvl w:val="2"/>
          <w:numId w:val="17"/>
        </w:numPr>
        <w:tabs>
          <w:tab w:val="clear" w:pos="720"/>
          <w:tab w:val="left" w:pos="993"/>
          <w:tab w:val="left" w:pos="1134"/>
        </w:tabs>
        <w:spacing w:after="0" w:line="240" w:lineRule="auto"/>
        <w:ind w:left="993" w:right="153" w:hanging="993"/>
        <w:jc w:val="both"/>
        <w:rPr>
          <w:rFonts w:ascii="Times New Roman" w:hAnsi="Times New Roman" w:cs="Times New Roman"/>
          <w:sz w:val="24"/>
          <w:szCs w:val="24"/>
        </w:rPr>
      </w:pPr>
      <w:r w:rsidRPr="0023266B">
        <w:rPr>
          <w:rFonts w:ascii="Times New Roman" w:hAnsi="Times New Roman" w:cs="Times New Roman"/>
          <w:sz w:val="24"/>
          <w:szCs w:val="24"/>
        </w:rPr>
        <w:t>быть правомочным заключать договор;</w:t>
      </w:r>
    </w:p>
    <w:p w:rsidR="00A473AD" w:rsidRPr="0023266B" w:rsidRDefault="00A473AD" w:rsidP="00A473AD">
      <w:pPr>
        <w:numPr>
          <w:ilvl w:val="2"/>
          <w:numId w:val="17"/>
        </w:numPr>
        <w:tabs>
          <w:tab w:val="clear" w:pos="720"/>
          <w:tab w:val="left" w:pos="993"/>
          <w:tab w:val="left" w:pos="1134"/>
        </w:tabs>
        <w:spacing w:after="0" w:line="240" w:lineRule="auto"/>
        <w:ind w:left="993" w:right="153" w:hanging="993"/>
        <w:jc w:val="both"/>
        <w:rPr>
          <w:rFonts w:ascii="Times New Roman" w:hAnsi="Times New Roman" w:cs="Times New Roman"/>
          <w:sz w:val="24"/>
          <w:szCs w:val="24"/>
        </w:rPr>
      </w:pPr>
      <w:r w:rsidRPr="0023266B">
        <w:rPr>
          <w:rFonts w:ascii="Times New Roman" w:hAnsi="Times New Roman" w:cs="Times New Roman"/>
          <w:sz w:val="24"/>
          <w:szCs w:val="24"/>
        </w:rPr>
        <w:t xml:space="preserve">должен иметь соответствующие разрешающие документы на осуществление видов деятельности, связанные с выполнением договора, </w:t>
      </w:r>
      <w:proofErr w:type="gramStart"/>
      <w:r w:rsidRPr="0023266B">
        <w:rPr>
          <w:rFonts w:ascii="Times New Roman" w:hAnsi="Times New Roman" w:cs="Times New Roman"/>
          <w:sz w:val="24"/>
          <w:szCs w:val="24"/>
        </w:rPr>
        <w:t>право</w:t>
      </w:r>
      <w:proofErr w:type="gramEnd"/>
      <w:r w:rsidRPr="0023266B">
        <w:rPr>
          <w:rFonts w:ascii="Times New Roman" w:hAnsi="Times New Roman" w:cs="Times New Roman"/>
          <w:sz w:val="24"/>
          <w:szCs w:val="24"/>
        </w:rPr>
        <w:t xml:space="preserve"> на заключение которого является предметом настоящего конкурса, указанные в пункте 14 раздела 6 «Информационная карта конкурса»;</w:t>
      </w:r>
    </w:p>
    <w:p w:rsidR="00A473AD" w:rsidRPr="0023266B" w:rsidRDefault="00A473AD" w:rsidP="00A473AD">
      <w:pPr>
        <w:numPr>
          <w:ilvl w:val="2"/>
          <w:numId w:val="17"/>
        </w:numPr>
        <w:tabs>
          <w:tab w:val="clear" w:pos="720"/>
          <w:tab w:val="left" w:pos="993"/>
          <w:tab w:val="left" w:pos="1134"/>
        </w:tabs>
        <w:spacing w:after="0" w:line="240" w:lineRule="auto"/>
        <w:ind w:left="993" w:right="153" w:hanging="993"/>
        <w:jc w:val="both"/>
        <w:rPr>
          <w:rFonts w:ascii="Times New Roman" w:hAnsi="Times New Roman" w:cs="Times New Roman"/>
          <w:sz w:val="24"/>
          <w:szCs w:val="24"/>
        </w:rPr>
      </w:pPr>
      <w:r w:rsidRPr="0023266B">
        <w:rPr>
          <w:rFonts w:ascii="Times New Roman" w:hAnsi="Times New Roman" w:cs="Times New Roman"/>
          <w:sz w:val="24"/>
          <w:szCs w:val="24"/>
        </w:rPr>
        <w:t>не находиться в процессе ликвидации (для юридического лица), отсутствие решения арбитражного суда о признании участника процедуры закупки банкротом;</w:t>
      </w:r>
    </w:p>
    <w:p w:rsidR="00A473AD" w:rsidRPr="0023266B" w:rsidRDefault="00A473AD" w:rsidP="00A473AD">
      <w:pPr>
        <w:numPr>
          <w:ilvl w:val="2"/>
          <w:numId w:val="17"/>
        </w:numPr>
        <w:tabs>
          <w:tab w:val="clear" w:pos="720"/>
          <w:tab w:val="left" w:pos="993"/>
          <w:tab w:val="left" w:pos="1134"/>
        </w:tabs>
        <w:spacing w:after="0" w:line="240" w:lineRule="auto"/>
        <w:ind w:left="993" w:right="153" w:hanging="993"/>
        <w:jc w:val="both"/>
        <w:rPr>
          <w:rFonts w:ascii="Times New Roman" w:hAnsi="Times New Roman" w:cs="Times New Roman"/>
          <w:sz w:val="24"/>
          <w:szCs w:val="24"/>
        </w:rPr>
      </w:pPr>
      <w:r w:rsidRPr="0023266B">
        <w:rPr>
          <w:rFonts w:ascii="Times New Roman" w:hAnsi="Times New Roman" w:cs="Times New Roman"/>
          <w:sz w:val="24"/>
          <w:szCs w:val="24"/>
        </w:rPr>
        <w:t xml:space="preserve">не являться организацией, на имущество которой наложен арест по решению суда, административного органа и (или) экономическая деятельность, которой приостановлена; </w:t>
      </w:r>
    </w:p>
    <w:p w:rsidR="00A473AD" w:rsidRPr="0023266B" w:rsidRDefault="00A473AD" w:rsidP="00A473AD">
      <w:pPr>
        <w:numPr>
          <w:ilvl w:val="2"/>
          <w:numId w:val="17"/>
        </w:numPr>
        <w:tabs>
          <w:tab w:val="clear" w:pos="720"/>
          <w:tab w:val="left" w:pos="993"/>
          <w:tab w:val="left" w:pos="1134"/>
        </w:tabs>
        <w:spacing w:after="0" w:line="240" w:lineRule="auto"/>
        <w:ind w:left="993" w:right="153" w:hanging="993"/>
        <w:jc w:val="both"/>
        <w:rPr>
          <w:rFonts w:ascii="Times New Roman" w:hAnsi="Times New Roman" w:cs="Times New Roman"/>
          <w:sz w:val="24"/>
          <w:szCs w:val="24"/>
        </w:rPr>
      </w:pPr>
      <w:r w:rsidRPr="0023266B">
        <w:rPr>
          <w:rFonts w:ascii="Times New Roman" w:hAnsi="Times New Roman" w:cs="Times New Roman"/>
          <w:sz w:val="24"/>
          <w:szCs w:val="24"/>
        </w:rPr>
        <w:t>не иметь задолженности по начисленным налогам, сборам и иным обязательным платежам в бюджеты любого уровня или государственные внебюджетные фонды за прошедший календарный год, размер которой превышает двадцать пять процентов балансовой стоимости активов участника процедуры закупки, определяемой по данным бухгалтерской отчетности за последний завершенный отчетный период. Участник процедуры закупки считается соответствующим установленному требованию в случае, если он обжалует наличие указанной задолженности в соответствии с законодательством Российской Федерации и решение по такой жалобе на день рассмотрения заявки на участие в процедуре закупки не принято.</w:t>
      </w:r>
    </w:p>
    <w:p w:rsidR="00A473AD" w:rsidRPr="0023266B" w:rsidRDefault="00A473AD" w:rsidP="00A473AD">
      <w:pPr>
        <w:spacing w:before="120" w:after="120"/>
        <w:jc w:val="both"/>
        <w:rPr>
          <w:rFonts w:ascii="Times New Roman" w:hAnsi="Times New Roman" w:cs="Times New Roman"/>
          <w:sz w:val="24"/>
          <w:szCs w:val="24"/>
        </w:rPr>
      </w:pPr>
      <w:r w:rsidRPr="0023266B">
        <w:rPr>
          <w:rFonts w:ascii="Times New Roman" w:hAnsi="Times New Roman" w:cs="Times New Roman"/>
          <w:sz w:val="24"/>
          <w:szCs w:val="24"/>
        </w:rPr>
        <w:t>Дополнительные требования к участникам процедуры закупки указаны в пункте 14 раздела 6 «Информационная карта конкурса».</w:t>
      </w:r>
    </w:p>
    <w:p w:rsidR="00A473AD" w:rsidRPr="0023266B" w:rsidRDefault="00A473AD" w:rsidP="00A473AD">
      <w:pPr>
        <w:pStyle w:val="aff9"/>
        <w:numPr>
          <w:ilvl w:val="1"/>
          <w:numId w:val="17"/>
        </w:numPr>
        <w:tabs>
          <w:tab w:val="clear" w:pos="720"/>
          <w:tab w:val="num" w:pos="960"/>
        </w:tabs>
        <w:spacing w:after="0"/>
        <w:ind w:left="0" w:firstLine="0"/>
        <w:jc w:val="both"/>
      </w:pPr>
      <w:r w:rsidRPr="0023266B">
        <w:t>Для подтверждения соответствия требованиям, указанным в пункте 3.1, участник процедуры закупки в составе заявки на участие в конкурсе должен приложить следующие документы:</w:t>
      </w:r>
    </w:p>
    <w:p w:rsidR="00A473AD" w:rsidRPr="0023266B" w:rsidRDefault="00A473AD" w:rsidP="00A473AD">
      <w:pPr>
        <w:pStyle w:val="aff9"/>
        <w:numPr>
          <w:ilvl w:val="2"/>
          <w:numId w:val="17"/>
        </w:numPr>
        <w:tabs>
          <w:tab w:val="clear" w:pos="720"/>
          <w:tab w:val="num" w:pos="993"/>
          <w:tab w:val="left" w:pos="1418"/>
        </w:tabs>
        <w:spacing w:after="0"/>
        <w:ind w:left="993" w:hanging="993"/>
        <w:jc w:val="both"/>
      </w:pPr>
      <w:proofErr w:type="gramStart"/>
      <w:r w:rsidRPr="0023266B">
        <w:t>полученную не ранее чем за шесть месяцев до дня размещения на официальном сайте извещения о проведении конкурса выписку из единого государственного реестра юридических лиц или нотариально заверенную копию такой выписки (для юридического лица), полученную не ранее чем за шесть месяцев до дня размещения на официальном сайте о размещении заказов извещения о проведении конкурса выписку из единого государственного реестра индивидуальных предпринимателей</w:t>
      </w:r>
      <w:proofErr w:type="gramEnd"/>
      <w:r w:rsidRPr="0023266B">
        <w:t xml:space="preserve"> </w:t>
      </w:r>
      <w:proofErr w:type="gramStart"/>
      <w:r w:rsidRPr="0023266B">
        <w:t>или нотариально заверенную копию такой выписки (для индивидуального предпринимателя), копии документов, удостоверяющих личность (для иного физического лица), надлежащим образом заверенный перевод на русский язык документов о государственной регистрации юридического лица или государственной регистрации физического лица в качестве индивидуального предпринимателя в соответствии с законодательством соответствующего государства (для иностранного лица) полученные не ранее чем за шесть месяцев до дня размещения на официальном</w:t>
      </w:r>
      <w:proofErr w:type="gramEnd"/>
      <w:r w:rsidRPr="0023266B">
        <w:t xml:space="preserve"> </w:t>
      </w:r>
      <w:proofErr w:type="gramStart"/>
      <w:r w:rsidRPr="0023266B">
        <w:t>сайте</w:t>
      </w:r>
      <w:proofErr w:type="gramEnd"/>
      <w:r w:rsidRPr="0023266B">
        <w:t xml:space="preserve"> о размещении заказов извещения о проведении конкурса;</w:t>
      </w:r>
    </w:p>
    <w:p w:rsidR="00A473AD" w:rsidRPr="0023266B" w:rsidRDefault="00A473AD" w:rsidP="00A473AD">
      <w:pPr>
        <w:pStyle w:val="aff9"/>
        <w:numPr>
          <w:ilvl w:val="2"/>
          <w:numId w:val="17"/>
        </w:numPr>
        <w:tabs>
          <w:tab w:val="clear" w:pos="720"/>
          <w:tab w:val="num" w:pos="993"/>
          <w:tab w:val="left" w:pos="1418"/>
        </w:tabs>
        <w:spacing w:after="0"/>
        <w:ind w:left="993" w:hanging="993"/>
        <w:jc w:val="both"/>
      </w:pPr>
      <w:r w:rsidRPr="0023266B">
        <w:t>копии учредительных документов в действующей редакции (для юридических лиц);</w:t>
      </w:r>
    </w:p>
    <w:p w:rsidR="00A473AD" w:rsidRPr="0023266B" w:rsidRDefault="00A473AD" w:rsidP="00A473AD">
      <w:pPr>
        <w:pStyle w:val="aff9"/>
        <w:numPr>
          <w:ilvl w:val="2"/>
          <w:numId w:val="17"/>
        </w:numPr>
        <w:tabs>
          <w:tab w:val="clear" w:pos="720"/>
          <w:tab w:val="num" w:pos="993"/>
          <w:tab w:val="left" w:pos="1418"/>
        </w:tabs>
        <w:spacing w:after="0"/>
        <w:ind w:left="993" w:hanging="993"/>
        <w:jc w:val="both"/>
      </w:pPr>
      <w:proofErr w:type="gramStart"/>
      <w:r w:rsidRPr="0023266B">
        <w:lastRenderedPageBreak/>
        <w:t>документ, подтверждающий полномочия лица на осуществление действий от имени участника процедуры закупки – юридического лица (копия решения о назначении или об избрании или приказа о назначении физического лица на должность, в соответствии с которым такое физическое лицо обладает правом действовать от имени участника процедуры закупки без доверенности (далее по тексту - руководитель).</w:t>
      </w:r>
      <w:proofErr w:type="gramEnd"/>
      <w:r w:rsidRPr="0023266B">
        <w:t xml:space="preserve"> В случае</w:t>
      </w:r>
      <w:proofErr w:type="gramStart"/>
      <w:r w:rsidRPr="0023266B">
        <w:t>,</w:t>
      </w:r>
      <w:proofErr w:type="gramEnd"/>
      <w:r w:rsidRPr="0023266B">
        <w:t xml:space="preserve"> если от имени участника процедуры закупки действует иное лицо, заявка на участие в конкурсе должна содержать также доверенность на осуществление действий от имени участника процедуры закупки, заверенную печатью и подписанную руководителем участника процедуры закупки (для юридических лиц) или уполномоченным этим руководителем лицом, либо нотариально заверенную копию такой доверенности. В случае если указанная доверенность подписана лицом, уполномоченным руководителем участника процедуры закупки, заявка на участие в конкурсе должна содержать также документ, подтверждающий полномочия такого лица;</w:t>
      </w:r>
    </w:p>
    <w:p w:rsidR="00A473AD" w:rsidRPr="0023266B" w:rsidRDefault="00A473AD" w:rsidP="00A473AD">
      <w:pPr>
        <w:pStyle w:val="aff9"/>
        <w:numPr>
          <w:ilvl w:val="2"/>
          <w:numId w:val="17"/>
        </w:numPr>
        <w:tabs>
          <w:tab w:val="clear" w:pos="720"/>
          <w:tab w:val="num" w:pos="993"/>
          <w:tab w:val="left" w:pos="1418"/>
        </w:tabs>
        <w:spacing w:after="0"/>
        <w:ind w:left="993" w:hanging="993"/>
        <w:jc w:val="both"/>
      </w:pPr>
      <w:proofErr w:type="gramStart"/>
      <w:r w:rsidRPr="0023266B">
        <w:t>решение об одобрении или о совершении крупной сделки либо копия такого решения в случае,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для участника процедуры закупки поставка товаров, выполнение работ, оказание услуг, являющихся предметом договора, или внесение денежных средств в качестве обеспечения заявки на участие в конкурсе</w:t>
      </w:r>
      <w:proofErr w:type="gramEnd"/>
      <w:r w:rsidRPr="0023266B">
        <w:t xml:space="preserve">, обеспечения исполнения договора являются крупной сделкой; </w:t>
      </w:r>
    </w:p>
    <w:p w:rsidR="00A473AD" w:rsidRPr="0023266B" w:rsidRDefault="00A473AD" w:rsidP="00A473AD">
      <w:pPr>
        <w:pStyle w:val="aff9"/>
        <w:tabs>
          <w:tab w:val="left" w:pos="1418"/>
        </w:tabs>
        <w:spacing w:after="0"/>
        <w:ind w:left="993" w:firstLine="709"/>
        <w:jc w:val="both"/>
      </w:pPr>
      <w:r w:rsidRPr="0023266B">
        <w:t>или письмо, подписанное участником процедуры закупки, что поставка товаров, выполнение работ, оказание услуг, являющихся предметом договора, или внесение денежных сре</w:t>
      </w:r>
      <w:proofErr w:type="gramStart"/>
      <w:r w:rsidRPr="0023266B">
        <w:t>дств в к</w:t>
      </w:r>
      <w:proofErr w:type="gramEnd"/>
      <w:r w:rsidRPr="0023266B">
        <w:t>ачестве обеспечения заявки на участие в конкурсе, обеспечения исполнения договора не являются для данного участника крупной сделкой.</w:t>
      </w:r>
    </w:p>
    <w:p w:rsidR="00A473AD" w:rsidRPr="0023266B" w:rsidRDefault="00A473AD" w:rsidP="00A473AD">
      <w:pPr>
        <w:pStyle w:val="aff9"/>
        <w:tabs>
          <w:tab w:val="left" w:pos="1418"/>
        </w:tabs>
        <w:spacing w:after="0"/>
        <w:ind w:left="993" w:firstLine="708"/>
        <w:jc w:val="both"/>
      </w:pPr>
      <w:r w:rsidRPr="0023266B">
        <w:t xml:space="preserve">В случае, если получение указанного решения до истечения срока подачи заявок на участие в конкурсе для участника процедуры </w:t>
      </w:r>
      <w:proofErr w:type="gramStart"/>
      <w:r w:rsidRPr="0023266B">
        <w:t>закупки</w:t>
      </w:r>
      <w:proofErr w:type="gramEnd"/>
      <w:r w:rsidRPr="0023266B">
        <w:t xml:space="preserve"> невозможно в силу необходимости соблюдения установленного законодательством и учредительными документами участника процедуры закупки порядка созыва заседания органа, к компетенции которого относится вопрос об одобрении или о совершении крупных сделок, участник процедуры закупки обязан представить письмо, содержащее обязательство в случае признания его победителем конкурса представить вышеуказанное решение до момента заключения договора.</w:t>
      </w:r>
    </w:p>
    <w:p w:rsidR="00A473AD" w:rsidRPr="0023266B" w:rsidRDefault="00A473AD" w:rsidP="00A473AD">
      <w:pPr>
        <w:pStyle w:val="aff9"/>
        <w:numPr>
          <w:ilvl w:val="2"/>
          <w:numId w:val="17"/>
        </w:numPr>
        <w:tabs>
          <w:tab w:val="clear" w:pos="720"/>
          <w:tab w:val="num" w:pos="993"/>
          <w:tab w:val="left" w:pos="1418"/>
        </w:tabs>
        <w:spacing w:after="0"/>
        <w:ind w:left="993" w:hanging="993"/>
        <w:jc w:val="both"/>
      </w:pPr>
      <w:r w:rsidRPr="0023266B">
        <w:t xml:space="preserve">копии документов на осуществление видов деятельности, связанных с выполнением договора, </w:t>
      </w:r>
      <w:proofErr w:type="gramStart"/>
      <w:r w:rsidRPr="0023266B">
        <w:t>право</w:t>
      </w:r>
      <w:proofErr w:type="gramEnd"/>
      <w:r w:rsidRPr="0023266B">
        <w:t xml:space="preserve"> на заключение которого является предметом настоящего конкурса, указанные в пункте 16 раздела 6 «Информационная карта конкурса».</w:t>
      </w:r>
    </w:p>
    <w:p w:rsidR="00A473AD" w:rsidRPr="0023266B" w:rsidRDefault="00A473AD" w:rsidP="00A473AD">
      <w:pPr>
        <w:pStyle w:val="Times12"/>
        <w:spacing w:after="120"/>
        <w:ind w:firstLine="0"/>
        <w:rPr>
          <w:szCs w:val="24"/>
        </w:rPr>
      </w:pPr>
      <w:r w:rsidRPr="0023266B">
        <w:rPr>
          <w:szCs w:val="24"/>
        </w:rPr>
        <w:br w:type="page"/>
      </w:r>
    </w:p>
    <w:p w:rsidR="00A473AD" w:rsidRPr="0023266B" w:rsidRDefault="00A473AD" w:rsidP="00A473AD">
      <w:pPr>
        <w:pStyle w:val="10"/>
        <w:numPr>
          <w:ilvl w:val="1"/>
          <w:numId w:val="7"/>
        </w:numPr>
        <w:spacing w:before="240" w:after="120"/>
        <w:ind w:left="1434" w:hanging="357"/>
        <w:jc w:val="center"/>
        <w:rPr>
          <w:b/>
        </w:rPr>
      </w:pPr>
      <w:bookmarkStart w:id="13" w:name="_Toc305691176"/>
      <w:r w:rsidRPr="0023266B">
        <w:rPr>
          <w:b/>
        </w:rPr>
        <w:lastRenderedPageBreak/>
        <w:t>Порядок проведения конкурса</w:t>
      </w:r>
      <w:bookmarkEnd w:id="13"/>
    </w:p>
    <w:p w:rsidR="00A473AD" w:rsidRPr="0023266B" w:rsidRDefault="00A473AD" w:rsidP="00A473AD">
      <w:pPr>
        <w:pStyle w:val="20"/>
        <w:numPr>
          <w:ilvl w:val="1"/>
          <w:numId w:val="12"/>
        </w:numPr>
        <w:tabs>
          <w:tab w:val="clear" w:pos="2367"/>
          <w:tab w:val="num" w:pos="960"/>
        </w:tabs>
        <w:suppressAutoHyphens/>
        <w:spacing w:before="100" w:beforeAutospacing="1" w:after="120"/>
        <w:ind w:left="0" w:firstLine="0"/>
        <w:rPr>
          <w:rFonts w:ascii="Times New Roman" w:hAnsi="Times New Roman" w:cs="Times New Roman"/>
          <w:i w:val="0"/>
          <w:sz w:val="24"/>
          <w:szCs w:val="24"/>
        </w:rPr>
      </w:pPr>
      <w:bookmarkStart w:id="14" w:name="_Toc305691177"/>
      <w:r w:rsidRPr="0023266B">
        <w:rPr>
          <w:rFonts w:ascii="Times New Roman" w:hAnsi="Times New Roman" w:cs="Times New Roman"/>
          <w:i w:val="0"/>
          <w:sz w:val="24"/>
          <w:szCs w:val="24"/>
        </w:rPr>
        <w:t>Получение конкурсной документации</w:t>
      </w:r>
      <w:bookmarkEnd w:id="14"/>
    </w:p>
    <w:p w:rsidR="00A473AD" w:rsidRPr="0023266B" w:rsidRDefault="00A473AD" w:rsidP="00A473AD">
      <w:pPr>
        <w:numPr>
          <w:ilvl w:val="2"/>
          <w:numId w:val="12"/>
        </w:numPr>
        <w:tabs>
          <w:tab w:val="num" w:pos="960"/>
        </w:tabs>
        <w:spacing w:after="120" w:line="240" w:lineRule="auto"/>
        <w:ind w:left="0" w:firstLine="0"/>
        <w:jc w:val="both"/>
        <w:rPr>
          <w:rFonts w:ascii="Times New Roman" w:hAnsi="Times New Roman" w:cs="Times New Roman"/>
          <w:sz w:val="24"/>
          <w:szCs w:val="24"/>
        </w:rPr>
      </w:pPr>
      <w:bookmarkStart w:id="15" w:name="_Ref125823280"/>
      <w:r w:rsidRPr="0023266B">
        <w:rPr>
          <w:rFonts w:ascii="Times New Roman" w:hAnsi="Times New Roman" w:cs="Times New Roman"/>
          <w:sz w:val="24"/>
          <w:szCs w:val="24"/>
        </w:rPr>
        <w:t xml:space="preserve">Любое заинтересованное лицо для получения конкурсной документации должно обратиться в адрес организатора конкурса письменно по реквизитам организатора конкурса (в том числе, по электронной почте), указанным в извещении о проведении конкурса, пункте 6 раздела 6 «Информационная карта конкурса». </w:t>
      </w:r>
      <w:bookmarkEnd w:id="15"/>
      <w:r w:rsidRPr="0023266B">
        <w:rPr>
          <w:rFonts w:ascii="Times New Roman" w:hAnsi="Times New Roman" w:cs="Times New Roman"/>
          <w:sz w:val="24"/>
          <w:szCs w:val="24"/>
        </w:rPr>
        <w:t>Организатор конкурса в течение двух рабочих дней со дня получения соответствующего запроса предоставит такому лицу конкурсную документацию в порядке, указанном в извещении о проведении конкурса.</w:t>
      </w:r>
    </w:p>
    <w:p w:rsidR="00A473AD" w:rsidRPr="0023266B" w:rsidRDefault="00A473AD" w:rsidP="00A473AD">
      <w:pPr>
        <w:numPr>
          <w:ilvl w:val="1"/>
          <w:numId w:val="12"/>
        </w:numPr>
        <w:suppressAutoHyphens/>
        <w:spacing w:before="100" w:beforeAutospacing="1" w:after="120" w:line="240" w:lineRule="auto"/>
        <w:ind w:left="0" w:firstLine="0"/>
        <w:jc w:val="both"/>
        <w:rPr>
          <w:rFonts w:ascii="Times New Roman" w:hAnsi="Times New Roman" w:cs="Times New Roman"/>
          <w:sz w:val="24"/>
          <w:szCs w:val="24"/>
        </w:rPr>
      </w:pPr>
      <w:r w:rsidRPr="0023266B">
        <w:rPr>
          <w:rFonts w:ascii="Times New Roman" w:hAnsi="Times New Roman" w:cs="Times New Roman"/>
          <w:sz w:val="24"/>
          <w:szCs w:val="24"/>
        </w:rPr>
        <w:t xml:space="preserve">Конкурсная документация размещена одновременно с извещением о проведении конкурса на официальном сайте </w:t>
      </w:r>
      <w:r w:rsidR="0057473B" w:rsidRPr="0023266B">
        <w:rPr>
          <w:rFonts w:ascii="Times New Roman" w:hAnsi="Times New Roman" w:cs="Times New Roman"/>
          <w:sz w:val="24"/>
          <w:szCs w:val="24"/>
        </w:rPr>
        <w:t>ОАО "</w:t>
      </w:r>
      <w:proofErr w:type="spellStart"/>
      <w:r w:rsidR="00A92C07" w:rsidRPr="0023266B">
        <w:rPr>
          <w:rFonts w:ascii="Times New Roman" w:hAnsi="Times New Roman" w:cs="Times New Roman"/>
          <w:sz w:val="24"/>
          <w:szCs w:val="24"/>
        </w:rPr>
        <w:t>Тулаэнергосбыт</w:t>
      </w:r>
      <w:proofErr w:type="spellEnd"/>
      <w:r w:rsidR="0057473B" w:rsidRPr="0023266B">
        <w:rPr>
          <w:rFonts w:ascii="Times New Roman" w:hAnsi="Times New Roman" w:cs="Times New Roman"/>
          <w:sz w:val="24"/>
          <w:szCs w:val="24"/>
        </w:rPr>
        <w:t xml:space="preserve">" </w:t>
      </w:r>
      <w:hyperlink r:id="rId16" w:history="1">
        <w:r w:rsidR="00FA666A" w:rsidRPr="00105049">
          <w:rPr>
            <w:rStyle w:val="afb"/>
            <w:rFonts w:ascii="Times New Roman" w:hAnsi="Times New Roman" w:cs="Times New Roman"/>
            <w:sz w:val="24"/>
            <w:szCs w:val="24"/>
          </w:rPr>
          <w:t>http://www.tulask.ru/</w:t>
        </w:r>
      </w:hyperlink>
      <w:r w:rsidR="00FA666A">
        <w:rPr>
          <w:rFonts w:ascii="Times New Roman" w:hAnsi="Times New Roman" w:cs="Times New Roman"/>
          <w:sz w:val="24"/>
          <w:szCs w:val="24"/>
        </w:rPr>
        <w:t xml:space="preserve"> и </w:t>
      </w:r>
      <w:hyperlink r:id="rId17" w:history="1">
        <w:r w:rsidR="00FA666A">
          <w:rPr>
            <w:rStyle w:val="afb"/>
          </w:rPr>
          <w:t>http://a-k-d.ru/</w:t>
        </w:r>
      </w:hyperlink>
      <w:r w:rsidR="005E542A" w:rsidRPr="0023266B">
        <w:rPr>
          <w:rFonts w:ascii="Times New Roman" w:hAnsi="Times New Roman" w:cs="Times New Roman"/>
          <w:sz w:val="24"/>
          <w:szCs w:val="24"/>
        </w:rPr>
        <w:t xml:space="preserve"> </w:t>
      </w:r>
      <w:r w:rsidR="00E625D7" w:rsidRPr="0023266B">
        <w:rPr>
          <w:rFonts w:ascii="Times New Roman" w:hAnsi="Times New Roman" w:cs="Times New Roman"/>
          <w:sz w:val="24"/>
          <w:szCs w:val="24"/>
        </w:rPr>
        <w:t xml:space="preserve"> </w:t>
      </w:r>
      <w:r w:rsidRPr="0023266B">
        <w:rPr>
          <w:rFonts w:ascii="Times New Roman" w:hAnsi="Times New Roman" w:cs="Times New Roman"/>
          <w:sz w:val="24"/>
          <w:szCs w:val="24"/>
        </w:rPr>
        <w:t xml:space="preserve">и находится в открытом доступе. Если заинтересованное лицо получило конкурсную документацию на официальном сайте или иным способом, чем это указано в пункте 4.1.1, организатор конкурса не несет ответственности за неполучение таким лицом информации об изменениях </w:t>
      </w:r>
      <w:proofErr w:type="gramStart"/>
      <w:r w:rsidRPr="0023266B">
        <w:rPr>
          <w:rFonts w:ascii="Times New Roman" w:hAnsi="Times New Roman" w:cs="Times New Roman"/>
          <w:sz w:val="24"/>
          <w:szCs w:val="24"/>
        </w:rPr>
        <w:t>и(</w:t>
      </w:r>
      <w:proofErr w:type="gramEnd"/>
      <w:r w:rsidRPr="0023266B">
        <w:rPr>
          <w:rFonts w:ascii="Times New Roman" w:hAnsi="Times New Roman" w:cs="Times New Roman"/>
          <w:sz w:val="24"/>
          <w:szCs w:val="24"/>
        </w:rPr>
        <w:t>или) разъяснениях положений конкурсной документации.</w:t>
      </w:r>
      <w:bookmarkStart w:id="16" w:name="_Toc305691178"/>
      <w:r w:rsidR="00E625D7" w:rsidRPr="0023266B">
        <w:rPr>
          <w:rFonts w:ascii="Times New Roman" w:hAnsi="Times New Roman" w:cs="Times New Roman"/>
          <w:sz w:val="24"/>
          <w:szCs w:val="24"/>
        </w:rPr>
        <w:t xml:space="preserve"> </w:t>
      </w:r>
      <w:r w:rsidRPr="0023266B">
        <w:rPr>
          <w:rFonts w:ascii="Times New Roman" w:hAnsi="Times New Roman" w:cs="Times New Roman"/>
          <w:sz w:val="24"/>
          <w:szCs w:val="24"/>
        </w:rPr>
        <w:t>Разъяснение положений конкурсной документации</w:t>
      </w:r>
      <w:bookmarkEnd w:id="16"/>
    </w:p>
    <w:p w:rsidR="00A473AD" w:rsidRPr="0023266B" w:rsidRDefault="00A473AD" w:rsidP="00A473AD">
      <w:pPr>
        <w:numPr>
          <w:ilvl w:val="2"/>
          <w:numId w:val="12"/>
        </w:numPr>
        <w:tabs>
          <w:tab w:val="num" w:pos="960"/>
        </w:tabs>
        <w:spacing w:after="120" w:line="240" w:lineRule="auto"/>
        <w:ind w:left="0" w:firstLine="0"/>
        <w:jc w:val="both"/>
        <w:rPr>
          <w:rFonts w:ascii="Times New Roman" w:hAnsi="Times New Roman" w:cs="Times New Roman"/>
          <w:sz w:val="24"/>
          <w:szCs w:val="24"/>
        </w:rPr>
      </w:pPr>
      <w:r w:rsidRPr="0023266B">
        <w:rPr>
          <w:rFonts w:ascii="Times New Roman" w:hAnsi="Times New Roman" w:cs="Times New Roman"/>
          <w:sz w:val="24"/>
          <w:szCs w:val="24"/>
        </w:rPr>
        <w:t>При проведении конкурса какие-либо переговоры организатора конкурса (уполномоченных лиц организатора конкурса) или конкурсной комиссии по предмету конкурса с участником процедуры закупки/участником конкурса не допускаются кроме случаев обмена информацией, прямо предусмотренных законодательством Российской Федерации и конкурсной документацией.</w:t>
      </w:r>
    </w:p>
    <w:p w:rsidR="00A473AD" w:rsidRPr="0023266B" w:rsidRDefault="00A473AD" w:rsidP="00A473AD">
      <w:pPr>
        <w:numPr>
          <w:ilvl w:val="2"/>
          <w:numId w:val="12"/>
        </w:numPr>
        <w:tabs>
          <w:tab w:val="num" w:pos="960"/>
          <w:tab w:val="num" w:pos="1430"/>
        </w:tabs>
        <w:spacing w:after="120" w:line="240" w:lineRule="auto"/>
        <w:ind w:left="0" w:firstLine="0"/>
        <w:jc w:val="both"/>
        <w:rPr>
          <w:rFonts w:ascii="Times New Roman" w:hAnsi="Times New Roman" w:cs="Times New Roman"/>
          <w:sz w:val="24"/>
          <w:szCs w:val="24"/>
        </w:rPr>
      </w:pPr>
      <w:proofErr w:type="gramStart"/>
      <w:r w:rsidRPr="0023266B">
        <w:rPr>
          <w:rFonts w:ascii="Times New Roman" w:hAnsi="Times New Roman" w:cs="Times New Roman"/>
          <w:sz w:val="24"/>
          <w:szCs w:val="24"/>
        </w:rPr>
        <w:t>Любой участник процедуры закупки данного конкурса вправе направить организатору конкурса официальный письменный запрос за подписью уполномоченного лица участника процедуры закупки о разъяснении положений конкурсной документации, в части, касающейся конкурса, по контактным реквизитам организатора конкурса для соответствующего вида корреспонденции, указанным в извещении о проведении конкурса, не позднее, чем за 5 (пять) дней до дня окончания подачи заявок на участие в конкурсе.</w:t>
      </w:r>
      <w:proofErr w:type="gramEnd"/>
    </w:p>
    <w:p w:rsidR="001D3545" w:rsidRPr="0023266B" w:rsidRDefault="00A473AD" w:rsidP="001531D6">
      <w:pPr>
        <w:numPr>
          <w:ilvl w:val="2"/>
          <w:numId w:val="12"/>
        </w:numPr>
        <w:spacing w:after="120" w:line="240" w:lineRule="auto"/>
        <w:jc w:val="both"/>
        <w:rPr>
          <w:rFonts w:ascii="Times New Roman" w:hAnsi="Times New Roman" w:cs="Times New Roman"/>
          <w:sz w:val="24"/>
          <w:szCs w:val="24"/>
        </w:rPr>
      </w:pPr>
      <w:r w:rsidRPr="0023266B">
        <w:rPr>
          <w:rFonts w:ascii="Times New Roman" w:hAnsi="Times New Roman" w:cs="Times New Roman"/>
          <w:sz w:val="24"/>
          <w:szCs w:val="24"/>
        </w:rPr>
        <w:t xml:space="preserve">Организатор конкурса в течение 3 (трех) рабочих дней направляет в письменной форме разъяснение на запрос, сделанный в порядке, определенном пунктом 4.2.2. При этом такое разъяснение размещается на сайте </w:t>
      </w:r>
      <w:hyperlink r:id="rId18" w:history="1">
        <w:r w:rsidR="00FA666A" w:rsidRPr="00105049">
          <w:rPr>
            <w:rStyle w:val="afb"/>
            <w:rFonts w:ascii="Times New Roman" w:hAnsi="Times New Roman" w:cs="Times New Roman"/>
            <w:sz w:val="24"/>
            <w:szCs w:val="24"/>
          </w:rPr>
          <w:t>http://www.tulask.ru/</w:t>
        </w:r>
      </w:hyperlink>
      <w:r w:rsidR="00FA666A">
        <w:rPr>
          <w:rFonts w:ascii="Times New Roman" w:hAnsi="Times New Roman" w:cs="Times New Roman"/>
          <w:sz w:val="24"/>
          <w:szCs w:val="24"/>
        </w:rPr>
        <w:t xml:space="preserve"> и </w:t>
      </w:r>
      <w:hyperlink r:id="rId19" w:history="1">
        <w:r w:rsidR="00FA666A">
          <w:rPr>
            <w:rStyle w:val="afb"/>
          </w:rPr>
          <w:t>http://a-k-d.ru/</w:t>
        </w:r>
      </w:hyperlink>
      <w:r w:rsidR="005E542A" w:rsidRPr="0023266B">
        <w:rPr>
          <w:rFonts w:ascii="Times New Roman" w:hAnsi="Times New Roman" w:cs="Times New Roman"/>
          <w:sz w:val="24"/>
          <w:szCs w:val="24"/>
        </w:rPr>
        <w:t xml:space="preserve">  </w:t>
      </w:r>
      <w:r w:rsidRPr="0023266B">
        <w:rPr>
          <w:rFonts w:ascii="Times New Roman" w:hAnsi="Times New Roman" w:cs="Times New Roman"/>
          <w:sz w:val="24"/>
          <w:szCs w:val="24"/>
        </w:rPr>
        <w:t xml:space="preserve">в течение 1 (одного) дня со дня направления такого разъяснения лицу, сделавшему соответствующий запрос, без ссылки на указанное лицо. </w:t>
      </w:r>
      <w:r w:rsidRPr="0023266B">
        <w:rPr>
          <w:rFonts w:ascii="Times New Roman" w:hAnsi="Times New Roman" w:cs="Times New Roman"/>
          <w:bCs/>
          <w:sz w:val="24"/>
          <w:szCs w:val="24"/>
        </w:rPr>
        <w:t>Разъяснение положений конкурсной документации не изменяет ее суть.</w:t>
      </w:r>
    </w:p>
    <w:p w:rsidR="00A473AD" w:rsidRPr="0023266B" w:rsidRDefault="00A473AD" w:rsidP="00A473AD">
      <w:pPr>
        <w:numPr>
          <w:ilvl w:val="2"/>
          <w:numId w:val="12"/>
        </w:numPr>
        <w:spacing w:after="120" w:line="240" w:lineRule="auto"/>
        <w:ind w:left="0" w:firstLine="0"/>
        <w:jc w:val="both"/>
        <w:rPr>
          <w:rFonts w:ascii="Times New Roman" w:hAnsi="Times New Roman" w:cs="Times New Roman"/>
          <w:sz w:val="24"/>
          <w:szCs w:val="24"/>
        </w:rPr>
      </w:pPr>
      <w:r w:rsidRPr="0023266B">
        <w:rPr>
          <w:rFonts w:ascii="Times New Roman" w:hAnsi="Times New Roman" w:cs="Times New Roman"/>
          <w:sz w:val="24"/>
          <w:szCs w:val="24"/>
        </w:rPr>
        <w:t>Организатор конкурса вправе не отвечать на запросы о разъяснении положений конкурсной документации, поступившие позднее срока, установленного в пункте 4.2.2.</w:t>
      </w:r>
    </w:p>
    <w:p w:rsidR="00A473AD" w:rsidRPr="0023266B" w:rsidRDefault="00A473AD" w:rsidP="00A473AD">
      <w:pPr>
        <w:numPr>
          <w:ilvl w:val="2"/>
          <w:numId w:val="12"/>
        </w:numPr>
        <w:tabs>
          <w:tab w:val="num" w:pos="960"/>
        </w:tabs>
        <w:spacing w:after="120" w:line="240" w:lineRule="auto"/>
        <w:ind w:left="0" w:firstLine="0"/>
        <w:jc w:val="both"/>
        <w:rPr>
          <w:rFonts w:ascii="Times New Roman" w:hAnsi="Times New Roman" w:cs="Times New Roman"/>
          <w:sz w:val="24"/>
          <w:szCs w:val="24"/>
        </w:rPr>
      </w:pPr>
      <w:r w:rsidRPr="0023266B">
        <w:rPr>
          <w:rFonts w:ascii="Times New Roman" w:hAnsi="Times New Roman" w:cs="Times New Roman"/>
          <w:sz w:val="24"/>
          <w:szCs w:val="24"/>
        </w:rPr>
        <w:t>Участник процедуры закупки/участник конкурса не вправе ссылаться на устную информацию, полученную от организатора конкурса.</w:t>
      </w:r>
    </w:p>
    <w:p w:rsidR="00A473AD" w:rsidRPr="0023266B" w:rsidRDefault="00A473AD" w:rsidP="00A473AD">
      <w:pPr>
        <w:pStyle w:val="20"/>
        <w:numPr>
          <w:ilvl w:val="1"/>
          <w:numId w:val="12"/>
        </w:numPr>
        <w:tabs>
          <w:tab w:val="clear" w:pos="2367"/>
          <w:tab w:val="num" w:pos="960"/>
        </w:tabs>
        <w:suppressAutoHyphens/>
        <w:spacing w:before="100" w:beforeAutospacing="1" w:after="120"/>
        <w:ind w:left="0" w:firstLine="0"/>
        <w:rPr>
          <w:rFonts w:ascii="Times New Roman" w:hAnsi="Times New Roman" w:cs="Times New Roman"/>
          <w:i w:val="0"/>
          <w:sz w:val="24"/>
          <w:szCs w:val="24"/>
        </w:rPr>
      </w:pPr>
      <w:bookmarkStart w:id="17" w:name="_Toc305691179"/>
      <w:r w:rsidRPr="0023266B">
        <w:rPr>
          <w:rFonts w:ascii="Times New Roman" w:hAnsi="Times New Roman" w:cs="Times New Roman"/>
          <w:i w:val="0"/>
          <w:sz w:val="24"/>
          <w:szCs w:val="24"/>
        </w:rPr>
        <w:t>Внесение изменений в конкурсную документацию</w:t>
      </w:r>
      <w:bookmarkEnd w:id="17"/>
    </w:p>
    <w:p w:rsidR="00A473AD" w:rsidRPr="0023266B" w:rsidRDefault="00A473AD" w:rsidP="00A473AD">
      <w:pPr>
        <w:numPr>
          <w:ilvl w:val="2"/>
          <w:numId w:val="12"/>
        </w:numPr>
        <w:tabs>
          <w:tab w:val="num" w:pos="960"/>
        </w:tabs>
        <w:spacing w:after="120" w:line="240" w:lineRule="auto"/>
        <w:ind w:left="0" w:firstLine="0"/>
        <w:jc w:val="both"/>
        <w:rPr>
          <w:rFonts w:ascii="Times New Roman" w:hAnsi="Times New Roman" w:cs="Times New Roman"/>
          <w:sz w:val="24"/>
          <w:szCs w:val="24"/>
        </w:rPr>
      </w:pPr>
      <w:r w:rsidRPr="0023266B">
        <w:rPr>
          <w:rFonts w:ascii="Times New Roman" w:hAnsi="Times New Roman" w:cs="Times New Roman"/>
          <w:sz w:val="24"/>
          <w:szCs w:val="24"/>
        </w:rPr>
        <w:t>Заказчик/организатор конкурса по собственной инициативе или в соответствии с запросом участника процедуры закупки вправе принять решение о внесении изменений в конкурсную документацию не позднее, чем за пять дней до даты окончания подачи заявок на участие в конкурсе. Изменение предмета конкурса не допускается.</w:t>
      </w:r>
    </w:p>
    <w:p w:rsidR="00A473AD" w:rsidRPr="0023266B" w:rsidRDefault="00A473AD" w:rsidP="00A473AD">
      <w:pPr>
        <w:numPr>
          <w:ilvl w:val="2"/>
          <w:numId w:val="12"/>
        </w:numPr>
        <w:tabs>
          <w:tab w:val="num" w:pos="960"/>
        </w:tabs>
        <w:spacing w:after="120" w:line="240" w:lineRule="auto"/>
        <w:ind w:left="0" w:firstLine="0"/>
        <w:jc w:val="both"/>
        <w:rPr>
          <w:rFonts w:ascii="Times New Roman" w:hAnsi="Times New Roman" w:cs="Times New Roman"/>
          <w:sz w:val="24"/>
          <w:szCs w:val="24"/>
        </w:rPr>
      </w:pPr>
      <w:r w:rsidRPr="0023266B">
        <w:rPr>
          <w:rFonts w:ascii="Times New Roman" w:hAnsi="Times New Roman" w:cs="Times New Roman"/>
          <w:sz w:val="24"/>
          <w:szCs w:val="24"/>
        </w:rPr>
        <w:t>Любое изменение конкурсной документации является неотъемлемой ее частью.</w:t>
      </w:r>
    </w:p>
    <w:p w:rsidR="00A473AD" w:rsidRPr="0023266B" w:rsidRDefault="00A473AD" w:rsidP="00A473AD">
      <w:pPr>
        <w:numPr>
          <w:ilvl w:val="2"/>
          <w:numId w:val="12"/>
        </w:numPr>
        <w:tabs>
          <w:tab w:val="num" w:pos="960"/>
          <w:tab w:val="num" w:pos="1430"/>
        </w:tabs>
        <w:spacing w:after="120" w:line="240" w:lineRule="auto"/>
        <w:ind w:left="0" w:firstLine="0"/>
        <w:jc w:val="both"/>
        <w:rPr>
          <w:rFonts w:ascii="Times New Roman" w:hAnsi="Times New Roman" w:cs="Times New Roman"/>
          <w:sz w:val="24"/>
          <w:szCs w:val="24"/>
        </w:rPr>
      </w:pPr>
      <w:proofErr w:type="gramStart"/>
      <w:r w:rsidRPr="0023266B">
        <w:rPr>
          <w:rFonts w:ascii="Times New Roman" w:hAnsi="Times New Roman" w:cs="Times New Roman"/>
          <w:sz w:val="24"/>
          <w:szCs w:val="24"/>
        </w:rPr>
        <w:t xml:space="preserve">В течение одного рабочего дня со дня принятия решения о внесении изменений в конкурсную документацию такие изменения размещаются организатором конкурса в порядке, установленном для размещения извещения о проведении конкурса, и в течение двух рабочих дней направляются всем участникам процедуры закупки, которым была </w:t>
      </w:r>
      <w:r w:rsidRPr="0023266B">
        <w:rPr>
          <w:rFonts w:ascii="Times New Roman" w:hAnsi="Times New Roman" w:cs="Times New Roman"/>
          <w:sz w:val="24"/>
          <w:szCs w:val="24"/>
        </w:rPr>
        <w:lastRenderedPageBreak/>
        <w:t>предоставлена конкурсная документация по реквизитам, указанным в запросе на предоставление конкурсной документации.</w:t>
      </w:r>
      <w:proofErr w:type="gramEnd"/>
    </w:p>
    <w:p w:rsidR="00A473AD" w:rsidRPr="0023266B" w:rsidRDefault="00A473AD" w:rsidP="00A473AD">
      <w:pPr>
        <w:numPr>
          <w:ilvl w:val="2"/>
          <w:numId w:val="12"/>
        </w:numPr>
        <w:tabs>
          <w:tab w:val="num" w:pos="960"/>
        </w:tabs>
        <w:spacing w:after="120" w:line="240" w:lineRule="auto"/>
        <w:ind w:left="0" w:firstLine="0"/>
        <w:jc w:val="both"/>
        <w:rPr>
          <w:rFonts w:ascii="Times New Roman" w:hAnsi="Times New Roman" w:cs="Times New Roman"/>
          <w:sz w:val="24"/>
          <w:szCs w:val="24"/>
        </w:rPr>
      </w:pPr>
      <w:r w:rsidRPr="0023266B">
        <w:rPr>
          <w:rFonts w:ascii="Times New Roman" w:hAnsi="Times New Roman" w:cs="Times New Roman"/>
          <w:sz w:val="24"/>
          <w:szCs w:val="24"/>
        </w:rPr>
        <w:t>При этом срок подачи заявок на участие в конкурсе должен быть продлен так, чтобы со дня размещения на официальном сайте о размещении заказов внесенных изменений в конкурсную документацию до даты окончания подачи заявок на участие в конкурсе такой срок составлял не менее чем десять календарных дней.</w:t>
      </w:r>
    </w:p>
    <w:p w:rsidR="00A473AD" w:rsidRPr="0023266B" w:rsidRDefault="00A473AD" w:rsidP="00A473AD">
      <w:pPr>
        <w:pStyle w:val="20"/>
        <w:numPr>
          <w:ilvl w:val="1"/>
          <w:numId w:val="12"/>
        </w:numPr>
        <w:tabs>
          <w:tab w:val="clear" w:pos="2367"/>
          <w:tab w:val="num" w:pos="960"/>
        </w:tabs>
        <w:suppressAutoHyphens/>
        <w:spacing w:before="100" w:beforeAutospacing="1" w:after="120"/>
        <w:ind w:left="0" w:firstLine="0"/>
        <w:rPr>
          <w:rFonts w:ascii="Times New Roman" w:hAnsi="Times New Roman" w:cs="Times New Roman"/>
          <w:i w:val="0"/>
          <w:sz w:val="24"/>
          <w:szCs w:val="24"/>
        </w:rPr>
      </w:pPr>
      <w:bookmarkStart w:id="18" w:name="_Toc276137311"/>
      <w:bookmarkStart w:id="19" w:name="_Toc305691180"/>
      <w:bookmarkEnd w:id="18"/>
      <w:r w:rsidRPr="0023266B">
        <w:rPr>
          <w:rFonts w:ascii="Times New Roman" w:hAnsi="Times New Roman" w:cs="Times New Roman"/>
          <w:i w:val="0"/>
          <w:sz w:val="24"/>
          <w:szCs w:val="24"/>
        </w:rPr>
        <w:t>Общие требования к заявке на участие в конкурсе</w:t>
      </w:r>
      <w:bookmarkEnd w:id="19"/>
    </w:p>
    <w:p w:rsidR="00A473AD" w:rsidRPr="0023266B" w:rsidRDefault="00A473AD" w:rsidP="00A473AD">
      <w:pPr>
        <w:numPr>
          <w:ilvl w:val="2"/>
          <w:numId w:val="12"/>
        </w:numPr>
        <w:tabs>
          <w:tab w:val="num" w:pos="960"/>
        </w:tabs>
        <w:spacing w:after="120" w:line="240" w:lineRule="auto"/>
        <w:ind w:left="0" w:firstLine="0"/>
        <w:jc w:val="both"/>
        <w:rPr>
          <w:rFonts w:ascii="Times New Roman" w:hAnsi="Times New Roman" w:cs="Times New Roman"/>
          <w:sz w:val="24"/>
          <w:szCs w:val="24"/>
        </w:rPr>
      </w:pPr>
      <w:proofErr w:type="gramStart"/>
      <w:r w:rsidRPr="0023266B">
        <w:rPr>
          <w:rFonts w:ascii="Times New Roman" w:hAnsi="Times New Roman" w:cs="Times New Roman"/>
          <w:sz w:val="24"/>
          <w:szCs w:val="24"/>
        </w:rPr>
        <w:t xml:space="preserve">Для целей настоящей конкурсной документации под </w:t>
      </w:r>
      <w:r w:rsidRPr="0023266B">
        <w:rPr>
          <w:rFonts w:ascii="Times New Roman" w:hAnsi="Times New Roman" w:cs="Times New Roman"/>
          <w:bCs/>
          <w:sz w:val="24"/>
          <w:szCs w:val="24"/>
        </w:rPr>
        <w:t xml:space="preserve">заявкой на участие в конкурсе </w:t>
      </w:r>
      <w:r w:rsidRPr="0023266B">
        <w:rPr>
          <w:rFonts w:ascii="Times New Roman" w:hAnsi="Times New Roman" w:cs="Times New Roman"/>
          <w:sz w:val="24"/>
          <w:szCs w:val="24"/>
        </w:rPr>
        <w:t xml:space="preserve">понимается представляемое участником процедуры закупки предложение на участие в конкурсе, сделанное в письменной форме в виде документа, оформленного в соответствии с положениями настоящего подраздела, с приложением полного комплекта документов согласно перечню, определенному пунктом 17 раздела 6 «Информационная карта конкурса», содержание которых соответствует требованиям настоящей конкурсной документации. </w:t>
      </w:r>
      <w:proofErr w:type="gramEnd"/>
    </w:p>
    <w:p w:rsidR="00A473AD" w:rsidRPr="0023266B" w:rsidRDefault="00A473AD" w:rsidP="00A473AD">
      <w:pPr>
        <w:numPr>
          <w:ilvl w:val="2"/>
          <w:numId w:val="12"/>
        </w:numPr>
        <w:tabs>
          <w:tab w:val="num" w:pos="960"/>
        </w:tabs>
        <w:spacing w:after="120" w:line="240" w:lineRule="auto"/>
        <w:ind w:left="0" w:firstLine="0"/>
        <w:jc w:val="both"/>
        <w:rPr>
          <w:rFonts w:ascii="Times New Roman" w:hAnsi="Times New Roman" w:cs="Times New Roman"/>
          <w:sz w:val="24"/>
          <w:szCs w:val="24"/>
        </w:rPr>
      </w:pPr>
      <w:r w:rsidRPr="0023266B">
        <w:rPr>
          <w:rFonts w:ascii="Times New Roman" w:hAnsi="Times New Roman" w:cs="Times New Roman"/>
          <w:sz w:val="24"/>
          <w:szCs w:val="24"/>
        </w:rPr>
        <w:t xml:space="preserve">Участник процедуры закупки вправе подать только одну заявку на участие в конкурсе. </w:t>
      </w:r>
      <w:proofErr w:type="gramStart"/>
      <w:r w:rsidRPr="0023266B">
        <w:rPr>
          <w:rFonts w:ascii="Times New Roman" w:hAnsi="Times New Roman" w:cs="Times New Roman"/>
          <w:sz w:val="24"/>
          <w:szCs w:val="24"/>
        </w:rPr>
        <w:t>В случае установления факта подачи одним участником процедуры закупки двух и более заявок на участие в конкурсе при условии, что поданные ранее заявки на участие в конкурсе таким участником процедуры закупки не отозваны, все заявки на участие в конкурсе такого участника процедуры закупки, не рассматриваются (за исключением документов, поданных в соответствии с положениями пункта 4.11.2).</w:t>
      </w:r>
      <w:proofErr w:type="gramEnd"/>
    </w:p>
    <w:p w:rsidR="00A473AD" w:rsidRPr="0023266B" w:rsidRDefault="00A473AD" w:rsidP="00A473AD">
      <w:pPr>
        <w:numPr>
          <w:ilvl w:val="2"/>
          <w:numId w:val="12"/>
        </w:numPr>
        <w:tabs>
          <w:tab w:val="num" w:pos="960"/>
        </w:tabs>
        <w:spacing w:after="120" w:line="240" w:lineRule="auto"/>
        <w:ind w:left="0" w:firstLine="0"/>
        <w:jc w:val="both"/>
        <w:rPr>
          <w:rFonts w:ascii="Times New Roman" w:hAnsi="Times New Roman" w:cs="Times New Roman"/>
          <w:sz w:val="24"/>
          <w:szCs w:val="24"/>
        </w:rPr>
      </w:pPr>
      <w:r w:rsidRPr="0023266B">
        <w:rPr>
          <w:rFonts w:ascii="Times New Roman" w:hAnsi="Times New Roman" w:cs="Times New Roman"/>
          <w:sz w:val="24"/>
          <w:szCs w:val="24"/>
        </w:rPr>
        <w:t xml:space="preserve">Каждый документ, входящий в заявку на участие в конкурсе, должен быть подписан лицом, имеющим право в соответствии с законодательством Российской Федерации действовать от лица участника процедуры закупки/участника конкурса без доверенности, или надлежащим </w:t>
      </w:r>
      <w:proofErr w:type="gramStart"/>
      <w:r w:rsidRPr="0023266B">
        <w:rPr>
          <w:rFonts w:ascii="Times New Roman" w:hAnsi="Times New Roman" w:cs="Times New Roman"/>
          <w:sz w:val="24"/>
          <w:szCs w:val="24"/>
        </w:rPr>
        <w:t>образом</w:t>
      </w:r>
      <w:proofErr w:type="gramEnd"/>
      <w:r w:rsidRPr="0023266B">
        <w:rPr>
          <w:rFonts w:ascii="Times New Roman" w:hAnsi="Times New Roman" w:cs="Times New Roman"/>
          <w:sz w:val="24"/>
          <w:szCs w:val="24"/>
        </w:rPr>
        <w:t xml:space="preserve"> уполномоченным им лицом на основании доверенности (далее — уполномоченного лица). В последнем случае оригинал доверенности прикладывается к заявке на участие в конкурсе. Факсимильное воспроизведение подписи не допускается.</w:t>
      </w:r>
    </w:p>
    <w:p w:rsidR="00A473AD" w:rsidRPr="0023266B" w:rsidRDefault="00A473AD" w:rsidP="00A473AD">
      <w:pPr>
        <w:numPr>
          <w:ilvl w:val="2"/>
          <w:numId w:val="12"/>
        </w:numPr>
        <w:tabs>
          <w:tab w:val="num" w:pos="960"/>
        </w:tabs>
        <w:spacing w:after="120" w:line="240" w:lineRule="auto"/>
        <w:ind w:left="0" w:firstLine="0"/>
        <w:jc w:val="both"/>
        <w:rPr>
          <w:rFonts w:ascii="Times New Roman" w:hAnsi="Times New Roman" w:cs="Times New Roman"/>
          <w:sz w:val="24"/>
          <w:szCs w:val="24"/>
        </w:rPr>
      </w:pPr>
      <w:r w:rsidRPr="0023266B">
        <w:rPr>
          <w:rFonts w:ascii="Times New Roman" w:hAnsi="Times New Roman" w:cs="Times New Roman"/>
          <w:sz w:val="24"/>
          <w:szCs w:val="24"/>
        </w:rPr>
        <w:t>Каждый документ, входящий в заявку на участие в конкурсе, должен быть скреплен печатью участника процедуры закупки.</w:t>
      </w:r>
    </w:p>
    <w:p w:rsidR="00A473AD" w:rsidRPr="0023266B" w:rsidRDefault="00A473AD" w:rsidP="00A473AD">
      <w:pPr>
        <w:numPr>
          <w:ilvl w:val="2"/>
          <w:numId w:val="12"/>
        </w:numPr>
        <w:tabs>
          <w:tab w:val="num" w:pos="960"/>
        </w:tabs>
        <w:spacing w:after="120" w:line="240" w:lineRule="auto"/>
        <w:ind w:left="0" w:firstLine="0"/>
        <w:jc w:val="both"/>
        <w:rPr>
          <w:rFonts w:ascii="Times New Roman" w:hAnsi="Times New Roman" w:cs="Times New Roman"/>
          <w:sz w:val="24"/>
          <w:szCs w:val="24"/>
        </w:rPr>
      </w:pPr>
      <w:r w:rsidRPr="0023266B">
        <w:rPr>
          <w:rFonts w:ascii="Times New Roman" w:hAnsi="Times New Roman" w:cs="Times New Roman"/>
          <w:sz w:val="24"/>
          <w:szCs w:val="24"/>
        </w:rPr>
        <w:t>Требования пунктов 4.4.3 и 4.4.4 не распространяются на нотариально заверенные копии документов или документы, переплетенные типографским способом.</w:t>
      </w:r>
    </w:p>
    <w:p w:rsidR="00A473AD" w:rsidRPr="0023266B" w:rsidRDefault="00A473AD" w:rsidP="00A473AD">
      <w:pPr>
        <w:numPr>
          <w:ilvl w:val="2"/>
          <w:numId w:val="12"/>
        </w:numPr>
        <w:tabs>
          <w:tab w:val="num" w:pos="960"/>
          <w:tab w:val="num" w:pos="1430"/>
        </w:tabs>
        <w:spacing w:after="120" w:line="240" w:lineRule="auto"/>
        <w:ind w:left="0" w:firstLine="0"/>
        <w:jc w:val="both"/>
        <w:rPr>
          <w:rFonts w:ascii="Times New Roman" w:hAnsi="Times New Roman" w:cs="Times New Roman"/>
          <w:sz w:val="24"/>
          <w:szCs w:val="24"/>
        </w:rPr>
      </w:pPr>
      <w:r w:rsidRPr="0023266B">
        <w:rPr>
          <w:rFonts w:ascii="Times New Roman" w:hAnsi="Times New Roman" w:cs="Times New Roman"/>
          <w:sz w:val="24"/>
          <w:szCs w:val="24"/>
        </w:rPr>
        <w:t>Предоставляемые в составе заявки на участие в конкурсе документы должны быть четко напечатаны. Подчистки, дописки, исправления не допускаются, за исключением тех случаев, когда эти исправления (дописки) заверены рукописной надписью «</w:t>
      </w:r>
      <w:proofErr w:type="gramStart"/>
      <w:r w:rsidRPr="0023266B">
        <w:rPr>
          <w:rFonts w:ascii="Times New Roman" w:hAnsi="Times New Roman" w:cs="Times New Roman"/>
          <w:sz w:val="24"/>
          <w:szCs w:val="24"/>
        </w:rPr>
        <w:t>исправленному</w:t>
      </w:r>
      <w:proofErr w:type="gramEnd"/>
      <w:r w:rsidRPr="0023266B">
        <w:rPr>
          <w:rFonts w:ascii="Times New Roman" w:hAnsi="Times New Roman" w:cs="Times New Roman"/>
          <w:sz w:val="24"/>
          <w:szCs w:val="24"/>
        </w:rPr>
        <w:t xml:space="preserve"> верить», собственноручной подписью уполномоченного лица, расположенной рядом с каждым исправлением (допиской) и заверены печатью участника процедуры закупки.</w:t>
      </w:r>
    </w:p>
    <w:p w:rsidR="00A473AD" w:rsidRPr="0023266B" w:rsidRDefault="00A473AD" w:rsidP="00A473AD">
      <w:pPr>
        <w:numPr>
          <w:ilvl w:val="2"/>
          <w:numId w:val="12"/>
        </w:numPr>
        <w:tabs>
          <w:tab w:val="num" w:pos="960"/>
        </w:tabs>
        <w:spacing w:after="120" w:line="240" w:lineRule="auto"/>
        <w:ind w:left="0" w:firstLine="0"/>
        <w:jc w:val="both"/>
        <w:rPr>
          <w:rFonts w:ascii="Times New Roman" w:hAnsi="Times New Roman" w:cs="Times New Roman"/>
          <w:sz w:val="24"/>
          <w:szCs w:val="24"/>
        </w:rPr>
      </w:pPr>
      <w:proofErr w:type="gramStart"/>
      <w:r w:rsidRPr="0023266B">
        <w:rPr>
          <w:rFonts w:ascii="Times New Roman" w:hAnsi="Times New Roman" w:cs="Times New Roman"/>
          <w:sz w:val="24"/>
          <w:szCs w:val="24"/>
        </w:rPr>
        <w:t>Дополнительные носители информации (дискеты, CD-R, CD-RW, брошюры, книги и пр.) должны быть, соответствующим образом помечены (например, с помощью наклеек) и помещены в отдельные (т.н. «информационные») конверты.</w:t>
      </w:r>
      <w:proofErr w:type="gramEnd"/>
      <w:r w:rsidRPr="0023266B">
        <w:rPr>
          <w:rFonts w:ascii="Times New Roman" w:hAnsi="Times New Roman" w:cs="Times New Roman"/>
          <w:sz w:val="24"/>
          <w:szCs w:val="24"/>
        </w:rPr>
        <w:t xml:space="preserve"> Информационные конверты должны размещаться после последней страницы заявки на участие в конкурсе. </w:t>
      </w:r>
    </w:p>
    <w:p w:rsidR="00A473AD" w:rsidRPr="0023266B" w:rsidRDefault="00A473AD" w:rsidP="00A473AD">
      <w:pPr>
        <w:numPr>
          <w:ilvl w:val="2"/>
          <w:numId w:val="12"/>
        </w:numPr>
        <w:tabs>
          <w:tab w:val="num" w:pos="960"/>
        </w:tabs>
        <w:spacing w:after="120" w:line="240" w:lineRule="auto"/>
        <w:ind w:left="0" w:firstLine="0"/>
        <w:jc w:val="both"/>
        <w:rPr>
          <w:rFonts w:ascii="Times New Roman" w:hAnsi="Times New Roman" w:cs="Times New Roman"/>
          <w:sz w:val="24"/>
          <w:szCs w:val="24"/>
        </w:rPr>
      </w:pPr>
      <w:r w:rsidRPr="0023266B">
        <w:rPr>
          <w:rFonts w:ascii="Times New Roman" w:hAnsi="Times New Roman" w:cs="Times New Roman"/>
          <w:sz w:val="24"/>
          <w:szCs w:val="24"/>
        </w:rPr>
        <w:t>После этого должна быть проведена нумерация всех без исключения страниц и информационных конвертов заявки на участие в конкурсе (как внутренняя нумерация листов отдельных приложений, так и сквозная нумерация всех страниц заявки на участие в конкурсе; информационные конверты нумеруются отдельно от страниц — «информационный конверт № 1», «информационный конверт № 2» и т.д.). Нумерация страниц книг, брошюр, журналов и т.д., помещенных в информационные конверты, не производится.</w:t>
      </w:r>
    </w:p>
    <w:p w:rsidR="00A473AD" w:rsidRPr="0023266B" w:rsidRDefault="00A473AD" w:rsidP="00A473AD">
      <w:pPr>
        <w:spacing w:after="120"/>
        <w:jc w:val="both"/>
        <w:rPr>
          <w:rFonts w:ascii="Times New Roman" w:hAnsi="Times New Roman" w:cs="Times New Roman"/>
          <w:sz w:val="24"/>
          <w:szCs w:val="24"/>
        </w:rPr>
      </w:pPr>
      <w:r w:rsidRPr="0023266B">
        <w:rPr>
          <w:rFonts w:ascii="Times New Roman" w:hAnsi="Times New Roman" w:cs="Times New Roman"/>
          <w:sz w:val="24"/>
          <w:szCs w:val="24"/>
        </w:rPr>
        <w:t xml:space="preserve">При нумерации листов заявки на участие в конкурсе номера на оригиналах официальных документов, выданных участнику процедуры закупки третьими лицами и содержащими </w:t>
      </w:r>
      <w:r w:rsidRPr="0023266B">
        <w:rPr>
          <w:rFonts w:ascii="Times New Roman" w:hAnsi="Times New Roman" w:cs="Times New Roman"/>
          <w:sz w:val="24"/>
          <w:szCs w:val="24"/>
        </w:rPr>
        <w:lastRenderedPageBreak/>
        <w:t>печать (лицензии, доверенности, нотариально заверенные копии и др.) проставляются простым карандашом на обороте страницы в левом нижнем углу.</w:t>
      </w:r>
    </w:p>
    <w:p w:rsidR="00A473AD" w:rsidRPr="0023266B" w:rsidRDefault="00A473AD" w:rsidP="00A473AD">
      <w:pPr>
        <w:numPr>
          <w:ilvl w:val="2"/>
          <w:numId w:val="12"/>
        </w:numPr>
        <w:tabs>
          <w:tab w:val="num" w:pos="960"/>
          <w:tab w:val="num" w:pos="1430"/>
        </w:tabs>
        <w:spacing w:after="0" w:line="240" w:lineRule="auto"/>
        <w:ind w:left="0" w:firstLine="0"/>
        <w:jc w:val="both"/>
        <w:rPr>
          <w:rFonts w:ascii="Times New Roman" w:hAnsi="Times New Roman" w:cs="Times New Roman"/>
          <w:sz w:val="24"/>
          <w:szCs w:val="24"/>
        </w:rPr>
      </w:pPr>
      <w:r w:rsidRPr="0023266B">
        <w:rPr>
          <w:rFonts w:ascii="Times New Roman" w:hAnsi="Times New Roman" w:cs="Times New Roman"/>
          <w:sz w:val="24"/>
          <w:szCs w:val="24"/>
        </w:rPr>
        <w:t xml:space="preserve">Все листы заявки на участие в конкурсе с описью входящих в ее состав документов нумеруются, прошиваются в один том нитью, заклеенной бумажной наклейкой, с указанием на ней количества листов в томе, скрепленной печатью участника процедуры закупки (для юридических лиц) и подписью участника процедуры закупки или уполномоченного им лица. Если заявка на участие в конкурсе состоит из нескольких томов, каждый том должен быть прошит с приложением описи включенных в него документов. Каждый такой том должен иметь сквозную нумерацию страниц. </w:t>
      </w:r>
    </w:p>
    <w:p w:rsidR="00A473AD" w:rsidRPr="0023266B" w:rsidRDefault="00A473AD" w:rsidP="00A473AD">
      <w:pPr>
        <w:spacing w:after="120"/>
        <w:jc w:val="both"/>
        <w:rPr>
          <w:rFonts w:ascii="Times New Roman" w:hAnsi="Times New Roman" w:cs="Times New Roman"/>
          <w:sz w:val="24"/>
          <w:szCs w:val="24"/>
        </w:rPr>
      </w:pPr>
      <w:r w:rsidRPr="0023266B">
        <w:rPr>
          <w:rFonts w:ascii="Times New Roman" w:hAnsi="Times New Roman" w:cs="Times New Roman"/>
          <w:sz w:val="24"/>
          <w:szCs w:val="24"/>
        </w:rPr>
        <w:t>Соблюдение участником процедуры закупки указанных требований означает, что все документы и сведения, входящие в состав заявки на участие в конкурсе, поданы от имени участника процедуры закупки, а также подтверждает подлинность и достоверность представленных в составе заявки на участие в конкурсе документов и сведений.</w:t>
      </w:r>
    </w:p>
    <w:p w:rsidR="00A473AD" w:rsidRPr="0023266B" w:rsidRDefault="00A473AD" w:rsidP="00A473AD">
      <w:pPr>
        <w:spacing w:after="120"/>
        <w:jc w:val="both"/>
        <w:rPr>
          <w:rFonts w:ascii="Times New Roman" w:hAnsi="Times New Roman" w:cs="Times New Roman"/>
          <w:sz w:val="24"/>
          <w:szCs w:val="24"/>
        </w:rPr>
      </w:pPr>
      <w:r w:rsidRPr="0023266B">
        <w:rPr>
          <w:rFonts w:ascii="Times New Roman" w:hAnsi="Times New Roman" w:cs="Times New Roman"/>
          <w:sz w:val="24"/>
          <w:szCs w:val="24"/>
        </w:rPr>
        <w:t>Ненадлежащее исполнение участником процедуры закупки требований о прошивке листов тома заявки на участие в конкурсе и предоставлении документов в составе заявки на участие в конкурсе является основанием для отказа в допуске к участию в конкурсе такого участника, за исключением случаев, предусмотренных пунктом 4.12.8 настоящей конкурсной документации.</w:t>
      </w:r>
    </w:p>
    <w:p w:rsidR="00A473AD" w:rsidRPr="0023266B" w:rsidRDefault="00A473AD" w:rsidP="00A473AD">
      <w:pPr>
        <w:numPr>
          <w:ilvl w:val="2"/>
          <w:numId w:val="12"/>
        </w:numPr>
        <w:tabs>
          <w:tab w:val="num" w:pos="960"/>
          <w:tab w:val="num" w:pos="1430"/>
        </w:tabs>
        <w:spacing w:after="120" w:line="240" w:lineRule="auto"/>
        <w:ind w:left="0" w:firstLine="0"/>
        <w:jc w:val="both"/>
        <w:rPr>
          <w:rFonts w:ascii="Times New Roman" w:hAnsi="Times New Roman" w:cs="Times New Roman"/>
          <w:sz w:val="24"/>
          <w:szCs w:val="24"/>
        </w:rPr>
      </w:pPr>
      <w:r w:rsidRPr="0023266B">
        <w:rPr>
          <w:rFonts w:ascii="Times New Roman" w:hAnsi="Times New Roman" w:cs="Times New Roman"/>
          <w:sz w:val="24"/>
          <w:szCs w:val="24"/>
        </w:rPr>
        <w:t>Участник процедуры закупки должен подготовить 1 оригинал и количество копий заявки на участие в конкурсе, указанное в пункте 18 раздела 6 «Информационная карта конкурса». Копии заявки на участие в конкурсе подготавливаются путем ксерокопирования каждого документа, входящего в заявку на участие в конкурсе после их подписания и заверения печатью, а также проставления сквозной нумерации страниц, но перед сшиванием. В случае наличия расхождений конкурсная комиссия будет руководствоваться оригиналом заявки.</w:t>
      </w:r>
    </w:p>
    <w:p w:rsidR="00A473AD" w:rsidRPr="0023266B" w:rsidRDefault="00A473AD" w:rsidP="00A473AD">
      <w:pPr>
        <w:numPr>
          <w:ilvl w:val="2"/>
          <w:numId w:val="12"/>
        </w:numPr>
        <w:tabs>
          <w:tab w:val="num" w:pos="960"/>
        </w:tabs>
        <w:spacing w:after="120" w:line="240" w:lineRule="auto"/>
        <w:ind w:left="0" w:firstLine="0"/>
        <w:jc w:val="both"/>
        <w:rPr>
          <w:rFonts w:ascii="Times New Roman" w:hAnsi="Times New Roman" w:cs="Times New Roman"/>
          <w:sz w:val="24"/>
          <w:szCs w:val="24"/>
        </w:rPr>
      </w:pPr>
      <w:r w:rsidRPr="0023266B">
        <w:rPr>
          <w:rFonts w:ascii="Times New Roman" w:hAnsi="Times New Roman" w:cs="Times New Roman"/>
          <w:sz w:val="24"/>
          <w:szCs w:val="24"/>
        </w:rPr>
        <w:t>Материалы, содержащиеся в информационных конвертах, копируются любым приемлемым для данного вида материалов способом. Соответствующие копии помещаются в конверты и помечаются «копия информационного конверта № 1» и т.д. При невозможности представить копии материалов, содержащихся в информационных конвертах, участник процедуры закупки помещает в информационный конверт ссылку с указанием: «см. информационный конверт №… Заявки на участие в конкурсе».</w:t>
      </w:r>
    </w:p>
    <w:p w:rsidR="00A473AD" w:rsidRPr="0023266B" w:rsidRDefault="00A473AD" w:rsidP="00A473AD">
      <w:pPr>
        <w:numPr>
          <w:ilvl w:val="2"/>
          <w:numId w:val="12"/>
        </w:numPr>
        <w:tabs>
          <w:tab w:val="num" w:pos="960"/>
          <w:tab w:val="num" w:pos="1430"/>
        </w:tabs>
        <w:spacing w:after="120" w:line="240" w:lineRule="auto"/>
        <w:ind w:left="0" w:firstLine="0"/>
        <w:jc w:val="both"/>
        <w:rPr>
          <w:rFonts w:ascii="Times New Roman" w:hAnsi="Times New Roman" w:cs="Times New Roman"/>
          <w:sz w:val="24"/>
          <w:szCs w:val="24"/>
        </w:rPr>
      </w:pPr>
      <w:r w:rsidRPr="0023266B">
        <w:rPr>
          <w:rFonts w:ascii="Times New Roman" w:hAnsi="Times New Roman" w:cs="Times New Roman"/>
          <w:sz w:val="24"/>
          <w:szCs w:val="24"/>
        </w:rPr>
        <w:t>Кроме заявки и копий заявки на участие в конкурсе на бумажном носителе (пункт 4.4.10), участник процедуры закупки должен представить копии заявки на участие в конкурсе в электронном виде на запоминающих устройствах для USB или DVD, или CD-R(W). Количество запоминающих устройств указано в пункте 18 раздела 6 «Информационная карта конкурса». Указанные носители информации должны быть соответствующим образом помечены с целью их надлежащей идентификации.</w:t>
      </w:r>
    </w:p>
    <w:p w:rsidR="00A473AD" w:rsidRPr="0023266B" w:rsidRDefault="00A473AD" w:rsidP="00A473AD">
      <w:pPr>
        <w:tabs>
          <w:tab w:val="num" w:pos="1430"/>
          <w:tab w:val="num" w:pos="2847"/>
        </w:tabs>
        <w:spacing w:after="120"/>
        <w:jc w:val="both"/>
        <w:rPr>
          <w:rFonts w:ascii="Times New Roman" w:hAnsi="Times New Roman" w:cs="Times New Roman"/>
          <w:i/>
          <w:sz w:val="24"/>
          <w:szCs w:val="24"/>
        </w:rPr>
      </w:pPr>
      <w:r w:rsidRPr="0023266B">
        <w:rPr>
          <w:rFonts w:ascii="Times New Roman" w:hAnsi="Times New Roman" w:cs="Times New Roman"/>
          <w:sz w:val="24"/>
          <w:szCs w:val="24"/>
        </w:rPr>
        <w:t xml:space="preserve">Копия заявки на участие в конкурсе в электронном виде должна быть представлена файлами в формате </w:t>
      </w:r>
      <w:r w:rsidRPr="0023266B">
        <w:rPr>
          <w:rFonts w:ascii="Times New Roman" w:hAnsi="Times New Roman" w:cs="Times New Roman"/>
          <w:sz w:val="24"/>
          <w:szCs w:val="24"/>
          <w:lang w:val="en-US"/>
        </w:rPr>
        <w:t>PDF</w:t>
      </w:r>
      <w:r w:rsidRPr="0023266B">
        <w:rPr>
          <w:rFonts w:ascii="Times New Roman" w:hAnsi="Times New Roman" w:cs="Times New Roman"/>
          <w:sz w:val="24"/>
          <w:szCs w:val="24"/>
        </w:rPr>
        <w:t xml:space="preserve">, являющихся электронными образами документов, представленных в составе заявки на участие в конкурсе на бумажном носителе в формате «один файл – один документ» и файлами в формате </w:t>
      </w:r>
      <w:proofErr w:type="spellStart"/>
      <w:r w:rsidRPr="0023266B">
        <w:rPr>
          <w:rFonts w:ascii="Times New Roman" w:hAnsi="Times New Roman" w:cs="Times New Roman"/>
          <w:sz w:val="24"/>
          <w:szCs w:val="24"/>
        </w:rPr>
        <w:t>Word</w:t>
      </w:r>
      <w:proofErr w:type="spellEnd"/>
      <w:r w:rsidRPr="0023266B">
        <w:rPr>
          <w:rFonts w:ascii="Times New Roman" w:hAnsi="Times New Roman" w:cs="Times New Roman"/>
          <w:sz w:val="24"/>
          <w:szCs w:val="24"/>
        </w:rPr>
        <w:t xml:space="preserve">, </w:t>
      </w:r>
      <w:proofErr w:type="spellStart"/>
      <w:r w:rsidRPr="0023266B">
        <w:rPr>
          <w:rFonts w:ascii="Times New Roman" w:hAnsi="Times New Roman" w:cs="Times New Roman"/>
          <w:sz w:val="24"/>
          <w:szCs w:val="24"/>
        </w:rPr>
        <w:t>Excel</w:t>
      </w:r>
      <w:proofErr w:type="spellEnd"/>
      <w:r w:rsidRPr="0023266B">
        <w:rPr>
          <w:rFonts w:ascii="Times New Roman" w:hAnsi="Times New Roman" w:cs="Times New Roman"/>
          <w:sz w:val="24"/>
          <w:szCs w:val="24"/>
        </w:rPr>
        <w:t>. Файлы должны быть размещены в отдельные папки на носителе информации, в названии которых должен быть указан номер и название соответствующего им документа.</w:t>
      </w:r>
    </w:p>
    <w:p w:rsidR="00A473AD" w:rsidRPr="0023266B" w:rsidRDefault="00A473AD" w:rsidP="00A473AD">
      <w:pPr>
        <w:pStyle w:val="20"/>
        <w:numPr>
          <w:ilvl w:val="1"/>
          <w:numId w:val="12"/>
        </w:numPr>
        <w:tabs>
          <w:tab w:val="clear" w:pos="2367"/>
          <w:tab w:val="num" w:pos="960"/>
        </w:tabs>
        <w:suppressAutoHyphens/>
        <w:spacing w:before="100" w:beforeAutospacing="1" w:after="120"/>
        <w:ind w:left="0" w:firstLine="0"/>
        <w:rPr>
          <w:rFonts w:ascii="Times New Roman" w:hAnsi="Times New Roman" w:cs="Times New Roman"/>
          <w:i w:val="0"/>
          <w:sz w:val="24"/>
          <w:szCs w:val="24"/>
        </w:rPr>
      </w:pPr>
      <w:bookmarkStart w:id="20" w:name="_Toc305691181"/>
      <w:r w:rsidRPr="0023266B">
        <w:rPr>
          <w:rFonts w:ascii="Times New Roman" w:hAnsi="Times New Roman" w:cs="Times New Roman"/>
          <w:i w:val="0"/>
          <w:sz w:val="24"/>
          <w:szCs w:val="24"/>
        </w:rPr>
        <w:t>Срок действия заявки на участие в конкурсе</w:t>
      </w:r>
      <w:bookmarkEnd w:id="20"/>
    </w:p>
    <w:p w:rsidR="00A473AD" w:rsidRPr="0023266B" w:rsidRDefault="00A473AD" w:rsidP="00A473AD">
      <w:pPr>
        <w:numPr>
          <w:ilvl w:val="2"/>
          <w:numId w:val="12"/>
        </w:numPr>
        <w:tabs>
          <w:tab w:val="num" w:pos="960"/>
        </w:tabs>
        <w:spacing w:after="120" w:line="240" w:lineRule="auto"/>
        <w:ind w:left="0" w:firstLine="0"/>
        <w:jc w:val="both"/>
        <w:rPr>
          <w:rFonts w:ascii="Times New Roman" w:hAnsi="Times New Roman" w:cs="Times New Roman"/>
          <w:sz w:val="24"/>
          <w:szCs w:val="24"/>
        </w:rPr>
      </w:pPr>
      <w:bookmarkStart w:id="21" w:name="_Ref56220570"/>
      <w:r w:rsidRPr="0023266B">
        <w:rPr>
          <w:rFonts w:ascii="Times New Roman" w:hAnsi="Times New Roman" w:cs="Times New Roman"/>
          <w:sz w:val="24"/>
          <w:szCs w:val="24"/>
        </w:rPr>
        <w:t xml:space="preserve">Заявка на участие в конкурсе действительна в течение срока, указанного участником процедуры закупки в данной заявке (раздел 7, </w:t>
      </w:r>
      <w:hyperlink w:anchor="_Письмо_о_подаче" w:history="1">
        <w:r w:rsidRPr="0023266B">
          <w:rPr>
            <w:rStyle w:val="afb"/>
            <w:rFonts w:ascii="Times New Roman" w:hAnsi="Times New Roman" w:cs="Times New Roman"/>
            <w:sz w:val="24"/>
            <w:szCs w:val="24"/>
          </w:rPr>
          <w:t>Форма 1</w:t>
        </w:r>
      </w:hyperlink>
      <w:r w:rsidRPr="0023266B">
        <w:rPr>
          <w:rFonts w:ascii="Times New Roman" w:hAnsi="Times New Roman" w:cs="Times New Roman"/>
          <w:sz w:val="24"/>
          <w:szCs w:val="24"/>
        </w:rPr>
        <w:t xml:space="preserve">), но </w:t>
      </w:r>
      <w:bookmarkEnd w:id="21"/>
      <w:r w:rsidRPr="0023266B">
        <w:rPr>
          <w:rFonts w:ascii="Times New Roman" w:hAnsi="Times New Roman" w:cs="Times New Roman"/>
          <w:sz w:val="24"/>
          <w:szCs w:val="24"/>
        </w:rPr>
        <w:t>не менее 60</w:t>
      </w:r>
      <w:r w:rsidRPr="0023266B">
        <w:rPr>
          <w:rFonts w:ascii="Times New Roman" w:hAnsi="Times New Roman" w:cs="Times New Roman"/>
          <w:i/>
          <w:sz w:val="24"/>
          <w:szCs w:val="24"/>
        </w:rPr>
        <w:t xml:space="preserve"> </w:t>
      </w:r>
      <w:r w:rsidRPr="0023266B">
        <w:rPr>
          <w:rFonts w:ascii="Times New Roman" w:hAnsi="Times New Roman" w:cs="Times New Roman"/>
          <w:sz w:val="24"/>
          <w:szCs w:val="24"/>
        </w:rPr>
        <w:t xml:space="preserve">календарных дней со </w:t>
      </w:r>
      <w:r w:rsidRPr="0023266B">
        <w:rPr>
          <w:rFonts w:ascii="Times New Roman" w:hAnsi="Times New Roman" w:cs="Times New Roman"/>
          <w:sz w:val="24"/>
          <w:szCs w:val="24"/>
        </w:rPr>
        <w:lastRenderedPageBreak/>
        <w:t>дня, следующего за днем проведения процедуры вскрытия поступивших конвертов с заявками на участие в конкурсе.</w:t>
      </w:r>
    </w:p>
    <w:p w:rsidR="00A473AD" w:rsidRPr="0023266B" w:rsidRDefault="00A473AD" w:rsidP="00A473AD">
      <w:pPr>
        <w:pStyle w:val="20"/>
        <w:numPr>
          <w:ilvl w:val="1"/>
          <w:numId w:val="12"/>
        </w:numPr>
        <w:tabs>
          <w:tab w:val="clear" w:pos="2367"/>
          <w:tab w:val="num" w:pos="960"/>
        </w:tabs>
        <w:suppressAutoHyphens/>
        <w:spacing w:before="100" w:beforeAutospacing="1" w:after="120"/>
        <w:ind w:left="0" w:firstLine="0"/>
        <w:rPr>
          <w:rFonts w:ascii="Times New Roman" w:hAnsi="Times New Roman" w:cs="Times New Roman"/>
          <w:i w:val="0"/>
          <w:sz w:val="24"/>
          <w:szCs w:val="24"/>
        </w:rPr>
      </w:pPr>
      <w:bookmarkStart w:id="22" w:name="_Toc305691182"/>
      <w:r w:rsidRPr="0023266B">
        <w:rPr>
          <w:rFonts w:ascii="Times New Roman" w:hAnsi="Times New Roman" w:cs="Times New Roman"/>
          <w:i w:val="0"/>
          <w:sz w:val="24"/>
          <w:szCs w:val="24"/>
        </w:rPr>
        <w:t>Официальный язык конкурса</w:t>
      </w:r>
      <w:bookmarkEnd w:id="22"/>
    </w:p>
    <w:p w:rsidR="00A473AD" w:rsidRPr="0023266B" w:rsidRDefault="00A473AD" w:rsidP="00A473AD">
      <w:pPr>
        <w:numPr>
          <w:ilvl w:val="2"/>
          <w:numId w:val="12"/>
        </w:numPr>
        <w:tabs>
          <w:tab w:val="num" w:pos="960"/>
        </w:tabs>
        <w:spacing w:after="120" w:line="240" w:lineRule="auto"/>
        <w:ind w:left="0" w:firstLine="0"/>
        <w:jc w:val="both"/>
        <w:rPr>
          <w:rFonts w:ascii="Times New Roman" w:hAnsi="Times New Roman" w:cs="Times New Roman"/>
          <w:sz w:val="24"/>
          <w:szCs w:val="24"/>
        </w:rPr>
      </w:pPr>
      <w:r w:rsidRPr="0023266B">
        <w:rPr>
          <w:rFonts w:ascii="Times New Roman" w:hAnsi="Times New Roman" w:cs="Times New Roman"/>
          <w:sz w:val="24"/>
          <w:szCs w:val="24"/>
        </w:rPr>
        <w:t xml:space="preserve">Заявка на участие в конкурсе, подготовленная участником процедуры закупки, а также вся корреспонденция и документация, связанная с конкурсом, которыми обмениваются участники процедуры закупки/участники конкурса и организатор конкурса, должны быть написаны на русском языке. </w:t>
      </w:r>
    </w:p>
    <w:p w:rsidR="00A473AD" w:rsidRPr="0023266B" w:rsidRDefault="00A473AD" w:rsidP="00A473AD">
      <w:pPr>
        <w:numPr>
          <w:ilvl w:val="2"/>
          <w:numId w:val="12"/>
        </w:numPr>
        <w:tabs>
          <w:tab w:val="num" w:pos="960"/>
        </w:tabs>
        <w:spacing w:after="120" w:line="240" w:lineRule="auto"/>
        <w:ind w:left="0" w:firstLine="0"/>
        <w:jc w:val="both"/>
        <w:rPr>
          <w:rFonts w:ascii="Times New Roman" w:hAnsi="Times New Roman" w:cs="Times New Roman"/>
          <w:sz w:val="24"/>
          <w:szCs w:val="24"/>
        </w:rPr>
      </w:pPr>
      <w:r w:rsidRPr="0023266B">
        <w:rPr>
          <w:rFonts w:ascii="Times New Roman" w:hAnsi="Times New Roman" w:cs="Times New Roman"/>
          <w:sz w:val="24"/>
          <w:szCs w:val="24"/>
        </w:rPr>
        <w:t xml:space="preserve">Любые вспомогательные документы и печатные материалы, представленные участником процедуры закупки, могут быть составлены на иностранном языке, если такие материалы сопровождаются точным, нотариально заверенным переводом на русский язык (в случаях предусмотренных действующим законодательством РФ на документах должен быть проставлен </w:t>
      </w:r>
      <w:proofErr w:type="spellStart"/>
      <w:r w:rsidRPr="0023266B">
        <w:rPr>
          <w:rFonts w:ascii="Times New Roman" w:hAnsi="Times New Roman" w:cs="Times New Roman"/>
          <w:sz w:val="24"/>
          <w:szCs w:val="24"/>
        </w:rPr>
        <w:t>апостиль</w:t>
      </w:r>
      <w:proofErr w:type="spellEnd"/>
      <w:r w:rsidRPr="0023266B">
        <w:rPr>
          <w:rFonts w:ascii="Times New Roman" w:hAnsi="Times New Roman" w:cs="Times New Roman"/>
          <w:sz w:val="24"/>
          <w:szCs w:val="24"/>
        </w:rPr>
        <w:t xml:space="preserve"> компетентного органа государства, в котором этот документ был составлен).</w:t>
      </w:r>
    </w:p>
    <w:p w:rsidR="00A473AD" w:rsidRPr="0023266B" w:rsidRDefault="00A473AD" w:rsidP="00A473AD">
      <w:pPr>
        <w:numPr>
          <w:ilvl w:val="2"/>
          <w:numId w:val="12"/>
        </w:numPr>
        <w:tabs>
          <w:tab w:val="num" w:pos="960"/>
        </w:tabs>
        <w:spacing w:after="120" w:line="240" w:lineRule="auto"/>
        <w:ind w:left="0" w:firstLine="0"/>
        <w:jc w:val="both"/>
        <w:rPr>
          <w:rFonts w:ascii="Times New Roman" w:hAnsi="Times New Roman" w:cs="Times New Roman"/>
          <w:sz w:val="24"/>
          <w:szCs w:val="24"/>
        </w:rPr>
      </w:pPr>
      <w:r w:rsidRPr="0023266B">
        <w:rPr>
          <w:rFonts w:ascii="Times New Roman" w:hAnsi="Times New Roman" w:cs="Times New Roman"/>
          <w:sz w:val="24"/>
          <w:szCs w:val="24"/>
        </w:rPr>
        <w:t>Использование других языков для подготовки заявки на участие в конкурсе, за исключением случаев, предусмотренных пунктами 4.6.1, 4.6.2, может быть расценено конкурсной комиссией как несоответствие заявки на участие в конкурсе требованиям, установленным конкурсной документацией.</w:t>
      </w:r>
    </w:p>
    <w:p w:rsidR="00A473AD" w:rsidRPr="0023266B" w:rsidRDefault="00A473AD" w:rsidP="00A473AD">
      <w:pPr>
        <w:pStyle w:val="20"/>
        <w:numPr>
          <w:ilvl w:val="1"/>
          <w:numId w:val="12"/>
        </w:numPr>
        <w:tabs>
          <w:tab w:val="clear" w:pos="2367"/>
          <w:tab w:val="num" w:pos="960"/>
        </w:tabs>
        <w:suppressAutoHyphens/>
        <w:spacing w:before="100" w:beforeAutospacing="1" w:after="120"/>
        <w:ind w:left="0" w:firstLine="0"/>
        <w:rPr>
          <w:rFonts w:ascii="Times New Roman" w:hAnsi="Times New Roman" w:cs="Times New Roman"/>
          <w:i w:val="0"/>
          <w:sz w:val="24"/>
          <w:szCs w:val="24"/>
        </w:rPr>
      </w:pPr>
      <w:bookmarkStart w:id="23" w:name="_Toc305691183"/>
      <w:r w:rsidRPr="0023266B">
        <w:rPr>
          <w:rFonts w:ascii="Times New Roman" w:hAnsi="Times New Roman" w:cs="Times New Roman"/>
          <w:i w:val="0"/>
          <w:sz w:val="24"/>
          <w:szCs w:val="24"/>
        </w:rPr>
        <w:t>Валюта конкурса</w:t>
      </w:r>
      <w:bookmarkEnd w:id="23"/>
    </w:p>
    <w:p w:rsidR="00A473AD" w:rsidRPr="0023266B" w:rsidRDefault="00A473AD" w:rsidP="00A473AD">
      <w:pPr>
        <w:numPr>
          <w:ilvl w:val="2"/>
          <w:numId w:val="12"/>
        </w:numPr>
        <w:tabs>
          <w:tab w:val="num" w:pos="960"/>
        </w:tabs>
        <w:spacing w:after="120" w:line="240" w:lineRule="auto"/>
        <w:ind w:left="0" w:firstLine="0"/>
        <w:jc w:val="both"/>
        <w:rPr>
          <w:rFonts w:ascii="Times New Roman" w:hAnsi="Times New Roman" w:cs="Times New Roman"/>
          <w:sz w:val="24"/>
          <w:szCs w:val="24"/>
        </w:rPr>
      </w:pPr>
      <w:bookmarkStart w:id="24" w:name="_Ref517806908"/>
      <w:bookmarkStart w:id="25" w:name="_Toc518119274"/>
      <w:bookmarkStart w:id="26" w:name="_Ref52534291"/>
      <w:r w:rsidRPr="0023266B">
        <w:rPr>
          <w:rFonts w:ascii="Times New Roman" w:hAnsi="Times New Roman" w:cs="Times New Roman"/>
          <w:sz w:val="24"/>
          <w:szCs w:val="24"/>
        </w:rPr>
        <w:t>Все суммы денежных сре</w:t>
      </w:r>
      <w:proofErr w:type="gramStart"/>
      <w:r w:rsidRPr="0023266B">
        <w:rPr>
          <w:rFonts w:ascii="Times New Roman" w:hAnsi="Times New Roman" w:cs="Times New Roman"/>
          <w:sz w:val="24"/>
          <w:szCs w:val="24"/>
        </w:rPr>
        <w:t>дств в з</w:t>
      </w:r>
      <w:proofErr w:type="gramEnd"/>
      <w:r w:rsidRPr="0023266B">
        <w:rPr>
          <w:rFonts w:ascii="Times New Roman" w:hAnsi="Times New Roman" w:cs="Times New Roman"/>
          <w:sz w:val="24"/>
          <w:szCs w:val="24"/>
        </w:rPr>
        <w:t xml:space="preserve">аявке на участие в конкурсе и приложениях к ней должны быть выражены в </w:t>
      </w:r>
      <w:bookmarkEnd w:id="24"/>
      <w:bookmarkEnd w:id="25"/>
      <w:r w:rsidRPr="0023266B">
        <w:rPr>
          <w:rFonts w:ascii="Times New Roman" w:hAnsi="Times New Roman" w:cs="Times New Roman"/>
          <w:sz w:val="24"/>
          <w:szCs w:val="24"/>
        </w:rPr>
        <w:t>валюте, установленной в пункте 12 раздела 6 «Информационная карта конкурса», за исключением случаев, предусмотренных</w:t>
      </w:r>
      <w:bookmarkEnd w:id="26"/>
      <w:r w:rsidRPr="0023266B">
        <w:rPr>
          <w:rFonts w:ascii="Times New Roman" w:hAnsi="Times New Roman" w:cs="Times New Roman"/>
          <w:sz w:val="24"/>
          <w:szCs w:val="24"/>
        </w:rPr>
        <w:t xml:space="preserve"> в пункте 12 раздела 6 «Информационная карта конкурса».</w:t>
      </w:r>
    </w:p>
    <w:p w:rsidR="00A473AD" w:rsidRPr="0023266B" w:rsidRDefault="00A473AD" w:rsidP="00A473AD">
      <w:pPr>
        <w:numPr>
          <w:ilvl w:val="2"/>
          <w:numId w:val="12"/>
        </w:numPr>
        <w:tabs>
          <w:tab w:val="num" w:pos="960"/>
        </w:tabs>
        <w:spacing w:after="120" w:line="240" w:lineRule="auto"/>
        <w:ind w:left="0" w:firstLine="0"/>
        <w:jc w:val="both"/>
        <w:rPr>
          <w:rFonts w:ascii="Times New Roman" w:hAnsi="Times New Roman" w:cs="Times New Roman"/>
          <w:sz w:val="24"/>
          <w:szCs w:val="24"/>
        </w:rPr>
      </w:pPr>
      <w:bookmarkStart w:id="27" w:name="_Toc518119275"/>
      <w:proofErr w:type="gramStart"/>
      <w:r w:rsidRPr="0023266B">
        <w:rPr>
          <w:rFonts w:ascii="Times New Roman" w:hAnsi="Times New Roman" w:cs="Times New Roman"/>
          <w:sz w:val="24"/>
          <w:szCs w:val="24"/>
        </w:rPr>
        <w:t>Документы, оригиналы которых выданы участнику процедуры закупки третьими лицами с выражением сумм денежных средств в иных валютах, могут быть представлены в валюте оригинала при условии, что к этим документам будут приложены комментарии с переводом этих сумм в валюту, установленную в пункте 12 раздела 6 «Информационная карта конкурса», исходя из официального курса валюты, установленного Центральным банком Российской Федерации, с указанием такового</w:t>
      </w:r>
      <w:proofErr w:type="gramEnd"/>
      <w:r w:rsidRPr="0023266B">
        <w:rPr>
          <w:rFonts w:ascii="Times New Roman" w:hAnsi="Times New Roman" w:cs="Times New Roman"/>
          <w:sz w:val="24"/>
          <w:szCs w:val="24"/>
        </w:rPr>
        <w:t xml:space="preserve"> курса и даты его установления.</w:t>
      </w:r>
    </w:p>
    <w:p w:rsidR="00A473AD" w:rsidRPr="0023266B" w:rsidRDefault="00A473AD" w:rsidP="00A473AD">
      <w:pPr>
        <w:numPr>
          <w:ilvl w:val="2"/>
          <w:numId w:val="12"/>
        </w:numPr>
        <w:tabs>
          <w:tab w:val="num" w:pos="960"/>
        </w:tabs>
        <w:spacing w:after="120" w:line="240" w:lineRule="auto"/>
        <w:ind w:left="0" w:firstLine="0"/>
        <w:jc w:val="both"/>
        <w:rPr>
          <w:rFonts w:ascii="Times New Roman" w:hAnsi="Times New Roman" w:cs="Times New Roman"/>
          <w:sz w:val="24"/>
          <w:szCs w:val="24"/>
        </w:rPr>
      </w:pPr>
      <w:r w:rsidRPr="0023266B">
        <w:rPr>
          <w:rFonts w:ascii="Times New Roman" w:hAnsi="Times New Roman" w:cs="Times New Roman"/>
          <w:sz w:val="24"/>
          <w:szCs w:val="24"/>
        </w:rPr>
        <w:t>Выражение денежных сумм в других валютах, за исключением случаев, предусмотренных пунктами 4.7.1, 4.7.2. может быть расценено конкурсной комиссией как несоответствие заявки на участие в конкурсе требованиям, установленным конкурсной документацией.</w:t>
      </w:r>
      <w:bookmarkEnd w:id="27"/>
    </w:p>
    <w:p w:rsidR="00A473AD" w:rsidRPr="0023266B" w:rsidRDefault="00A473AD" w:rsidP="00A473AD">
      <w:pPr>
        <w:pStyle w:val="20"/>
        <w:numPr>
          <w:ilvl w:val="1"/>
          <w:numId w:val="12"/>
        </w:numPr>
        <w:tabs>
          <w:tab w:val="clear" w:pos="2367"/>
          <w:tab w:val="num" w:pos="960"/>
        </w:tabs>
        <w:suppressAutoHyphens/>
        <w:spacing w:before="100" w:beforeAutospacing="1" w:after="120"/>
        <w:ind w:left="0" w:firstLine="0"/>
        <w:rPr>
          <w:rFonts w:ascii="Times New Roman" w:hAnsi="Times New Roman" w:cs="Times New Roman"/>
          <w:i w:val="0"/>
          <w:sz w:val="24"/>
          <w:szCs w:val="24"/>
        </w:rPr>
      </w:pPr>
      <w:bookmarkStart w:id="28" w:name="_Toc305691184"/>
      <w:r w:rsidRPr="0023266B">
        <w:rPr>
          <w:rFonts w:ascii="Times New Roman" w:hAnsi="Times New Roman" w:cs="Times New Roman"/>
          <w:i w:val="0"/>
          <w:sz w:val="24"/>
          <w:szCs w:val="24"/>
        </w:rPr>
        <w:t>Начальная (максимальная) цена договора (цена лота)</w:t>
      </w:r>
      <w:bookmarkEnd w:id="28"/>
    </w:p>
    <w:p w:rsidR="00A473AD" w:rsidRPr="0023266B" w:rsidRDefault="00A473AD" w:rsidP="00A473AD">
      <w:pPr>
        <w:pStyle w:val="Times12"/>
        <w:ind w:firstLine="0"/>
        <w:rPr>
          <w:szCs w:val="24"/>
        </w:rPr>
      </w:pPr>
      <w:r w:rsidRPr="0023266B">
        <w:rPr>
          <w:szCs w:val="24"/>
        </w:rPr>
        <w:t>Начальная (максимальная) цена договора указана в извещении о проведении конкурса и в пункте 10 раздела 6 «Информационная карта конкурса».</w:t>
      </w:r>
    </w:p>
    <w:p w:rsidR="00A473AD" w:rsidRPr="0023266B" w:rsidRDefault="00A473AD" w:rsidP="00A473AD">
      <w:pPr>
        <w:pStyle w:val="20"/>
        <w:numPr>
          <w:ilvl w:val="1"/>
          <w:numId w:val="12"/>
        </w:numPr>
        <w:tabs>
          <w:tab w:val="clear" w:pos="2367"/>
          <w:tab w:val="num" w:pos="960"/>
        </w:tabs>
        <w:suppressAutoHyphens/>
        <w:spacing w:before="100" w:beforeAutospacing="1" w:after="120"/>
        <w:ind w:left="0" w:firstLine="0"/>
        <w:rPr>
          <w:rFonts w:ascii="Times New Roman" w:hAnsi="Times New Roman" w:cs="Times New Roman"/>
          <w:i w:val="0"/>
          <w:sz w:val="24"/>
          <w:szCs w:val="24"/>
        </w:rPr>
      </w:pPr>
      <w:bookmarkStart w:id="29" w:name="_Toc305691185"/>
      <w:r w:rsidRPr="0023266B">
        <w:rPr>
          <w:rFonts w:ascii="Times New Roman" w:hAnsi="Times New Roman" w:cs="Times New Roman"/>
          <w:i w:val="0"/>
          <w:sz w:val="24"/>
          <w:szCs w:val="24"/>
        </w:rPr>
        <w:t>Обеспечение заявки на участие в конкурсе</w:t>
      </w:r>
      <w:bookmarkEnd w:id="29"/>
    </w:p>
    <w:p w:rsidR="00A473AD" w:rsidRPr="0023266B" w:rsidRDefault="00A473AD" w:rsidP="00A473AD">
      <w:pPr>
        <w:numPr>
          <w:ilvl w:val="2"/>
          <w:numId w:val="12"/>
        </w:numPr>
        <w:tabs>
          <w:tab w:val="num" w:pos="960"/>
        </w:tabs>
        <w:spacing w:after="120" w:line="240" w:lineRule="auto"/>
        <w:ind w:left="0" w:firstLine="0"/>
        <w:jc w:val="both"/>
        <w:rPr>
          <w:rFonts w:ascii="Times New Roman" w:hAnsi="Times New Roman" w:cs="Times New Roman"/>
          <w:sz w:val="24"/>
          <w:szCs w:val="24"/>
        </w:rPr>
      </w:pPr>
      <w:r w:rsidRPr="0023266B">
        <w:rPr>
          <w:rFonts w:ascii="Times New Roman" w:hAnsi="Times New Roman" w:cs="Times New Roman"/>
          <w:sz w:val="24"/>
          <w:szCs w:val="24"/>
        </w:rPr>
        <w:t>В случае</w:t>
      </w:r>
      <w:proofErr w:type="gramStart"/>
      <w:r w:rsidRPr="0023266B">
        <w:rPr>
          <w:rFonts w:ascii="Times New Roman" w:hAnsi="Times New Roman" w:cs="Times New Roman"/>
          <w:sz w:val="24"/>
          <w:szCs w:val="24"/>
        </w:rPr>
        <w:t>,</w:t>
      </w:r>
      <w:proofErr w:type="gramEnd"/>
      <w:r w:rsidRPr="0023266B">
        <w:rPr>
          <w:rFonts w:ascii="Times New Roman" w:hAnsi="Times New Roman" w:cs="Times New Roman"/>
          <w:sz w:val="24"/>
          <w:szCs w:val="24"/>
        </w:rPr>
        <w:t xml:space="preserve"> если извещением о проведении конкурса и пунктом 13 раздела 6 «Информационная карта конкурса» установлено требование обеспечения заявки на участие в конкурсе, участник процедуры закупки должен предоставить обеспечение заявки на участие в конкурсе в размере и валюте, указанном в извещении о проведении конкурса и в пункте 13 раздела 6 «Информационная карта конкурса». </w:t>
      </w:r>
    </w:p>
    <w:p w:rsidR="0042726C" w:rsidRPr="0023266B" w:rsidRDefault="0042726C" w:rsidP="0042726C">
      <w:pPr>
        <w:numPr>
          <w:ilvl w:val="2"/>
          <w:numId w:val="47"/>
        </w:numPr>
        <w:tabs>
          <w:tab w:val="clear" w:pos="720"/>
          <w:tab w:val="num" w:pos="960"/>
          <w:tab w:val="num" w:pos="2847"/>
        </w:tabs>
        <w:spacing w:after="120" w:line="240" w:lineRule="auto"/>
        <w:ind w:left="0" w:firstLine="0"/>
        <w:jc w:val="both"/>
        <w:rPr>
          <w:rFonts w:ascii="Times New Roman" w:hAnsi="Times New Roman" w:cs="Times New Roman"/>
          <w:sz w:val="24"/>
          <w:szCs w:val="24"/>
        </w:rPr>
      </w:pPr>
      <w:r w:rsidRPr="0023266B">
        <w:rPr>
          <w:rFonts w:ascii="Times New Roman" w:hAnsi="Times New Roman" w:cs="Times New Roman"/>
          <w:sz w:val="24"/>
          <w:szCs w:val="24"/>
        </w:rPr>
        <w:t>В качестве обеспечения заявки на участие в конкурсе используются только денежные средства.</w:t>
      </w:r>
    </w:p>
    <w:p w:rsidR="0042726C" w:rsidRPr="0023266B" w:rsidRDefault="0042726C" w:rsidP="0042726C">
      <w:pPr>
        <w:numPr>
          <w:ilvl w:val="2"/>
          <w:numId w:val="47"/>
        </w:numPr>
        <w:tabs>
          <w:tab w:val="clear" w:pos="720"/>
          <w:tab w:val="num" w:pos="960"/>
          <w:tab w:val="num" w:pos="2847"/>
        </w:tabs>
        <w:spacing w:after="120" w:line="240" w:lineRule="auto"/>
        <w:ind w:left="0" w:firstLine="0"/>
        <w:jc w:val="both"/>
        <w:rPr>
          <w:rFonts w:ascii="Times New Roman" w:hAnsi="Times New Roman" w:cs="Times New Roman"/>
          <w:sz w:val="24"/>
          <w:szCs w:val="24"/>
        </w:rPr>
      </w:pPr>
      <w:r w:rsidRPr="0023266B">
        <w:rPr>
          <w:rFonts w:ascii="Times New Roman" w:hAnsi="Times New Roman" w:cs="Times New Roman"/>
          <w:sz w:val="24"/>
          <w:szCs w:val="24"/>
        </w:rPr>
        <w:t>Факт внесения участником процедуры закупки денежных сре</w:t>
      </w:r>
      <w:proofErr w:type="gramStart"/>
      <w:r w:rsidRPr="0023266B">
        <w:rPr>
          <w:rFonts w:ascii="Times New Roman" w:hAnsi="Times New Roman" w:cs="Times New Roman"/>
          <w:sz w:val="24"/>
          <w:szCs w:val="24"/>
        </w:rPr>
        <w:t>дств в к</w:t>
      </w:r>
      <w:proofErr w:type="gramEnd"/>
      <w:r w:rsidRPr="0023266B">
        <w:rPr>
          <w:rFonts w:ascii="Times New Roman" w:hAnsi="Times New Roman" w:cs="Times New Roman"/>
          <w:sz w:val="24"/>
          <w:szCs w:val="24"/>
        </w:rPr>
        <w:t>ачестве обеспечения заявки на участие в конкурсе подтверждается платежным поручением (квитанцией), предоставляемым в составе заявки на участие в конкурсе.</w:t>
      </w:r>
    </w:p>
    <w:p w:rsidR="0042726C" w:rsidRPr="0023266B" w:rsidRDefault="0042726C" w:rsidP="0042726C">
      <w:pPr>
        <w:numPr>
          <w:ilvl w:val="2"/>
          <w:numId w:val="47"/>
        </w:numPr>
        <w:tabs>
          <w:tab w:val="clear" w:pos="720"/>
          <w:tab w:val="num" w:pos="960"/>
          <w:tab w:val="num" w:pos="2847"/>
        </w:tabs>
        <w:spacing w:after="120" w:line="240" w:lineRule="auto"/>
        <w:ind w:left="0" w:firstLine="0"/>
        <w:jc w:val="both"/>
        <w:rPr>
          <w:rFonts w:ascii="Times New Roman" w:hAnsi="Times New Roman" w:cs="Times New Roman"/>
          <w:sz w:val="24"/>
          <w:szCs w:val="24"/>
        </w:rPr>
      </w:pPr>
      <w:proofErr w:type="gramStart"/>
      <w:r w:rsidRPr="0023266B">
        <w:rPr>
          <w:rFonts w:ascii="Times New Roman" w:hAnsi="Times New Roman" w:cs="Times New Roman"/>
          <w:sz w:val="24"/>
          <w:szCs w:val="24"/>
        </w:rPr>
        <w:lastRenderedPageBreak/>
        <w:t>Обеспечение заявки на участие в конкурсе должно быть зачислено по реквизитам счета организатора конкурса, указанным в пункте 13 раздела 6 «Информационная карта конкурса», не позднее момента окончания срока подачи заявок на участие в конкурсе, указанного в извещении о проведении конкурса в электронной форме и в пункте 22 раздела 6 «Информационная карта конкурса».</w:t>
      </w:r>
      <w:proofErr w:type="gramEnd"/>
    </w:p>
    <w:p w:rsidR="0042726C" w:rsidRPr="0023266B" w:rsidRDefault="0042726C" w:rsidP="0042726C">
      <w:pPr>
        <w:numPr>
          <w:ilvl w:val="2"/>
          <w:numId w:val="47"/>
        </w:numPr>
        <w:tabs>
          <w:tab w:val="clear" w:pos="720"/>
          <w:tab w:val="num" w:pos="960"/>
          <w:tab w:val="num" w:pos="2847"/>
        </w:tabs>
        <w:spacing w:after="120" w:line="240" w:lineRule="auto"/>
        <w:ind w:left="0" w:firstLine="0"/>
        <w:jc w:val="both"/>
        <w:rPr>
          <w:rFonts w:ascii="Times New Roman" w:hAnsi="Times New Roman" w:cs="Times New Roman"/>
          <w:sz w:val="24"/>
          <w:szCs w:val="24"/>
        </w:rPr>
      </w:pPr>
      <w:r w:rsidRPr="0023266B">
        <w:rPr>
          <w:rFonts w:ascii="Times New Roman" w:hAnsi="Times New Roman" w:cs="Times New Roman"/>
          <w:sz w:val="24"/>
          <w:szCs w:val="24"/>
        </w:rPr>
        <w:t>Обеспечение заявки на участие в конкурсе возвращается организатором конкурса на счет, указанный участником процедуры закупки в платежном поручении на перечисление данного обеспечения:</w:t>
      </w:r>
    </w:p>
    <w:p w:rsidR="0042726C" w:rsidRPr="0023266B" w:rsidRDefault="0042726C" w:rsidP="0042726C">
      <w:pPr>
        <w:pStyle w:val="02statia2"/>
        <w:numPr>
          <w:ilvl w:val="0"/>
          <w:numId w:val="48"/>
        </w:numPr>
        <w:tabs>
          <w:tab w:val="num" w:pos="1134"/>
        </w:tabs>
        <w:spacing w:before="60" w:after="60" w:line="240" w:lineRule="auto"/>
        <w:ind w:left="0" w:firstLine="709"/>
        <w:rPr>
          <w:rFonts w:ascii="Times New Roman" w:hAnsi="Times New Roman"/>
          <w:color w:val="auto"/>
          <w:sz w:val="24"/>
          <w:szCs w:val="24"/>
        </w:rPr>
      </w:pPr>
      <w:r w:rsidRPr="0023266B">
        <w:rPr>
          <w:rFonts w:ascii="Times New Roman" w:hAnsi="Times New Roman"/>
          <w:color w:val="auto"/>
          <w:sz w:val="24"/>
          <w:szCs w:val="24"/>
        </w:rPr>
        <w:t xml:space="preserve">в течение пяти рабочих дней со дня принятия </w:t>
      </w:r>
      <w:r w:rsidRPr="0023266B">
        <w:rPr>
          <w:rFonts w:ascii="Times New Roman" w:hAnsi="Times New Roman"/>
          <w:sz w:val="24"/>
          <w:szCs w:val="24"/>
        </w:rPr>
        <w:t xml:space="preserve">заказчиком/организатором конкурса </w:t>
      </w:r>
      <w:r w:rsidRPr="0023266B">
        <w:rPr>
          <w:rFonts w:ascii="Times New Roman" w:hAnsi="Times New Roman"/>
          <w:color w:val="auto"/>
          <w:sz w:val="24"/>
          <w:szCs w:val="24"/>
        </w:rPr>
        <w:t>решения об отказе от проведения открытого конкурса;</w:t>
      </w:r>
    </w:p>
    <w:p w:rsidR="0042726C" w:rsidRPr="0023266B" w:rsidRDefault="0042726C" w:rsidP="0042726C">
      <w:pPr>
        <w:pStyle w:val="02statia2"/>
        <w:numPr>
          <w:ilvl w:val="0"/>
          <w:numId w:val="48"/>
        </w:numPr>
        <w:tabs>
          <w:tab w:val="num" w:pos="1134"/>
        </w:tabs>
        <w:spacing w:before="60" w:after="60" w:line="240" w:lineRule="auto"/>
        <w:ind w:left="0" w:firstLine="709"/>
        <w:rPr>
          <w:rFonts w:ascii="Times New Roman" w:hAnsi="Times New Roman"/>
          <w:color w:val="auto"/>
          <w:sz w:val="24"/>
          <w:szCs w:val="24"/>
        </w:rPr>
      </w:pPr>
      <w:proofErr w:type="gramStart"/>
      <w:r w:rsidRPr="0023266B">
        <w:rPr>
          <w:rFonts w:ascii="Times New Roman" w:hAnsi="Times New Roman"/>
          <w:color w:val="auto"/>
          <w:sz w:val="24"/>
          <w:szCs w:val="24"/>
        </w:rPr>
        <w:t>в течение пяти рабочих дней со дня поступления организатору конкурса уведомления об отзыве участником процедуры закупки заявки на участие в конкурсе</w:t>
      </w:r>
      <w:proofErr w:type="gramEnd"/>
      <w:r w:rsidRPr="0023266B">
        <w:rPr>
          <w:rFonts w:ascii="Times New Roman" w:hAnsi="Times New Roman"/>
          <w:color w:val="auto"/>
          <w:sz w:val="24"/>
          <w:szCs w:val="24"/>
        </w:rPr>
        <w:t>;</w:t>
      </w:r>
    </w:p>
    <w:p w:rsidR="0042726C" w:rsidRPr="0023266B" w:rsidRDefault="0042726C" w:rsidP="0042726C">
      <w:pPr>
        <w:pStyle w:val="02statia2"/>
        <w:numPr>
          <w:ilvl w:val="0"/>
          <w:numId w:val="48"/>
        </w:numPr>
        <w:tabs>
          <w:tab w:val="num" w:pos="1134"/>
        </w:tabs>
        <w:spacing w:before="60" w:after="60" w:line="240" w:lineRule="auto"/>
        <w:ind w:left="0" w:firstLine="709"/>
        <w:rPr>
          <w:rFonts w:ascii="Times New Roman" w:hAnsi="Times New Roman"/>
          <w:color w:val="auto"/>
          <w:sz w:val="24"/>
          <w:szCs w:val="24"/>
        </w:rPr>
      </w:pPr>
      <w:r w:rsidRPr="0023266B">
        <w:rPr>
          <w:rFonts w:ascii="Times New Roman" w:hAnsi="Times New Roman"/>
          <w:color w:val="auto"/>
          <w:sz w:val="24"/>
          <w:szCs w:val="24"/>
        </w:rPr>
        <w:t xml:space="preserve">в течение пяти рабочих дней со дня подписания протокола оценки и сопоставления заявок на участие в конкурсе – участнику процедуры закупки, заявка на </w:t>
      </w:r>
      <w:proofErr w:type="gramStart"/>
      <w:r w:rsidRPr="0023266B">
        <w:rPr>
          <w:rFonts w:ascii="Times New Roman" w:hAnsi="Times New Roman"/>
          <w:color w:val="auto"/>
          <w:sz w:val="24"/>
          <w:szCs w:val="24"/>
        </w:rPr>
        <w:t>участие</w:t>
      </w:r>
      <w:proofErr w:type="gramEnd"/>
      <w:r w:rsidRPr="0023266B">
        <w:rPr>
          <w:rFonts w:ascii="Times New Roman" w:hAnsi="Times New Roman"/>
          <w:color w:val="auto"/>
          <w:sz w:val="24"/>
          <w:szCs w:val="24"/>
        </w:rPr>
        <w:t xml:space="preserve"> в конкурсе которого получена после окончания срока подачи заявок на участие в конкурсе;</w:t>
      </w:r>
    </w:p>
    <w:p w:rsidR="0042726C" w:rsidRPr="0023266B" w:rsidRDefault="0042726C" w:rsidP="0042726C">
      <w:pPr>
        <w:pStyle w:val="02statia2"/>
        <w:numPr>
          <w:ilvl w:val="0"/>
          <w:numId w:val="48"/>
        </w:numPr>
        <w:tabs>
          <w:tab w:val="num" w:pos="1134"/>
        </w:tabs>
        <w:spacing w:before="60" w:after="60" w:line="240" w:lineRule="auto"/>
        <w:ind w:left="0" w:firstLine="709"/>
        <w:rPr>
          <w:rFonts w:ascii="Times New Roman" w:hAnsi="Times New Roman"/>
          <w:color w:val="auto"/>
          <w:sz w:val="24"/>
          <w:szCs w:val="24"/>
        </w:rPr>
      </w:pPr>
      <w:r w:rsidRPr="0023266B">
        <w:rPr>
          <w:rFonts w:ascii="Times New Roman" w:hAnsi="Times New Roman"/>
          <w:color w:val="auto"/>
          <w:sz w:val="24"/>
          <w:szCs w:val="24"/>
        </w:rPr>
        <w:t>в течение пяти рабочих дней со дня подписания протокола оценки и сопоставления заявок на участие в конкурсе – участнику процедуры закупки, не допущенному к участию в конкурсе;</w:t>
      </w:r>
    </w:p>
    <w:p w:rsidR="0042726C" w:rsidRPr="0023266B" w:rsidRDefault="0042726C" w:rsidP="0042726C">
      <w:pPr>
        <w:pStyle w:val="02statia2"/>
        <w:numPr>
          <w:ilvl w:val="0"/>
          <w:numId w:val="48"/>
        </w:numPr>
        <w:tabs>
          <w:tab w:val="num" w:pos="1134"/>
        </w:tabs>
        <w:spacing w:before="60" w:after="60" w:line="240" w:lineRule="auto"/>
        <w:ind w:left="0" w:firstLine="709"/>
        <w:rPr>
          <w:rFonts w:ascii="Times New Roman" w:hAnsi="Times New Roman"/>
          <w:color w:val="auto"/>
          <w:sz w:val="24"/>
          <w:szCs w:val="24"/>
        </w:rPr>
      </w:pPr>
      <w:r w:rsidRPr="0023266B">
        <w:rPr>
          <w:rFonts w:ascii="Times New Roman" w:hAnsi="Times New Roman"/>
          <w:color w:val="auto"/>
          <w:sz w:val="24"/>
          <w:szCs w:val="24"/>
        </w:rPr>
        <w:t xml:space="preserve">в течение пяти рабочих дней со дня подписания протокола оценки и сопоставления заявок на участие в конкурсе – участникам конкурса, которые участвовали в конкурсе, но не стали победителями конкурса, за исключением участника конкурса, заявке на </w:t>
      </w:r>
      <w:proofErr w:type="gramStart"/>
      <w:r w:rsidRPr="0023266B">
        <w:rPr>
          <w:rFonts w:ascii="Times New Roman" w:hAnsi="Times New Roman"/>
          <w:color w:val="auto"/>
          <w:sz w:val="24"/>
          <w:szCs w:val="24"/>
        </w:rPr>
        <w:t>участие</w:t>
      </w:r>
      <w:proofErr w:type="gramEnd"/>
      <w:r w:rsidRPr="0023266B">
        <w:rPr>
          <w:rFonts w:ascii="Times New Roman" w:hAnsi="Times New Roman"/>
          <w:color w:val="auto"/>
          <w:sz w:val="24"/>
          <w:szCs w:val="24"/>
        </w:rPr>
        <w:t xml:space="preserve"> в конкурсе которого присвоен второй номер;</w:t>
      </w:r>
    </w:p>
    <w:p w:rsidR="0042726C" w:rsidRPr="0023266B" w:rsidRDefault="0042726C" w:rsidP="0042726C">
      <w:pPr>
        <w:pStyle w:val="02statia2"/>
        <w:numPr>
          <w:ilvl w:val="0"/>
          <w:numId w:val="48"/>
        </w:numPr>
        <w:tabs>
          <w:tab w:val="num" w:pos="1134"/>
        </w:tabs>
        <w:spacing w:before="60" w:after="60" w:line="240" w:lineRule="auto"/>
        <w:ind w:left="0" w:firstLine="709"/>
        <w:rPr>
          <w:rFonts w:ascii="Times New Roman" w:hAnsi="Times New Roman"/>
          <w:color w:val="auto"/>
          <w:sz w:val="24"/>
          <w:szCs w:val="24"/>
        </w:rPr>
      </w:pPr>
      <w:r w:rsidRPr="0023266B">
        <w:rPr>
          <w:rFonts w:ascii="Times New Roman" w:hAnsi="Times New Roman"/>
          <w:color w:val="auto"/>
          <w:sz w:val="24"/>
          <w:szCs w:val="24"/>
        </w:rPr>
        <w:t>победителю конкурса – в течение пяти рабочих дней со дня заключения с ним договора;</w:t>
      </w:r>
    </w:p>
    <w:p w:rsidR="0042726C" w:rsidRPr="0023266B" w:rsidRDefault="0042726C" w:rsidP="0042726C">
      <w:pPr>
        <w:pStyle w:val="02statia2"/>
        <w:numPr>
          <w:ilvl w:val="0"/>
          <w:numId w:val="48"/>
        </w:numPr>
        <w:tabs>
          <w:tab w:val="num" w:pos="1134"/>
        </w:tabs>
        <w:spacing w:before="60" w:after="60" w:line="240" w:lineRule="auto"/>
        <w:ind w:left="0" w:firstLine="709"/>
        <w:rPr>
          <w:rFonts w:ascii="Times New Roman" w:hAnsi="Times New Roman"/>
          <w:color w:val="auto"/>
          <w:sz w:val="24"/>
          <w:szCs w:val="24"/>
        </w:rPr>
      </w:pPr>
      <w:r w:rsidRPr="0023266B">
        <w:rPr>
          <w:rFonts w:ascii="Times New Roman" w:hAnsi="Times New Roman"/>
          <w:color w:val="auto"/>
          <w:sz w:val="24"/>
          <w:szCs w:val="24"/>
        </w:rPr>
        <w:t>в течение пяти рабочих дней со дня заключения договора с участником процедуры закупки, подавшим единственную заявку на участие в конкурсе, соответствующую требованиям и условиям, предусмотренным конкурсной документацией, или с участником процедуры закупки, единственно допущенным к участию в конкурсе и признанному участником конкурса;</w:t>
      </w:r>
    </w:p>
    <w:p w:rsidR="0042726C" w:rsidRPr="0023266B" w:rsidRDefault="0042726C" w:rsidP="0042726C">
      <w:pPr>
        <w:pStyle w:val="02statia2"/>
        <w:numPr>
          <w:ilvl w:val="0"/>
          <w:numId w:val="48"/>
        </w:numPr>
        <w:tabs>
          <w:tab w:val="num" w:pos="0"/>
          <w:tab w:val="left" w:pos="1134"/>
        </w:tabs>
        <w:spacing w:before="0" w:line="240" w:lineRule="auto"/>
        <w:ind w:left="0" w:firstLine="709"/>
        <w:rPr>
          <w:rFonts w:ascii="Times New Roman" w:hAnsi="Times New Roman"/>
          <w:color w:val="auto"/>
          <w:sz w:val="24"/>
          <w:szCs w:val="24"/>
        </w:rPr>
      </w:pPr>
      <w:r w:rsidRPr="0023266B">
        <w:rPr>
          <w:rFonts w:ascii="Times New Roman" w:hAnsi="Times New Roman"/>
          <w:color w:val="auto"/>
          <w:sz w:val="24"/>
          <w:szCs w:val="24"/>
        </w:rPr>
        <w:t xml:space="preserve">участнику конкурса, заявке на </w:t>
      </w:r>
      <w:proofErr w:type="gramStart"/>
      <w:r w:rsidRPr="0023266B">
        <w:rPr>
          <w:rFonts w:ascii="Times New Roman" w:hAnsi="Times New Roman"/>
          <w:color w:val="auto"/>
          <w:sz w:val="24"/>
          <w:szCs w:val="24"/>
        </w:rPr>
        <w:t>участие</w:t>
      </w:r>
      <w:proofErr w:type="gramEnd"/>
      <w:r w:rsidRPr="0023266B">
        <w:rPr>
          <w:rFonts w:ascii="Times New Roman" w:hAnsi="Times New Roman"/>
          <w:color w:val="auto"/>
          <w:sz w:val="24"/>
          <w:szCs w:val="24"/>
        </w:rPr>
        <w:t xml:space="preserve"> в конкурсе которого присвоен второй номер – в течение пяти рабочих дней со дня заключения договора с</w:t>
      </w:r>
      <w:r w:rsidRPr="0023266B">
        <w:rPr>
          <w:rFonts w:ascii="Times New Roman" w:hAnsi="Times New Roman"/>
          <w:color w:val="auto"/>
          <w:sz w:val="24"/>
          <w:szCs w:val="24"/>
          <w:lang w:val="en-US"/>
        </w:rPr>
        <w:t> </w:t>
      </w:r>
      <w:r w:rsidRPr="0023266B">
        <w:rPr>
          <w:rFonts w:ascii="Times New Roman" w:hAnsi="Times New Roman"/>
          <w:color w:val="auto"/>
          <w:sz w:val="24"/>
          <w:szCs w:val="24"/>
        </w:rPr>
        <w:t>победителем конкурса или с таким участником конкурса;</w:t>
      </w:r>
    </w:p>
    <w:p w:rsidR="0042726C" w:rsidRPr="0023266B" w:rsidRDefault="0042726C" w:rsidP="0042726C">
      <w:pPr>
        <w:pStyle w:val="02statia2"/>
        <w:numPr>
          <w:ilvl w:val="0"/>
          <w:numId w:val="48"/>
        </w:numPr>
        <w:tabs>
          <w:tab w:val="num" w:pos="0"/>
          <w:tab w:val="left" w:pos="1134"/>
        </w:tabs>
        <w:spacing w:before="0" w:line="240" w:lineRule="auto"/>
        <w:ind w:left="0" w:firstLine="709"/>
        <w:rPr>
          <w:rFonts w:ascii="Times New Roman" w:hAnsi="Times New Roman"/>
          <w:color w:val="auto"/>
          <w:sz w:val="24"/>
          <w:szCs w:val="24"/>
        </w:rPr>
      </w:pPr>
      <w:r w:rsidRPr="0023266B">
        <w:rPr>
          <w:rFonts w:ascii="Times New Roman" w:hAnsi="Times New Roman"/>
          <w:color w:val="auto"/>
          <w:sz w:val="24"/>
          <w:szCs w:val="24"/>
        </w:rPr>
        <w:t xml:space="preserve">единственному участнику процедуры закупки, заявка на </w:t>
      </w:r>
      <w:proofErr w:type="gramStart"/>
      <w:r w:rsidRPr="0023266B">
        <w:rPr>
          <w:rFonts w:ascii="Times New Roman" w:hAnsi="Times New Roman"/>
          <w:color w:val="auto"/>
          <w:sz w:val="24"/>
          <w:szCs w:val="24"/>
        </w:rPr>
        <w:t>участие</w:t>
      </w:r>
      <w:proofErr w:type="gramEnd"/>
      <w:r w:rsidRPr="0023266B">
        <w:rPr>
          <w:rFonts w:ascii="Times New Roman" w:hAnsi="Times New Roman"/>
          <w:color w:val="auto"/>
          <w:sz w:val="24"/>
          <w:szCs w:val="24"/>
        </w:rPr>
        <w:t xml:space="preserve"> в</w:t>
      </w:r>
      <w:r w:rsidRPr="0023266B">
        <w:rPr>
          <w:rFonts w:ascii="Times New Roman" w:hAnsi="Times New Roman"/>
          <w:color w:val="auto"/>
          <w:sz w:val="24"/>
          <w:szCs w:val="24"/>
          <w:lang w:val="en-US"/>
        </w:rPr>
        <w:t> </w:t>
      </w:r>
      <w:r w:rsidRPr="0023266B">
        <w:rPr>
          <w:rFonts w:ascii="Times New Roman" w:hAnsi="Times New Roman"/>
          <w:color w:val="auto"/>
          <w:sz w:val="24"/>
          <w:szCs w:val="24"/>
        </w:rPr>
        <w:t>конкурсе которого была признана несоответствующей требованиям конкурсной документации – в течение пяти рабочих дней со дня принятия решения о несоответствии заявки на участие в конкурсе;</w:t>
      </w:r>
    </w:p>
    <w:p w:rsidR="0042726C" w:rsidRPr="0023266B" w:rsidRDefault="0042726C" w:rsidP="0042726C">
      <w:pPr>
        <w:pStyle w:val="02statia2"/>
        <w:numPr>
          <w:ilvl w:val="0"/>
          <w:numId w:val="48"/>
        </w:numPr>
        <w:tabs>
          <w:tab w:val="num" w:pos="0"/>
          <w:tab w:val="left" w:pos="1134"/>
        </w:tabs>
        <w:spacing w:line="240" w:lineRule="auto"/>
        <w:ind w:left="0" w:firstLine="709"/>
        <w:rPr>
          <w:rFonts w:ascii="Times New Roman" w:hAnsi="Times New Roman"/>
          <w:color w:val="auto"/>
          <w:sz w:val="24"/>
          <w:szCs w:val="24"/>
        </w:rPr>
      </w:pPr>
      <w:r w:rsidRPr="0023266B">
        <w:rPr>
          <w:rFonts w:ascii="Times New Roman" w:hAnsi="Times New Roman"/>
          <w:color w:val="auto"/>
          <w:sz w:val="24"/>
          <w:szCs w:val="24"/>
        </w:rPr>
        <w:t xml:space="preserve">участнику, единственно допущенному к участию в конкурсе или подавшим единственную заявку на участие в конкурсе, соответствующую требованиям конкурсной документации – в течение пяти рабочих дней со дня принятия решения о </w:t>
      </w:r>
      <w:proofErr w:type="spellStart"/>
      <w:r w:rsidRPr="0023266B">
        <w:rPr>
          <w:rFonts w:ascii="Times New Roman" w:hAnsi="Times New Roman"/>
          <w:color w:val="auto"/>
          <w:sz w:val="24"/>
          <w:szCs w:val="24"/>
        </w:rPr>
        <w:t>незаключении</w:t>
      </w:r>
      <w:proofErr w:type="spellEnd"/>
      <w:r w:rsidRPr="0023266B">
        <w:rPr>
          <w:rFonts w:ascii="Times New Roman" w:hAnsi="Times New Roman"/>
          <w:color w:val="auto"/>
          <w:sz w:val="24"/>
          <w:szCs w:val="24"/>
        </w:rPr>
        <w:t xml:space="preserve"> договора с таким участником (но не более 20 дней с момента подписания протокола рассмотрения заявок на участие в конкурсе).</w:t>
      </w:r>
    </w:p>
    <w:p w:rsidR="0042726C" w:rsidRPr="0023266B" w:rsidRDefault="0042726C" w:rsidP="0042726C">
      <w:pPr>
        <w:numPr>
          <w:ilvl w:val="2"/>
          <w:numId w:val="47"/>
        </w:numPr>
        <w:tabs>
          <w:tab w:val="clear" w:pos="720"/>
          <w:tab w:val="num" w:pos="960"/>
          <w:tab w:val="num" w:pos="2847"/>
        </w:tabs>
        <w:spacing w:before="120" w:after="120" w:line="240" w:lineRule="auto"/>
        <w:ind w:left="0" w:firstLine="0"/>
        <w:jc w:val="both"/>
        <w:rPr>
          <w:rFonts w:ascii="Times New Roman" w:hAnsi="Times New Roman" w:cs="Times New Roman"/>
          <w:sz w:val="24"/>
          <w:szCs w:val="24"/>
        </w:rPr>
      </w:pPr>
      <w:r w:rsidRPr="0023266B">
        <w:rPr>
          <w:rFonts w:ascii="Times New Roman" w:hAnsi="Times New Roman" w:cs="Times New Roman"/>
          <w:sz w:val="24"/>
          <w:szCs w:val="24"/>
        </w:rPr>
        <w:t>Обеспечение заявки на участие в конкурсе может быть удержано в следующих случаях:</w:t>
      </w:r>
    </w:p>
    <w:p w:rsidR="0042726C" w:rsidRPr="0023266B" w:rsidRDefault="0042726C" w:rsidP="0042726C">
      <w:pPr>
        <w:pStyle w:val="02statia2"/>
        <w:numPr>
          <w:ilvl w:val="0"/>
          <w:numId w:val="49"/>
        </w:numPr>
        <w:tabs>
          <w:tab w:val="num" w:pos="1134"/>
        </w:tabs>
        <w:spacing w:before="60" w:after="60" w:line="240" w:lineRule="auto"/>
        <w:ind w:left="0" w:firstLine="709"/>
        <w:rPr>
          <w:rFonts w:ascii="Times New Roman" w:hAnsi="Times New Roman"/>
          <w:color w:val="auto"/>
          <w:sz w:val="24"/>
          <w:szCs w:val="24"/>
        </w:rPr>
      </w:pPr>
      <w:r w:rsidRPr="0023266B">
        <w:rPr>
          <w:rFonts w:ascii="Times New Roman" w:hAnsi="Times New Roman"/>
          <w:color w:val="auto"/>
          <w:sz w:val="24"/>
          <w:szCs w:val="24"/>
        </w:rPr>
        <w:t>уклонения победителя конкурса от заключения договора;</w:t>
      </w:r>
    </w:p>
    <w:p w:rsidR="0042726C" w:rsidRPr="0023266B" w:rsidRDefault="0042726C" w:rsidP="0042726C">
      <w:pPr>
        <w:pStyle w:val="02statia2"/>
        <w:numPr>
          <w:ilvl w:val="0"/>
          <w:numId w:val="49"/>
        </w:numPr>
        <w:tabs>
          <w:tab w:val="num" w:pos="1134"/>
        </w:tabs>
        <w:spacing w:before="60" w:after="60" w:line="240" w:lineRule="auto"/>
        <w:ind w:left="0" w:firstLine="709"/>
        <w:rPr>
          <w:rFonts w:ascii="Times New Roman" w:hAnsi="Times New Roman"/>
          <w:color w:val="auto"/>
          <w:sz w:val="24"/>
          <w:szCs w:val="24"/>
        </w:rPr>
      </w:pPr>
      <w:r w:rsidRPr="0023266B">
        <w:rPr>
          <w:rFonts w:ascii="Times New Roman" w:hAnsi="Times New Roman"/>
          <w:color w:val="auto"/>
          <w:sz w:val="24"/>
          <w:szCs w:val="24"/>
        </w:rPr>
        <w:t xml:space="preserve">уклонение участника конкурса, заявке на </w:t>
      </w:r>
      <w:proofErr w:type="gramStart"/>
      <w:r w:rsidRPr="0023266B">
        <w:rPr>
          <w:rFonts w:ascii="Times New Roman" w:hAnsi="Times New Roman"/>
          <w:color w:val="auto"/>
          <w:sz w:val="24"/>
          <w:szCs w:val="24"/>
        </w:rPr>
        <w:t>участие</w:t>
      </w:r>
      <w:proofErr w:type="gramEnd"/>
      <w:r w:rsidRPr="0023266B">
        <w:rPr>
          <w:rFonts w:ascii="Times New Roman" w:hAnsi="Times New Roman"/>
          <w:color w:val="auto"/>
          <w:sz w:val="24"/>
          <w:szCs w:val="24"/>
        </w:rPr>
        <w:t xml:space="preserve"> в конкурсе которого присвоен второй номер, от заключения договора, в том случае, если победитель конкурса уклонился от заключения договора;</w:t>
      </w:r>
    </w:p>
    <w:p w:rsidR="0042726C" w:rsidRPr="0023266B" w:rsidRDefault="0042726C" w:rsidP="0042726C">
      <w:pPr>
        <w:pStyle w:val="02statia2"/>
        <w:numPr>
          <w:ilvl w:val="0"/>
          <w:numId w:val="49"/>
        </w:numPr>
        <w:tabs>
          <w:tab w:val="num" w:pos="1134"/>
        </w:tabs>
        <w:spacing w:before="60" w:after="60" w:line="240" w:lineRule="auto"/>
        <w:ind w:left="0" w:firstLine="709"/>
        <w:rPr>
          <w:rFonts w:ascii="Times New Roman" w:hAnsi="Times New Roman"/>
          <w:color w:val="auto"/>
          <w:sz w:val="24"/>
          <w:szCs w:val="24"/>
        </w:rPr>
      </w:pPr>
      <w:r w:rsidRPr="0023266B">
        <w:rPr>
          <w:rFonts w:ascii="Times New Roman" w:hAnsi="Times New Roman"/>
          <w:color w:val="auto"/>
          <w:sz w:val="24"/>
          <w:szCs w:val="24"/>
        </w:rPr>
        <w:lastRenderedPageBreak/>
        <w:t>уклонения участника процедуры закупки, подавшего единственную заявку на участие в конкурсе от заключения договора, если указанная заявка соответствует требованиям и условиям, предусмотренным конкурсной документацией;</w:t>
      </w:r>
    </w:p>
    <w:p w:rsidR="0042726C" w:rsidRPr="0023266B" w:rsidRDefault="0042726C" w:rsidP="0042726C">
      <w:pPr>
        <w:pStyle w:val="02statia2"/>
        <w:numPr>
          <w:ilvl w:val="0"/>
          <w:numId w:val="49"/>
        </w:numPr>
        <w:tabs>
          <w:tab w:val="num" w:pos="1134"/>
        </w:tabs>
        <w:spacing w:before="60" w:after="60" w:line="240" w:lineRule="auto"/>
        <w:ind w:left="0" w:firstLine="709"/>
        <w:rPr>
          <w:rFonts w:ascii="Times New Roman" w:hAnsi="Times New Roman"/>
          <w:sz w:val="24"/>
          <w:szCs w:val="24"/>
        </w:rPr>
      </w:pPr>
      <w:r w:rsidRPr="0023266B">
        <w:rPr>
          <w:rFonts w:ascii="Times New Roman" w:hAnsi="Times New Roman"/>
          <w:color w:val="auto"/>
          <w:sz w:val="24"/>
          <w:szCs w:val="24"/>
        </w:rPr>
        <w:t>уклонения единственного допущенного участника конкурса от заключения договора.</w:t>
      </w:r>
    </w:p>
    <w:p w:rsidR="0042726C" w:rsidRPr="0023266B" w:rsidRDefault="0042726C" w:rsidP="0042726C">
      <w:pPr>
        <w:numPr>
          <w:ilvl w:val="2"/>
          <w:numId w:val="12"/>
        </w:numPr>
        <w:tabs>
          <w:tab w:val="num" w:pos="960"/>
        </w:tabs>
        <w:spacing w:after="120" w:line="240" w:lineRule="auto"/>
        <w:ind w:left="0" w:firstLine="0"/>
        <w:jc w:val="both"/>
        <w:rPr>
          <w:rFonts w:ascii="Times New Roman" w:hAnsi="Times New Roman" w:cs="Times New Roman"/>
          <w:sz w:val="24"/>
          <w:szCs w:val="24"/>
        </w:rPr>
      </w:pPr>
      <w:r w:rsidRPr="0023266B">
        <w:rPr>
          <w:rFonts w:ascii="Times New Roman" w:hAnsi="Times New Roman" w:cs="Times New Roman"/>
          <w:sz w:val="24"/>
          <w:szCs w:val="24"/>
        </w:rPr>
        <w:t>При наступлении случая</w:t>
      </w:r>
      <w:r w:rsidR="00787798">
        <w:rPr>
          <w:rFonts w:ascii="Times New Roman" w:hAnsi="Times New Roman" w:cs="Times New Roman"/>
          <w:sz w:val="24"/>
          <w:szCs w:val="24"/>
        </w:rPr>
        <w:t>, указанного в пункте 4.9.5</w:t>
      </w:r>
      <w:r w:rsidRPr="0023266B">
        <w:rPr>
          <w:rFonts w:ascii="Times New Roman" w:hAnsi="Times New Roman" w:cs="Times New Roman"/>
          <w:sz w:val="24"/>
          <w:szCs w:val="24"/>
        </w:rPr>
        <w:t>, организатор конкурса уведомляет такого участника процедуры закупки/ участника конкурса об удержании денежных средств, внесенных в качестве обеспечения заявки на участие в конкурсе, в пользу заказчика.</w:t>
      </w:r>
    </w:p>
    <w:p w:rsidR="00A473AD" w:rsidRPr="0023266B" w:rsidRDefault="00A473AD" w:rsidP="00A473AD">
      <w:pPr>
        <w:numPr>
          <w:ilvl w:val="2"/>
          <w:numId w:val="12"/>
        </w:numPr>
        <w:tabs>
          <w:tab w:val="num" w:pos="960"/>
        </w:tabs>
        <w:spacing w:after="120" w:line="240" w:lineRule="auto"/>
        <w:ind w:left="0" w:firstLine="0"/>
        <w:jc w:val="both"/>
        <w:rPr>
          <w:rFonts w:ascii="Times New Roman" w:hAnsi="Times New Roman" w:cs="Times New Roman"/>
          <w:sz w:val="24"/>
          <w:szCs w:val="24"/>
        </w:rPr>
      </w:pPr>
      <w:proofErr w:type="gramStart"/>
      <w:r w:rsidRPr="0023266B">
        <w:rPr>
          <w:rFonts w:ascii="Times New Roman" w:hAnsi="Times New Roman" w:cs="Times New Roman"/>
          <w:sz w:val="24"/>
          <w:szCs w:val="24"/>
        </w:rPr>
        <w:t>Если в извещении о проведении конкурса и в пункте 21 раздела 6 «Информационная карта конкурса» содержится указание на преференциальную поправку по отмене или уменьшении размера обеспечения заявки на участие в конкурсе и, если участник процедуры закупки считает, что ему может быть предоставлена указанная преференция, он в составе заявки на участие в конкурсе вместо документов (при отмене) или вместе с документами</w:t>
      </w:r>
      <w:proofErr w:type="gramEnd"/>
      <w:r w:rsidRPr="0023266B">
        <w:rPr>
          <w:rFonts w:ascii="Times New Roman" w:hAnsi="Times New Roman" w:cs="Times New Roman"/>
          <w:sz w:val="24"/>
          <w:szCs w:val="24"/>
        </w:rPr>
        <w:t xml:space="preserve"> (при уменьшении размера), подтверждающи</w:t>
      </w:r>
      <w:proofErr w:type="gramStart"/>
      <w:r w:rsidRPr="0023266B">
        <w:rPr>
          <w:rFonts w:ascii="Times New Roman" w:hAnsi="Times New Roman" w:cs="Times New Roman"/>
          <w:sz w:val="24"/>
          <w:szCs w:val="24"/>
        </w:rPr>
        <w:t>х(</w:t>
      </w:r>
      <w:proofErr w:type="gramEnd"/>
      <w:r w:rsidRPr="0023266B">
        <w:rPr>
          <w:rFonts w:ascii="Times New Roman" w:hAnsi="Times New Roman" w:cs="Times New Roman"/>
          <w:sz w:val="24"/>
          <w:szCs w:val="24"/>
        </w:rPr>
        <w:t xml:space="preserve">-ми) выполнение требования об обеспечении заявки на участие в конкурсе, прикладывает письмо с обоснованием решения о возможности предоставления преференции и подтверждающие указанное решение документы. </w:t>
      </w:r>
    </w:p>
    <w:p w:rsidR="00A473AD" w:rsidRPr="0023266B" w:rsidRDefault="00A473AD" w:rsidP="00A473AD">
      <w:pPr>
        <w:pStyle w:val="20"/>
        <w:numPr>
          <w:ilvl w:val="1"/>
          <w:numId w:val="12"/>
        </w:numPr>
        <w:tabs>
          <w:tab w:val="clear" w:pos="2367"/>
          <w:tab w:val="num" w:pos="960"/>
        </w:tabs>
        <w:suppressAutoHyphens/>
        <w:spacing w:before="100" w:beforeAutospacing="1" w:after="120"/>
        <w:ind w:left="0" w:firstLine="0"/>
        <w:rPr>
          <w:rFonts w:ascii="Times New Roman" w:hAnsi="Times New Roman" w:cs="Times New Roman"/>
          <w:i w:val="0"/>
          <w:sz w:val="24"/>
          <w:szCs w:val="24"/>
        </w:rPr>
      </w:pPr>
      <w:bookmarkStart w:id="30" w:name="_Toc305691186"/>
      <w:r w:rsidRPr="0023266B">
        <w:rPr>
          <w:rFonts w:ascii="Times New Roman" w:hAnsi="Times New Roman" w:cs="Times New Roman"/>
          <w:i w:val="0"/>
          <w:sz w:val="24"/>
          <w:szCs w:val="24"/>
        </w:rPr>
        <w:t>Подача и прием конвертов с заявками на участие в конкурсе</w:t>
      </w:r>
      <w:bookmarkEnd w:id="30"/>
      <w:r w:rsidRPr="0023266B">
        <w:rPr>
          <w:rFonts w:ascii="Times New Roman" w:hAnsi="Times New Roman" w:cs="Times New Roman"/>
          <w:i w:val="0"/>
          <w:sz w:val="24"/>
          <w:szCs w:val="24"/>
        </w:rPr>
        <w:t xml:space="preserve"> </w:t>
      </w:r>
    </w:p>
    <w:p w:rsidR="00A473AD" w:rsidRPr="0023266B" w:rsidRDefault="00A473AD" w:rsidP="00A473AD">
      <w:pPr>
        <w:numPr>
          <w:ilvl w:val="2"/>
          <w:numId w:val="12"/>
        </w:numPr>
        <w:tabs>
          <w:tab w:val="num" w:pos="960"/>
        </w:tabs>
        <w:spacing w:before="120" w:after="0" w:line="240" w:lineRule="auto"/>
        <w:ind w:left="0" w:firstLine="0"/>
        <w:jc w:val="both"/>
        <w:rPr>
          <w:rFonts w:ascii="Times New Roman" w:hAnsi="Times New Roman" w:cs="Times New Roman"/>
          <w:sz w:val="24"/>
          <w:szCs w:val="24"/>
        </w:rPr>
      </w:pPr>
      <w:r w:rsidRPr="0023266B">
        <w:rPr>
          <w:rFonts w:ascii="Times New Roman" w:hAnsi="Times New Roman" w:cs="Times New Roman"/>
          <w:sz w:val="24"/>
          <w:szCs w:val="24"/>
        </w:rPr>
        <w:t>Участник процедуры закупки должен поместить оригинал и копию заявки в отдельные конверты, должным образом маркированные надписями «ОРИГИНАЛ» и «КОПИЯ». При этом на каждом конверте указывается наименование и адрес организатора конкурса, полное фирменное наименование участника процедуры закупки и его почтовый адрес, наименование конкурса, на участие в котором подается данная заявка. Участник процедуры закупки также вкладывает в конверт копию заявки на участие в конкурсе в электронном виде. Все конверты должны быть запечатаны способом, исключающим возможность вскрытия конверта без разрушения их целостности. Запечатанные конверты с заявкой на участие в конкурсе и ее копиями помещаются в один внешний конверт. На конверте указывается следующая информация:</w:t>
      </w:r>
    </w:p>
    <w:p w:rsidR="00A473AD" w:rsidRPr="0023266B" w:rsidRDefault="00A473AD" w:rsidP="00A473AD">
      <w:pPr>
        <w:pStyle w:val="a0"/>
        <w:numPr>
          <w:ilvl w:val="4"/>
          <w:numId w:val="15"/>
        </w:numPr>
        <w:spacing w:line="240" w:lineRule="auto"/>
        <w:rPr>
          <w:sz w:val="24"/>
          <w:szCs w:val="24"/>
        </w:rPr>
      </w:pPr>
      <w:r w:rsidRPr="0023266B">
        <w:rPr>
          <w:sz w:val="24"/>
          <w:szCs w:val="24"/>
        </w:rPr>
        <w:t>наименование и адрес организатора конкурса;</w:t>
      </w:r>
    </w:p>
    <w:p w:rsidR="00A473AD" w:rsidRPr="0023266B" w:rsidRDefault="00A473AD" w:rsidP="00A473AD">
      <w:pPr>
        <w:pStyle w:val="a0"/>
        <w:numPr>
          <w:ilvl w:val="4"/>
          <w:numId w:val="15"/>
        </w:numPr>
        <w:spacing w:line="240" w:lineRule="auto"/>
        <w:rPr>
          <w:sz w:val="24"/>
          <w:szCs w:val="24"/>
        </w:rPr>
      </w:pPr>
      <w:r w:rsidRPr="0023266B">
        <w:rPr>
          <w:sz w:val="24"/>
          <w:szCs w:val="24"/>
        </w:rPr>
        <w:t>предмет конкурса;</w:t>
      </w:r>
    </w:p>
    <w:p w:rsidR="00A473AD" w:rsidRPr="0023266B" w:rsidRDefault="00A473AD" w:rsidP="00A473AD">
      <w:pPr>
        <w:numPr>
          <w:ilvl w:val="2"/>
          <w:numId w:val="12"/>
        </w:numPr>
        <w:tabs>
          <w:tab w:val="num" w:pos="960"/>
          <w:tab w:val="num" w:pos="1560"/>
        </w:tabs>
        <w:spacing w:after="120" w:line="240" w:lineRule="auto"/>
        <w:ind w:left="0" w:firstLine="0"/>
        <w:jc w:val="both"/>
        <w:rPr>
          <w:rFonts w:ascii="Times New Roman" w:hAnsi="Times New Roman" w:cs="Times New Roman"/>
          <w:sz w:val="24"/>
          <w:szCs w:val="24"/>
        </w:rPr>
      </w:pPr>
      <w:r w:rsidRPr="0023266B">
        <w:rPr>
          <w:rFonts w:ascii="Times New Roman" w:hAnsi="Times New Roman" w:cs="Times New Roman"/>
          <w:sz w:val="24"/>
          <w:szCs w:val="24"/>
        </w:rPr>
        <w:t xml:space="preserve">Запечатанные конверты с заявками на участие в конкурсе должны быть направлены организатору конкурса по адресу, указанному в пункте 22 раздела 6 «Информационная карта конкурса». </w:t>
      </w:r>
    </w:p>
    <w:p w:rsidR="00A473AD" w:rsidRPr="0023266B" w:rsidRDefault="00A473AD" w:rsidP="00A473AD">
      <w:pPr>
        <w:numPr>
          <w:ilvl w:val="2"/>
          <w:numId w:val="12"/>
        </w:numPr>
        <w:tabs>
          <w:tab w:val="num" w:pos="960"/>
          <w:tab w:val="num" w:pos="1560"/>
        </w:tabs>
        <w:spacing w:after="120" w:line="240" w:lineRule="auto"/>
        <w:ind w:left="0" w:firstLine="0"/>
        <w:jc w:val="both"/>
        <w:rPr>
          <w:rFonts w:ascii="Times New Roman" w:hAnsi="Times New Roman" w:cs="Times New Roman"/>
          <w:sz w:val="24"/>
          <w:szCs w:val="24"/>
        </w:rPr>
      </w:pPr>
      <w:r w:rsidRPr="0023266B">
        <w:rPr>
          <w:rFonts w:ascii="Times New Roman" w:hAnsi="Times New Roman" w:cs="Times New Roman"/>
          <w:sz w:val="24"/>
          <w:szCs w:val="24"/>
        </w:rPr>
        <w:t xml:space="preserve">Датой начала срока подачи заявок на участие в конкурсе является день, следующий за днем размещения на официальном сайте </w:t>
      </w:r>
      <w:r w:rsidR="001D3545" w:rsidRPr="0023266B">
        <w:rPr>
          <w:rFonts w:ascii="Times New Roman" w:hAnsi="Times New Roman" w:cs="Times New Roman"/>
          <w:sz w:val="24"/>
          <w:szCs w:val="24"/>
          <w:lang w:val="en-US"/>
        </w:rPr>
        <w:t>www</w:t>
      </w:r>
      <w:r w:rsidR="001D3545" w:rsidRPr="0023266B">
        <w:rPr>
          <w:rFonts w:ascii="Times New Roman" w:hAnsi="Times New Roman" w:cs="Times New Roman"/>
          <w:sz w:val="24"/>
          <w:szCs w:val="24"/>
        </w:rPr>
        <w:t>.</w:t>
      </w:r>
      <w:r w:rsidR="001D3545" w:rsidRPr="0023266B">
        <w:rPr>
          <w:rFonts w:ascii="Times New Roman" w:hAnsi="Times New Roman" w:cs="Times New Roman"/>
          <w:sz w:val="24"/>
          <w:szCs w:val="24"/>
          <w:lang w:val="en-US"/>
        </w:rPr>
        <w:t>a</w:t>
      </w:r>
      <w:r w:rsidR="001D3545" w:rsidRPr="0023266B">
        <w:rPr>
          <w:rFonts w:ascii="Times New Roman" w:hAnsi="Times New Roman" w:cs="Times New Roman"/>
          <w:sz w:val="24"/>
          <w:szCs w:val="24"/>
        </w:rPr>
        <w:t>-</w:t>
      </w:r>
      <w:r w:rsidR="001D3545" w:rsidRPr="0023266B">
        <w:rPr>
          <w:rFonts w:ascii="Times New Roman" w:hAnsi="Times New Roman" w:cs="Times New Roman"/>
          <w:sz w:val="24"/>
          <w:szCs w:val="24"/>
          <w:lang w:val="en-US"/>
        </w:rPr>
        <w:t>k</w:t>
      </w:r>
      <w:r w:rsidR="001D3545" w:rsidRPr="0023266B">
        <w:rPr>
          <w:rFonts w:ascii="Times New Roman" w:hAnsi="Times New Roman" w:cs="Times New Roman"/>
          <w:sz w:val="24"/>
          <w:szCs w:val="24"/>
        </w:rPr>
        <w:t>-</w:t>
      </w:r>
      <w:r w:rsidR="001D3545" w:rsidRPr="0023266B">
        <w:rPr>
          <w:rFonts w:ascii="Times New Roman" w:hAnsi="Times New Roman" w:cs="Times New Roman"/>
          <w:sz w:val="24"/>
          <w:szCs w:val="24"/>
          <w:lang w:val="en-US"/>
        </w:rPr>
        <w:t>d</w:t>
      </w:r>
      <w:r w:rsidR="001D3545" w:rsidRPr="0023266B">
        <w:rPr>
          <w:rFonts w:ascii="Times New Roman" w:hAnsi="Times New Roman" w:cs="Times New Roman"/>
          <w:sz w:val="24"/>
          <w:szCs w:val="24"/>
        </w:rPr>
        <w:t>.</w:t>
      </w:r>
      <w:proofErr w:type="spellStart"/>
      <w:r w:rsidR="001D3545" w:rsidRPr="0023266B">
        <w:rPr>
          <w:rFonts w:ascii="Times New Roman" w:hAnsi="Times New Roman" w:cs="Times New Roman"/>
          <w:sz w:val="24"/>
          <w:szCs w:val="24"/>
          <w:lang w:val="en-US"/>
        </w:rPr>
        <w:t>ru</w:t>
      </w:r>
      <w:proofErr w:type="spellEnd"/>
      <w:r w:rsidRPr="0023266B">
        <w:rPr>
          <w:rFonts w:ascii="Times New Roman" w:hAnsi="Times New Roman" w:cs="Times New Roman"/>
          <w:sz w:val="24"/>
          <w:szCs w:val="24"/>
        </w:rPr>
        <w:t xml:space="preserve"> извещения о проведении настоящего конкурса.</w:t>
      </w:r>
    </w:p>
    <w:p w:rsidR="00A473AD" w:rsidRPr="0023266B" w:rsidRDefault="00A473AD" w:rsidP="00A473AD">
      <w:pPr>
        <w:numPr>
          <w:ilvl w:val="2"/>
          <w:numId w:val="12"/>
        </w:numPr>
        <w:tabs>
          <w:tab w:val="num" w:pos="960"/>
          <w:tab w:val="num" w:pos="1560"/>
        </w:tabs>
        <w:spacing w:after="120" w:line="240" w:lineRule="auto"/>
        <w:ind w:left="0" w:firstLine="0"/>
        <w:jc w:val="both"/>
        <w:rPr>
          <w:rFonts w:ascii="Times New Roman" w:hAnsi="Times New Roman" w:cs="Times New Roman"/>
          <w:sz w:val="24"/>
          <w:szCs w:val="24"/>
        </w:rPr>
      </w:pPr>
      <w:r w:rsidRPr="0023266B">
        <w:rPr>
          <w:rFonts w:ascii="Times New Roman" w:hAnsi="Times New Roman" w:cs="Times New Roman"/>
          <w:sz w:val="24"/>
          <w:szCs w:val="24"/>
        </w:rPr>
        <w:t>Заявки на участие в конкурсе должны быть поданы до истечения срока, установленного извещением о проведении конкурса и пунктом 22 раздела 6 «Информационная карта конкурса».</w:t>
      </w:r>
    </w:p>
    <w:p w:rsidR="00A473AD" w:rsidRPr="0023266B" w:rsidRDefault="00A473AD" w:rsidP="00A473AD">
      <w:pPr>
        <w:numPr>
          <w:ilvl w:val="2"/>
          <w:numId w:val="12"/>
        </w:numPr>
        <w:tabs>
          <w:tab w:val="num" w:pos="960"/>
          <w:tab w:val="num" w:pos="1560"/>
        </w:tabs>
        <w:spacing w:after="120" w:line="240" w:lineRule="auto"/>
        <w:ind w:left="0" w:firstLine="0"/>
        <w:jc w:val="both"/>
        <w:rPr>
          <w:rFonts w:ascii="Times New Roman" w:hAnsi="Times New Roman" w:cs="Times New Roman"/>
          <w:sz w:val="24"/>
          <w:szCs w:val="24"/>
        </w:rPr>
      </w:pPr>
      <w:r w:rsidRPr="0023266B">
        <w:rPr>
          <w:rFonts w:ascii="Times New Roman" w:hAnsi="Times New Roman" w:cs="Times New Roman"/>
          <w:sz w:val="24"/>
          <w:szCs w:val="24"/>
        </w:rPr>
        <w:t xml:space="preserve">Организатор конкурса регистрирует поступившие конверты с заявками на участие в конкурсе в Журнале регистрации конвертов </w:t>
      </w:r>
      <w:r w:rsidRPr="0023266B">
        <w:rPr>
          <w:rFonts w:ascii="Times New Roman" w:hAnsi="Times New Roman" w:cs="Times New Roman"/>
          <w:sz w:val="24"/>
          <w:szCs w:val="24"/>
          <w:lang w:val="en-US"/>
        </w:rPr>
        <w:t>c</w:t>
      </w:r>
      <w:r w:rsidRPr="0023266B">
        <w:rPr>
          <w:rFonts w:ascii="Times New Roman" w:hAnsi="Times New Roman" w:cs="Times New Roman"/>
          <w:sz w:val="24"/>
          <w:szCs w:val="24"/>
        </w:rPr>
        <w:t xml:space="preserve"> заявками на участие в конкурсе. </w:t>
      </w:r>
    </w:p>
    <w:p w:rsidR="00A473AD" w:rsidRPr="0023266B" w:rsidRDefault="00A473AD" w:rsidP="00A473AD">
      <w:pPr>
        <w:numPr>
          <w:ilvl w:val="2"/>
          <w:numId w:val="12"/>
        </w:numPr>
        <w:tabs>
          <w:tab w:val="num" w:pos="960"/>
          <w:tab w:val="num" w:pos="1430"/>
          <w:tab w:val="num" w:pos="1560"/>
        </w:tabs>
        <w:spacing w:after="120" w:line="240" w:lineRule="auto"/>
        <w:ind w:left="0" w:firstLine="0"/>
        <w:jc w:val="both"/>
        <w:rPr>
          <w:rFonts w:ascii="Times New Roman" w:hAnsi="Times New Roman" w:cs="Times New Roman"/>
          <w:sz w:val="24"/>
          <w:szCs w:val="24"/>
        </w:rPr>
      </w:pPr>
      <w:r w:rsidRPr="0023266B">
        <w:rPr>
          <w:rFonts w:ascii="Times New Roman" w:hAnsi="Times New Roman" w:cs="Times New Roman"/>
          <w:sz w:val="24"/>
          <w:szCs w:val="24"/>
        </w:rPr>
        <w:t>Организатор конкурса вправе требовать предъявления документа, удостоверяющего личность, лицом, подающим конверт с заявкой на участие в конкурсе.</w:t>
      </w:r>
    </w:p>
    <w:p w:rsidR="00A473AD" w:rsidRPr="0023266B" w:rsidRDefault="00A473AD" w:rsidP="00A473AD">
      <w:pPr>
        <w:numPr>
          <w:ilvl w:val="2"/>
          <w:numId w:val="12"/>
        </w:numPr>
        <w:tabs>
          <w:tab w:val="num" w:pos="960"/>
          <w:tab w:val="num" w:pos="1560"/>
        </w:tabs>
        <w:spacing w:after="120" w:line="240" w:lineRule="auto"/>
        <w:ind w:left="0" w:firstLine="0"/>
        <w:jc w:val="both"/>
        <w:rPr>
          <w:rFonts w:ascii="Times New Roman" w:hAnsi="Times New Roman" w:cs="Times New Roman"/>
          <w:sz w:val="24"/>
          <w:szCs w:val="24"/>
        </w:rPr>
      </w:pPr>
      <w:r w:rsidRPr="0023266B">
        <w:rPr>
          <w:rFonts w:ascii="Times New Roman" w:hAnsi="Times New Roman" w:cs="Times New Roman"/>
          <w:sz w:val="24"/>
          <w:szCs w:val="24"/>
        </w:rPr>
        <w:t>По требованию лица, представившего конверт с заявкой на участие в конкурсе, организатор конкурса выдает расписку в получении конверта с заявкой на участие в конкурсе с указанием регистрационного номера, даты и времени получения конверта.</w:t>
      </w:r>
      <w:bookmarkStart w:id="31" w:name="_Toc279603132"/>
      <w:bookmarkEnd w:id="31"/>
    </w:p>
    <w:p w:rsidR="00A473AD" w:rsidRPr="0023266B" w:rsidRDefault="00A473AD" w:rsidP="00A473AD">
      <w:pPr>
        <w:pStyle w:val="20"/>
        <w:numPr>
          <w:ilvl w:val="1"/>
          <w:numId w:val="12"/>
        </w:numPr>
        <w:tabs>
          <w:tab w:val="clear" w:pos="2367"/>
          <w:tab w:val="num" w:pos="960"/>
        </w:tabs>
        <w:suppressAutoHyphens/>
        <w:spacing w:before="100" w:beforeAutospacing="1" w:after="120"/>
        <w:ind w:left="0" w:firstLine="0"/>
        <w:rPr>
          <w:rFonts w:ascii="Times New Roman" w:hAnsi="Times New Roman" w:cs="Times New Roman"/>
          <w:i w:val="0"/>
          <w:sz w:val="24"/>
          <w:szCs w:val="24"/>
        </w:rPr>
      </w:pPr>
      <w:bookmarkStart w:id="32" w:name="_Toc305691187"/>
      <w:r w:rsidRPr="0023266B">
        <w:rPr>
          <w:rFonts w:ascii="Times New Roman" w:hAnsi="Times New Roman" w:cs="Times New Roman"/>
          <w:i w:val="0"/>
          <w:sz w:val="24"/>
          <w:szCs w:val="24"/>
        </w:rPr>
        <w:t>Изменение заявок на участие в конкурсе или их отзыв</w:t>
      </w:r>
      <w:bookmarkEnd w:id="32"/>
    </w:p>
    <w:p w:rsidR="00A473AD" w:rsidRPr="0023266B" w:rsidRDefault="00A473AD" w:rsidP="00A473AD">
      <w:pPr>
        <w:numPr>
          <w:ilvl w:val="2"/>
          <w:numId w:val="12"/>
        </w:numPr>
        <w:tabs>
          <w:tab w:val="num" w:pos="960"/>
          <w:tab w:val="num" w:pos="1418"/>
        </w:tabs>
        <w:spacing w:after="120" w:line="240" w:lineRule="auto"/>
        <w:ind w:left="0" w:firstLine="0"/>
        <w:jc w:val="both"/>
        <w:rPr>
          <w:rFonts w:ascii="Times New Roman" w:hAnsi="Times New Roman" w:cs="Times New Roman"/>
          <w:sz w:val="24"/>
          <w:szCs w:val="24"/>
        </w:rPr>
      </w:pPr>
      <w:r w:rsidRPr="0023266B">
        <w:rPr>
          <w:rFonts w:ascii="Times New Roman" w:hAnsi="Times New Roman" w:cs="Times New Roman"/>
          <w:sz w:val="24"/>
          <w:szCs w:val="24"/>
        </w:rPr>
        <w:t xml:space="preserve">Участник процедуры закупки, подавший заявку на участие в конкурсе, вправе изменить или отозвать свою заявку на участие в конкурсе, в любое время после ее подачи, но </w:t>
      </w:r>
      <w:r w:rsidRPr="0023266B">
        <w:rPr>
          <w:rFonts w:ascii="Times New Roman" w:hAnsi="Times New Roman" w:cs="Times New Roman"/>
          <w:sz w:val="24"/>
          <w:szCs w:val="24"/>
        </w:rPr>
        <w:lastRenderedPageBreak/>
        <w:t xml:space="preserve">не позднее момента вскрытия конкурсной комиссией конвертов с заявками на участие в конкурсе. </w:t>
      </w:r>
    </w:p>
    <w:p w:rsidR="00A473AD" w:rsidRPr="0023266B" w:rsidRDefault="00A473AD" w:rsidP="00A473AD">
      <w:pPr>
        <w:numPr>
          <w:ilvl w:val="2"/>
          <w:numId w:val="12"/>
        </w:numPr>
        <w:tabs>
          <w:tab w:val="num" w:pos="960"/>
          <w:tab w:val="num" w:pos="1418"/>
        </w:tabs>
        <w:spacing w:after="120" w:line="240" w:lineRule="auto"/>
        <w:ind w:left="0" w:firstLine="0"/>
        <w:jc w:val="both"/>
        <w:rPr>
          <w:rFonts w:ascii="Times New Roman" w:hAnsi="Times New Roman" w:cs="Times New Roman"/>
          <w:sz w:val="24"/>
          <w:szCs w:val="24"/>
        </w:rPr>
      </w:pPr>
      <w:r w:rsidRPr="0023266B">
        <w:rPr>
          <w:rFonts w:ascii="Times New Roman" w:hAnsi="Times New Roman" w:cs="Times New Roman"/>
          <w:sz w:val="24"/>
          <w:szCs w:val="24"/>
        </w:rPr>
        <w:t xml:space="preserve">Подача изменений заявок на участие в конкурсе осуществляется документально в соответствии с требованиями подразделов 4.4., 4.6, 4.7, 4.10. </w:t>
      </w:r>
      <w:bookmarkStart w:id="33" w:name="_Ref115078477"/>
      <w:r w:rsidRPr="0023266B">
        <w:rPr>
          <w:rFonts w:ascii="Times New Roman" w:hAnsi="Times New Roman" w:cs="Times New Roman"/>
          <w:sz w:val="24"/>
          <w:szCs w:val="24"/>
        </w:rPr>
        <w:t>В этом случае участник процедуры закупки готовит следующие документы:</w:t>
      </w:r>
      <w:bookmarkEnd w:id="33"/>
    </w:p>
    <w:p w:rsidR="00A473AD" w:rsidRPr="0023266B" w:rsidRDefault="00A473AD" w:rsidP="00A473AD">
      <w:pPr>
        <w:pStyle w:val="a0"/>
        <w:numPr>
          <w:ilvl w:val="4"/>
          <w:numId w:val="15"/>
        </w:numPr>
        <w:spacing w:line="240" w:lineRule="auto"/>
        <w:rPr>
          <w:sz w:val="24"/>
          <w:szCs w:val="24"/>
        </w:rPr>
      </w:pPr>
      <w:r w:rsidRPr="0023266B">
        <w:rPr>
          <w:sz w:val="24"/>
          <w:szCs w:val="24"/>
        </w:rPr>
        <w:t xml:space="preserve">обращение </w:t>
      </w:r>
      <w:proofErr w:type="gramStart"/>
      <w:r w:rsidRPr="0023266B">
        <w:rPr>
          <w:sz w:val="24"/>
          <w:szCs w:val="24"/>
        </w:rPr>
        <w:t>к организатору конкурса с просьбой об изменении заявки на участие в конкурсе</w:t>
      </w:r>
      <w:proofErr w:type="gramEnd"/>
      <w:r w:rsidRPr="0023266B">
        <w:rPr>
          <w:sz w:val="24"/>
          <w:szCs w:val="24"/>
        </w:rPr>
        <w:t xml:space="preserve"> на бланке организации (для юридического лица);</w:t>
      </w:r>
    </w:p>
    <w:p w:rsidR="00A473AD" w:rsidRPr="0023266B" w:rsidRDefault="00A473AD" w:rsidP="00A473AD">
      <w:pPr>
        <w:pStyle w:val="a0"/>
        <w:numPr>
          <w:ilvl w:val="4"/>
          <w:numId w:val="15"/>
        </w:numPr>
        <w:spacing w:line="240" w:lineRule="auto"/>
        <w:rPr>
          <w:sz w:val="24"/>
          <w:szCs w:val="24"/>
        </w:rPr>
      </w:pPr>
      <w:r w:rsidRPr="0023266B">
        <w:rPr>
          <w:sz w:val="24"/>
          <w:szCs w:val="24"/>
        </w:rPr>
        <w:t xml:space="preserve">перечень изменений </w:t>
      </w:r>
      <w:proofErr w:type="gramStart"/>
      <w:r w:rsidRPr="0023266B">
        <w:rPr>
          <w:sz w:val="24"/>
          <w:szCs w:val="24"/>
        </w:rPr>
        <w:t>в заявке на участие в конкурсе с указанием документов первоначальной заявки на участие</w:t>
      </w:r>
      <w:proofErr w:type="gramEnd"/>
      <w:r w:rsidRPr="0023266B">
        <w:rPr>
          <w:sz w:val="24"/>
          <w:szCs w:val="24"/>
        </w:rPr>
        <w:t xml:space="preserve"> в конкурсе, которых данные изменения касаются;</w:t>
      </w:r>
    </w:p>
    <w:p w:rsidR="00A473AD" w:rsidRPr="0023266B" w:rsidRDefault="00A473AD" w:rsidP="00A473AD">
      <w:pPr>
        <w:pStyle w:val="a0"/>
        <w:numPr>
          <w:ilvl w:val="4"/>
          <w:numId w:val="15"/>
        </w:numPr>
        <w:spacing w:after="120" w:line="240" w:lineRule="auto"/>
        <w:ind w:left="1491" w:hanging="357"/>
        <w:rPr>
          <w:sz w:val="24"/>
          <w:szCs w:val="24"/>
        </w:rPr>
      </w:pPr>
      <w:r w:rsidRPr="0023266B">
        <w:rPr>
          <w:sz w:val="24"/>
          <w:szCs w:val="24"/>
        </w:rPr>
        <w:t xml:space="preserve">новые версии документов, </w:t>
      </w:r>
      <w:r w:rsidRPr="0023266B">
        <w:rPr>
          <w:bCs w:val="0"/>
          <w:snapToGrid/>
          <w:sz w:val="24"/>
          <w:szCs w:val="24"/>
        </w:rPr>
        <w:t>которые изменяются. Если изменения касаются сведений, указываемых в форме 1 «Заявка на участие в конкурсе», измененная форма 1 также должна быть приложена в составе новых версий документов.</w:t>
      </w:r>
    </w:p>
    <w:p w:rsidR="00A473AD" w:rsidRPr="0023266B" w:rsidRDefault="00A473AD" w:rsidP="00A473AD">
      <w:pPr>
        <w:numPr>
          <w:ilvl w:val="2"/>
          <w:numId w:val="12"/>
        </w:numPr>
        <w:tabs>
          <w:tab w:val="num" w:pos="960"/>
          <w:tab w:val="num" w:pos="1418"/>
        </w:tabs>
        <w:spacing w:after="120" w:line="240" w:lineRule="auto"/>
        <w:ind w:left="0" w:firstLine="0"/>
        <w:jc w:val="both"/>
        <w:rPr>
          <w:rFonts w:ascii="Times New Roman" w:hAnsi="Times New Roman" w:cs="Times New Roman"/>
          <w:sz w:val="24"/>
          <w:szCs w:val="24"/>
        </w:rPr>
      </w:pPr>
      <w:r w:rsidRPr="0023266B">
        <w:rPr>
          <w:rFonts w:ascii="Times New Roman" w:hAnsi="Times New Roman" w:cs="Times New Roman"/>
          <w:snapToGrid w:val="0"/>
          <w:sz w:val="24"/>
          <w:szCs w:val="24"/>
        </w:rPr>
        <w:t xml:space="preserve">Для отзыва заявки на участие в конкурсе, участник </w:t>
      </w:r>
      <w:r w:rsidRPr="0023266B">
        <w:rPr>
          <w:rFonts w:ascii="Times New Roman" w:hAnsi="Times New Roman" w:cs="Times New Roman"/>
          <w:sz w:val="24"/>
          <w:szCs w:val="24"/>
        </w:rPr>
        <w:t>процедуры закупки</w:t>
      </w:r>
      <w:r w:rsidRPr="0023266B">
        <w:rPr>
          <w:rFonts w:ascii="Times New Roman" w:hAnsi="Times New Roman" w:cs="Times New Roman"/>
          <w:snapToGrid w:val="0"/>
          <w:sz w:val="24"/>
          <w:szCs w:val="24"/>
        </w:rPr>
        <w:t xml:space="preserve">, подавший заявку на участие в конкурсе, предоставляет организатору конкурса уведомление об отзыве в письменном виде, подписанное уполномоченным лицом участника </w:t>
      </w:r>
      <w:r w:rsidRPr="0023266B">
        <w:rPr>
          <w:rFonts w:ascii="Times New Roman" w:hAnsi="Times New Roman" w:cs="Times New Roman"/>
          <w:sz w:val="24"/>
          <w:szCs w:val="24"/>
        </w:rPr>
        <w:t>процедуры закупки</w:t>
      </w:r>
      <w:r w:rsidRPr="0023266B">
        <w:rPr>
          <w:rFonts w:ascii="Times New Roman" w:hAnsi="Times New Roman" w:cs="Times New Roman"/>
          <w:snapToGrid w:val="0"/>
          <w:sz w:val="24"/>
          <w:szCs w:val="24"/>
        </w:rPr>
        <w:t>. В случае</w:t>
      </w:r>
      <w:proofErr w:type="gramStart"/>
      <w:r w:rsidRPr="0023266B">
        <w:rPr>
          <w:rFonts w:ascii="Times New Roman" w:hAnsi="Times New Roman" w:cs="Times New Roman"/>
          <w:snapToGrid w:val="0"/>
          <w:sz w:val="24"/>
          <w:szCs w:val="24"/>
        </w:rPr>
        <w:t>,</w:t>
      </w:r>
      <w:proofErr w:type="gramEnd"/>
      <w:r w:rsidRPr="0023266B">
        <w:rPr>
          <w:rFonts w:ascii="Times New Roman" w:hAnsi="Times New Roman" w:cs="Times New Roman"/>
          <w:snapToGrid w:val="0"/>
          <w:sz w:val="24"/>
          <w:szCs w:val="24"/>
        </w:rPr>
        <w:t xml:space="preserve"> если уведомление подписано лицом, уполномоченным руководителем участника </w:t>
      </w:r>
      <w:r w:rsidRPr="0023266B">
        <w:rPr>
          <w:rFonts w:ascii="Times New Roman" w:hAnsi="Times New Roman" w:cs="Times New Roman"/>
          <w:sz w:val="24"/>
          <w:szCs w:val="24"/>
        </w:rPr>
        <w:t>процедуры закупки</w:t>
      </w:r>
      <w:r w:rsidRPr="0023266B">
        <w:rPr>
          <w:rFonts w:ascii="Times New Roman" w:hAnsi="Times New Roman" w:cs="Times New Roman"/>
          <w:snapToGrid w:val="0"/>
          <w:sz w:val="24"/>
          <w:szCs w:val="24"/>
        </w:rPr>
        <w:t xml:space="preserve">, к уведомлению должен быть приложен документ, подтверждающий полномочия такого лица. В уведомлении указывается </w:t>
      </w:r>
      <w:r w:rsidRPr="0023266B">
        <w:rPr>
          <w:rFonts w:ascii="Times New Roman" w:hAnsi="Times New Roman" w:cs="Times New Roman"/>
          <w:sz w:val="24"/>
          <w:szCs w:val="24"/>
        </w:rPr>
        <w:t xml:space="preserve">наименование конкурса, по которому отзывается данная заявка на участие в конкурсе, наименование и почтовый адреса участника процедуры закупки, отзывающего заявку на участие в конкурсе, способ возврата заявки на участие в конкурсе (в случае такой необходимости). Расходы по возврату отзываемой </w:t>
      </w:r>
      <w:r w:rsidRPr="0023266B">
        <w:rPr>
          <w:rFonts w:ascii="Times New Roman" w:hAnsi="Times New Roman" w:cs="Times New Roman"/>
          <w:snapToGrid w:val="0"/>
          <w:sz w:val="24"/>
          <w:szCs w:val="24"/>
        </w:rPr>
        <w:t>участником процедуры закупки заявки на участие в конкурсе относятся на его счет.</w:t>
      </w:r>
    </w:p>
    <w:p w:rsidR="00A473AD" w:rsidRPr="0023266B" w:rsidRDefault="00A473AD" w:rsidP="00A473AD">
      <w:pPr>
        <w:numPr>
          <w:ilvl w:val="2"/>
          <w:numId w:val="12"/>
        </w:numPr>
        <w:tabs>
          <w:tab w:val="num" w:pos="960"/>
          <w:tab w:val="num" w:pos="1418"/>
        </w:tabs>
        <w:spacing w:after="120" w:line="240" w:lineRule="auto"/>
        <w:ind w:left="0" w:firstLine="0"/>
        <w:jc w:val="both"/>
        <w:rPr>
          <w:rFonts w:ascii="Times New Roman" w:hAnsi="Times New Roman" w:cs="Times New Roman"/>
          <w:sz w:val="24"/>
          <w:szCs w:val="24"/>
        </w:rPr>
      </w:pPr>
      <w:r w:rsidRPr="0023266B">
        <w:rPr>
          <w:rFonts w:ascii="Times New Roman" w:hAnsi="Times New Roman" w:cs="Times New Roman"/>
          <w:snapToGrid w:val="0"/>
          <w:sz w:val="24"/>
          <w:szCs w:val="24"/>
        </w:rPr>
        <w:t xml:space="preserve">Предоставление изменений или отзыва заявок на участие в конкурсе, их прием и регистрация осуществляется в порядке, аналогичном порядку, определенному пунктом 4.10. В случае изменений заявок на участие в конкурсе на конверте </w:t>
      </w:r>
      <w:r w:rsidRPr="0023266B">
        <w:rPr>
          <w:rFonts w:ascii="Times New Roman" w:hAnsi="Times New Roman" w:cs="Times New Roman"/>
          <w:sz w:val="24"/>
          <w:szCs w:val="24"/>
        </w:rPr>
        <w:t>дополнительно указывается «Изменение заявки на участие в конкурсе».</w:t>
      </w:r>
      <w:r w:rsidRPr="0023266B">
        <w:rPr>
          <w:rFonts w:ascii="Times New Roman" w:hAnsi="Times New Roman" w:cs="Times New Roman"/>
          <w:snapToGrid w:val="0"/>
          <w:sz w:val="24"/>
          <w:szCs w:val="24"/>
        </w:rPr>
        <w:t xml:space="preserve"> </w:t>
      </w:r>
    </w:p>
    <w:p w:rsidR="00A473AD" w:rsidRPr="0023266B" w:rsidRDefault="00A473AD" w:rsidP="00A473AD">
      <w:pPr>
        <w:numPr>
          <w:ilvl w:val="2"/>
          <w:numId w:val="12"/>
        </w:numPr>
        <w:tabs>
          <w:tab w:val="num" w:pos="960"/>
          <w:tab w:val="num" w:pos="1418"/>
        </w:tabs>
        <w:spacing w:after="120" w:line="240" w:lineRule="auto"/>
        <w:ind w:left="0" w:firstLine="0"/>
        <w:jc w:val="both"/>
        <w:rPr>
          <w:rFonts w:ascii="Times New Roman" w:hAnsi="Times New Roman" w:cs="Times New Roman"/>
          <w:sz w:val="24"/>
          <w:szCs w:val="24"/>
        </w:rPr>
      </w:pPr>
      <w:r w:rsidRPr="0023266B">
        <w:rPr>
          <w:rFonts w:ascii="Times New Roman" w:hAnsi="Times New Roman" w:cs="Times New Roman"/>
          <w:snapToGrid w:val="0"/>
          <w:sz w:val="24"/>
          <w:szCs w:val="24"/>
        </w:rPr>
        <w:t xml:space="preserve">В случае неисполнения требований пунктов 4.11.1 </w:t>
      </w:r>
      <w:r w:rsidRPr="0023266B">
        <w:rPr>
          <w:rFonts w:ascii="Times New Roman" w:hAnsi="Times New Roman" w:cs="Times New Roman"/>
          <w:sz w:val="24"/>
          <w:szCs w:val="24"/>
        </w:rPr>
        <w:t>–</w:t>
      </w:r>
      <w:r w:rsidRPr="0023266B">
        <w:rPr>
          <w:rFonts w:ascii="Times New Roman" w:hAnsi="Times New Roman" w:cs="Times New Roman"/>
          <w:snapToGrid w:val="0"/>
          <w:sz w:val="24"/>
          <w:szCs w:val="24"/>
        </w:rPr>
        <w:t xml:space="preserve"> 4.11.4 конкурсная комиссия вправе считать, что документы, указанные в подразделе 4.11, не поданы.</w:t>
      </w:r>
    </w:p>
    <w:p w:rsidR="00A473AD" w:rsidRPr="0023266B" w:rsidRDefault="00A473AD" w:rsidP="00A473AD">
      <w:pPr>
        <w:pStyle w:val="20"/>
        <w:numPr>
          <w:ilvl w:val="1"/>
          <w:numId w:val="12"/>
        </w:numPr>
        <w:tabs>
          <w:tab w:val="clear" w:pos="2367"/>
          <w:tab w:val="num" w:pos="960"/>
        </w:tabs>
        <w:suppressAutoHyphens/>
        <w:spacing w:before="100" w:beforeAutospacing="1" w:after="120"/>
        <w:ind w:left="0" w:firstLine="0"/>
        <w:rPr>
          <w:rFonts w:ascii="Times New Roman" w:hAnsi="Times New Roman" w:cs="Times New Roman"/>
          <w:i w:val="0"/>
          <w:sz w:val="24"/>
          <w:szCs w:val="24"/>
        </w:rPr>
      </w:pPr>
      <w:bookmarkStart w:id="34" w:name="_Toc305691188"/>
      <w:r w:rsidRPr="0023266B">
        <w:rPr>
          <w:rFonts w:ascii="Times New Roman" w:hAnsi="Times New Roman" w:cs="Times New Roman"/>
          <w:i w:val="0"/>
          <w:sz w:val="24"/>
          <w:szCs w:val="24"/>
        </w:rPr>
        <w:t>Вскрытие конвертов с заявками на участие в конкурсе</w:t>
      </w:r>
      <w:bookmarkEnd w:id="34"/>
    </w:p>
    <w:p w:rsidR="00A473AD" w:rsidRPr="0023266B" w:rsidRDefault="00A473AD" w:rsidP="00A473AD">
      <w:pPr>
        <w:numPr>
          <w:ilvl w:val="2"/>
          <w:numId w:val="12"/>
        </w:numPr>
        <w:tabs>
          <w:tab w:val="num" w:pos="960"/>
          <w:tab w:val="num" w:pos="1560"/>
        </w:tabs>
        <w:spacing w:after="120" w:line="240" w:lineRule="auto"/>
        <w:ind w:left="0" w:firstLine="0"/>
        <w:jc w:val="both"/>
        <w:rPr>
          <w:rFonts w:ascii="Times New Roman" w:hAnsi="Times New Roman" w:cs="Times New Roman"/>
          <w:sz w:val="24"/>
          <w:szCs w:val="24"/>
        </w:rPr>
      </w:pPr>
      <w:r w:rsidRPr="0023266B">
        <w:rPr>
          <w:rFonts w:ascii="Times New Roman" w:hAnsi="Times New Roman" w:cs="Times New Roman"/>
          <w:sz w:val="24"/>
          <w:szCs w:val="24"/>
        </w:rPr>
        <w:t>Конкурсная комиссия вскрывает все конверты с заявками на участие в конкурсе</w:t>
      </w:r>
      <w:r w:rsidRPr="0023266B">
        <w:rPr>
          <w:rFonts w:ascii="Times New Roman" w:hAnsi="Times New Roman" w:cs="Times New Roman"/>
          <w:snapToGrid w:val="0"/>
          <w:sz w:val="24"/>
          <w:szCs w:val="24"/>
        </w:rPr>
        <w:t xml:space="preserve"> </w:t>
      </w:r>
      <w:r w:rsidRPr="0023266B">
        <w:rPr>
          <w:rFonts w:ascii="Times New Roman" w:hAnsi="Times New Roman" w:cs="Times New Roman"/>
          <w:sz w:val="24"/>
          <w:szCs w:val="24"/>
        </w:rPr>
        <w:t xml:space="preserve">в присутствии представителей участников процедуры закупки, которые вправе принять в этом участие, в час, день и по адресу, указанным в пункте 23 раздела 6 «Информационная карта конкурса». </w:t>
      </w:r>
    </w:p>
    <w:p w:rsidR="00A473AD" w:rsidRPr="0023266B" w:rsidRDefault="00A473AD" w:rsidP="00A473AD">
      <w:pPr>
        <w:numPr>
          <w:ilvl w:val="2"/>
          <w:numId w:val="12"/>
        </w:numPr>
        <w:tabs>
          <w:tab w:val="num" w:pos="960"/>
          <w:tab w:val="num" w:pos="1560"/>
        </w:tabs>
        <w:spacing w:after="120" w:line="240" w:lineRule="auto"/>
        <w:ind w:left="0" w:firstLine="0"/>
        <w:jc w:val="both"/>
        <w:rPr>
          <w:rFonts w:ascii="Times New Roman" w:hAnsi="Times New Roman" w:cs="Times New Roman"/>
          <w:sz w:val="24"/>
          <w:szCs w:val="24"/>
        </w:rPr>
      </w:pPr>
      <w:proofErr w:type="gramStart"/>
      <w:r w:rsidRPr="0023266B">
        <w:rPr>
          <w:rFonts w:ascii="Times New Roman" w:hAnsi="Times New Roman" w:cs="Times New Roman"/>
          <w:sz w:val="24"/>
          <w:szCs w:val="24"/>
        </w:rPr>
        <w:t>Для оформления пропуска на территорию организации, где будет проходить заседание конкурсной комиссии по вскрытию конвертов с заявками на участие в конкурсе, представителям участников процедуры закупки необходимо не позднее, чем за 1 рабочий день до даты вскрытия конвертов с заявками на участие в конкурсе, указанной в извещении о проведении конкурса и в пункте 23 раздела 6 «Информационная карта конкурса», направить контактному</w:t>
      </w:r>
      <w:proofErr w:type="gramEnd"/>
      <w:r w:rsidRPr="0023266B">
        <w:rPr>
          <w:rFonts w:ascii="Times New Roman" w:hAnsi="Times New Roman" w:cs="Times New Roman"/>
          <w:sz w:val="24"/>
          <w:szCs w:val="24"/>
        </w:rPr>
        <w:t xml:space="preserve"> лицу организатора конкурса, указанному в пункте 6 раздела 6 «Информационная карта конкурса», заявку на оформление пропуска с указанием наименования участника процедуры закупки, полных фамилий, имен, отчеств тех лиц, которые будут присутствовать на процедуре вскрытия конвертов с заявками на участие в конкурсе. Заявка на оформление пропуска может направляться с использованием любых сре</w:t>
      </w:r>
      <w:proofErr w:type="gramStart"/>
      <w:r w:rsidRPr="0023266B">
        <w:rPr>
          <w:rFonts w:ascii="Times New Roman" w:hAnsi="Times New Roman" w:cs="Times New Roman"/>
          <w:sz w:val="24"/>
          <w:szCs w:val="24"/>
        </w:rPr>
        <w:t>дств св</w:t>
      </w:r>
      <w:proofErr w:type="gramEnd"/>
      <w:r w:rsidRPr="0023266B">
        <w:rPr>
          <w:rFonts w:ascii="Times New Roman" w:hAnsi="Times New Roman" w:cs="Times New Roman"/>
          <w:sz w:val="24"/>
          <w:szCs w:val="24"/>
        </w:rPr>
        <w:t>язи, включая почтовую, телеграфную и электронную, а также путем передачи по факсимильной связи. При этом ответственность за своевременность получения организатором конкурса такой заявки на оформление пропуска несет участник процедуры закупки.</w:t>
      </w:r>
    </w:p>
    <w:p w:rsidR="00A473AD" w:rsidRPr="0023266B" w:rsidRDefault="00A473AD" w:rsidP="00A473AD">
      <w:pPr>
        <w:numPr>
          <w:ilvl w:val="2"/>
          <w:numId w:val="12"/>
        </w:numPr>
        <w:tabs>
          <w:tab w:val="num" w:pos="960"/>
          <w:tab w:val="num" w:pos="1560"/>
        </w:tabs>
        <w:spacing w:after="120" w:line="240" w:lineRule="auto"/>
        <w:ind w:left="0" w:firstLine="0"/>
        <w:jc w:val="both"/>
        <w:rPr>
          <w:rFonts w:ascii="Times New Roman" w:hAnsi="Times New Roman" w:cs="Times New Roman"/>
          <w:sz w:val="24"/>
          <w:szCs w:val="24"/>
        </w:rPr>
      </w:pPr>
      <w:r w:rsidRPr="0023266B">
        <w:rPr>
          <w:rFonts w:ascii="Times New Roman" w:hAnsi="Times New Roman" w:cs="Times New Roman"/>
          <w:sz w:val="24"/>
          <w:szCs w:val="24"/>
        </w:rPr>
        <w:lastRenderedPageBreak/>
        <w:t xml:space="preserve">Присутствующие на процедуре вскрытия конвертов с заявками на участие в конкурсе участники процедуры закупки или их представители, выразившие желание присутствовать при вскрытии конвертов должны зарегистрироваться в Журнале регистрации участников (представителей) процедуры закупки. Организатор конкурса вправе требовать документы, удостоверяющие личность, а также документы, подтверждающие полномочия представителя участника процедуры закупки на осуществление действий от имени участника процедуры закупки. </w:t>
      </w:r>
      <w:bookmarkStart w:id="35" w:name="_Ref125771274"/>
    </w:p>
    <w:p w:rsidR="00A473AD" w:rsidRPr="0023266B" w:rsidRDefault="00A473AD" w:rsidP="00A473AD">
      <w:pPr>
        <w:numPr>
          <w:ilvl w:val="2"/>
          <w:numId w:val="12"/>
        </w:numPr>
        <w:tabs>
          <w:tab w:val="num" w:pos="960"/>
          <w:tab w:val="num" w:pos="1560"/>
        </w:tabs>
        <w:spacing w:after="120" w:line="240" w:lineRule="auto"/>
        <w:ind w:left="0" w:firstLine="0"/>
        <w:jc w:val="both"/>
        <w:rPr>
          <w:rFonts w:ascii="Times New Roman" w:hAnsi="Times New Roman" w:cs="Times New Roman"/>
          <w:sz w:val="24"/>
          <w:szCs w:val="24"/>
        </w:rPr>
      </w:pPr>
      <w:r w:rsidRPr="0023266B">
        <w:rPr>
          <w:rFonts w:ascii="Times New Roman" w:hAnsi="Times New Roman" w:cs="Times New Roman"/>
          <w:sz w:val="24"/>
          <w:szCs w:val="24"/>
        </w:rPr>
        <w:t>На заседании конкурсной комиссии в срок, установленный извещением о проведении конкурса и пунктом 23 раздела 6 «Информационная карта конкурса», проводится процедура вскрытия конвертов с заявками на участие в конкурсе</w:t>
      </w:r>
      <w:r w:rsidRPr="0023266B">
        <w:rPr>
          <w:rFonts w:ascii="Times New Roman" w:hAnsi="Times New Roman" w:cs="Times New Roman"/>
          <w:snapToGrid w:val="0"/>
          <w:sz w:val="24"/>
          <w:szCs w:val="24"/>
        </w:rPr>
        <w:t xml:space="preserve"> </w:t>
      </w:r>
      <w:r w:rsidRPr="0023266B">
        <w:rPr>
          <w:rFonts w:ascii="Times New Roman" w:hAnsi="Times New Roman" w:cs="Times New Roman"/>
          <w:sz w:val="24"/>
          <w:szCs w:val="24"/>
        </w:rPr>
        <w:t xml:space="preserve">в присутствии участников процедуры закупки или их представителей. </w:t>
      </w:r>
      <w:proofErr w:type="gramStart"/>
      <w:r w:rsidRPr="0023266B">
        <w:rPr>
          <w:rFonts w:ascii="Times New Roman" w:hAnsi="Times New Roman" w:cs="Times New Roman"/>
          <w:sz w:val="24"/>
          <w:szCs w:val="24"/>
        </w:rPr>
        <w:t>На указанном заседании конкурсной комиссии непосредственно перед вскрытием конвертов с заявками на участие в конкурсе, конкурсная комиссия объявляет присутствующим при вскрытии таких конвертов представителям участников процедуры закупки о возможности подать заявки на участие в конкурсе, изменить или отозвать поданные заявки на участие в конкурсе до момента вскрытия конвертов с заявками на участие в конкурсе.</w:t>
      </w:r>
      <w:proofErr w:type="gramEnd"/>
    </w:p>
    <w:p w:rsidR="00A473AD" w:rsidRPr="0023266B" w:rsidRDefault="00A473AD" w:rsidP="00A473AD">
      <w:pPr>
        <w:numPr>
          <w:ilvl w:val="2"/>
          <w:numId w:val="12"/>
        </w:numPr>
        <w:tabs>
          <w:tab w:val="num" w:pos="960"/>
          <w:tab w:val="num" w:pos="1560"/>
        </w:tabs>
        <w:spacing w:after="120" w:line="240" w:lineRule="auto"/>
        <w:ind w:left="0" w:firstLine="0"/>
        <w:jc w:val="both"/>
        <w:rPr>
          <w:rFonts w:ascii="Times New Roman" w:hAnsi="Times New Roman" w:cs="Times New Roman"/>
          <w:sz w:val="24"/>
          <w:szCs w:val="24"/>
        </w:rPr>
      </w:pPr>
      <w:r w:rsidRPr="0023266B">
        <w:rPr>
          <w:rFonts w:ascii="Times New Roman" w:hAnsi="Times New Roman" w:cs="Times New Roman"/>
          <w:sz w:val="24"/>
          <w:szCs w:val="24"/>
        </w:rPr>
        <w:t xml:space="preserve">Конкурсной комиссией вскрываются конверты с заявками на участие в конкурсе, которые поступили организатору конкурса до момента вскрытия заявок на участие в конкурсе. </w:t>
      </w:r>
    </w:p>
    <w:p w:rsidR="00A473AD" w:rsidRPr="0023266B" w:rsidRDefault="00A473AD" w:rsidP="00A473AD">
      <w:pPr>
        <w:numPr>
          <w:ilvl w:val="2"/>
          <w:numId w:val="12"/>
        </w:numPr>
        <w:tabs>
          <w:tab w:val="num" w:pos="960"/>
          <w:tab w:val="num" w:pos="1560"/>
        </w:tabs>
        <w:spacing w:after="120" w:line="240" w:lineRule="auto"/>
        <w:ind w:left="0" w:firstLine="0"/>
        <w:jc w:val="both"/>
        <w:rPr>
          <w:rFonts w:ascii="Times New Roman" w:hAnsi="Times New Roman" w:cs="Times New Roman"/>
          <w:sz w:val="24"/>
          <w:szCs w:val="24"/>
        </w:rPr>
      </w:pPr>
      <w:r w:rsidRPr="0023266B">
        <w:rPr>
          <w:rFonts w:ascii="Times New Roman" w:hAnsi="Times New Roman" w:cs="Times New Roman"/>
          <w:sz w:val="24"/>
          <w:szCs w:val="24"/>
        </w:rPr>
        <w:t xml:space="preserve">При вскрытии конвертов с заявками на участие в конкурсе объявляются и заносятся в протокол вскрытия конвертов предмет конкурса, наименование (для юридического лица) или фамилия, имя, отчество (для физического лица) и почтовый адрес каждого участника процедуры закупки, конверт с заявкой на </w:t>
      </w:r>
      <w:proofErr w:type="gramStart"/>
      <w:r w:rsidRPr="0023266B">
        <w:rPr>
          <w:rFonts w:ascii="Times New Roman" w:hAnsi="Times New Roman" w:cs="Times New Roman"/>
          <w:sz w:val="24"/>
          <w:szCs w:val="24"/>
        </w:rPr>
        <w:t>участие</w:t>
      </w:r>
      <w:proofErr w:type="gramEnd"/>
      <w:r w:rsidRPr="0023266B">
        <w:rPr>
          <w:rFonts w:ascii="Times New Roman" w:hAnsi="Times New Roman" w:cs="Times New Roman"/>
          <w:sz w:val="24"/>
          <w:szCs w:val="24"/>
        </w:rPr>
        <w:t xml:space="preserve"> в конкурсе которого вскрывается, информация о </w:t>
      </w:r>
      <w:proofErr w:type="spellStart"/>
      <w:r w:rsidRPr="0023266B">
        <w:rPr>
          <w:rFonts w:ascii="Times New Roman" w:hAnsi="Times New Roman" w:cs="Times New Roman"/>
          <w:sz w:val="24"/>
          <w:szCs w:val="24"/>
        </w:rPr>
        <w:t>непрошитой</w:t>
      </w:r>
      <w:proofErr w:type="spellEnd"/>
      <w:r w:rsidRPr="0023266B">
        <w:rPr>
          <w:rFonts w:ascii="Times New Roman" w:hAnsi="Times New Roman" w:cs="Times New Roman"/>
          <w:sz w:val="24"/>
          <w:szCs w:val="24"/>
        </w:rPr>
        <w:t xml:space="preserve"> заявке на участие в конкурсе, в случае установления на заседании конкурсной комиссии факта отсутствия прошивки заявки на участие в конкурсе, наличие сведений и документов, предусмотренных конкурсной документацией, условия исполнения договора, указанные в такой заявке и являющиеся критерием оценки заявок на участие в конкурсе, информацию о признании конкурса несостоявшимся в случае, если он был признан таковым в соответствии с пунктом 4.12.12.</w:t>
      </w:r>
      <w:bookmarkEnd w:id="35"/>
    </w:p>
    <w:p w:rsidR="00A473AD" w:rsidRPr="0023266B" w:rsidRDefault="00A473AD" w:rsidP="00A473AD">
      <w:pPr>
        <w:numPr>
          <w:ilvl w:val="2"/>
          <w:numId w:val="12"/>
        </w:numPr>
        <w:tabs>
          <w:tab w:val="num" w:pos="960"/>
          <w:tab w:val="num" w:pos="1560"/>
        </w:tabs>
        <w:spacing w:after="120" w:line="240" w:lineRule="auto"/>
        <w:ind w:left="0" w:firstLine="0"/>
        <w:jc w:val="both"/>
        <w:rPr>
          <w:rFonts w:ascii="Times New Roman" w:hAnsi="Times New Roman" w:cs="Times New Roman"/>
          <w:sz w:val="24"/>
          <w:szCs w:val="24"/>
        </w:rPr>
      </w:pPr>
      <w:r w:rsidRPr="0023266B">
        <w:rPr>
          <w:rFonts w:ascii="Times New Roman" w:hAnsi="Times New Roman" w:cs="Times New Roman"/>
          <w:sz w:val="24"/>
          <w:szCs w:val="24"/>
        </w:rPr>
        <w:t>В случае представления участниками процедуры закупки разъяснений поданных ими документов и заявок на участие в конкурсе, указанные разъяснения также вносятся в протокол вскрытия конвертов.</w:t>
      </w:r>
    </w:p>
    <w:p w:rsidR="00A473AD" w:rsidRPr="0023266B" w:rsidRDefault="00A473AD" w:rsidP="00A473AD">
      <w:pPr>
        <w:numPr>
          <w:ilvl w:val="2"/>
          <w:numId w:val="12"/>
        </w:numPr>
        <w:tabs>
          <w:tab w:val="num" w:pos="960"/>
          <w:tab w:val="num" w:pos="1560"/>
        </w:tabs>
        <w:spacing w:after="120" w:line="240" w:lineRule="auto"/>
        <w:ind w:left="0" w:firstLine="0"/>
        <w:jc w:val="both"/>
        <w:rPr>
          <w:rFonts w:ascii="Times New Roman" w:hAnsi="Times New Roman" w:cs="Times New Roman"/>
          <w:sz w:val="24"/>
          <w:szCs w:val="24"/>
        </w:rPr>
      </w:pPr>
      <w:proofErr w:type="gramStart"/>
      <w:r w:rsidRPr="0023266B">
        <w:rPr>
          <w:rFonts w:ascii="Times New Roman" w:hAnsi="Times New Roman" w:cs="Times New Roman"/>
          <w:sz w:val="24"/>
          <w:szCs w:val="24"/>
        </w:rPr>
        <w:t>В случае установления при вскрытии конвертов с заявками на участие в конкурсе факта ненадлежащего исполнения участником процедуры закупки требований п.4.4.9 конкурсной документации в части прошивки заявки на участие в конкурсе, тома заявки на участие в конкурсе, представителю участника процедуры закупки, направившего данную заявку, предоставляется право на прошивку на процедуре вскрытия в течение не более 30 минут всех документов, входящих</w:t>
      </w:r>
      <w:proofErr w:type="gramEnd"/>
      <w:r w:rsidRPr="0023266B">
        <w:rPr>
          <w:rFonts w:ascii="Times New Roman" w:hAnsi="Times New Roman" w:cs="Times New Roman"/>
          <w:sz w:val="24"/>
          <w:szCs w:val="24"/>
        </w:rPr>
        <w:t xml:space="preserve"> в состав </w:t>
      </w:r>
      <w:proofErr w:type="spellStart"/>
      <w:r w:rsidRPr="0023266B">
        <w:rPr>
          <w:rFonts w:ascii="Times New Roman" w:hAnsi="Times New Roman" w:cs="Times New Roman"/>
          <w:sz w:val="24"/>
          <w:szCs w:val="24"/>
        </w:rPr>
        <w:t>непрошитой</w:t>
      </w:r>
      <w:proofErr w:type="spellEnd"/>
      <w:r w:rsidRPr="0023266B">
        <w:rPr>
          <w:rFonts w:ascii="Times New Roman" w:hAnsi="Times New Roman" w:cs="Times New Roman"/>
          <w:sz w:val="24"/>
          <w:szCs w:val="24"/>
        </w:rPr>
        <w:t xml:space="preserve"> заявки на участие в конкурсе, в единый том (несколько томов) нитью, заклеенной бумажной наклейкой с надписью: «Прошито собственноручно на процедуре вскрытия (время, дата)», скрепленной подписью представителя участника процедуры закупки. Дополнительно, непосредственно на процедуре вскрытия, такая заявка на участие в конкурсе скрепляется подписью секретаря конкурсной комиссии, и печатью (специальным штампом) организатора конкурса, которые свидетельствуют факт прошивки заявки на участие в конкурсе на процедуре вскрытия конвертов. В случае отсутствия на процедуре </w:t>
      </w:r>
      <w:proofErr w:type="gramStart"/>
      <w:r w:rsidRPr="0023266B">
        <w:rPr>
          <w:rFonts w:ascii="Times New Roman" w:hAnsi="Times New Roman" w:cs="Times New Roman"/>
          <w:sz w:val="24"/>
          <w:szCs w:val="24"/>
        </w:rPr>
        <w:t>вскрытия конвертов представителя участника процедуры закупки</w:t>
      </w:r>
      <w:proofErr w:type="gramEnd"/>
      <w:r w:rsidRPr="0023266B">
        <w:rPr>
          <w:rFonts w:ascii="Times New Roman" w:hAnsi="Times New Roman" w:cs="Times New Roman"/>
          <w:sz w:val="24"/>
          <w:szCs w:val="24"/>
        </w:rPr>
        <w:t xml:space="preserve"> или его отказа от прошивки документов заявки на участие в конкурсе, </w:t>
      </w:r>
      <w:proofErr w:type="spellStart"/>
      <w:r w:rsidRPr="0023266B">
        <w:rPr>
          <w:rFonts w:ascii="Times New Roman" w:hAnsi="Times New Roman" w:cs="Times New Roman"/>
          <w:sz w:val="24"/>
          <w:szCs w:val="24"/>
        </w:rPr>
        <w:t>непрошитая</w:t>
      </w:r>
      <w:proofErr w:type="spellEnd"/>
      <w:r w:rsidRPr="0023266B">
        <w:rPr>
          <w:rFonts w:ascii="Times New Roman" w:hAnsi="Times New Roman" w:cs="Times New Roman"/>
          <w:sz w:val="24"/>
          <w:szCs w:val="24"/>
        </w:rPr>
        <w:t xml:space="preserve"> заявка на участие в конкурсе не рассматривается.</w:t>
      </w:r>
    </w:p>
    <w:p w:rsidR="00A473AD" w:rsidRPr="0023266B" w:rsidRDefault="00A473AD" w:rsidP="00A473AD">
      <w:pPr>
        <w:numPr>
          <w:ilvl w:val="2"/>
          <w:numId w:val="12"/>
        </w:numPr>
        <w:tabs>
          <w:tab w:val="num" w:pos="960"/>
          <w:tab w:val="num" w:pos="1560"/>
        </w:tabs>
        <w:spacing w:after="120" w:line="240" w:lineRule="auto"/>
        <w:ind w:left="0" w:firstLine="0"/>
        <w:jc w:val="both"/>
        <w:rPr>
          <w:rFonts w:ascii="Times New Roman" w:hAnsi="Times New Roman" w:cs="Times New Roman"/>
          <w:sz w:val="24"/>
          <w:szCs w:val="24"/>
        </w:rPr>
      </w:pPr>
      <w:proofErr w:type="gramStart"/>
      <w:r w:rsidRPr="0023266B">
        <w:rPr>
          <w:rFonts w:ascii="Times New Roman" w:hAnsi="Times New Roman" w:cs="Times New Roman"/>
          <w:sz w:val="24"/>
          <w:szCs w:val="24"/>
        </w:rPr>
        <w:t xml:space="preserve">Дополнительно в протокол вскрытия конвертов с заявками на участие в конкурсе и открытия доступа к поданным в форме электронных документов заявкам на участие в конкурсе заносятся следующие сведения: факт прошивки заявки на участие в конкурсе на </w:t>
      </w:r>
      <w:r w:rsidRPr="0023266B">
        <w:rPr>
          <w:rFonts w:ascii="Times New Roman" w:hAnsi="Times New Roman" w:cs="Times New Roman"/>
          <w:sz w:val="24"/>
          <w:szCs w:val="24"/>
        </w:rPr>
        <w:lastRenderedPageBreak/>
        <w:t>заседании конкурсной комиссии представителем участника процедуры закупки или факт отказа представителя участника процедуры закупки от прошивки, или отсутствие представителя участника процедуры закупки при вскрытии</w:t>
      </w:r>
      <w:proofErr w:type="gramEnd"/>
      <w:r w:rsidRPr="0023266B">
        <w:rPr>
          <w:rFonts w:ascii="Times New Roman" w:hAnsi="Times New Roman" w:cs="Times New Roman"/>
          <w:sz w:val="24"/>
          <w:szCs w:val="24"/>
        </w:rPr>
        <w:t xml:space="preserve"> конвертов с заявками на участие в конкурсе.</w:t>
      </w:r>
    </w:p>
    <w:p w:rsidR="00A473AD" w:rsidRPr="0023266B" w:rsidRDefault="00A473AD" w:rsidP="00A473AD">
      <w:pPr>
        <w:numPr>
          <w:ilvl w:val="2"/>
          <w:numId w:val="12"/>
        </w:numPr>
        <w:tabs>
          <w:tab w:val="num" w:pos="960"/>
          <w:tab w:val="num" w:pos="1560"/>
        </w:tabs>
        <w:spacing w:after="120" w:line="240" w:lineRule="auto"/>
        <w:ind w:left="0" w:firstLine="0"/>
        <w:jc w:val="both"/>
        <w:rPr>
          <w:rFonts w:ascii="Times New Roman" w:hAnsi="Times New Roman" w:cs="Times New Roman"/>
          <w:sz w:val="24"/>
          <w:szCs w:val="24"/>
        </w:rPr>
      </w:pPr>
      <w:r w:rsidRPr="0023266B">
        <w:rPr>
          <w:rFonts w:ascii="Times New Roman" w:hAnsi="Times New Roman" w:cs="Times New Roman"/>
          <w:sz w:val="24"/>
          <w:szCs w:val="24"/>
        </w:rPr>
        <w:t>Конкурсная комиссия не оглашает отозванные в установленном порядке заявки на участие в конкурсе.</w:t>
      </w:r>
    </w:p>
    <w:p w:rsidR="00A473AD" w:rsidRPr="0023266B" w:rsidRDefault="00A473AD" w:rsidP="00A473AD">
      <w:pPr>
        <w:numPr>
          <w:ilvl w:val="2"/>
          <w:numId w:val="12"/>
        </w:numPr>
        <w:tabs>
          <w:tab w:val="num" w:pos="960"/>
          <w:tab w:val="num" w:pos="1560"/>
        </w:tabs>
        <w:spacing w:after="120" w:line="240" w:lineRule="auto"/>
        <w:ind w:left="0" w:firstLine="0"/>
        <w:jc w:val="both"/>
        <w:rPr>
          <w:rFonts w:ascii="Times New Roman" w:hAnsi="Times New Roman" w:cs="Times New Roman"/>
          <w:sz w:val="24"/>
          <w:szCs w:val="24"/>
        </w:rPr>
      </w:pPr>
      <w:r w:rsidRPr="0023266B">
        <w:rPr>
          <w:rFonts w:ascii="Times New Roman" w:hAnsi="Times New Roman" w:cs="Times New Roman"/>
          <w:sz w:val="24"/>
          <w:szCs w:val="24"/>
        </w:rPr>
        <w:t>В случае</w:t>
      </w:r>
      <w:proofErr w:type="gramStart"/>
      <w:r w:rsidRPr="0023266B">
        <w:rPr>
          <w:rFonts w:ascii="Times New Roman" w:hAnsi="Times New Roman" w:cs="Times New Roman"/>
          <w:sz w:val="24"/>
          <w:szCs w:val="24"/>
        </w:rPr>
        <w:t>,</w:t>
      </w:r>
      <w:proofErr w:type="gramEnd"/>
      <w:r w:rsidRPr="0023266B">
        <w:rPr>
          <w:rFonts w:ascii="Times New Roman" w:hAnsi="Times New Roman" w:cs="Times New Roman"/>
          <w:sz w:val="24"/>
          <w:szCs w:val="24"/>
        </w:rPr>
        <w:t xml:space="preserve"> если по окончании срока подачи заявок на участие в конкурсе подана только одна заявка на участие в конкурсе, конверт с указанной заявкой на участие в конкурсе вскрывается, и указанная заявка на участие в конкурсе рассматривается в порядке, установленном подразделом 4.14.</w:t>
      </w:r>
    </w:p>
    <w:p w:rsidR="00A473AD" w:rsidRPr="0023266B" w:rsidRDefault="00A473AD" w:rsidP="00A473AD">
      <w:pPr>
        <w:numPr>
          <w:ilvl w:val="2"/>
          <w:numId w:val="12"/>
        </w:numPr>
        <w:tabs>
          <w:tab w:val="num" w:pos="960"/>
          <w:tab w:val="num" w:pos="1560"/>
        </w:tabs>
        <w:spacing w:after="120" w:line="240" w:lineRule="auto"/>
        <w:ind w:left="0" w:firstLine="0"/>
        <w:jc w:val="both"/>
        <w:rPr>
          <w:rFonts w:ascii="Times New Roman" w:hAnsi="Times New Roman" w:cs="Times New Roman"/>
          <w:sz w:val="24"/>
          <w:szCs w:val="24"/>
        </w:rPr>
      </w:pPr>
      <w:r w:rsidRPr="0023266B">
        <w:rPr>
          <w:rFonts w:ascii="Times New Roman" w:hAnsi="Times New Roman" w:cs="Times New Roman"/>
          <w:sz w:val="24"/>
          <w:szCs w:val="24"/>
        </w:rPr>
        <w:t xml:space="preserve">В случае если по окончании срока подачи заявок на участие в конкурсе подана только одна заявка на участие в конкурсе или не подано ни одной заявки на участие в конкурсе, в указанный протокол вносится информация о признании конкурса </w:t>
      </w:r>
      <w:proofErr w:type="gramStart"/>
      <w:r w:rsidRPr="0023266B">
        <w:rPr>
          <w:rFonts w:ascii="Times New Roman" w:hAnsi="Times New Roman" w:cs="Times New Roman"/>
          <w:sz w:val="24"/>
          <w:szCs w:val="24"/>
        </w:rPr>
        <w:t>несостоявшимся</w:t>
      </w:r>
      <w:proofErr w:type="gramEnd"/>
      <w:r w:rsidRPr="0023266B">
        <w:rPr>
          <w:rFonts w:ascii="Times New Roman" w:hAnsi="Times New Roman" w:cs="Times New Roman"/>
          <w:sz w:val="24"/>
          <w:szCs w:val="24"/>
        </w:rPr>
        <w:t>.</w:t>
      </w:r>
    </w:p>
    <w:p w:rsidR="00A473AD" w:rsidRPr="0023266B" w:rsidRDefault="00A473AD" w:rsidP="00A473AD">
      <w:pPr>
        <w:numPr>
          <w:ilvl w:val="2"/>
          <w:numId w:val="12"/>
        </w:numPr>
        <w:tabs>
          <w:tab w:val="num" w:pos="960"/>
          <w:tab w:val="num" w:pos="1560"/>
        </w:tabs>
        <w:spacing w:after="120" w:line="240" w:lineRule="auto"/>
        <w:ind w:left="0" w:firstLine="0"/>
        <w:jc w:val="both"/>
        <w:rPr>
          <w:rFonts w:ascii="Times New Roman" w:hAnsi="Times New Roman" w:cs="Times New Roman"/>
          <w:sz w:val="24"/>
          <w:szCs w:val="24"/>
        </w:rPr>
      </w:pPr>
      <w:proofErr w:type="gramStart"/>
      <w:r w:rsidRPr="0023266B">
        <w:rPr>
          <w:rFonts w:ascii="Times New Roman" w:hAnsi="Times New Roman" w:cs="Times New Roman"/>
          <w:sz w:val="24"/>
          <w:szCs w:val="24"/>
        </w:rPr>
        <w:t>В случае установления факта подачи одним участником процедуры закупки двух и более заявок на участие в конкурсе при условии, что поданные ранее заявки на участие в конкурсе таким участником процедуры закупки не отозваны, все заявки на участие в конкурсе такого участника процедуры закупки, не рассматриваются и возвращаются такому участнику процедуры закупки.</w:t>
      </w:r>
      <w:proofErr w:type="gramEnd"/>
      <w:r w:rsidRPr="0023266B">
        <w:rPr>
          <w:rFonts w:ascii="Times New Roman" w:hAnsi="Times New Roman" w:cs="Times New Roman"/>
          <w:sz w:val="24"/>
          <w:szCs w:val="24"/>
        </w:rPr>
        <w:t xml:space="preserve"> Данный факт отражается в протоколе вскрытия конвертов.</w:t>
      </w:r>
    </w:p>
    <w:p w:rsidR="00A473AD" w:rsidRPr="0023266B" w:rsidRDefault="00A473AD" w:rsidP="00A473AD">
      <w:pPr>
        <w:numPr>
          <w:ilvl w:val="2"/>
          <w:numId w:val="12"/>
        </w:numPr>
        <w:tabs>
          <w:tab w:val="num" w:pos="960"/>
          <w:tab w:val="num" w:pos="1560"/>
        </w:tabs>
        <w:spacing w:after="120" w:line="240" w:lineRule="auto"/>
        <w:ind w:left="0" w:firstLine="0"/>
        <w:jc w:val="both"/>
        <w:rPr>
          <w:rFonts w:ascii="Times New Roman" w:hAnsi="Times New Roman" w:cs="Times New Roman"/>
          <w:sz w:val="24"/>
          <w:szCs w:val="24"/>
        </w:rPr>
      </w:pPr>
      <w:r w:rsidRPr="0023266B">
        <w:rPr>
          <w:rFonts w:ascii="Times New Roman" w:hAnsi="Times New Roman" w:cs="Times New Roman"/>
          <w:sz w:val="24"/>
          <w:szCs w:val="24"/>
        </w:rPr>
        <w:t xml:space="preserve">Организатор конкурса вправе осуществлять аудиозапись и видеозапись процедуры вскрытия конвертов с заявками на участие в конкурсе. </w:t>
      </w:r>
    </w:p>
    <w:p w:rsidR="00A473AD" w:rsidRPr="0023266B" w:rsidRDefault="00A473AD" w:rsidP="00A473AD">
      <w:pPr>
        <w:numPr>
          <w:ilvl w:val="2"/>
          <w:numId w:val="12"/>
        </w:numPr>
        <w:tabs>
          <w:tab w:val="num" w:pos="960"/>
          <w:tab w:val="num" w:pos="1560"/>
        </w:tabs>
        <w:spacing w:after="120" w:line="240" w:lineRule="auto"/>
        <w:ind w:left="0" w:firstLine="0"/>
        <w:jc w:val="both"/>
        <w:rPr>
          <w:rFonts w:ascii="Times New Roman" w:hAnsi="Times New Roman" w:cs="Times New Roman"/>
          <w:sz w:val="24"/>
          <w:szCs w:val="24"/>
        </w:rPr>
      </w:pPr>
      <w:r w:rsidRPr="0023266B">
        <w:rPr>
          <w:rFonts w:ascii="Times New Roman" w:hAnsi="Times New Roman" w:cs="Times New Roman"/>
          <w:sz w:val="24"/>
          <w:szCs w:val="24"/>
        </w:rPr>
        <w:t xml:space="preserve">Участники процедуры закупки, зарегистрировавшись в Журнале регистрации участников (представителей) процедуры закупки в соответствии с пунктом 4.12.3, тем самым выражают согласие на осуществление видеозаписи. Участники процедуры закупки, присутствующие на процедуре вскрытия конвертов с заявками на участие в конкурсе, вправе вести аудио и/или видеозапись процедуры вскрытия конвертов с заявками на участие в конкурсе, предварительно сообщив об этом организатору конкурса. </w:t>
      </w:r>
    </w:p>
    <w:p w:rsidR="00A473AD" w:rsidRPr="0023266B" w:rsidRDefault="00A473AD" w:rsidP="00A473AD">
      <w:pPr>
        <w:numPr>
          <w:ilvl w:val="2"/>
          <w:numId w:val="12"/>
        </w:numPr>
        <w:tabs>
          <w:tab w:val="num" w:pos="960"/>
          <w:tab w:val="num" w:pos="1430"/>
          <w:tab w:val="num" w:pos="1560"/>
        </w:tabs>
        <w:spacing w:after="120" w:line="240" w:lineRule="auto"/>
        <w:ind w:left="0" w:firstLine="0"/>
        <w:jc w:val="both"/>
        <w:rPr>
          <w:rFonts w:ascii="Times New Roman" w:hAnsi="Times New Roman" w:cs="Times New Roman"/>
          <w:sz w:val="24"/>
          <w:szCs w:val="24"/>
        </w:rPr>
      </w:pPr>
      <w:r w:rsidRPr="0023266B">
        <w:rPr>
          <w:rFonts w:ascii="Times New Roman" w:hAnsi="Times New Roman" w:cs="Times New Roman"/>
          <w:sz w:val="24"/>
          <w:szCs w:val="24"/>
        </w:rPr>
        <w:t>Выписка из протокола вскрытия конвертов, содержащая указанные в пунктах 4.12.6, 4.12.7, 4.12.9 данные, в течение дня, следующего после подписания указанного протокола, размещается на официальном</w:t>
      </w:r>
      <w:r w:rsidR="001D3545" w:rsidRPr="0023266B">
        <w:rPr>
          <w:rFonts w:ascii="Times New Roman" w:hAnsi="Times New Roman" w:cs="Times New Roman"/>
          <w:sz w:val="24"/>
          <w:szCs w:val="24"/>
        </w:rPr>
        <w:t xml:space="preserve">  </w:t>
      </w:r>
      <w:r w:rsidRPr="0023266B">
        <w:rPr>
          <w:rFonts w:ascii="Times New Roman" w:hAnsi="Times New Roman" w:cs="Times New Roman"/>
          <w:sz w:val="24"/>
          <w:szCs w:val="24"/>
        </w:rPr>
        <w:t xml:space="preserve"> сайте о</w:t>
      </w:r>
      <w:r w:rsidR="001D3545" w:rsidRPr="0023266B">
        <w:rPr>
          <w:rFonts w:ascii="Times New Roman" w:hAnsi="Times New Roman" w:cs="Times New Roman"/>
          <w:sz w:val="24"/>
          <w:szCs w:val="24"/>
        </w:rPr>
        <w:t xml:space="preserve">  </w:t>
      </w:r>
      <w:r w:rsidRPr="0023266B">
        <w:rPr>
          <w:rFonts w:ascii="Times New Roman" w:hAnsi="Times New Roman" w:cs="Times New Roman"/>
          <w:sz w:val="24"/>
          <w:szCs w:val="24"/>
        </w:rPr>
        <w:t xml:space="preserve"> размещении заказов </w:t>
      </w:r>
      <w:r w:rsidR="001D3545" w:rsidRPr="0023266B">
        <w:rPr>
          <w:rFonts w:ascii="Times New Roman" w:hAnsi="Times New Roman" w:cs="Times New Roman"/>
          <w:sz w:val="24"/>
          <w:szCs w:val="24"/>
          <w:lang w:val="en-US"/>
        </w:rPr>
        <w:t>www</w:t>
      </w:r>
      <w:r w:rsidR="001D3545" w:rsidRPr="0023266B">
        <w:rPr>
          <w:rFonts w:ascii="Times New Roman" w:hAnsi="Times New Roman" w:cs="Times New Roman"/>
          <w:sz w:val="24"/>
          <w:szCs w:val="24"/>
        </w:rPr>
        <w:t>.</w:t>
      </w:r>
      <w:r w:rsidR="001D3545" w:rsidRPr="0023266B">
        <w:rPr>
          <w:rFonts w:ascii="Times New Roman" w:hAnsi="Times New Roman" w:cs="Times New Roman"/>
          <w:sz w:val="24"/>
          <w:szCs w:val="24"/>
          <w:lang w:val="en-US"/>
        </w:rPr>
        <w:t>a</w:t>
      </w:r>
      <w:r w:rsidR="001D3545" w:rsidRPr="0023266B">
        <w:rPr>
          <w:rFonts w:ascii="Times New Roman" w:hAnsi="Times New Roman" w:cs="Times New Roman"/>
          <w:sz w:val="24"/>
          <w:szCs w:val="24"/>
        </w:rPr>
        <w:t>-</w:t>
      </w:r>
      <w:r w:rsidR="001D3545" w:rsidRPr="0023266B">
        <w:rPr>
          <w:rFonts w:ascii="Times New Roman" w:hAnsi="Times New Roman" w:cs="Times New Roman"/>
          <w:sz w:val="24"/>
          <w:szCs w:val="24"/>
          <w:lang w:val="en-US"/>
        </w:rPr>
        <w:t>k</w:t>
      </w:r>
      <w:r w:rsidR="001D3545" w:rsidRPr="0023266B">
        <w:rPr>
          <w:rFonts w:ascii="Times New Roman" w:hAnsi="Times New Roman" w:cs="Times New Roman"/>
          <w:sz w:val="24"/>
          <w:szCs w:val="24"/>
        </w:rPr>
        <w:t>-</w:t>
      </w:r>
      <w:r w:rsidR="001D3545" w:rsidRPr="0023266B">
        <w:rPr>
          <w:rFonts w:ascii="Times New Roman" w:hAnsi="Times New Roman" w:cs="Times New Roman"/>
          <w:sz w:val="24"/>
          <w:szCs w:val="24"/>
          <w:lang w:val="en-US"/>
        </w:rPr>
        <w:t>d</w:t>
      </w:r>
      <w:r w:rsidR="001D3545" w:rsidRPr="0023266B">
        <w:rPr>
          <w:rFonts w:ascii="Times New Roman" w:hAnsi="Times New Roman" w:cs="Times New Roman"/>
          <w:sz w:val="24"/>
          <w:szCs w:val="24"/>
        </w:rPr>
        <w:t>.</w:t>
      </w:r>
      <w:proofErr w:type="spellStart"/>
      <w:r w:rsidR="001D3545" w:rsidRPr="0023266B">
        <w:rPr>
          <w:rFonts w:ascii="Times New Roman" w:hAnsi="Times New Roman" w:cs="Times New Roman"/>
          <w:sz w:val="24"/>
          <w:szCs w:val="24"/>
          <w:lang w:val="en-US"/>
        </w:rPr>
        <w:t>ru</w:t>
      </w:r>
      <w:proofErr w:type="spellEnd"/>
    </w:p>
    <w:p w:rsidR="00A473AD" w:rsidRPr="0023266B" w:rsidRDefault="00A473AD" w:rsidP="00A473AD">
      <w:pPr>
        <w:pStyle w:val="20"/>
        <w:numPr>
          <w:ilvl w:val="1"/>
          <w:numId w:val="12"/>
        </w:numPr>
        <w:tabs>
          <w:tab w:val="clear" w:pos="2367"/>
          <w:tab w:val="num" w:pos="960"/>
        </w:tabs>
        <w:suppressAutoHyphens/>
        <w:spacing w:before="100" w:beforeAutospacing="1" w:after="120"/>
        <w:ind w:left="0" w:firstLine="0"/>
        <w:rPr>
          <w:rFonts w:ascii="Times New Roman" w:hAnsi="Times New Roman" w:cs="Times New Roman"/>
          <w:i w:val="0"/>
          <w:sz w:val="24"/>
          <w:szCs w:val="24"/>
        </w:rPr>
      </w:pPr>
      <w:bookmarkStart w:id="36" w:name="_Toc269472549"/>
      <w:bookmarkStart w:id="37" w:name="_Toc277263812"/>
      <w:bookmarkStart w:id="38" w:name="_Toc305691189"/>
      <w:r w:rsidRPr="0023266B">
        <w:rPr>
          <w:rFonts w:ascii="Times New Roman" w:hAnsi="Times New Roman" w:cs="Times New Roman"/>
          <w:i w:val="0"/>
          <w:sz w:val="24"/>
          <w:szCs w:val="24"/>
        </w:rPr>
        <w:t xml:space="preserve">Опоздавшие </w:t>
      </w:r>
      <w:bookmarkEnd w:id="36"/>
      <w:r w:rsidRPr="0023266B">
        <w:rPr>
          <w:rFonts w:ascii="Times New Roman" w:hAnsi="Times New Roman" w:cs="Times New Roman"/>
          <w:i w:val="0"/>
          <w:sz w:val="24"/>
          <w:szCs w:val="24"/>
        </w:rPr>
        <w:t>заявки на участие в конкурсе</w:t>
      </w:r>
      <w:bookmarkEnd w:id="37"/>
      <w:bookmarkEnd w:id="38"/>
    </w:p>
    <w:p w:rsidR="00A473AD" w:rsidRPr="0023266B" w:rsidRDefault="00A473AD" w:rsidP="00A473AD">
      <w:pPr>
        <w:numPr>
          <w:ilvl w:val="2"/>
          <w:numId w:val="12"/>
        </w:numPr>
        <w:tabs>
          <w:tab w:val="num" w:pos="960"/>
          <w:tab w:val="num" w:pos="1430"/>
          <w:tab w:val="num" w:pos="1701"/>
        </w:tabs>
        <w:spacing w:after="120" w:line="240" w:lineRule="auto"/>
        <w:ind w:left="0" w:firstLine="0"/>
        <w:jc w:val="both"/>
        <w:rPr>
          <w:rFonts w:ascii="Times New Roman" w:hAnsi="Times New Roman" w:cs="Times New Roman"/>
          <w:sz w:val="24"/>
          <w:szCs w:val="24"/>
        </w:rPr>
      </w:pPr>
      <w:proofErr w:type="gramStart"/>
      <w:r w:rsidRPr="0023266B">
        <w:rPr>
          <w:rFonts w:ascii="Times New Roman" w:hAnsi="Times New Roman" w:cs="Times New Roman"/>
          <w:sz w:val="24"/>
          <w:szCs w:val="24"/>
        </w:rPr>
        <w:t>Заявки на участие в конкурсе, поданные по адресу, указанному в извещении о проведении конкурса и в пункте 22 раздела 6 «Информационная карта конкурса» и полученные организатором конкурса после окончания срока подачи конвертов с заявками на участие в конкурсе, вскрываются (в случае, если на конверте не указаны почтовый адрес (для юридического лица) или сведения о месте жительства (для физического лица) участника</w:t>
      </w:r>
      <w:proofErr w:type="gramEnd"/>
      <w:r w:rsidRPr="0023266B">
        <w:rPr>
          <w:rFonts w:ascii="Times New Roman" w:hAnsi="Times New Roman" w:cs="Times New Roman"/>
          <w:sz w:val="24"/>
          <w:szCs w:val="24"/>
        </w:rPr>
        <w:t xml:space="preserve"> процедуры закупки) и возвращаются в порядке согласно пункту 2.6. Расходы по возврату участнику процедуры закупки опоздавшей заявки на участие в конкурсе относятся на его счет.</w:t>
      </w:r>
    </w:p>
    <w:p w:rsidR="00A473AD" w:rsidRPr="0023266B" w:rsidRDefault="00A473AD" w:rsidP="00A473AD">
      <w:pPr>
        <w:numPr>
          <w:ilvl w:val="2"/>
          <w:numId w:val="12"/>
        </w:numPr>
        <w:tabs>
          <w:tab w:val="num" w:pos="960"/>
          <w:tab w:val="num" w:pos="1430"/>
          <w:tab w:val="num" w:pos="1701"/>
        </w:tabs>
        <w:spacing w:after="120" w:line="240" w:lineRule="auto"/>
        <w:ind w:left="0" w:firstLine="0"/>
        <w:jc w:val="both"/>
        <w:rPr>
          <w:rFonts w:ascii="Times New Roman" w:hAnsi="Times New Roman" w:cs="Times New Roman"/>
          <w:sz w:val="24"/>
          <w:szCs w:val="24"/>
        </w:rPr>
      </w:pPr>
      <w:r w:rsidRPr="0023266B">
        <w:rPr>
          <w:rFonts w:ascii="Times New Roman" w:hAnsi="Times New Roman" w:cs="Times New Roman"/>
          <w:sz w:val="24"/>
          <w:szCs w:val="24"/>
        </w:rPr>
        <w:t>Участник процедуры закупки при отправке заявки по почте несет риск того, что его заявка будет доставлена по неправильному адресу и/или после окончания срока подачи заявок на участие в конкурсе и признана опоздавшей.</w:t>
      </w:r>
    </w:p>
    <w:p w:rsidR="00A473AD" w:rsidRPr="0023266B" w:rsidRDefault="00A473AD" w:rsidP="00A473AD">
      <w:pPr>
        <w:pStyle w:val="20"/>
        <w:numPr>
          <w:ilvl w:val="1"/>
          <w:numId w:val="12"/>
        </w:numPr>
        <w:tabs>
          <w:tab w:val="clear" w:pos="2367"/>
          <w:tab w:val="num" w:pos="960"/>
        </w:tabs>
        <w:suppressAutoHyphens/>
        <w:spacing w:before="100" w:beforeAutospacing="1" w:after="120"/>
        <w:ind w:left="0" w:firstLine="0"/>
        <w:rPr>
          <w:rFonts w:ascii="Times New Roman" w:hAnsi="Times New Roman" w:cs="Times New Roman"/>
          <w:i w:val="0"/>
          <w:sz w:val="24"/>
          <w:szCs w:val="24"/>
        </w:rPr>
      </w:pPr>
      <w:bookmarkStart w:id="39" w:name="_Toc269472550"/>
      <w:bookmarkStart w:id="40" w:name="_Toc305691190"/>
      <w:r w:rsidRPr="0023266B">
        <w:rPr>
          <w:rFonts w:ascii="Times New Roman" w:hAnsi="Times New Roman" w:cs="Times New Roman"/>
          <w:i w:val="0"/>
          <w:sz w:val="24"/>
          <w:szCs w:val="24"/>
        </w:rPr>
        <w:t xml:space="preserve">Рассмотрение и оценка заявок на участие в конкурсе, проведение переторжки, выбор победителя </w:t>
      </w:r>
      <w:bookmarkEnd w:id="39"/>
      <w:r w:rsidRPr="0023266B">
        <w:rPr>
          <w:rFonts w:ascii="Times New Roman" w:hAnsi="Times New Roman" w:cs="Times New Roman"/>
          <w:i w:val="0"/>
          <w:sz w:val="24"/>
          <w:szCs w:val="24"/>
        </w:rPr>
        <w:t>конкурса</w:t>
      </w:r>
      <w:bookmarkEnd w:id="40"/>
    </w:p>
    <w:p w:rsidR="00A473AD" w:rsidRPr="0023266B" w:rsidRDefault="00A473AD" w:rsidP="00A473AD">
      <w:pPr>
        <w:pStyle w:val="4"/>
        <w:widowControl w:val="0"/>
        <w:numPr>
          <w:ilvl w:val="2"/>
          <w:numId w:val="12"/>
        </w:numPr>
        <w:tabs>
          <w:tab w:val="num" w:pos="993"/>
        </w:tabs>
        <w:suppressAutoHyphens/>
        <w:adjustRightInd w:val="0"/>
        <w:spacing w:before="0" w:after="120"/>
        <w:ind w:left="993" w:hanging="993"/>
        <w:jc w:val="both"/>
        <w:textAlignment w:val="baseline"/>
        <w:rPr>
          <w:b w:val="0"/>
          <w:sz w:val="24"/>
          <w:szCs w:val="24"/>
        </w:rPr>
      </w:pPr>
      <w:r w:rsidRPr="0023266B">
        <w:rPr>
          <w:b w:val="0"/>
          <w:sz w:val="24"/>
          <w:szCs w:val="24"/>
        </w:rPr>
        <w:t>Общие положения</w:t>
      </w:r>
    </w:p>
    <w:p w:rsidR="00A473AD" w:rsidRPr="0023266B" w:rsidRDefault="00A473AD" w:rsidP="00A473AD">
      <w:pPr>
        <w:widowControl w:val="0"/>
        <w:numPr>
          <w:ilvl w:val="3"/>
          <w:numId w:val="12"/>
        </w:numPr>
        <w:tabs>
          <w:tab w:val="clear" w:pos="6021"/>
          <w:tab w:val="num" w:pos="993"/>
        </w:tabs>
        <w:autoSpaceDE w:val="0"/>
        <w:autoSpaceDN w:val="0"/>
        <w:adjustRightInd w:val="0"/>
        <w:spacing w:after="120" w:line="240" w:lineRule="auto"/>
        <w:ind w:left="0" w:firstLine="0"/>
        <w:jc w:val="both"/>
        <w:rPr>
          <w:rFonts w:ascii="Times New Roman" w:hAnsi="Times New Roman" w:cs="Times New Roman"/>
          <w:sz w:val="24"/>
          <w:szCs w:val="24"/>
        </w:rPr>
      </w:pPr>
      <w:r w:rsidRPr="0023266B">
        <w:rPr>
          <w:rFonts w:ascii="Times New Roman" w:hAnsi="Times New Roman" w:cs="Times New Roman"/>
          <w:sz w:val="24"/>
          <w:szCs w:val="24"/>
        </w:rPr>
        <w:t xml:space="preserve">Рассмотрение и оценка поступивших заявок на участие в конкурсе проводится в </w:t>
      </w:r>
      <w:r w:rsidRPr="0023266B">
        <w:rPr>
          <w:rFonts w:ascii="Times New Roman" w:hAnsi="Times New Roman" w:cs="Times New Roman"/>
          <w:sz w:val="24"/>
          <w:szCs w:val="24"/>
        </w:rPr>
        <w:lastRenderedPageBreak/>
        <w:t>сроки, установленные извещением о проведении конкурса и пунктом 24 раздела 6 «Информационная карта конкурса».</w:t>
      </w:r>
    </w:p>
    <w:p w:rsidR="00A473AD" w:rsidRPr="0023266B" w:rsidRDefault="00A473AD" w:rsidP="00A473AD">
      <w:pPr>
        <w:widowControl w:val="0"/>
        <w:numPr>
          <w:ilvl w:val="3"/>
          <w:numId w:val="12"/>
        </w:numPr>
        <w:tabs>
          <w:tab w:val="clear" w:pos="6021"/>
          <w:tab w:val="num" w:pos="993"/>
        </w:tabs>
        <w:autoSpaceDE w:val="0"/>
        <w:autoSpaceDN w:val="0"/>
        <w:adjustRightInd w:val="0"/>
        <w:spacing w:after="120" w:line="240" w:lineRule="auto"/>
        <w:ind w:left="0" w:firstLine="0"/>
        <w:jc w:val="both"/>
        <w:rPr>
          <w:rFonts w:ascii="Times New Roman" w:hAnsi="Times New Roman" w:cs="Times New Roman"/>
          <w:sz w:val="24"/>
          <w:szCs w:val="24"/>
        </w:rPr>
      </w:pPr>
      <w:proofErr w:type="gramStart"/>
      <w:r w:rsidRPr="0023266B">
        <w:rPr>
          <w:rFonts w:ascii="Times New Roman" w:hAnsi="Times New Roman" w:cs="Times New Roman"/>
          <w:sz w:val="24"/>
          <w:szCs w:val="24"/>
        </w:rPr>
        <w:t>При рассмотрении и осуществлении оценки заявок на участие в конкурсе для проведения экспертизы заявок на участие в конкурсе конкурсная комиссия вправе привлечь иных лиц (экспертов и специалистов), не связанных с участниками процедуры закупки, но в любом случае допуск к участию в конкурсе и присвоение порядковых номеров заявкам на участие в конкурсе осуществляется конкурсной комиссией.</w:t>
      </w:r>
      <w:proofErr w:type="gramEnd"/>
    </w:p>
    <w:p w:rsidR="00A473AD" w:rsidRPr="0023266B" w:rsidRDefault="00A473AD" w:rsidP="00A473AD">
      <w:pPr>
        <w:widowControl w:val="0"/>
        <w:numPr>
          <w:ilvl w:val="3"/>
          <w:numId w:val="12"/>
        </w:numPr>
        <w:tabs>
          <w:tab w:val="clear" w:pos="6021"/>
          <w:tab w:val="num" w:pos="993"/>
        </w:tabs>
        <w:autoSpaceDE w:val="0"/>
        <w:autoSpaceDN w:val="0"/>
        <w:adjustRightInd w:val="0"/>
        <w:spacing w:after="120" w:line="240" w:lineRule="auto"/>
        <w:ind w:left="0" w:firstLine="0"/>
        <w:jc w:val="both"/>
        <w:rPr>
          <w:rFonts w:ascii="Times New Roman" w:hAnsi="Times New Roman" w:cs="Times New Roman"/>
          <w:sz w:val="24"/>
          <w:szCs w:val="24"/>
        </w:rPr>
      </w:pPr>
      <w:r w:rsidRPr="0023266B">
        <w:rPr>
          <w:rFonts w:ascii="Times New Roman" w:hAnsi="Times New Roman" w:cs="Times New Roman"/>
          <w:sz w:val="24"/>
          <w:szCs w:val="24"/>
        </w:rPr>
        <w:t xml:space="preserve">Участники процедуры закупки/участники конкурса не вправе каким-либо способом влиять, участвовать или присутствовать при рассмотрении и оценке заявок на участие в конкурсе, а также вступать в контакты с лицами, выполняющими экспертизу заявок на участие в конкурсе. </w:t>
      </w:r>
      <w:proofErr w:type="gramStart"/>
      <w:r w:rsidRPr="0023266B">
        <w:rPr>
          <w:rFonts w:ascii="Times New Roman" w:hAnsi="Times New Roman" w:cs="Times New Roman"/>
          <w:sz w:val="24"/>
          <w:szCs w:val="24"/>
        </w:rPr>
        <w:t>Любые попытки участников процедуры закупки/участников конкурса повлиять на конкурсную комиссию при экспертизе заявок на участие в конкурсе или на присуждение договора, а также оказать давление на любое лицо, привлеченное организатором конкурса для работы в конкурсе, в случае если данные факты подтверждены документально, служат основанием для отказа в допуске к участию в конкурсе (отклонению) таких участников процедуры закупки/участников конкурса.</w:t>
      </w:r>
      <w:proofErr w:type="gramEnd"/>
    </w:p>
    <w:p w:rsidR="00A473AD" w:rsidRPr="0023266B" w:rsidRDefault="00A473AD" w:rsidP="00A473AD">
      <w:pPr>
        <w:widowControl w:val="0"/>
        <w:numPr>
          <w:ilvl w:val="3"/>
          <w:numId w:val="12"/>
        </w:numPr>
        <w:tabs>
          <w:tab w:val="clear" w:pos="6021"/>
          <w:tab w:val="num" w:pos="993"/>
        </w:tabs>
        <w:autoSpaceDE w:val="0"/>
        <w:autoSpaceDN w:val="0"/>
        <w:adjustRightInd w:val="0"/>
        <w:spacing w:after="120" w:line="240" w:lineRule="auto"/>
        <w:ind w:left="0" w:firstLine="0"/>
        <w:jc w:val="both"/>
        <w:rPr>
          <w:rFonts w:ascii="Times New Roman" w:hAnsi="Times New Roman" w:cs="Times New Roman"/>
          <w:sz w:val="24"/>
          <w:szCs w:val="24"/>
        </w:rPr>
      </w:pPr>
      <w:r w:rsidRPr="0023266B">
        <w:rPr>
          <w:rFonts w:ascii="Times New Roman" w:hAnsi="Times New Roman" w:cs="Times New Roman"/>
          <w:sz w:val="24"/>
          <w:szCs w:val="24"/>
        </w:rPr>
        <w:t xml:space="preserve">В ходе рассмотрения и оценки заявок на участие в конкурсе организатор конкурса имеет право запрашивать у соответствующих органов государственной власти, а также юридических и физических лиц, указанных в заявке на участие в конкурсе и приложениях к ней, информацию о соответствии достоверности указанных в заявке на участие в конкурсе сведений. </w:t>
      </w:r>
    </w:p>
    <w:p w:rsidR="00A473AD" w:rsidRPr="0023266B" w:rsidRDefault="00A473AD" w:rsidP="00A473AD">
      <w:pPr>
        <w:widowControl w:val="0"/>
        <w:numPr>
          <w:ilvl w:val="3"/>
          <w:numId w:val="12"/>
        </w:numPr>
        <w:tabs>
          <w:tab w:val="clear" w:pos="6021"/>
          <w:tab w:val="num" w:pos="993"/>
        </w:tabs>
        <w:autoSpaceDE w:val="0"/>
        <w:autoSpaceDN w:val="0"/>
        <w:adjustRightInd w:val="0"/>
        <w:spacing w:after="120" w:line="240" w:lineRule="auto"/>
        <w:ind w:left="0" w:firstLine="0"/>
        <w:jc w:val="both"/>
        <w:rPr>
          <w:rFonts w:ascii="Times New Roman" w:hAnsi="Times New Roman" w:cs="Times New Roman"/>
          <w:sz w:val="24"/>
          <w:szCs w:val="24"/>
        </w:rPr>
      </w:pPr>
      <w:r w:rsidRPr="0023266B">
        <w:rPr>
          <w:rFonts w:ascii="Times New Roman" w:hAnsi="Times New Roman" w:cs="Times New Roman"/>
          <w:sz w:val="24"/>
          <w:szCs w:val="24"/>
        </w:rPr>
        <w:t>При наличии сомнений в достоверности копии документа организатор конкурса вправе запросить для обозрения оригинал документа, предоставленного в копии. В случае</w:t>
      </w:r>
      <w:proofErr w:type="gramStart"/>
      <w:r w:rsidRPr="0023266B">
        <w:rPr>
          <w:rFonts w:ascii="Times New Roman" w:hAnsi="Times New Roman" w:cs="Times New Roman"/>
          <w:sz w:val="24"/>
          <w:szCs w:val="24"/>
        </w:rPr>
        <w:t>,</w:t>
      </w:r>
      <w:proofErr w:type="gramEnd"/>
      <w:r w:rsidRPr="0023266B">
        <w:rPr>
          <w:rFonts w:ascii="Times New Roman" w:hAnsi="Times New Roman" w:cs="Times New Roman"/>
          <w:sz w:val="24"/>
          <w:szCs w:val="24"/>
        </w:rPr>
        <w:t xml:space="preserve"> если участник процедуры закупки/участник конкурса в установленный в запросе срок не предоставил оригинала документа, копия документа не рассматривается и документ считается не предоставленным.</w:t>
      </w:r>
    </w:p>
    <w:p w:rsidR="00A473AD" w:rsidRPr="0023266B" w:rsidRDefault="00A473AD" w:rsidP="00A473AD">
      <w:pPr>
        <w:numPr>
          <w:ilvl w:val="3"/>
          <w:numId w:val="12"/>
        </w:numPr>
        <w:tabs>
          <w:tab w:val="clear" w:pos="6021"/>
          <w:tab w:val="num" w:pos="993"/>
        </w:tabs>
        <w:autoSpaceDE w:val="0"/>
        <w:autoSpaceDN w:val="0"/>
        <w:adjustRightInd w:val="0"/>
        <w:spacing w:after="120" w:line="240" w:lineRule="auto"/>
        <w:ind w:left="0" w:firstLine="0"/>
        <w:jc w:val="both"/>
        <w:rPr>
          <w:rFonts w:ascii="Times New Roman" w:hAnsi="Times New Roman" w:cs="Times New Roman"/>
          <w:sz w:val="24"/>
          <w:szCs w:val="24"/>
        </w:rPr>
      </w:pPr>
      <w:r w:rsidRPr="0023266B">
        <w:rPr>
          <w:rFonts w:ascii="Times New Roman" w:hAnsi="Times New Roman" w:cs="Times New Roman"/>
          <w:sz w:val="24"/>
          <w:szCs w:val="24"/>
        </w:rPr>
        <w:t xml:space="preserve">Если в извещении о проведении конкурса и в пункте 21 раздела 6 «Информационная карта конкурса» содержится указание на преференции определенным группам участников процедуры закупки/ участников конкурса, то при рассмотрении, оценке и сопоставлении заявок на участие в конкурсе конкурсная комиссия учитывает преференции, предоставляемые указанным группам </w:t>
      </w:r>
      <w:proofErr w:type="gramStart"/>
      <w:r w:rsidRPr="0023266B">
        <w:rPr>
          <w:rFonts w:ascii="Times New Roman" w:hAnsi="Times New Roman" w:cs="Times New Roman"/>
          <w:sz w:val="24"/>
          <w:szCs w:val="24"/>
        </w:rPr>
        <w:t>участников процедуры закупки/ участников конкурса</w:t>
      </w:r>
      <w:proofErr w:type="gramEnd"/>
      <w:r w:rsidRPr="0023266B">
        <w:rPr>
          <w:rFonts w:ascii="Times New Roman" w:hAnsi="Times New Roman" w:cs="Times New Roman"/>
          <w:sz w:val="24"/>
          <w:szCs w:val="24"/>
        </w:rPr>
        <w:t xml:space="preserve">. </w:t>
      </w:r>
    </w:p>
    <w:p w:rsidR="00A473AD" w:rsidRPr="0023266B" w:rsidRDefault="00A473AD" w:rsidP="00A473AD">
      <w:pPr>
        <w:pStyle w:val="4"/>
        <w:widowControl w:val="0"/>
        <w:numPr>
          <w:ilvl w:val="2"/>
          <w:numId w:val="12"/>
        </w:numPr>
        <w:tabs>
          <w:tab w:val="num" w:pos="993"/>
        </w:tabs>
        <w:suppressAutoHyphens/>
        <w:adjustRightInd w:val="0"/>
        <w:spacing w:before="0" w:after="120"/>
        <w:ind w:left="993" w:hanging="993"/>
        <w:jc w:val="both"/>
        <w:textAlignment w:val="baseline"/>
        <w:rPr>
          <w:b w:val="0"/>
          <w:sz w:val="24"/>
          <w:szCs w:val="24"/>
        </w:rPr>
      </w:pPr>
      <w:r w:rsidRPr="0023266B">
        <w:rPr>
          <w:b w:val="0"/>
          <w:sz w:val="24"/>
          <w:szCs w:val="24"/>
        </w:rPr>
        <w:t>Рассмотрение заявок на участие в конкурсе. Допуск к участию в конкурсе</w:t>
      </w:r>
    </w:p>
    <w:p w:rsidR="00A473AD" w:rsidRPr="0023266B" w:rsidRDefault="00A473AD" w:rsidP="001531D6">
      <w:pPr>
        <w:numPr>
          <w:ilvl w:val="2"/>
          <w:numId w:val="12"/>
        </w:numPr>
        <w:autoSpaceDE w:val="0"/>
        <w:autoSpaceDN w:val="0"/>
        <w:adjustRightInd w:val="0"/>
        <w:spacing w:after="120" w:line="240" w:lineRule="auto"/>
        <w:jc w:val="both"/>
        <w:rPr>
          <w:rFonts w:ascii="Times New Roman" w:hAnsi="Times New Roman" w:cs="Times New Roman"/>
          <w:sz w:val="24"/>
          <w:szCs w:val="24"/>
        </w:rPr>
      </w:pPr>
      <w:proofErr w:type="gramStart"/>
      <w:r w:rsidRPr="0023266B">
        <w:rPr>
          <w:rFonts w:ascii="Times New Roman" w:hAnsi="Times New Roman" w:cs="Times New Roman"/>
          <w:sz w:val="24"/>
          <w:szCs w:val="24"/>
        </w:rPr>
        <w:t xml:space="preserve">Конкурсная комиссия в срок, указанный в извещении о проведении конкурса и в пункте 24 раздела 6 «Информационная карта конкурса» осуществляет рассмотрение заявок на участие в конкурсе и участников процедуры закупки на предмет их соответствия требованиям, установленным законодательством Российской Федерации, Стандартом организации </w:t>
      </w:r>
      <w:r w:rsidR="001D3545" w:rsidRPr="0023266B">
        <w:rPr>
          <w:rFonts w:ascii="Times New Roman" w:hAnsi="Times New Roman" w:cs="Times New Roman"/>
          <w:sz w:val="24"/>
          <w:szCs w:val="24"/>
        </w:rPr>
        <w:t xml:space="preserve">закупочной деятельности </w:t>
      </w:r>
      <w:r w:rsidR="0057473B" w:rsidRPr="0023266B">
        <w:rPr>
          <w:rFonts w:ascii="Times New Roman" w:hAnsi="Times New Roman" w:cs="Times New Roman"/>
          <w:sz w:val="24"/>
          <w:szCs w:val="24"/>
        </w:rPr>
        <w:t>ОАО "</w:t>
      </w:r>
      <w:proofErr w:type="spellStart"/>
      <w:r w:rsidR="00A92C07" w:rsidRPr="0023266B">
        <w:rPr>
          <w:rFonts w:ascii="Times New Roman" w:hAnsi="Times New Roman" w:cs="Times New Roman"/>
          <w:sz w:val="24"/>
          <w:szCs w:val="24"/>
        </w:rPr>
        <w:t>Тулаэнергосбыт</w:t>
      </w:r>
      <w:proofErr w:type="spellEnd"/>
      <w:r w:rsidR="0057473B" w:rsidRPr="0023266B">
        <w:rPr>
          <w:rFonts w:ascii="Times New Roman" w:hAnsi="Times New Roman" w:cs="Times New Roman"/>
          <w:sz w:val="24"/>
          <w:szCs w:val="24"/>
        </w:rPr>
        <w:t xml:space="preserve">" </w:t>
      </w:r>
      <w:r w:rsidRPr="0023266B">
        <w:rPr>
          <w:rFonts w:ascii="Times New Roman" w:hAnsi="Times New Roman" w:cs="Times New Roman"/>
          <w:sz w:val="24"/>
          <w:szCs w:val="24"/>
        </w:rPr>
        <w:t>и настоящей конкурсной документацией, и определяет перечень участников процедуры закупки, допускаемых к дальнейшему участию в</w:t>
      </w:r>
      <w:proofErr w:type="gramEnd"/>
      <w:r w:rsidRPr="0023266B">
        <w:rPr>
          <w:rFonts w:ascii="Times New Roman" w:hAnsi="Times New Roman" w:cs="Times New Roman"/>
          <w:sz w:val="24"/>
          <w:szCs w:val="24"/>
        </w:rPr>
        <w:t xml:space="preserve"> </w:t>
      </w:r>
      <w:proofErr w:type="gramStart"/>
      <w:r w:rsidRPr="0023266B">
        <w:rPr>
          <w:rFonts w:ascii="Times New Roman" w:hAnsi="Times New Roman" w:cs="Times New Roman"/>
          <w:sz w:val="24"/>
          <w:szCs w:val="24"/>
        </w:rPr>
        <w:t>конкурсе</w:t>
      </w:r>
      <w:proofErr w:type="gramEnd"/>
      <w:r w:rsidRPr="0023266B">
        <w:rPr>
          <w:rFonts w:ascii="Times New Roman" w:hAnsi="Times New Roman" w:cs="Times New Roman"/>
          <w:sz w:val="24"/>
          <w:szCs w:val="24"/>
        </w:rPr>
        <w:t>.</w:t>
      </w:r>
    </w:p>
    <w:p w:rsidR="00A473AD" w:rsidRPr="0023266B" w:rsidRDefault="00A473AD" w:rsidP="00A473AD">
      <w:pPr>
        <w:numPr>
          <w:ilvl w:val="3"/>
          <w:numId w:val="12"/>
        </w:numPr>
        <w:tabs>
          <w:tab w:val="clear" w:pos="6021"/>
          <w:tab w:val="num" w:pos="993"/>
        </w:tabs>
        <w:autoSpaceDE w:val="0"/>
        <w:autoSpaceDN w:val="0"/>
        <w:adjustRightInd w:val="0"/>
        <w:spacing w:after="120" w:line="240" w:lineRule="auto"/>
        <w:ind w:left="0" w:firstLine="0"/>
        <w:jc w:val="both"/>
        <w:rPr>
          <w:rFonts w:ascii="Times New Roman" w:hAnsi="Times New Roman" w:cs="Times New Roman"/>
          <w:sz w:val="24"/>
          <w:szCs w:val="24"/>
        </w:rPr>
      </w:pPr>
      <w:bookmarkStart w:id="41" w:name="_Ref125833092"/>
      <w:r w:rsidRPr="0023266B">
        <w:rPr>
          <w:rFonts w:ascii="Times New Roman" w:hAnsi="Times New Roman" w:cs="Times New Roman"/>
          <w:sz w:val="24"/>
          <w:szCs w:val="24"/>
        </w:rPr>
        <w:t>В ходе рассмотрения заявок на участие в конкурсе, организатор конкурса, по решению конкурсной комиссии, имеет право направить участникам процедуры закупки официальные письменные запросы по разъяснению положений заявок на участие в конкурсе, не изменяющие существо заявки (цены, валюты, сроков и условий поставки продукции, графика поставки продукции или платежа, иных условий заявки). Данные запросы могут направляться, в том числе, по техническим условиям заявки (уточнение перечня предлагаемой продукции, ее технических характеристик, иных технических условий), при этом данные уточнения не должны изменять предмет проводимой процедуры закупки и объем, номенклатуру и цену предлагаемой участником продукции.</w:t>
      </w:r>
    </w:p>
    <w:p w:rsidR="00A473AD" w:rsidRPr="0023266B" w:rsidRDefault="00A473AD" w:rsidP="00A473AD">
      <w:pPr>
        <w:autoSpaceDE w:val="0"/>
        <w:autoSpaceDN w:val="0"/>
        <w:adjustRightInd w:val="0"/>
        <w:spacing w:before="120"/>
        <w:jc w:val="both"/>
        <w:rPr>
          <w:rFonts w:ascii="Times New Roman" w:hAnsi="Times New Roman" w:cs="Times New Roman"/>
          <w:sz w:val="24"/>
          <w:szCs w:val="24"/>
        </w:rPr>
      </w:pPr>
      <w:r w:rsidRPr="0023266B">
        <w:rPr>
          <w:rFonts w:ascii="Times New Roman" w:hAnsi="Times New Roman" w:cs="Times New Roman"/>
          <w:sz w:val="24"/>
          <w:szCs w:val="24"/>
        </w:rPr>
        <w:lastRenderedPageBreak/>
        <w:t>Также организатор конкурса вправе направить участникам процедуры закупки официальные письменные запросы об исправлении выявленных в ходе рассмотрения арифметических и грамматических ошибок в документах, представленных в составе заявки на участие в конкурсе и направлении организатору конкурса исправленных документов. При исправлении арифметических ошибок в заявках на участие в конкурсе применяются следующие правила:</w:t>
      </w:r>
    </w:p>
    <w:p w:rsidR="00A473AD" w:rsidRPr="0023266B" w:rsidRDefault="00A473AD" w:rsidP="00A473AD">
      <w:pPr>
        <w:numPr>
          <w:ilvl w:val="0"/>
          <w:numId w:val="36"/>
        </w:numPr>
        <w:tabs>
          <w:tab w:val="left" w:pos="1276"/>
        </w:tabs>
        <w:autoSpaceDE w:val="0"/>
        <w:autoSpaceDN w:val="0"/>
        <w:adjustRightInd w:val="0"/>
        <w:spacing w:after="0" w:line="240" w:lineRule="auto"/>
        <w:ind w:left="1276" w:hanging="567"/>
        <w:jc w:val="both"/>
        <w:rPr>
          <w:rFonts w:ascii="Times New Roman" w:hAnsi="Times New Roman" w:cs="Times New Roman"/>
          <w:sz w:val="24"/>
          <w:szCs w:val="24"/>
        </w:rPr>
      </w:pPr>
      <w:r w:rsidRPr="0023266B">
        <w:rPr>
          <w:rFonts w:ascii="Times New Roman" w:hAnsi="Times New Roman" w:cs="Times New Roman"/>
          <w:sz w:val="24"/>
          <w:szCs w:val="24"/>
        </w:rPr>
        <w:t>при наличии разночтений между суммой, указанной словами, и суммой, указанной цифрами, преимущество имеет сумма, указанная словами; при наличии разночтений между ценой, указанной в заявке и ценой, получаемой путем суммирования итоговых сумм по каждой строке, преимущество имеет итоговая цена, указанная в заявке;</w:t>
      </w:r>
    </w:p>
    <w:p w:rsidR="00A473AD" w:rsidRPr="0023266B" w:rsidRDefault="00A473AD" w:rsidP="00A473AD">
      <w:pPr>
        <w:numPr>
          <w:ilvl w:val="0"/>
          <w:numId w:val="36"/>
        </w:numPr>
        <w:tabs>
          <w:tab w:val="left" w:pos="1276"/>
        </w:tabs>
        <w:autoSpaceDE w:val="0"/>
        <w:autoSpaceDN w:val="0"/>
        <w:adjustRightInd w:val="0"/>
        <w:spacing w:after="0" w:line="240" w:lineRule="auto"/>
        <w:ind w:left="1276" w:hanging="567"/>
        <w:jc w:val="both"/>
        <w:rPr>
          <w:rFonts w:ascii="Times New Roman" w:hAnsi="Times New Roman" w:cs="Times New Roman"/>
          <w:sz w:val="24"/>
          <w:szCs w:val="24"/>
        </w:rPr>
      </w:pPr>
      <w:r w:rsidRPr="0023266B">
        <w:rPr>
          <w:rFonts w:ascii="Times New Roman" w:hAnsi="Times New Roman" w:cs="Times New Roman"/>
          <w:sz w:val="24"/>
          <w:szCs w:val="24"/>
        </w:rPr>
        <w:t>при несоответствии итогов умножения единичной цены на количество исправление арифметической ошибки производится исходя из преимущества общей итоговой цены, указанной в заявке на участие в конкурсе.</w:t>
      </w:r>
    </w:p>
    <w:p w:rsidR="00A473AD" w:rsidRPr="0023266B" w:rsidRDefault="00A473AD" w:rsidP="00A473AD">
      <w:pPr>
        <w:autoSpaceDE w:val="0"/>
        <w:autoSpaceDN w:val="0"/>
        <w:adjustRightInd w:val="0"/>
        <w:spacing w:before="120"/>
        <w:jc w:val="both"/>
        <w:rPr>
          <w:rFonts w:ascii="Times New Roman" w:hAnsi="Times New Roman" w:cs="Times New Roman"/>
          <w:sz w:val="24"/>
          <w:szCs w:val="24"/>
        </w:rPr>
      </w:pPr>
      <w:r w:rsidRPr="0023266B">
        <w:rPr>
          <w:rFonts w:ascii="Times New Roman" w:hAnsi="Times New Roman" w:cs="Times New Roman"/>
          <w:sz w:val="24"/>
          <w:szCs w:val="24"/>
        </w:rPr>
        <w:t>Представленные документы могут быть изменены только в части исправления указанных организатором конкурса арифметических и грамматических ошибок, в случае выявления иных противоречий в представленных документах такой участник процедуры закупки не допускается к участию в конкурсе.</w:t>
      </w:r>
    </w:p>
    <w:p w:rsidR="00A473AD" w:rsidRPr="0023266B" w:rsidRDefault="00A473AD" w:rsidP="00A473AD">
      <w:pPr>
        <w:autoSpaceDE w:val="0"/>
        <w:autoSpaceDN w:val="0"/>
        <w:adjustRightInd w:val="0"/>
        <w:spacing w:before="120"/>
        <w:jc w:val="both"/>
        <w:rPr>
          <w:rFonts w:ascii="Times New Roman" w:hAnsi="Times New Roman" w:cs="Times New Roman"/>
          <w:sz w:val="24"/>
          <w:szCs w:val="24"/>
        </w:rPr>
      </w:pPr>
      <w:proofErr w:type="gramStart"/>
      <w:r w:rsidRPr="0023266B">
        <w:rPr>
          <w:rFonts w:ascii="Times New Roman" w:hAnsi="Times New Roman" w:cs="Times New Roman"/>
          <w:sz w:val="24"/>
          <w:szCs w:val="24"/>
        </w:rPr>
        <w:t>Кроме того, организатор конкурса вправе запросить представление непредставленных, представленных не в полном объеме или в нечитаемом виде: разрешающих документов на виды деятельности, доверенности на осуществление действий от имени участника процедуры закупки, копий бухгалтерских балансов или копий налоговых деклараций по налогу, уплачиваемому в связи с применением упрощенной системы налогообложения, документов, подтверждающих наличие у участника процедуры закупки правомочий от изготовителей предлагаемого им</w:t>
      </w:r>
      <w:proofErr w:type="gramEnd"/>
      <w:r w:rsidRPr="0023266B">
        <w:rPr>
          <w:rFonts w:ascii="Times New Roman" w:hAnsi="Times New Roman" w:cs="Times New Roman"/>
          <w:sz w:val="24"/>
          <w:szCs w:val="24"/>
        </w:rPr>
        <w:t xml:space="preserve"> оборудования. </w:t>
      </w:r>
    </w:p>
    <w:p w:rsidR="00A473AD" w:rsidRPr="0023266B" w:rsidRDefault="00A473AD" w:rsidP="00A473AD">
      <w:pPr>
        <w:autoSpaceDE w:val="0"/>
        <w:autoSpaceDN w:val="0"/>
        <w:adjustRightInd w:val="0"/>
        <w:spacing w:before="120"/>
        <w:jc w:val="both"/>
        <w:rPr>
          <w:rFonts w:ascii="Times New Roman" w:hAnsi="Times New Roman" w:cs="Times New Roman"/>
          <w:sz w:val="24"/>
          <w:szCs w:val="24"/>
        </w:rPr>
      </w:pPr>
      <w:r w:rsidRPr="0023266B">
        <w:rPr>
          <w:rFonts w:ascii="Times New Roman" w:hAnsi="Times New Roman" w:cs="Times New Roman"/>
          <w:sz w:val="24"/>
          <w:szCs w:val="24"/>
        </w:rPr>
        <w:t>При запросе разъяснений и/или документов организатором конкурса не допускается создание преимущественных условий участнику или нескольким участникам процедуры закупки.</w:t>
      </w:r>
    </w:p>
    <w:p w:rsidR="00A473AD" w:rsidRPr="0023266B" w:rsidRDefault="00A473AD" w:rsidP="00A473AD">
      <w:pPr>
        <w:autoSpaceDE w:val="0"/>
        <w:autoSpaceDN w:val="0"/>
        <w:adjustRightInd w:val="0"/>
        <w:spacing w:before="120"/>
        <w:jc w:val="both"/>
        <w:rPr>
          <w:rFonts w:ascii="Times New Roman" w:hAnsi="Times New Roman" w:cs="Times New Roman"/>
          <w:sz w:val="24"/>
          <w:szCs w:val="24"/>
        </w:rPr>
      </w:pPr>
      <w:r w:rsidRPr="0023266B">
        <w:rPr>
          <w:rFonts w:ascii="Times New Roman" w:hAnsi="Times New Roman" w:cs="Times New Roman"/>
          <w:sz w:val="24"/>
          <w:szCs w:val="24"/>
        </w:rPr>
        <w:t>Допускается не направлять участнику процедуры закупки запросы, касающиеся предоставления недостающих и нечитаемых документов, а также исправлений арифметических и грамматических ошибок в документах, если в соответствии с пунктом 4.14.2.3 имеются также иные основания для отказа в допуске к участию в конкурсе такого участника.</w:t>
      </w:r>
    </w:p>
    <w:p w:rsidR="00A473AD" w:rsidRPr="0023266B" w:rsidRDefault="00A473AD" w:rsidP="00A473AD">
      <w:pPr>
        <w:numPr>
          <w:ilvl w:val="3"/>
          <w:numId w:val="12"/>
        </w:numPr>
        <w:tabs>
          <w:tab w:val="clear" w:pos="6021"/>
          <w:tab w:val="num" w:pos="993"/>
        </w:tabs>
        <w:autoSpaceDE w:val="0"/>
        <w:autoSpaceDN w:val="0"/>
        <w:adjustRightInd w:val="0"/>
        <w:spacing w:before="120" w:after="120" w:line="240" w:lineRule="auto"/>
        <w:ind w:left="0" w:firstLine="0"/>
        <w:jc w:val="both"/>
        <w:rPr>
          <w:rFonts w:ascii="Times New Roman" w:hAnsi="Times New Roman" w:cs="Times New Roman"/>
          <w:sz w:val="24"/>
          <w:szCs w:val="24"/>
        </w:rPr>
      </w:pPr>
      <w:r w:rsidRPr="0023266B">
        <w:rPr>
          <w:rFonts w:ascii="Times New Roman" w:hAnsi="Times New Roman" w:cs="Times New Roman"/>
          <w:sz w:val="24"/>
          <w:szCs w:val="24"/>
        </w:rPr>
        <w:t>Заявка на участие в конкурсе должна полностью соответствовать каждому из установленных настоящей конкурсной документацией требований или быть лучше, то есть указанные требования являются пороговыми. Участник процедуры закупки не допускается конкурсной комиссией к участию в конкурсе  в следующих случаях:</w:t>
      </w:r>
      <w:bookmarkStart w:id="42" w:name="sub_1211"/>
      <w:bookmarkEnd w:id="41"/>
    </w:p>
    <w:p w:rsidR="00A473AD" w:rsidRPr="0023266B" w:rsidRDefault="00A473AD" w:rsidP="00A473AD">
      <w:pPr>
        <w:pStyle w:val="af5"/>
        <w:numPr>
          <w:ilvl w:val="0"/>
          <w:numId w:val="16"/>
        </w:numPr>
        <w:tabs>
          <w:tab w:val="clear" w:pos="720"/>
          <w:tab w:val="left" w:pos="960"/>
        </w:tabs>
        <w:spacing w:beforeAutospacing="0" w:afterAutospacing="0"/>
        <w:ind w:left="0" w:firstLine="600"/>
        <w:jc w:val="both"/>
      </w:pPr>
      <w:r w:rsidRPr="0023266B">
        <w:t>непредставления требуемых согласно настоящей конкурсной документации документов либо наличия в таких документах недостоверных сведений об участнике процедуры закупки, или о предлагаемых товарах, работах, услугах;</w:t>
      </w:r>
      <w:bookmarkStart w:id="43" w:name="sub_1212"/>
      <w:bookmarkEnd w:id="42"/>
    </w:p>
    <w:p w:rsidR="00A473AD" w:rsidRPr="0023266B" w:rsidRDefault="00A473AD" w:rsidP="00A473AD">
      <w:pPr>
        <w:pStyle w:val="af5"/>
        <w:numPr>
          <w:ilvl w:val="0"/>
          <w:numId w:val="16"/>
        </w:numPr>
        <w:tabs>
          <w:tab w:val="clear" w:pos="720"/>
          <w:tab w:val="left" w:pos="960"/>
        </w:tabs>
        <w:spacing w:beforeAutospacing="0" w:afterAutospacing="0"/>
        <w:ind w:left="0" w:firstLine="600"/>
        <w:jc w:val="both"/>
      </w:pPr>
      <w:r w:rsidRPr="0023266B">
        <w:t>несоответствия участника процедуры закупки, требованиям, установленным в настоящей конкурсной документации;</w:t>
      </w:r>
      <w:bookmarkStart w:id="44" w:name="sub_1213"/>
      <w:bookmarkEnd w:id="43"/>
    </w:p>
    <w:p w:rsidR="00A473AD" w:rsidRPr="0023266B" w:rsidRDefault="00A473AD" w:rsidP="00A473AD">
      <w:pPr>
        <w:pStyle w:val="af5"/>
        <w:numPr>
          <w:ilvl w:val="0"/>
          <w:numId w:val="16"/>
        </w:numPr>
        <w:tabs>
          <w:tab w:val="clear" w:pos="720"/>
          <w:tab w:val="left" w:pos="960"/>
        </w:tabs>
        <w:spacing w:beforeAutospacing="0" w:afterAutospacing="0"/>
        <w:ind w:left="0" w:firstLine="600"/>
        <w:jc w:val="both"/>
      </w:pPr>
      <w:bookmarkStart w:id="45" w:name="sub_1214"/>
      <w:bookmarkEnd w:id="44"/>
      <w:r w:rsidRPr="0023266B">
        <w:t xml:space="preserve">непредставления документа или копии документа, подтверждающего внесение денежных средств в качестве обеспечения заявки на участие в конкурсе, в случае требования </w:t>
      </w:r>
      <w:r w:rsidRPr="0023266B">
        <w:lastRenderedPageBreak/>
        <w:t>обеспечения заявки на участие в конкурсе. Отсутствие документа или копии документа, подтверждающего внесение денежных средств в качестве обеспечения заявки на участие в конкурсе, в случае поступления на расчетный счет организатора конкурса денежных средств в размере обеспечения заявки на участие в конкурсе за данного участника, не является основанием для отказа в допуске к участию в конкурсе. При этом, организатор конкурса по всем заявкам участников процедуры закупки, в которых отсутствует документ или копия документа, подтверждающего внесение денежных средств, проверяет поступление на расчетный счет средств в качестве обеспечения заявки на участие в конкурсе;</w:t>
      </w:r>
    </w:p>
    <w:p w:rsidR="00A473AD" w:rsidRPr="0023266B" w:rsidRDefault="00A473AD" w:rsidP="00A473AD">
      <w:pPr>
        <w:pStyle w:val="af5"/>
        <w:numPr>
          <w:ilvl w:val="0"/>
          <w:numId w:val="16"/>
        </w:numPr>
        <w:tabs>
          <w:tab w:val="clear" w:pos="720"/>
          <w:tab w:val="left" w:pos="960"/>
        </w:tabs>
        <w:spacing w:beforeAutospacing="0" w:afterAutospacing="0"/>
        <w:ind w:left="0" w:firstLine="600"/>
        <w:jc w:val="both"/>
      </w:pPr>
      <w:r w:rsidRPr="0023266B">
        <w:t xml:space="preserve">несоответствия заявки на участие в конкурсе требованиям настоящей конкурсной документации, в том числе представленного технического предложения, наличие в такой заявке предложения о цене договора, превышающей начальную (максимальную) цену договора, начальную (максимальную) цену единицы товара, услуги, работы, срока поставки товара, выполнения работ. Если в заявке на участие в конкурсе указан срок в периодах (дни, недели, месяцы), а в извещении о проведении конкурса и пункте 3 раздела 6 «Информационная карта конкурса» установлена календарная дата, то для исчисления соответствия заявки на участие в конкурсе требуемым срокам, предлагаемый период поставки товара, выполнения работ отсчитывается от предполагаемой даты заключения договора, рассчитываемой в соответствии с датой </w:t>
      </w:r>
      <w:r w:rsidRPr="0023266B">
        <w:rPr>
          <w:bCs/>
        </w:rPr>
        <w:t xml:space="preserve">подведения итогов конкурса, указанной в извещении о проведении конкурса и пункте 24 раздела 6 «Информационная карта конкурса» и датой заключения </w:t>
      </w:r>
      <w:r w:rsidRPr="0023266B">
        <w:t xml:space="preserve">договора, указанной в извещении о проведении конкурса и </w:t>
      </w:r>
      <w:r w:rsidRPr="0023266B">
        <w:rPr>
          <w:bCs/>
        </w:rPr>
        <w:t>пункте 27 раздела 6 «Информационная карта конкурса»</w:t>
      </w:r>
      <w:r w:rsidRPr="0023266B">
        <w:t>.</w:t>
      </w:r>
    </w:p>
    <w:p w:rsidR="00A473AD" w:rsidRPr="0023266B" w:rsidRDefault="00A473AD" w:rsidP="00A473AD">
      <w:pPr>
        <w:pStyle w:val="af5"/>
        <w:numPr>
          <w:ilvl w:val="0"/>
          <w:numId w:val="16"/>
        </w:numPr>
        <w:tabs>
          <w:tab w:val="clear" w:pos="720"/>
          <w:tab w:val="left" w:pos="960"/>
        </w:tabs>
        <w:spacing w:beforeAutospacing="0" w:afterAutospacing="0"/>
        <w:ind w:left="0" w:firstLine="600"/>
        <w:jc w:val="both"/>
      </w:pPr>
      <w:r w:rsidRPr="0023266B">
        <w:t>наличие в реестре недобросовестных поставщиков ФАС России.</w:t>
      </w:r>
    </w:p>
    <w:p w:rsidR="00A473AD" w:rsidRPr="0023266B" w:rsidRDefault="00A473AD" w:rsidP="00A473AD">
      <w:pPr>
        <w:numPr>
          <w:ilvl w:val="3"/>
          <w:numId w:val="12"/>
        </w:numPr>
        <w:tabs>
          <w:tab w:val="clear" w:pos="6021"/>
          <w:tab w:val="num" w:pos="993"/>
        </w:tabs>
        <w:autoSpaceDE w:val="0"/>
        <w:autoSpaceDN w:val="0"/>
        <w:adjustRightInd w:val="0"/>
        <w:spacing w:after="120" w:line="240" w:lineRule="auto"/>
        <w:ind w:left="0" w:firstLine="0"/>
        <w:jc w:val="both"/>
        <w:rPr>
          <w:rFonts w:ascii="Times New Roman" w:hAnsi="Times New Roman" w:cs="Times New Roman"/>
          <w:sz w:val="24"/>
          <w:szCs w:val="24"/>
        </w:rPr>
      </w:pPr>
      <w:r w:rsidRPr="0023266B">
        <w:rPr>
          <w:rFonts w:ascii="Times New Roman" w:hAnsi="Times New Roman" w:cs="Times New Roman"/>
          <w:sz w:val="24"/>
          <w:szCs w:val="24"/>
        </w:rPr>
        <w:t>Если в заявке имеются расхождения между обозначением сумм словами и цифрами, то конкурсной комиссией принимается к рассмотрению сумма, указанная словами.</w:t>
      </w:r>
    </w:p>
    <w:p w:rsidR="00A473AD" w:rsidRPr="0023266B" w:rsidRDefault="00A473AD" w:rsidP="00A473AD">
      <w:pPr>
        <w:numPr>
          <w:ilvl w:val="3"/>
          <w:numId w:val="12"/>
        </w:numPr>
        <w:tabs>
          <w:tab w:val="clear" w:pos="6021"/>
          <w:tab w:val="num" w:pos="993"/>
        </w:tabs>
        <w:autoSpaceDE w:val="0"/>
        <w:autoSpaceDN w:val="0"/>
        <w:adjustRightInd w:val="0"/>
        <w:spacing w:after="120" w:line="240" w:lineRule="auto"/>
        <w:ind w:left="0" w:firstLine="0"/>
        <w:jc w:val="both"/>
        <w:rPr>
          <w:rFonts w:ascii="Times New Roman" w:hAnsi="Times New Roman" w:cs="Times New Roman"/>
          <w:sz w:val="24"/>
          <w:szCs w:val="24"/>
        </w:rPr>
      </w:pPr>
      <w:proofErr w:type="gramStart"/>
      <w:r w:rsidRPr="0023266B">
        <w:rPr>
          <w:rFonts w:ascii="Times New Roman" w:hAnsi="Times New Roman" w:cs="Times New Roman"/>
          <w:sz w:val="24"/>
          <w:szCs w:val="24"/>
        </w:rPr>
        <w:t>В случае установления конкурсной комиссией недостоверности сведений, содержащихся в документах, представленных участником процедуры закупки, установления факта проведения ликвидации участника процедуры закупки юридического лица или проведения в отношении участника процедуры закупки – юридического лица, индивидуального предпринимателя процедуры банкротства либо факта приостановления его деятельности в порядке, предусмотренном Кодексом Российской Федерации об административных правонарушениях, а также, если у участника процедуры закупки имеется задолженность по</w:t>
      </w:r>
      <w:proofErr w:type="gramEnd"/>
      <w:r w:rsidRPr="0023266B">
        <w:rPr>
          <w:rFonts w:ascii="Times New Roman" w:hAnsi="Times New Roman" w:cs="Times New Roman"/>
          <w:sz w:val="24"/>
          <w:szCs w:val="24"/>
        </w:rPr>
        <w:t> начисленным налогам, сборам и иным обязательным платежам в бюджеты любого уровня или государственные внебюджетные фонды за прошедший календарный год, размер которой превышает двадцать пять процентов балансовой стоимости активов участника, конкурсная комиссия отстранит такого участника процедуры закупки от участия в конкурсе на любом этапе его проведения.</w:t>
      </w:r>
    </w:p>
    <w:bookmarkEnd w:id="45"/>
    <w:p w:rsidR="00A473AD" w:rsidRPr="0023266B" w:rsidRDefault="00A473AD" w:rsidP="00A473AD">
      <w:pPr>
        <w:numPr>
          <w:ilvl w:val="3"/>
          <w:numId w:val="12"/>
        </w:numPr>
        <w:tabs>
          <w:tab w:val="clear" w:pos="6021"/>
          <w:tab w:val="num" w:pos="993"/>
        </w:tabs>
        <w:autoSpaceDE w:val="0"/>
        <w:autoSpaceDN w:val="0"/>
        <w:adjustRightInd w:val="0"/>
        <w:spacing w:after="120" w:line="240" w:lineRule="auto"/>
        <w:ind w:left="0" w:firstLine="0"/>
        <w:jc w:val="both"/>
        <w:rPr>
          <w:rFonts w:ascii="Times New Roman" w:hAnsi="Times New Roman" w:cs="Times New Roman"/>
          <w:sz w:val="24"/>
          <w:szCs w:val="24"/>
        </w:rPr>
      </w:pPr>
      <w:proofErr w:type="gramStart"/>
      <w:r w:rsidRPr="0023266B">
        <w:rPr>
          <w:rFonts w:ascii="Times New Roman" w:hAnsi="Times New Roman" w:cs="Times New Roman"/>
          <w:sz w:val="24"/>
          <w:szCs w:val="24"/>
        </w:rPr>
        <w:t>На основании результатов рассмотрения заявок на участие в конкурсе конкурсной комиссией принимается решение о допуске к участию в конкурсе и признании участника процедуры закупки участником конкурса или об отказе в допуске к участию в конкурсе, о направлении участникам процедуры закупки запросов в соответствии с пунктом 4.14.2.2 (при необходимости), а также оформляется протокол рассмотрения заявок на участие в конкурсе.</w:t>
      </w:r>
      <w:proofErr w:type="gramEnd"/>
      <w:r w:rsidRPr="0023266B">
        <w:rPr>
          <w:rFonts w:ascii="Times New Roman" w:hAnsi="Times New Roman" w:cs="Times New Roman"/>
          <w:sz w:val="24"/>
          <w:szCs w:val="24"/>
        </w:rPr>
        <w:t xml:space="preserve"> Указанный протокол в течение дня, следующего за днем окончания рассмотрения заявок на участие в конкурсе, размещается на официальном сайте о размещении заказов  </w:t>
      </w:r>
      <w:r w:rsidRPr="0023266B">
        <w:rPr>
          <w:rFonts w:ascii="Times New Roman" w:hAnsi="Times New Roman" w:cs="Times New Roman"/>
          <w:sz w:val="24"/>
          <w:szCs w:val="24"/>
          <w:lang w:val="en-US"/>
        </w:rPr>
        <w:t>www</w:t>
      </w:r>
      <w:r w:rsidRPr="0023266B">
        <w:rPr>
          <w:rFonts w:ascii="Times New Roman" w:hAnsi="Times New Roman" w:cs="Times New Roman"/>
          <w:sz w:val="24"/>
          <w:szCs w:val="24"/>
        </w:rPr>
        <w:t>.</w:t>
      </w:r>
      <w:r w:rsidRPr="0023266B">
        <w:rPr>
          <w:rFonts w:ascii="Times New Roman" w:hAnsi="Times New Roman" w:cs="Times New Roman"/>
          <w:sz w:val="24"/>
          <w:szCs w:val="24"/>
          <w:lang w:val="en-US"/>
        </w:rPr>
        <w:t>a</w:t>
      </w:r>
      <w:r w:rsidRPr="0023266B">
        <w:rPr>
          <w:rFonts w:ascii="Times New Roman" w:hAnsi="Times New Roman" w:cs="Times New Roman"/>
          <w:sz w:val="24"/>
          <w:szCs w:val="24"/>
        </w:rPr>
        <w:t>-</w:t>
      </w:r>
      <w:r w:rsidRPr="0023266B">
        <w:rPr>
          <w:rFonts w:ascii="Times New Roman" w:hAnsi="Times New Roman" w:cs="Times New Roman"/>
          <w:sz w:val="24"/>
          <w:szCs w:val="24"/>
          <w:lang w:val="en-US"/>
        </w:rPr>
        <w:t>k</w:t>
      </w:r>
      <w:r w:rsidRPr="0023266B">
        <w:rPr>
          <w:rFonts w:ascii="Times New Roman" w:hAnsi="Times New Roman" w:cs="Times New Roman"/>
          <w:sz w:val="24"/>
          <w:szCs w:val="24"/>
        </w:rPr>
        <w:t>-</w:t>
      </w:r>
      <w:r w:rsidRPr="0023266B">
        <w:rPr>
          <w:rFonts w:ascii="Times New Roman" w:hAnsi="Times New Roman" w:cs="Times New Roman"/>
          <w:sz w:val="24"/>
          <w:szCs w:val="24"/>
          <w:lang w:val="en-US"/>
        </w:rPr>
        <w:t>d</w:t>
      </w:r>
      <w:r w:rsidRPr="0023266B">
        <w:rPr>
          <w:rFonts w:ascii="Times New Roman" w:hAnsi="Times New Roman" w:cs="Times New Roman"/>
          <w:sz w:val="24"/>
          <w:szCs w:val="24"/>
        </w:rPr>
        <w:t>.</w:t>
      </w:r>
      <w:proofErr w:type="spellStart"/>
      <w:r w:rsidRPr="0023266B">
        <w:rPr>
          <w:rFonts w:ascii="Times New Roman" w:hAnsi="Times New Roman" w:cs="Times New Roman"/>
          <w:sz w:val="24"/>
          <w:szCs w:val="24"/>
          <w:lang w:val="en-US"/>
        </w:rPr>
        <w:t>ru</w:t>
      </w:r>
      <w:proofErr w:type="spellEnd"/>
    </w:p>
    <w:p w:rsidR="00A473AD" w:rsidRPr="0023266B" w:rsidRDefault="00A473AD" w:rsidP="00A473AD">
      <w:pPr>
        <w:numPr>
          <w:ilvl w:val="3"/>
          <w:numId w:val="12"/>
        </w:numPr>
        <w:tabs>
          <w:tab w:val="clear" w:pos="6021"/>
          <w:tab w:val="num" w:pos="993"/>
        </w:tabs>
        <w:autoSpaceDE w:val="0"/>
        <w:autoSpaceDN w:val="0"/>
        <w:adjustRightInd w:val="0"/>
        <w:spacing w:after="120" w:line="240" w:lineRule="auto"/>
        <w:ind w:left="0" w:firstLine="0"/>
        <w:jc w:val="both"/>
        <w:rPr>
          <w:rFonts w:ascii="Times New Roman" w:hAnsi="Times New Roman" w:cs="Times New Roman"/>
          <w:sz w:val="24"/>
          <w:szCs w:val="24"/>
        </w:rPr>
      </w:pPr>
      <w:r w:rsidRPr="0023266B">
        <w:rPr>
          <w:rFonts w:ascii="Times New Roman" w:hAnsi="Times New Roman" w:cs="Times New Roman"/>
          <w:sz w:val="24"/>
          <w:szCs w:val="24"/>
        </w:rPr>
        <w:t xml:space="preserve">В случае принятия конкурсной комиссией решения о направлении участникам процедуры закупки запросов в соответствии с пунктом 4.14.2.2, такие запросы направляются участникам процедуры закупки после размещения на официальном сайте о размещении заказов </w:t>
      </w:r>
      <w:r w:rsidRPr="0023266B">
        <w:rPr>
          <w:rFonts w:ascii="Times New Roman" w:hAnsi="Times New Roman" w:cs="Times New Roman"/>
          <w:sz w:val="24"/>
          <w:szCs w:val="24"/>
          <w:lang w:val="en-US"/>
        </w:rPr>
        <w:t>www</w:t>
      </w:r>
      <w:r w:rsidRPr="0023266B">
        <w:rPr>
          <w:rFonts w:ascii="Times New Roman" w:hAnsi="Times New Roman" w:cs="Times New Roman"/>
          <w:sz w:val="24"/>
          <w:szCs w:val="24"/>
        </w:rPr>
        <w:t>.</w:t>
      </w:r>
      <w:r w:rsidRPr="0023266B">
        <w:rPr>
          <w:rFonts w:ascii="Times New Roman" w:hAnsi="Times New Roman" w:cs="Times New Roman"/>
          <w:sz w:val="24"/>
          <w:szCs w:val="24"/>
          <w:lang w:val="en-US"/>
        </w:rPr>
        <w:t>a</w:t>
      </w:r>
      <w:r w:rsidRPr="0023266B">
        <w:rPr>
          <w:rFonts w:ascii="Times New Roman" w:hAnsi="Times New Roman" w:cs="Times New Roman"/>
          <w:sz w:val="24"/>
          <w:szCs w:val="24"/>
        </w:rPr>
        <w:t>-</w:t>
      </w:r>
      <w:r w:rsidRPr="0023266B">
        <w:rPr>
          <w:rFonts w:ascii="Times New Roman" w:hAnsi="Times New Roman" w:cs="Times New Roman"/>
          <w:sz w:val="24"/>
          <w:szCs w:val="24"/>
          <w:lang w:val="en-US"/>
        </w:rPr>
        <w:t>k</w:t>
      </w:r>
      <w:r w:rsidRPr="0023266B">
        <w:rPr>
          <w:rFonts w:ascii="Times New Roman" w:hAnsi="Times New Roman" w:cs="Times New Roman"/>
          <w:sz w:val="24"/>
          <w:szCs w:val="24"/>
        </w:rPr>
        <w:t>-</w:t>
      </w:r>
      <w:r w:rsidRPr="0023266B">
        <w:rPr>
          <w:rFonts w:ascii="Times New Roman" w:hAnsi="Times New Roman" w:cs="Times New Roman"/>
          <w:sz w:val="24"/>
          <w:szCs w:val="24"/>
          <w:lang w:val="en-US"/>
        </w:rPr>
        <w:t>d</w:t>
      </w:r>
      <w:r w:rsidRPr="0023266B">
        <w:rPr>
          <w:rFonts w:ascii="Times New Roman" w:hAnsi="Times New Roman" w:cs="Times New Roman"/>
          <w:sz w:val="24"/>
          <w:szCs w:val="24"/>
        </w:rPr>
        <w:t>.</w:t>
      </w:r>
      <w:proofErr w:type="spellStart"/>
      <w:r w:rsidRPr="0023266B">
        <w:rPr>
          <w:rFonts w:ascii="Times New Roman" w:hAnsi="Times New Roman" w:cs="Times New Roman"/>
          <w:sz w:val="24"/>
          <w:szCs w:val="24"/>
          <w:lang w:val="en-US"/>
        </w:rPr>
        <w:t>ru</w:t>
      </w:r>
      <w:proofErr w:type="spellEnd"/>
      <w:r w:rsidRPr="0023266B">
        <w:rPr>
          <w:rFonts w:ascii="Times New Roman" w:hAnsi="Times New Roman" w:cs="Times New Roman"/>
          <w:sz w:val="24"/>
          <w:szCs w:val="24"/>
        </w:rPr>
        <w:t xml:space="preserve"> протокола рассмотрения заявок на участие в конкурсе. Все направленные участникам процедуры закупки запросы и полученные ответы регистрируются организатором конкурса в Журнале запросов – ответов. Срок представления участником </w:t>
      </w:r>
      <w:r w:rsidRPr="0023266B">
        <w:rPr>
          <w:rFonts w:ascii="Times New Roman" w:hAnsi="Times New Roman" w:cs="Times New Roman"/>
          <w:sz w:val="24"/>
          <w:szCs w:val="24"/>
        </w:rPr>
        <w:lastRenderedPageBreak/>
        <w:t>процедуры закупки документов и/или разъяснений устанавливается одинаковый для всех участников процедуры закупки, которым был направлен запрос, и не может превышать пять рабочих дней со дня направления соответствующего запроса. Непредставление или представление не в полном объеме запрашиваемых документов и/или разъяснений в установленный в запросе срок служит основанием для отказа в допуске к участию в конкурсе.</w:t>
      </w:r>
    </w:p>
    <w:p w:rsidR="00A473AD" w:rsidRPr="0023266B" w:rsidRDefault="00A473AD" w:rsidP="00A473AD">
      <w:pPr>
        <w:numPr>
          <w:ilvl w:val="3"/>
          <w:numId w:val="12"/>
        </w:numPr>
        <w:tabs>
          <w:tab w:val="clear" w:pos="6021"/>
          <w:tab w:val="num" w:pos="993"/>
        </w:tabs>
        <w:autoSpaceDE w:val="0"/>
        <w:autoSpaceDN w:val="0"/>
        <w:adjustRightInd w:val="0"/>
        <w:spacing w:after="120" w:line="240" w:lineRule="auto"/>
        <w:ind w:left="0" w:firstLine="0"/>
        <w:jc w:val="both"/>
        <w:rPr>
          <w:rFonts w:ascii="Times New Roman" w:hAnsi="Times New Roman" w:cs="Times New Roman"/>
          <w:sz w:val="24"/>
          <w:szCs w:val="24"/>
        </w:rPr>
      </w:pPr>
      <w:r w:rsidRPr="0023266B">
        <w:rPr>
          <w:rFonts w:ascii="Times New Roman" w:hAnsi="Times New Roman" w:cs="Times New Roman"/>
          <w:sz w:val="24"/>
          <w:szCs w:val="24"/>
        </w:rPr>
        <w:t>Уведомления о допуске к участию в конкурсе и признании участника процедуры закупки участником конкурса или об отказе в допуске к участию в конкурсе направляются каждому участнику процедуры закупки, подавшему заявку на участие в конкурсе, не позднее одного рабочего дня, следующего за днем подписания протокола рассмотрения заявок на участие в конкурсе. В соответствующем уведомлении содержится информация только о том участнике процедуры закупки, которому направляется такое уведомление.</w:t>
      </w:r>
    </w:p>
    <w:p w:rsidR="00A473AD" w:rsidRPr="0023266B" w:rsidRDefault="00A473AD" w:rsidP="00A473AD">
      <w:pPr>
        <w:numPr>
          <w:ilvl w:val="3"/>
          <w:numId w:val="12"/>
        </w:numPr>
        <w:tabs>
          <w:tab w:val="clear" w:pos="6021"/>
          <w:tab w:val="num" w:pos="993"/>
        </w:tabs>
        <w:autoSpaceDE w:val="0"/>
        <w:autoSpaceDN w:val="0"/>
        <w:adjustRightInd w:val="0"/>
        <w:spacing w:after="120" w:line="240" w:lineRule="auto"/>
        <w:ind w:left="0" w:firstLine="0"/>
        <w:jc w:val="both"/>
        <w:rPr>
          <w:rFonts w:ascii="Times New Roman" w:hAnsi="Times New Roman" w:cs="Times New Roman"/>
          <w:sz w:val="24"/>
          <w:szCs w:val="24"/>
        </w:rPr>
      </w:pPr>
      <w:proofErr w:type="gramStart"/>
      <w:r w:rsidRPr="0023266B">
        <w:rPr>
          <w:rFonts w:ascii="Times New Roman" w:hAnsi="Times New Roman" w:cs="Times New Roman"/>
          <w:sz w:val="24"/>
          <w:szCs w:val="24"/>
        </w:rPr>
        <w:t>В случае если на основании результатов рассмотрения заявок на участие в конкурсе принято решение об отказе в допуске к участию в конкурсе всех участников процедуры закупки, подавших заявки на участие в конкурсе, или о допуске к участию в конкурсе и признании участником конкурса только одного участника процедуры закупки, подавшего заявку на участие в конкурсе, конкурс признается несостоявшимся.</w:t>
      </w:r>
      <w:proofErr w:type="gramEnd"/>
    </w:p>
    <w:p w:rsidR="00A473AD" w:rsidRPr="0023266B" w:rsidRDefault="00A473AD" w:rsidP="00A473AD">
      <w:pPr>
        <w:pStyle w:val="4"/>
        <w:widowControl w:val="0"/>
        <w:numPr>
          <w:ilvl w:val="2"/>
          <w:numId w:val="12"/>
        </w:numPr>
        <w:tabs>
          <w:tab w:val="num" w:pos="993"/>
        </w:tabs>
        <w:suppressAutoHyphens/>
        <w:adjustRightInd w:val="0"/>
        <w:spacing w:before="0" w:after="120"/>
        <w:ind w:left="993" w:hanging="993"/>
        <w:jc w:val="both"/>
        <w:textAlignment w:val="baseline"/>
        <w:rPr>
          <w:sz w:val="24"/>
          <w:szCs w:val="24"/>
          <w:lang w:val="en-US"/>
        </w:rPr>
      </w:pPr>
      <w:r w:rsidRPr="0023266B">
        <w:rPr>
          <w:sz w:val="24"/>
          <w:szCs w:val="24"/>
        </w:rPr>
        <w:t>Переторжка</w:t>
      </w:r>
    </w:p>
    <w:p w:rsidR="00A473AD" w:rsidRPr="0023266B" w:rsidRDefault="00A473AD" w:rsidP="00A473AD">
      <w:pPr>
        <w:numPr>
          <w:ilvl w:val="3"/>
          <w:numId w:val="12"/>
        </w:numPr>
        <w:tabs>
          <w:tab w:val="clear" w:pos="6021"/>
          <w:tab w:val="num" w:pos="0"/>
        </w:tabs>
        <w:spacing w:after="120" w:line="240" w:lineRule="auto"/>
        <w:ind w:left="0" w:firstLine="0"/>
        <w:jc w:val="both"/>
        <w:rPr>
          <w:rFonts w:ascii="Times New Roman" w:hAnsi="Times New Roman" w:cs="Times New Roman"/>
          <w:sz w:val="24"/>
          <w:szCs w:val="24"/>
        </w:rPr>
      </w:pPr>
      <w:proofErr w:type="gramStart"/>
      <w:r w:rsidRPr="0023266B">
        <w:rPr>
          <w:rFonts w:ascii="Times New Roman" w:hAnsi="Times New Roman" w:cs="Times New Roman"/>
          <w:sz w:val="24"/>
          <w:szCs w:val="24"/>
        </w:rPr>
        <w:t>Если в пункте 20 раздела 6 «Информационная карта конкурса» предусмотрена возможность проведения процедуры переторжки, после проведения процедуры рассмотрения заявок на участие в конкурсе конкурсная комиссия вправе принять решение о проведении процедуры переторжки, т.е. предоставление участникам конкурса возможности добровольно повысить предпочтительность их заявок на участие в конкурсе путем снижения первоначально указанной в заявке на участие в конкурсе цены.</w:t>
      </w:r>
      <w:proofErr w:type="gramEnd"/>
      <w:r w:rsidRPr="0023266B">
        <w:rPr>
          <w:rFonts w:ascii="Times New Roman" w:hAnsi="Times New Roman" w:cs="Times New Roman"/>
          <w:sz w:val="24"/>
          <w:szCs w:val="24"/>
        </w:rPr>
        <w:t xml:space="preserve"> Снижение цены заявки на участие в конкурсе не должно повлечь за собой изменение иных условий заявки на участие в конкурсе.</w:t>
      </w:r>
    </w:p>
    <w:p w:rsidR="00A473AD" w:rsidRPr="0023266B" w:rsidRDefault="00A473AD" w:rsidP="00A473AD">
      <w:pPr>
        <w:numPr>
          <w:ilvl w:val="3"/>
          <w:numId w:val="12"/>
        </w:numPr>
        <w:tabs>
          <w:tab w:val="clear" w:pos="6021"/>
          <w:tab w:val="num" w:pos="0"/>
        </w:tabs>
        <w:spacing w:after="120" w:line="240" w:lineRule="auto"/>
        <w:ind w:left="0" w:firstLine="0"/>
        <w:jc w:val="both"/>
        <w:rPr>
          <w:rFonts w:ascii="Times New Roman" w:hAnsi="Times New Roman" w:cs="Times New Roman"/>
          <w:sz w:val="24"/>
          <w:szCs w:val="24"/>
        </w:rPr>
      </w:pPr>
      <w:r w:rsidRPr="0023266B">
        <w:rPr>
          <w:rFonts w:ascii="Times New Roman" w:hAnsi="Times New Roman" w:cs="Times New Roman"/>
          <w:sz w:val="24"/>
          <w:szCs w:val="24"/>
        </w:rPr>
        <w:t>Форма и порядок проведения переторжки, определенные конкурсной комиссией, указываются в письмах, приглашающих участников конкурса на процедуру переторжки.</w:t>
      </w:r>
    </w:p>
    <w:p w:rsidR="00A473AD" w:rsidRPr="0023266B" w:rsidRDefault="00A473AD" w:rsidP="00A473AD">
      <w:pPr>
        <w:numPr>
          <w:ilvl w:val="3"/>
          <w:numId w:val="12"/>
        </w:numPr>
        <w:tabs>
          <w:tab w:val="clear" w:pos="6021"/>
          <w:tab w:val="num" w:pos="0"/>
        </w:tabs>
        <w:spacing w:after="120" w:line="240" w:lineRule="auto"/>
        <w:ind w:left="0" w:firstLine="0"/>
        <w:jc w:val="both"/>
        <w:rPr>
          <w:rFonts w:ascii="Times New Roman" w:hAnsi="Times New Roman" w:cs="Times New Roman"/>
          <w:sz w:val="24"/>
          <w:szCs w:val="24"/>
        </w:rPr>
      </w:pPr>
      <w:proofErr w:type="gramStart"/>
      <w:r w:rsidRPr="0023266B">
        <w:rPr>
          <w:rFonts w:ascii="Times New Roman" w:hAnsi="Times New Roman" w:cs="Times New Roman"/>
          <w:sz w:val="24"/>
          <w:szCs w:val="24"/>
        </w:rPr>
        <w:t>Для оформления пропуска на территорию организации, где будет проходить заседание конкурсной комиссии по проведению переторжки, представителям участников конкурса необходимо не позднее, чем за 1 рабочий день до даты проведения переторжки, указанной в письмах, приглашающих участников конкурса на процедуру переторжки, направить контактному лицу организатора конкурса, указанному в пункте 6 раздела 6 «Информационная карта конкурса», заявку на оформление пропуска с указанием наименования</w:t>
      </w:r>
      <w:proofErr w:type="gramEnd"/>
      <w:r w:rsidRPr="0023266B">
        <w:rPr>
          <w:rFonts w:ascii="Times New Roman" w:hAnsi="Times New Roman" w:cs="Times New Roman"/>
          <w:sz w:val="24"/>
          <w:szCs w:val="24"/>
        </w:rPr>
        <w:t xml:space="preserve"> участника конкурса, полных фамилий, имен, отчеств тех лиц, которые будут присутствовать на процедуре переторжки. Заявка на оформление пропуска может направляться с использованием любых сре</w:t>
      </w:r>
      <w:proofErr w:type="gramStart"/>
      <w:r w:rsidRPr="0023266B">
        <w:rPr>
          <w:rFonts w:ascii="Times New Roman" w:hAnsi="Times New Roman" w:cs="Times New Roman"/>
          <w:sz w:val="24"/>
          <w:szCs w:val="24"/>
        </w:rPr>
        <w:t>дств св</w:t>
      </w:r>
      <w:proofErr w:type="gramEnd"/>
      <w:r w:rsidRPr="0023266B">
        <w:rPr>
          <w:rFonts w:ascii="Times New Roman" w:hAnsi="Times New Roman" w:cs="Times New Roman"/>
          <w:sz w:val="24"/>
          <w:szCs w:val="24"/>
        </w:rPr>
        <w:t>язи, включая почтовую, телеграфную и электронную, а также путем передачи по факсимильной связи. При этом ответственность за своевременность получения организатором конкурса такой заявки на оформление пропуска несет участник конкурса.</w:t>
      </w:r>
    </w:p>
    <w:p w:rsidR="00A473AD" w:rsidRPr="0023266B" w:rsidRDefault="00A473AD" w:rsidP="00A473AD">
      <w:pPr>
        <w:numPr>
          <w:ilvl w:val="3"/>
          <w:numId w:val="12"/>
        </w:numPr>
        <w:tabs>
          <w:tab w:val="clear" w:pos="6021"/>
          <w:tab w:val="num" w:pos="0"/>
        </w:tabs>
        <w:spacing w:after="120" w:line="240" w:lineRule="auto"/>
        <w:ind w:left="0" w:firstLine="0"/>
        <w:jc w:val="both"/>
        <w:rPr>
          <w:rFonts w:ascii="Times New Roman" w:hAnsi="Times New Roman" w:cs="Times New Roman"/>
          <w:sz w:val="24"/>
          <w:szCs w:val="24"/>
        </w:rPr>
      </w:pPr>
      <w:r w:rsidRPr="0023266B">
        <w:rPr>
          <w:rFonts w:ascii="Times New Roman" w:hAnsi="Times New Roman" w:cs="Times New Roman"/>
          <w:sz w:val="24"/>
          <w:szCs w:val="24"/>
        </w:rPr>
        <w:t>Участник конкурса, приглашенный на переторжку, вправе не участвовать в ней, тогда его предложение, остается действующим с ранее объявленной ценой заявки на участие в конкурсе.</w:t>
      </w:r>
    </w:p>
    <w:p w:rsidR="00A473AD" w:rsidRPr="0023266B" w:rsidRDefault="00A473AD" w:rsidP="00A473AD">
      <w:pPr>
        <w:numPr>
          <w:ilvl w:val="3"/>
          <w:numId w:val="12"/>
        </w:numPr>
        <w:tabs>
          <w:tab w:val="clear" w:pos="6021"/>
          <w:tab w:val="num" w:pos="0"/>
        </w:tabs>
        <w:spacing w:after="120" w:line="240" w:lineRule="auto"/>
        <w:ind w:left="0" w:firstLine="0"/>
        <w:jc w:val="both"/>
        <w:rPr>
          <w:rFonts w:ascii="Times New Roman" w:hAnsi="Times New Roman" w:cs="Times New Roman"/>
          <w:sz w:val="24"/>
          <w:szCs w:val="24"/>
        </w:rPr>
      </w:pPr>
      <w:r w:rsidRPr="0023266B">
        <w:rPr>
          <w:rFonts w:ascii="Times New Roman" w:hAnsi="Times New Roman" w:cs="Times New Roman"/>
          <w:sz w:val="24"/>
          <w:szCs w:val="24"/>
        </w:rPr>
        <w:t>Предложения участника конкурса по увеличению цены заявки на участие в конкурсе не рассматриваются, такой участник считается не участвовавшим в процедуре переторжки, его заявка на участие в конкурсе,  остается действующей с ранее объявленной ценой.</w:t>
      </w:r>
    </w:p>
    <w:p w:rsidR="00A473AD" w:rsidRPr="0023266B" w:rsidRDefault="00A473AD" w:rsidP="00A473AD">
      <w:pPr>
        <w:numPr>
          <w:ilvl w:val="3"/>
          <w:numId w:val="12"/>
        </w:numPr>
        <w:tabs>
          <w:tab w:val="clear" w:pos="6021"/>
          <w:tab w:val="num" w:pos="0"/>
        </w:tabs>
        <w:spacing w:after="120" w:line="240" w:lineRule="auto"/>
        <w:ind w:left="0" w:firstLine="0"/>
        <w:jc w:val="both"/>
        <w:rPr>
          <w:rFonts w:ascii="Times New Roman" w:hAnsi="Times New Roman" w:cs="Times New Roman"/>
          <w:sz w:val="24"/>
          <w:szCs w:val="24"/>
        </w:rPr>
      </w:pPr>
      <w:r w:rsidRPr="0023266B">
        <w:rPr>
          <w:rFonts w:ascii="Times New Roman" w:hAnsi="Times New Roman" w:cs="Times New Roman"/>
          <w:sz w:val="24"/>
          <w:szCs w:val="24"/>
        </w:rPr>
        <w:lastRenderedPageBreak/>
        <w:t>Переторжка проводится на заседании конкурсной комиссии и может иметь очную или заочную форму.</w:t>
      </w:r>
    </w:p>
    <w:p w:rsidR="00A473AD" w:rsidRPr="0023266B" w:rsidRDefault="00A473AD" w:rsidP="00A473AD">
      <w:pPr>
        <w:numPr>
          <w:ilvl w:val="3"/>
          <w:numId w:val="12"/>
        </w:numPr>
        <w:tabs>
          <w:tab w:val="clear" w:pos="6021"/>
          <w:tab w:val="num" w:pos="0"/>
        </w:tabs>
        <w:spacing w:after="120" w:line="240" w:lineRule="auto"/>
        <w:ind w:left="0" w:firstLine="0"/>
        <w:jc w:val="both"/>
        <w:rPr>
          <w:rFonts w:ascii="Times New Roman" w:hAnsi="Times New Roman" w:cs="Times New Roman"/>
          <w:sz w:val="24"/>
          <w:szCs w:val="24"/>
        </w:rPr>
      </w:pPr>
      <w:proofErr w:type="gramStart"/>
      <w:r w:rsidRPr="0023266B">
        <w:rPr>
          <w:rFonts w:ascii="Times New Roman" w:hAnsi="Times New Roman" w:cs="Times New Roman"/>
          <w:sz w:val="24"/>
          <w:szCs w:val="24"/>
        </w:rPr>
        <w:t>При заочной переторжке участники конкурса, приглашенные организатором конкурса на эту процедуру, вправе выслать в адрес организатора конкурса до срока, установленного в письме, приглашающем на переторжку, запечатанный конверт с документом с новой ценой заявки на участие в конкурсе и документы, определяющие его коммерческое предложение, откорректированные с учетом новой, полученной после переторжки цены заявки на участие в конкурсе.</w:t>
      </w:r>
      <w:proofErr w:type="gramEnd"/>
      <w:r w:rsidRPr="0023266B">
        <w:rPr>
          <w:rFonts w:ascii="Times New Roman" w:hAnsi="Times New Roman" w:cs="Times New Roman"/>
          <w:sz w:val="24"/>
          <w:szCs w:val="24"/>
        </w:rPr>
        <w:t xml:space="preserve"> Участники конкурса, подавшие такие конверты, вправе их заменить или отозвать в любое время после их подачи, но не позднее момента вскрытия конкурсной комиссией конвертов с ценой переторжки. Оформление, предоставление документов с новой ценой заявки на участие в конкурсе, отзыв или замена, прием и регистрация осуществляется в порядке, аналогичном порядку, определенному подразделами 4.4 – 4.7, 4.10, 4.11, при этом на конверте дополнительно указывается «Заявка на участие в конкурсе с учетом переторжки». Процедура вскрытия конвертов с новой ценой аналогична процедуре вскрытия конвертов с заявками на участие в конкурсе (подраздел 4.12), при этом окончательная цена заявки на участие в конкурсе каждого участника конкурса объявляется и заносится в протокол. На данной процедуре вскрытия имеют право присутствовать представители каждого из участников, своевременно представивших конверт с документом с новой ценой заявки на участие в конкурсе.</w:t>
      </w:r>
    </w:p>
    <w:p w:rsidR="00A473AD" w:rsidRPr="0023266B" w:rsidRDefault="00A473AD" w:rsidP="00A473AD">
      <w:pPr>
        <w:numPr>
          <w:ilvl w:val="3"/>
          <w:numId w:val="12"/>
        </w:numPr>
        <w:tabs>
          <w:tab w:val="clear" w:pos="6021"/>
          <w:tab w:val="num" w:pos="0"/>
        </w:tabs>
        <w:spacing w:after="0" w:line="240" w:lineRule="auto"/>
        <w:ind w:left="0" w:firstLine="0"/>
        <w:jc w:val="both"/>
        <w:rPr>
          <w:rFonts w:ascii="Times New Roman" w:hAnsi="Times New Roman" w:cs="Times New Roman"/>
          <w:sz w:val="24"/>
          <w:szCs w:val="24"/>
        </w:rPr>
      </w:pPr>
      <w:r w:rsidRPr="0023266B">
        <w:rPr>
          <w:rFonts w:ascii="Times New Roman" w:hAnsi="Times New Roman" w:cs="Times New Roman"/>
          <w:sz w:val="24"/>
          <w:szCs w:val="24"/>
        </w:rPr>
        <w:t>На очную переторжку должны прибыть лично лица, подписавшие заявку на участие в конкурсе, либо лица, уполномоченные участником конкурса от его имени участвовать в процедуре переторжки и заявлять обязательные для участника конкурса цены. В любом случае лица, прибывшие на переторжку, должны перед началом переторжки представить организатору конкурса документы, подтверждающие их полномочия (паспорт, а также оригинал доверенности либо приказ и выписку из протокола собрания учредителей о назначении руководителя, в случае прибытия его самого на процедуру переторжки).</w:t>
      </w:r>
    </w:p>
    <w:p w:rsidR="00A473AD" w:rsidRPr="0023266B" w:rsidRDefault="00A473AD" w:rsidP="00A473AD">
      <w:pPr>
        <w:ind w:firstLine="709"/>
        <w:jc w:val="both"/>
        <w:rPr>
          <w:rFonts w:ascii="Times New Roman" w:hAnsi="Times New Roman" w:cs="Times New Roman"/>
          <w:sz w:val="24"/>
          <w:szCs w:val="24"/>
        </w:rPr>
      </w:pPr>
      <w:r w:rsidRPr="0023266B">
        <w:rPr>
          <w:rFonts w:ascii="Times New Roman" w:hAnsi="Times New Roman" w:cs="Times New Roman"/>
          <w:sz w:val="24"/>
          <w:szCs w:val="24"/>
        </w:rPr>
        <w:t xml:space="preserve">Конкурсная комиссия имеет право назначить шаг переторжки до ее начала самостоятельно (в этом случае организатор конкурса предупреждает об этом участников в момент приглашения их на переторжку) либо по согласованию с участниками определить его в процессе проведения переторжки. Секретарь конкурсной комиссии предлагает всем приглашенным участникам публично объявлять новые цены. Участник конкурса объявляет новую цену своего предложения, основываясь на знании цен иных участников конкурса, </w:t>
      </w:r>
      <w:proofErr w:type="gramStart"/>
      <w:r w:rsidRPr="0023266B">
        <w:rPr>
          <w:rFonts w:ascii="Times New Roman" w:hAnsi="Times New Roman" w:cs="Times New Roman"/>
          <w:sz w:val="24"/>
          <w:szCs w:val="24"/>
        </w:rPr>
        <w:t>но</w:t>
      </w:r>
      <w:proofErr w:type="gramEnd"/>
      <w:r w:rsidRPr="0023266B">
        <w:rPr>
          <w:rFonts w:ascii="Times New Roman" w:hAnsi="Times New Roman" w:cs="Times New Roman"/>
          <w:sz w:val="24"/>
          <w:szCs w:val="24"/>
        </w:rPr>
        <w:t xml:space="preserve"> не имея обязанности предложить цену обязательно ниже цен иных участников, каждый снижает свою собственную цену независимо. Переторжка ведется последовательно со всеми участниками, с правом пропуска объявления очередной цены, до тех пор, пока все присутствующие не объявят о том, что заявили окончательную цену и далее уменьшать ее не будут. В случае</w:t>
      </w:r>
      <w:proofErr w:type="gramStart"/>
      <w:r w:rsidRPr="0023266B">
        <w:rPr>
          <w:rFonts w:ascii="Times New Roman" w:hAnsi="Times New Roman" w:cs="Times New Roman"/>
          <w:sz w:val="24"/>
          <w:szCs w:val="24"/>
        </w:rPr>
        <w:t>,</w:t>
      </w:r>
      <w:proofErr w:type="gramEnd"/>
      <w:r w:rsidRPr="0023266B">
        <w:rPr>
          <w:rFonts w:ascii="Times New Roman" w:hAnsi="Times New Roman" w:cs="Times New Roman"/>
          <w:sz w:val="24"/>
          <w:szCs w:val="24"/>
        </w:rPr>
        <w:t xml:space="preserve"> если был определен шаг переторжки, конкурсная комиссия уменьшает его по ходу переторжки, но не более чем 0,1% от первоначального шага.</w:t>
      </w:r>
    </w:p>
    <w:p w:rsidR="00A473AD" w:rsidRPr="0023266B" w:rsidRDefault="00A473AD" w:rsidP="00A473AD">
      <w:pPr>
        <w:pStyle w:val="40"/>
        <w:numPr>
          <w:ilvl w:val="0"/>
          <w:numId w:val="0"/>
        </w:numPr>
        <w:spacing w:after="240"/>
        <w:ind w:firstLine="709"/>
        <w:rPr>
          <w:sz w:val="24"/>
          <w:szCs w:val="24"/>
        </w:rPr>
      </w:pPr>
      <w:r w:rsidRPr="0023266B">
        <w:rPr>
          <w:sz w:val="24"/>
          <w:szCs w:val="24"/>
        </w:rPr>
        <w:t>Конкурсная комиссия прекращает переторжку, если в течение десяти минут после получения последнего предложения по цене договора не поступило ни одного нового предложения по снижению цены договора.</w:t>
      </w:r>
    </w:p>
    <w:p w:rsidR="00A473AD" w:rsidRPr="0023266B" w:rsidRDefault="00A473AD" w:rsidP="00A473AD">
      <w:pPr>
        <w:spacing w:after="120"/>
        <w:ind w:firstLine="709"/>
        <w:jc w:val="both"/>
        <w:rPr>
          <w:rFonts w:ascii="Times New Roman" w:hAnsi="Times New Roman" w:cs="Times New Roman"/>
          <w:sz w:val="24"/>
          <w:szCs w:val="24"/>
        </w:rPr>
      </w:pPr>
      <w:proofErr w:type="gramStart"/>
      <w:r w:rsidRPr="0023266B">
        <w:rPr>
          <w:rFonts w:ascii="Times New Roman" w:hAnsi="Times New Roman" w:cs="Times New Roman"/>
          <w:sz w:val="24"/>
          <w:szCs w:val="24"/>
        </w:rPr>
        <w:t>При очной переторжке, участник конкурса, участвовавший в переторжке и снизивший первоначальную цену, обязан дополнительно представить откорректированные с учетом новой, полученной после переторжки цены документы, определяющие его коммерческое предложение, и оформленные в соответствии с требованиями подразделов 4.4 – 4.7, 4.10.</w:t>
      </w:r>
      <w:proofErr w:type="gramEnd"/>
    </w:p>
    <w:p w:rsidR="00A473AD" w:rsidRPr="0023266B" w:rsidRDefault="00A473AD" w:rsidP="00A473AD">
      <w:pPr>
        <w:rPr>
          <w:rFonts w:ascii="Times New Roman" w:hAnsi="Times New Roman" w:cs="Times New Roman"/>
          <w:b/>
          <w:sz w:val="24"/>
          <w:szCs w:val="24"/>
        </w:rPr>
      </w:pPr>
    </w:p>
    <w:p w:rsidR="00A473AD" w:rsidRPr="0023266B" w:rsidRDefault="00A473AD" w:rsidP="00A473AD">
      <w:pPr>
        <w:pStyle w:val="4"/>
        <w:widowControl w:val="0"/>
        <w:numPr>
          <w:ilvl w:val="2"/>
          <w:numId w:val="12"/>
        </w:numPr>
        <w:tabs>
          <w:tab w:val="num" w:pos="993"/>
        </w:tabs>
        <w:suppressAutoHyphens/>
        <w:adjustRightInd w:val="0"/>
        <w:spacing w:before="0" w:after="120"/>
        <w:ind w:left="993" w:hanging="993"/>
        <w:jc w:val="both"/>
        <w:textAlignment w:val="baseline"/>
        <w:rPr>
          <w:sz w:val="24"/>
          <w:szCs w:val="24"/>
        </w:rPr>
      </w:pPr>
      <w:r w:rsidRPr="0023266B">
        <w:rPr>
          <w:sz w:val="24"/>
          <w:szCs w:val="24"/>
        </w:rPr>
        <w:lastRenderedPageBreak/>
        <w:t xml:space="preserve">Порядок оценки и сопоставления заявок на участие в конкурсе </w:t>
      </w:r>
    </w:p>
    <w:p w:rsidR="00A473AD" w:rsidRPr="0023266B" w:rsidRDefault="00A473AD" w:rsidP="00A473AD">
      <w:pPr>
        <w:numPr>
          <w:ilvl w:val="3"/>
          <w:numId w:val="12"/>
        </w:numPr>
        <w:tabs>
          <w:tab w:val="clear" w:pos="6021"/>
          <w:tab w:val="num" w:pos="993"/>
        </w:tabs>
        <w:autoSpaceDE w:val="0"/>
        <w:autoSpaceDN w:val="0"/>
        <w:adjustRightInd w:val="0"/>
        <w:spacing w:after="120" w:line="240" w:lineRule="auto"/>
        <w:ind w:left="0" w:firstLine="0"/>
        <w:jc w:val="both"/>
        <w:rPr>
          <w:rFonts w:ascii="Times New Roman" w:hAnsi="Times New Roman" w:cs="Times New Roman"/>
          <w:sz w:val="24"/>
          <w:szCs w:val="24"/>
        </w:rPr>
      </w:pPr>
      <w:proofErr w:type="gramStart"/>
      <w:r w:rsidRPr="0023266B">
        <w:rPr>
          <w:rFonts w:ascii="Times New Roman" w:hAnsi="Times New Roman" w:cs="Times New Roman"/>
          <w:sz w:val="24"/>
          <w:szCs w:val="24"/>
        </w:rPr>
        <w:t>Оценка и сопоставление заявок на участие в конкурсе с учетом предложений по переторжке осуществляется конкурсной комиссией в целях выявления лучших условий исполнения договора в соответствии с критериями и методикой балльной оценки, указанными в пунктах 25, 26 раздела 6 «Информационная карта конкурса», в срок, указанный в извещении о проведении конкурса и в пункте 24 раздела 6 «Информационная карта конкурса».</w:t>
      </w:r>
      <w:proofErr w:type="gramEnd"/>
      <w:r w:rsidRPr="0023266B">
        <w:rPr>
          <w:rFonts w:ascii="Times New Roman" w:hAnsi="Times New Roman" w:cs="Times New Roman"/>
          <w:sz w:val="24"/>
          <w:szCs w:val="24"/>
        </w:rPr>
        <w:t xml:space="preserve"> Значимость критериев оценки заявок на участие в конкурсе указана в пункте 25 раздела 6 «Информационная карта конкурса».</w:t>
      </w:r>
    </w:p>
    <w:p w:rsidR="00A473AD" w:rsidRPr="0023266B" w:rsidRDefault="00A473AD" w:rsidP="00A473AD">
      <w:pPr>
        <w:numPr>
          <w:ilvl w:val="3"/>
          <w:numId w:val="12"/>
        </w:numPr>
        <w:tabs>
          <w:tab w:val="clear" w:pos="6021"/>
          <w:tab w:val="num" w:pos="993"/>
        </w:tabs>
        <w:autoSpaceDE w:val="0"/>
        <w:autoSpaceDN w:val="0"/>
        <w:adjustRightInd w:val="0"/>
        <w:spacing w:after="120" w:line="240" w:lineRule="auto"/>
        <w:ind w:left="0" w:firstLine="0"/>
        <w:jc w:val="both"/>
        <w:rPr>
          <w:rFonts w:ascii="Times New Roman" w:hAnsi="Times New Roman" w:cs="Times New Roman"/>
          <w:sz w:val="24"/>
          <w:szCs w:val="24"/>
        </w:rPr>
      </w:pPr>
      <w:proofErr w:type="gramStart"/>
      <w:r w:rsidRPr="0023266B">
        <w:rPr>
          <w:rFonts w:ascii="Times New Roman" w:hAnsi="Times New Roman" w:cs="Times New Roman"/>
          <w:sz w:val="24"/>
          <w:szCs w:val="24"/>
        </w:rPr>
        <w:t>На основании результатов оценки заявок на участие в конкурсе конкурсной комиссией каждой заявке на участие в конкурсе</w:t>
      </w:r>
      <w:proofErr w:type="gramEnd"/>
      <w:r w:rsidRPr="0023266B">
        <w:rPr>
          <w:rFonts w:ascii="Times New Roman" w:hAnsi="Times New Roman" w:cs="Times New Roman"/>
          <w:sz w:val="24"/>
          <w:szCs w:val="24"/>
        </w:rPr>
        <w:t>, относительно других по мере уменьшения степени выгодности содержащихся в них условий исполнения договора присваивается порядковый номер. Первый номер присваивается заявке на участие в конкурсе, которая набрала наибольшее количество баллов.</w:t>
      </w:r>
    </w:p>
    <w:p w:rsidR="00A473AD" w:rsidRPr="0023266B" w:rsidRDefault="00A473AD" w:rsidP="00A473AD">
      <w:pPr>
        <w:pStyle w:val="4"/>
        <w:widowControl w:val="0"/>
        <w:numPr>
          <w:ilvl w:val="2"/>
          <w:numId w:val="12"/>
        </w:numPr>
        <w:tabs>
          <w:tab w:val="num" w:pos="993"/>
        </w:tabs>
        <w:suppressAutoHyphens/>
        <w:adjustRightInd w:val="0"/>
        <w:spacing w:before="0" w:after="120"/>
        <w:ind w:left="993" w:hanging="993"/>
        <w:jc w:val="both"/>
        <w:textAlignment w:val="baseline"/>
        <w:rPr>
          <w:b w:val="0"/>
          <w:sz w:val="24"/>
          <w:szCs w:val="24"/>
        </w:rPr>
      </w:pPr>
      <w:bookmarkStart w:id="46" w:name="_Toc255985697"/>
      <w:r w:rsidRPr="0023266B">
        <w:rPr>
          <w:b w:val="0"/>
          <w:sz w:val="24"/>
          <w:szCs w:val="24"/>
        </w:rPr>
        <w:t>Подведение итогов конкурса. Определение победителя конкурса</w:t>
      </w:r>
      <w:bookmarkEnd w:id="46"/>
    </w:p>
    <w:p w:rsidR="00A473AD" w:rsidRPr="0023266B" w:rsidRDefault="00A473AD" w:rsidP="00A473AD">
      <w:pPr>
        <w:numPr>
          <w:ilvl w:val="3"/>
          <w:numId w:val="12"/>
        </w:numPr>
        <w:tabs>
          <w:tab w:val="clear" w:pos="6021"/>
          <w:tab w:val="num" w:pos="993"/>
        </w:tabs>
        <w:autoSpaceDE w:val="0"/>
        <w:autoSpaceDN w:val="0"/>
        <w:adjustRightInd w:val="0"/>
        <w:spacing w:after="120" w:line="240" w:lineRule="auto"/>
        <w:ind w:left="0" w:firstLine="0"/>
        <w:jc w:val="both"/>
        <w:rPr>
          <w:rFonts w:ascii="Times New Roman" w:hAnsi="Times New Roman" w:cs="Times New Roman"/>
          <w:sz w:val="24"/>
          <w:szCs w:val="24"/>
        </w:rPr>
      </w:pPr>
      <w:r w:rsidRPr="0023266B">
        <w:rPr>
          <w:rFonts w:ascii="Times New Roman" w:hAnsi="Times New Roman" w:cs="Times New Roman"/>
          <w:sz w:val="24"/>
          <w:szCs w:val="24"/>
        </w:rPr>
        <w:t xml:space="preserve">По результатам оценки заявок на участие в конкурсе, представленных участниками конкурса, в случае признания конкурса состоявшимся, конкурсная комиссия определяет победителя конкурса. </w:t>
      </w:r>
    </w:p>
    <w:p w:rsidR="00A473AD" w:rsidRPr="0023266B" w:rsidRDefault="00A473AD" w:rsidP="00A473AD">
      <w:pPr>
        <w:numPr>
          <w:ilvl w:val="3"/>
          <w:numId w:val="12"/>
        </w:numPr>
        <w:tabs>
          <w:tab w:val="clear" w:pos="6021"/>
          <w:tab w:val="num" w:pos="993"/>
        </w:tabs>
        <w:autoSpaceDE w:val="0"/>
        <w:autoSpaceDN w:val="0"/>
        <w:adjustRightInd w:val="0"/>
        <w:spacing w:after="120" w:line="240" w:lineRule="auto"/>
        <w:ind w:left="0" w:firstLine="0"/>
        <w:jc w:val="both"/>
        <w:rPr>
          <w:rFonts w:ascii="Times New Roman" w:hAnsi="Times New Roman" w:cs="Times New Roman"/>
          <w:sz w:val="24"/>
          <w:szCs w:val="24"/>
        </w:rPr>
      </w:pPr>
      <w:r w:rsidRPr="0023266B">
        <w:rPr>
          <w:rFonts w:ascii="Times New Roman" w:hAnsi="Times New Roman" w:cs="Times New Roman"/>
          <w:sz w:val="24"/>
          <w:szCs w:val="24"/>
        </w:rPr>
        <w:t>Победителем конкурса признается участник конкурса, который предложил лучшие условия исполнения договора (т.е. заявка на </w:t>
      </w:r>
      <w:proofErr w:type="gramStart"/>
      <w:r w:rsidRPr="0023266B">
        <w:rPr>
          <w:rFonts w:ascii="Times New Roman" w:hAnsi="Times New Roman" w:cs="Times New Roman"/>
          <w:sz w:val="24"/>
          <w:szCs w:val="24"/>
        </w:rPr>
        <w:t>участие</w:t>
      </w:r>
      <w:proofErr w:type="gramEnd"/>
      <w:r w:rsidRPr="0023266B">
        <w:rPr>
          <w:rFonts w:ascii="Times New Roman" w:hAnsi="Times New Roman" w:cs="Times New Roman"/>
          <w:sz w:val="24"/>
          <w:szCs w:val="24"/>
        </w:rPr>
        <w:t xml:space="preserve"> в конкурсе которого оценена наибольшим количеством баллов) и заявке на участие в конкурсе которого присвоен первый номер. </w:t>
      </w:r>
    </w:p>
    <w:p w:rsidR="00A473AD" w:rsidRPr="0023266B" w:rsidRDefault="00A473AD" w:rsidP="00A473AD">
      <w:pPr>
        <w:numPr>
          <w:ilvl w:val="3"/>
          <w:numId w:val="12"/>
        </w:numPr>
        <w:tabs>
          <w:tab w:val="clear" w:pos="6021"/>
          <w:tab w:val="num" w:pos="993"/>
        </w:tabs>
        <w:autoSpaceDE w:val="0"/>
        <w:autoSpaceDN w:val="0"/>
        <w:adjustRightInd w:val="0"/>
        <w:spacing w:after="120" w:line="240" w:lineRule="auto"/>
        <w:ind w:left="0" w:firstLine="0"/>
        <w:jc w:val="both"/>
        <w:rPr>
          <w:rFonts w:ascii="Times New Roman" w:hAnsi="Times New Roman" w:cs="Times New Roman"/>
          <w:sz w:val="24"/>
          <w:szCs w:val="24"/>
        </w:rPr>
      </w:pPr>
      <w:r w:rsidRPr="0023266B">
        <w:rPr>
          <w:rFonts w:ascii="Times New Roman" w:hAnsi="Times New Roman" w:cs="Times New Roman"/>
          <w:sz w:val="24"/>
          <w:szCs w:val="24"/>
        </w:rPr>
        <w:t xml:space="preserve">Конкурсная комиссия имеет право принять решение о победителе конкурса в пользу участника конкурса, предложившего более низкую цену, при условии, что разница между этим участником и участником конкурса, заявке на </w:t>
      </w:r>
      <w:proofErr w:type="gramStart"/>
      <w:r w:rsidRPr="0023266B">
        <w:rPr>
          <w:rFonts w:ascii="Times New Roman" w:hAnsi="Times New Roman" w:cs="Times New Roman"/>
          <w:sz w:val="24"/>
          <w:szCs w:val="24"/>
        </w:rPr>
        <w:t>участие</w:t>
      </w:r>
      <w:proofErr w:type="gramEnd"/>
      <w:r w:rsidRPr="0023266B">
        <w:rPr>
          <w:rFonts w:ascii="Times New Roman" w:hAnsi="Times New Roman" w:cs="Times New Roman"/>
          <w:sz w:val="24"/>
          <w:szCs w:val="24"/>
        </w:rPr>
        <w:t xml:space="preserve"> в конкурсе которого присвоен первый номер, достигается за счет оценок по квалификации.</w:t>
      </w:r>
    </w:p>
    <w:p w:rsidR="00A473AD" w:rsidRPr="0023266B" w:rsidRDefault="00A473AD" w:rsidP="00A473AD">
      <w:pPr>
        <w:numPr>
          <w:ilvl w:val="3"/>
          <w:numId w:val="12"/>
        </w:numPr>
        <w:tabs>
          <w:tab w:val="clear" w:pos="6021"/>
          <w:tab w:val="num" w:pos="993"/>
        </w:tabs>
        <w:autoSpaceDE w:val="0"/>
        <w:autoSpaceDN w:val="0"/>
        <w:adjustRightInd w:val="0"/>
        <w:spacing w:after="120" w:line="240" w:lineRule="auto"/>
        <w:ind w:left="0" w:firstLine="0"/>
        <w:jc w:val="both"/>
        <w:rPr>
          <w:rFonts w:ascii="Times New Roman" w:hAnsi="Times New Roman" w:cs="Times New Roman"/>
          <w:sz w:val="24"/>
          <w:szCs w:val="24"/>
        </w:rPr>
      </w:pPr>
      <w:proofErr w:type="gramStart"/>
      <w:r w:rsidRPr="0023266B">
        <w:rPr>
          <w:rFonts w:ascii="Times New Roman" w:hAnsi="Times New Roman" w:cs="Times New Roman"/>
          <w:sz w:val="24"/>
          <w:szCs w:val="24"/>
        </w:rPr>
        <w:t>По результатам конкурса оформляется протокол оценки и сопоставления заявок на участие в конкурсе в двух экземплярах, содержащий сведения о месте, дате, времени проведения оценки и сопоставления заявок на участие в конкурсе, об участниках конкурса, заявки на участие в конкурсе которых были рассмотрены, о порядке оценки и сопоставления заявок на участие в конкурсе, результатах конкурса, о принятых в отношении участников конкурса</w:t>
      </w:r>
      <w:proofErr w:type="gramEnd"/>
      <w:r w:rsidRPr="0023266B">
        <w:rPr>
          <w:rFonts w:ascii="Times New Roman" w:hAnsi="Times New Roman" w:cs="Times New Roman"/>
          <w:sz w:val="24"/>
          <w:szCs w:val="24"/>
        </w:rPr>
        <w:t xml:space="preserve"> решениях с их обоснованием, о победителе конкурса, об участнике конкурса, заявка на </w:t>
      </w:r>
      <w:proofErr w:type="gramStart"/>
      <w:r w:rsidRPr="0023266B">
        <w:rPr>
          <w:rFonts w:ascii="Times New Roman" w:hAnsi="Times New Roman" w:cs="Times New Roman"/>
          <w:sz w:val="24"/>
          <w:szCs w:val="24"/>
        </w:rPr>
        <w:t>участие</w:t>
      </w:r>
      <w:proofErr w:type="gramEnd"/>
      <w:r w:rsidRPr="0023266B">
        <w:rPr>
          <w:rFonts w:ascii="Times New Roman" w:hAnsi="Times New Roman" w:cs="Times New Roman"/>
          <w:sz w:val="24"/>
          <w:szCs w:val="24"/>
        </w:rPr>
        <w:t xml:space="preserve"> в конкурсе которого заняла второе место, их наименовании (для юридических лиц), фамилии, имени, отчестве (для физических лиц), почтового адреса. </w:t>
      </w:r>
    </w:p>
    <w:p w:rsidR="00A473AD" w:rsidRPr="0023266B" w:rsidRDefault="00A473AD" w:rsidP="00A473AD">
      <w:pPr>
        <w:numPr>
          <w:ilvl w:val="3"/>
          <w:numId w:val="12"/>
        </w:numPr>
        <w:tabs>
          <w:tab w:val="clear" w:pos="6021"/>
          <w:tab w:val="num" w:pos="993"/>
        </w:tabs>
        <w:autoSpaceDE w:val="0"/>
        <w:autoSpaceDN w:val="0"/>
        <w:adjustRightInd w:val="0"/>
        <w:spacing w:after="120" w:line="240" w:lineRule="auto"/>
        <w:ind w:left="0" w:firstLine="0"/>
        <w:jc w:val="both"/>
        <w:rPr>
          <w:rFonts w:ascii="Times New Roman" w:hAnsi="Times New Roman" w:cs="Times New Roman"/>
          <w:sz w:val="24"/>
          <w:szCs w:val="24"/>
        </w:rPr>
      </w:pPr>
      <w:r w:rsidRPr="0023266B">
        <w:rPr>
          <w:rFonts w:ascii="Times New Roman" w:hAnsi="Times New Roman" w:cs="Times New Roman"/>
          <w:sz w:val="24"/>
          <w:szCs w:val="24"/>
        </w:rPr>
        <w:t>Протокол оценки и сопоставления заявок на участие в конкурсе размещается</w:t>
      </w:r>
      <w:r w:rsidRPr="0023266B">
        <w:rPr>
          <w:rFonts w:ascii="Times New Roman" w:hAnsi="Times New Roman" w:cs="Times New Roman"/>
          <w:bCs/>
          <w:i/>
          <w:sz w:val="24"/>
          <w:szCs w:val="24"/>
          <w:shd w:val="clear" w:color="auto" w:fill="FDE9D9"/>
        </w:rPr>
        <w:t xml:space="preserve"> </w:t>
      </w:r>
      <w:r w:rsidRPr="0023266B">
        <w:rPr>
          <w:rFonts w:ascii="Times New Roman" w:hAnsi="Times New Roman" w:cs="Times New Roman"/>
          <w:sz w:val="24"/>
          <w:szCs w:val="24"/>
        </w:rPr>
        <w:t xml:space="preserve">на официальном сайте о размещении заказов </w:t>
      </w:r>
      <w:r w:rsidRPr="0023266B">
        <w:rPr>
          <w:rFonts w:ascii="Times New Roman" w:hAnsi="Times New Roman" w:cs="Times New Roman"/>
          <w:sz w:val="24"/>
          <w:szCs w:val="24"/>
          <w:lang w:val="en-US"/>
        </w:rPr>
        <w:t>www</w:t>
      </w:r>
      <w:r w:rsidRPr="0023266B">
        <w:rPr>
          <w:rFonts w:ascii="Times New Roman" w:hAnsi="Times New Roman" w:cs="Times New Roman"/>
          <w:sz w:val="24"/>
          <w:szCs w:val="24"/>
        </w:rPr>
        <w:t>.</w:t>
      </w:r>
      <w:r w:rsidRPr="0023266B">
        <w:rPr>
          <w:rFonts w:ascii="Times New Roman" w:hAnsi="Times New Roman" w:cs="Times New Roman"/>
          <w:sz w:val="24"/>
          <w:szCs w:val="24"/>
          <w:lang w:val="en-US"/>
        </w:rPr>
        <w:t>a</w:t>
      </w:r>
      <w:r w:rsidRPr="0023266B">
        <w:rPr>
          <w:rFonts w:ascii="Times New Roman" w:hAnsi="Times New Roman" w:cs="Times New Roman"/>
          <w:sz w:val="24"/>
          <w:szCs w:val="24"/>
        </w:rPr>
        <w:t>-</w:t>
      </w:r>
      <w:r w:rsidRPr="0023266B">
        <w:rPr>
          <w:rFonts w:ascii="Times New Roman" w:hAnsi="Times New Roman" w:cs="Times New Roman"/>
          <w:sz w:val="24"/>
          <w:szCs w:val="24"/>
          <w:lang w:val="en-US"/>
        </w:rPr>
        <w:t>k</w:t>
      </w:r>
      <w:r w:rsidRPr="0023266B">
        <w:rPr>
          <w:rFonts w:ascii="Times New Roman" w:hAnsi="Times New Roman" w:cs="Times New Roman"/>
          <w:sz w:val="24"/>
          <w:szCs w:val="24"/>
        </w:rPr>
        <w:t>-</w:t>
      </w:r>
      <w:r w:rsidRPr="0023266B">
        <w:rPr>
          <w:rFonts w:ascii="Times New Roman" w:hAnsi="Times New Roman" w:cs="Times New Roman"/>
          <w:sz w:val="24"/>
          <w:szCs w:val="24"/>
          <w:lang w:val="en-US"/>
        </w:rPr>
        <w:t>d</w:t>
      </w:r>
      <w:r w:rsidRPr="0023266B">
        <w:rPr>
          <w:rFonts w:ascii="Times New Roman" w:hAnsi="Times New Roman" w:cs="Times New Roman"/>
          <w:sz w:val="24"/>
          <w:szCs w:val="24"/>
        </w:rPr>
        <w:t>.</w:t>
      </w:r>
      <w:proofErr w:type="spellStart"/>
      <w:r w:rsidRPr="0023266B">
        <w:rPr>
          <w:rFonts w:ascii="Times New Roman" w:hAnsi="Times New Roman" w:cs="Times New Roman"/>
          <w:sz w:val="24"/>
          <w:szCs w:val="24"/>
          <w:lang w:val="en-US"/>
        </w:rPr>
        <w:t>ru</w:t>
      </w:r>
      <w:proofErr w:type="spellEnd"/>
      <w:r w:rsidRPr="0023266B">
        <w:rPr>
          <w:rFonts w:ascii="Times New Roman" w:hAnsi="Times New Roman" w:cs="Times New Roman"/>
          <w:sz w:val="24"/>
          <w:szCs w:val="24"/>
        </w:rPr>
        <w:t xml:space="preserve"> в течение дня, следующего за днем подписания указанного протокола.</w:t>
      </w:r>
    </w:p>
    <w:p w:rsidR="00A473AD" w:rsidRPr="0023266B" w:rsidRDefault="00A473AD" w:rsidP="00A473AD">
      <w:pPr>
        <w:numPr>
          <w:ilvl w:val="3"/>
          <w:numId w:val="12"/>
        </w:numPr>
        <w:tabs>
          <w:tab w:val="clear" w:pos="6021"/>
          <w:tab w:val="num" w:pos="993"/>
        </w:tabs>
        <w:autoSpaceDE w:val="0"/>
        <w:autoSpaceDN w:val="0"/>
        <w:adjustRightInd w:val="0"/>
        <w:spacing w:after="120" w:line="240" w:lineRule="auto"/>
        <w:ind w:left="0" w:firstLine="0"/>
        <w:jc w:val="both"/>
        <w:rPr>
          <w:rFonts w:ascii="Times New Roman" w:hAnsi="Times New Roman" w:cs="Times New Roman"/>
          <w:sz w:val="24"/>
          <w:szCs w:val="24"/>
        </w:rPr>
      </w:pPr>
      <w:r w:rsidRPr="0023266B">
        <w:rPr>
          <w:rFonts w:ascii="Times New Roman" w:hAnsi="Times New Roman" w:cs="Times New Roman"/>
          <w:sz w:val="24"/>
          <w:szCs w:val="24"/>
        </w:rPr>
        <w:t>Любой участник конкурса после размещения протокола оценки и сопоставления заявок на участие в конкурсе вправе направить организатору конкурса в письменной форме, запрос о разъяснении результатов конкурса. Организатор конкурса в течение трех рабочих дней со дня поступления такого запроса обязан представить участнику конкурса в письменной форме соответствующие разъяснения.</w:t>
      </w:r>
    </w:p>
    <w:p w:rsidR="00A473AD" w:rsidRPr="0023266B" w:rsidRDefault="00A473AD" w:rsidP="00A473AD">
      <w:pPr>
        <w:pStyle w:val="20"/>
        <w:numPr>
          <w:ilvl w:val="1"/>
          <w:numId w:val="12"/>
        </w:numPr>
        <w:tabs>
          <w:tab w:val="clear" w:pos="2367"/>
          <w:tab w:val="num" w:pos="960"/>
        </w:tabs>
        <w:suppressAutoHyphens/>
        <w:spacing w:before="100" w:beforeAutospacing="1" w:after="120"/>
        <w:ind w:left="0" w:firstLine="0"/>
        <w:rPr>
          <w:rFonts w:ascii="Times New Roman" w:hAnsi="Times New Roman" w:cs="Times New Roman"/>
          <w:i w:val="0"/>
          <w:snapToGrid w:val="0"/>
          <w:sz w:val="24"/>
          <w:szCs w:val="24"/>
        </w:rPr>
      </w:pPr>
      <w:bookmarkStart w:id="47" w:name="_Toc305691191"/>
      <w:bookmarkStart w:id="48" w:name="_Ref440090183"/>
      <w:bookmarkStart w:id="49" w:name="_Ref440090175"/>
      <w:bookmarkStart w:id="50" w:name="_Ref469290666"/>
      <w:bookmarkStart w:id="51" w:name="_Ref440090241"/>
      <w:r w:rsidRPr="0023266B">
        <w:rPr>
          <w:rFonts w:ascii="Times New Roman" w:hAnsi="Times New Roman" w:cs="Times New Roman"/>
          <w:i w:val="0"/>
          <w:snapToGrid w:val="0"/>
          <w:sz w:val="24"/>
          <w:szCs w:val="24"/>
        </w:rPr>
        <w:t>Заключение договора с победителем конкурса</w:t>
      </w:r>
      <w:bookmarkEnd w:id="47"/>
      <w:r w:rsidRPr="0023266B">
        <w:rPr>
          <w:rFonts w:ascii="Times New Roman" w:hAnsi="Times New Roman" w:cs="Times New Roman"/>
          <w:i w:val="0"/>
          <w:snapToGrid w:val="0"/>
          <w:sz w:val="24"/>
          <w:szCs w:val="24"/>
        </w:rPr>
        <w:t xml:space="preserve"> </w:t>
      </w:r>
    </w:p>
    <w:p w:rsidR="00A473AD" w:rsidRPr="0023266B" w:rsidRDefault="00A473AD" w:rsidP="00A473AD">
      <w:pPr>
        <w:numPr>
          <w:ilvl w:val="2"/>
          <w:numId w:val="12"/>
        </w:numPr>
        <w:tabs>
          <w:tab w:val="num" w:pos="960"/>
          <w:tab w:val="num" w:pos="1800"/>
        </w:tabs>
        <w:spacing w:after="120" w:line="240" w:lineRule="auto"/>
        <w:ind w:left="0" w:firstLine="0"/>
        <w:jc w:val="both"/>
        <w:rPr>
          <w:rFonts w:ascii="Times New Roman" w:hAnsi="Times New Roman" w:cs="Times New Roman"/>
          <w:sz w:val="24"/>
          <w:szCs w:val="24"/>
        </w:rPr>
      </w:pPr>
      <w:bookmarkStart w:id="52" w:name="sub_291"/>
      <w:r w:rsidRPr="0023266B">
        <w:rPr>
          <w:rFonts w:ascii="Times New Roman" w:hAnsi="Times New Roman" w:cs="Times New Roman"/>
          <w:sz w:val="24"/>
          <w:szCs w:val="24"/>
        </w:rPr>
        <w:t>Организатор конкурса в течение трех рабочих дней со дня подписания протокола оценки и сопоставления заявок на участие в конкурсе передает победителю конкурса один экземпляр указанного протокола. Победитель конкурса обязан предоставить организатору конкурса подписанный и заверенный печатью со своей стороны протокол оценки и сопоставления заявок на участие в конкурсе в течение 10 (десяти) дней со дня направления указанного протокола.</w:t>
      </w:r>
    </w:p>
    <w:p w:rsidR="00A473AD" w:rsidRPr="0023266B" w:rsidRDefault="00A473AD" w:rsidP="00A473AD">
      <w:pPr>
        <w:tabs>
          <w:tab w:val="num" w:pos="1800"/>
        </w:tabs>
        <w:spacing w:after="120"/>
        <w:jc w:val="both"/>
        <w:rPr>
          <w:rFonts w:ascii="Times New Roman" w:hAnsi="Times New Roman" w:cs="Times New Roman"/>
          <w:color w:val="000000"/>
          <w:sz w:val="24"/>
          <w:szCs w:val="24"/>
        </w:rPr>
      </w:pPr>
      <w:r w:rsidRPr="0023266B">
        <w:rPr>
          <w:rFonts w:ascii="Times New Roman" w:hAnsi="Times New Roman" w:cs="Times New Roman"/>
          <w:sz w:val="24"/>
          <w:szCs w:val="24"/>
        </w:rPr>
        <w:lastRenderedPageBreak/>
        <w:t>Заказчик в течение трех рабочих дней со дня подписания протокола оценки и сопоставления заявок на участие в конкурсе передает победителю конкурса проект договора, который составляется путем включения условий исполнения договора, предложенных победителем конкурса в заявке на участие в конкурсе, в проект договора, прилагаемый к конкурсной документации. Победитель конкурса обязан предоставить заказчику подписанный и заверенный печатью со стороны победителя конкурса договор в течение 10 (десяти) дней со дня направления указанного договора</w:t>
      </w:r>
      <w:r w:rsidRPr="0023266B">
        <w:rPr>
          <w:rFonts w:ascii="Times New Roman" w:hAnsi="Times New Roman" w:cs="Times New Roman"/>
          <w:color w:val="000000"/>
          <w:sz w:val="24"/>
          <w:szCs w:val="24"/>
        </w:rPr>
        <w:t xml:space="preserve">. </w:t>
      </w:r>
    </w:p>
    <w:p w:rsidR="00A473AD" w:rsidRPr="0023266B" w:rsidRDefault="00A473AD" w:rsidP="00A473AD">
      <w:pPr>
        <w:numPr>
          <w:ilvl w:val="2"/>
          <w:numId w:val="12"/>
        </w:numPr>
        <w:tabs>
          <w:tab w:val="num" w:pos="960"/>
          <w:tab w:val="num" w:pos="1430"/>
          <w:tab w:val="num" w:pos="1800"/>
        </w:tabs>
        <w:spacing w:after="120" w:line="240" w:lineRule="auto"/>
        <w:ind w:left="0" w:firstLine="0"/>
        <w:jc w:val="both"/>
        <w:rPr>
          <w:rFonts w:ascii="Times New Roman" w:hAnsi="Times New Roman" w:cs="Times New Roman"/>
          <w:sz w:val="24"/>
          <w:szCs w:val="24"/>
        </w:rPr>
      </w:pPr>
      <w:r w:rsidRPr="0023266B">
        <w:rPr>
          <w:rFonts w:ascii="Times New Roman" w:hAnsi="Times New Roman" w:cs="Times New Roman"/>
          <w:sz w:val="24"/>
          <w:szCs w:val="24"/>
        </w:rPr>
        <w:t>Договор с победителем конкурса будет заключен в срок, указанный в пункте 27 раздела 6 «Информационная карта конкурса»</w:t>
      </w:r>
      <w:r w:rsidRPr="0023266B">
        <w:rPr>
          <w:rFonts w:ascii="Times New Roman" w:hAnsi="Times New Roman" w:cs="Times New Roman"/>
          <w:color w:val="000000"/>
          <w:sz w:val="24"/>
          <w:szCs w:val="24"/>
        </w:rPr>
        <w:t>.</w:t>
      </w:r>
    </w:p>
    <w:p w:rsidR="00A473AD" w:rsidRPr="0023266B" w:rsidRDefault="00A473AD" w:rsidP="00A473AD">
      <w:pPr>
        <w:numPr>
          <w:ilvl w:val="2"/>
          <w:numId w:val="12"/>
        </w:numPr>
        <w:tabs>
          <w:tab w:val="num" w:pos="960"/>
          <w:tab w:val="num" w:pos="1800"/>
        </w:tabs>
        <w:spacing w:after="120" w:line="240" w:lineRule="auto"/>
        <w:ind w:left="0" w:firstLine="0"/>
        <w:jc w:val="both"/>
        <w:rPr>
          <w:rFonts w:ascii="Times New Roman" w:hAnsi="Times New Roman" w:cs="Times New Roman"/>
          <w:sz w:val="24"/>
          <w:szCs w:val="24"/>
        </w:rPr>
      </w:pPr>
      <w:r w:rsidRPr="0023266B">
        <w:rPr>
          <w:rFonts w:ascii="Times New Roman" w:hAnsi="Times New Roman" w:cs="Times New Roman"/>
          <w:sz w:val="24"/>
          <w:szCs w:val="24"/>
        </w:rPr>
        <w:t>В случае</w:t>
      </w:r>
      <w:proofErr w:type="gramStart"/>
      <w:r w:rsidRPr="0023266B">
        <w:rPr>
          <w:rFonts w:ascii="Times New Roman" w:hAnsi="Times New Roman" w:cs="Times New Roman"/>
          <w:sz w:val="24"/>
          <w:szCs w:val="24"/>
        </w:rPr>
        <w:t>,</w:t>
      </w:r>
      <w:proofErr w:type="gramEnd"/>
      <w:r w:rsidRPr="0023266B">
        <w:rPr>
          <w:rFonts w:ascii="Times New Roman" w:hAnsi="Times New Roman" w:cs="Times New Roman"/>
          <w:sz w:val="24"/>
          <w:szCs w:val="24"/>
        </w:rPr>
        <w:t xml:space="preserve"> если заключаемый по результатам конкурса договор в соответствии с действующим законодательством и уставом заказчика требует одобрения органа управления заказчика, то указанный договор заключается после получения такого одобрения. В случае отказа в одобрении договора органом управления конкурс, предметом которого являлось право на заключение такого договора, признается несостоявшимся. После получения одобрения договора победителю конкурса направляется подписанный со стороны заказчика договор.</w:t>
      </w:r>
    </w:p>
    <w:p w:rsidR="00A473AD" w:rsidRPr="0023266B" w:rsidRDefault="00A473AD" w:rsidP="00A473AD">
      <w:pPr>
        <w:numPr>
          <w:ilvl w:val="2"/>
          <w:numId w:val="12"/>
        </w:numPr>
        <w:tabs>
          <w:tab w:val="num" w:pos="960"/>
          <w:tab w:val="num" w:pos="1800"/>
        </w:tabs>
        <w:spacing w:after="120" w:line="240" w:lineRule="auto"/>
        <w:ind w:left="0" w:firstLine="0"/>
        <w:jc w:val="both"/>
        <w:rPr>
          <w:rFonts w:ascii="Times New Roman" w:hAnsi="Times New Roman" w:cs="Times New Roman"/>
          <w:sz w:val="24"/>
          <w:szCs w:val="24"/>
        </w:rPr>
      </w:pPr>
      <w:r w:rsidRPr="0023266B">
        <w:rPr>
          <w:rFonts w:ascii="Times New Roman" w:hAnsi="Times New Roman" w:cs="Times New Roman"/>
          <w:sz w:val="24"/>
          <w:szCs w:val="24"/>
        </w:rPr>
        <w:t>В случаях, когда победитель конкурса уклоняется от заключения договора на условиях настоящей конкурсной документации, заказчик вправе по своему усмотрению:</w:t>
      </w:r>
    </w:p>
    <w:p w:rsidR="00A473AD" w:rsidRPr="0023266B" w:rsidRDefault="00A473AD" w:rsidP="00A473AD">
      <w:pPr>
        <w:pStyle w:val="afc"/>
        <w:numPr>
          <w:ilvl w:val="0"/>
          <w:numId w:val="2"/>
        </w:numPr>
        <w:tabs>
          <w:tab w:val="left" w:pos="1985"/>
        </w:tabs>
        <w:ind w:left="1985" w:hanging="425"/>
        <w:jc w:val="both"/>
      </w:pPr>
      <w:r w:rsidRPr="0023266B">
        <w:t>либо обратиться в суд с иском о понуждении такого победителя конкурса заключить договор, а также о возмещении убытков, причиненных уклонением от заключения договора победителем конкурса;</w:t>
      </w:r>
    </w:p>
    <w:p w:rsidR="00A473AD" w:rsidRPr="0023266B" w:rsidRDefault="00A473AD" w:rsidP="00A473AD">
      <w:pPr>
        <w:pStyle w:val="afc"/>
        <w:numPr>
          <w:ilvl w:val="0"/>
          <w:numId w:val="2"/>
        </w:numPr>
        <w:tabs>
          <w:tab w:val="left" w:pos="1985"/>
        </w:tabs>
        <w:ind w:left="1985" w:hanging="425"/>
        <w:jc w:val="both"/>
      </w:pPr>
      <w:r w:rsidRPr="0023266B">
        <w:t xml:space="preserve">либо заключить договор с участником конкурса, заявке на участие в конкурсе которого присвоен второй номер, зафиксировав данное обстоятельство в соответствующем протоколе. </w:t>
      </w:r>
    </w:p>
    <w:p w:rsidR="00A473AD" w:rsidRPr="0023266B" w:rsidRDefault="00A473AD" w:rsidP="00A473AD">
      <w:pPr>
        <w:numPr>
          <w:ilvl w:val="2"/>
          <w:numId w:val="12"/>
        </w:numPr>
        <w:tabs>
          <w:tab w:val="num" w:pos="960"/>
          <w:tab w:val="num" w:pos="1800"/>
        </w:tabs>
        <w:spacing w:after="120" w:line="240" w:lineRule="auto"/>
        <w:ind w:left="0" w:firstLine="0"/>
        <w:jc w:val="both"/>
        <w:rPr>
          <w:rFonts w:ascii="Times New Roman" w:hAnsi="Times New Roman" w:cs="Times New Roman"/>
          <w:sz w:val="24"/>
          <w:szCs w:val="24"/>
        </w:rPr>
      </w:pPr>
      <w:r w:rsidRPr="0023266B">
        <w:rPr>
          <w:rFonts w:ascii="Times New Roman" w:hAnsi="Times New Roman" w:cs="Times New Roman"/>
          <w:sz w:val="24"/>
          <w:szCs w:val="24"/>
        </w:rPr>
        <w:t xml:space="preserve">В случае уклонения участника конкурса, заявке на </w:t>
      </w:r>
      <w:proofErr w:type="gramStart"/>
      <w:r w:rsidRPr="0023266B">
        <w:rPr>
          <w:rFonts w:ascii="Times New Roman" w:hAnsi="Times New Roman" w:cs="Times New Roman"/>
          <w:sz w:val="24"/>
          <w:szCs w:val="24"/>
        </w:rPr>
        <w:t>участие</w:t>
      </w:r>
      <w:proofErr w:type="gramEnd"/>
      <w:r w:rsidRPr="0023266B">
        <w:rPr>
          <w:rFonts w:ascii="Times New Roman" w:hAnsi="Times New Roman" w:cs="Times New Roman"/>
          <w:sz w:val="24"/>
          <w:szCs w:val="24"/>
        </w:rPr>
        <w:t xml:space="preserve"> в конкурсе которого присвоен второй номер, от заключения договора, заказчик вправе обратиться в суд с иском о понуждении такого участника заключить договор, а также о возмещении убытков, причиненных уклонением от заключения договора, или принять решение о признании конкурса несостоявшимся.</w:t>
      </w:r>
    </w:p>
    <w:p w:rsidR="00A473AD" w:rsidRPr="0023266B" w:rsidRDefault="00A473AD" w:rsidP="00A473AD">
      <w:pPr>
        <w:numPr>
          <w:ilvl w:val="2"/>
          <w:numId w:val="12"/>
        </w:numPr>
        <w:tabs>
          <w:tab w:val="num" w:pos="960"/>
          <w:tab w:val="num" w:pos="1800"/>
        </w:tabs>
        <w:spacing w:after="120" w:line="240" w:lineRule="auto"/>
        <w:ind w:left="0" w:firstLine="0"/>
        <w:jc w:val="both"/>
        <w:rPr>
          <w:rFonts w:ascii="Times New Roman" w:hAnsi="Times New Roman" w:cs="Times New Roman"/>
          <w:sz w:val="24"/>
          <w:szCs w:val="24"/>
        </w:rPr>
      </w:pPr>
      <w:r w:rsidRPr="0023266B">
        <w:rPr>
          <w:rFonts w:ascii="Times New Roman" w:hAnsi="Times New Roman" w:cs="Times New Roman"/>
          <w:sz w:val="24"/>
          <w:szCs w:val="24"/>
        </w:rPr>
        <w:t>В случае</w:t>
      </w:r>
      <w:proofErr w:type="gramStart"/>
      <w:r w:rsidRPr="0023266B">
        <w:rPr>
          <w:rFonts w:ascii="Times New Roman" w:hAnsi="Times New Roman" w:cs="Times New Roman"/>
          <w:sz w:val="24"/>
          <w:szCs w:val="24"/>
        </w:rPr>
        <w:t>,</w:t>
      </w:r>
      <w:proofErr w:type="gramEnd"/>
      <w:r w:rsidRPr="0023266B">
        <w:rPr>
          <w:rFonts w:ascii="Times New Roman" w:hAnsi="Times New Roman" w:cs="Times New Roman"/>
          <w:sz w:val="24"/>
          <w:szCs w:val="24"/>
        </w:rPr>
        <w:t xml:space="preserve"> если конкурс признан несостоявшимся в связи с тем, что по окончании срока подачи заявок на участие в конкурсе была подана только одна заявка на участие в конкурсе и эта заявка была признана соответствующей требованиям и условиям, предусмотренным конкурсной документацией, либо только один участник процедуры закупки был признан участником конкурса, заказчик вправе заключить договор с таким участником. В этом случае договор будет заключен не ранее, чем через десять дней со дня размещения на официальном сайте о размещении заказов </w:t>
      </w:r>
      <w:r w:rsidRPr="0023266B">
        <w:rPr>
          <w:rFonts w:ascii="Times New Roman" w:hAnsi="Times New Roman" w:cs="Times New Roman"/>
          <w:sz w:val="24"/>
          <w:szCs w:val="24"/>
          <w:lang w:val="en-US"/>
        </w:rPr>
        <w:t>www</w:t>
      </w:r>
      <w:r w:rsidRPr="0023266B">
        <w:rPr>
          <w:rFonts w:ascii="Times New Roman" w:hAnsi="Times New Roman" w:cs="Times New Roman"/>
          <w:sz w:val="24"/>
          <w:szCs w:val="24"/>
        </w:rPr>
        <w:t>.</w:t>
      </w:r>
      <w:r w:rsidRPr="0023266B">
        <w:rPr>
          <w:rFonts w:ascii="Times New Roman" w:hAnsi="Times New Roman" w:cs="Times New Roman"/>
          <w:sz w:val="24"/>
          <w:szCs w:val="24"/>
          <w:lang w:val="en-US"/>
        </w:rPr>
        <w:t>a</w:t>
      </w:r>
      <w:r w:rsidRPr="0023266B">
        <w:rPr>
          <w:rFonts w:ascii="Times New Roman" w:hAnsi="Times New Roman" w:cs="Times New Roman"/>
          <w:sz w:val="24"/>
          <w:szCs w:val="24"/>
        </w:rPr>
        <w:t>-</w:t>
      </w:r>
      <w:r w:rsidRPr="0023266B">
        <w:rPr>
          <w:rFonts w:ascii="Times New Roman" w:hAnsi="Times New Roman" w:cs="Times New Roman"/>
          <w:sz w:val="24"/>
          <w:szCs w:val="24"/>
          <w:lang w:val="en-US"/>
        </w:rPr>
        <w:t>k</w:t>
      </w:r>
      <w:r w:rsidRPr="0023266B">
        <w:rPr>
          <w:rFonts w:ascii="Times New Roman" w:hAnsi="Times New Roman" w:cs="Times New Roman"/>
          <w:sz w:val="24"/>
          <w:szCs w:val="24"/>
        </w:rPr>
        <w:t>-</w:t>
      </w:r>
      <w:r w:rsidRPr="0023266B">
        <w:rPr>
          <w:rFonts w:ascii="Times New Roman" w:hAnsi="Times New Roman" w:cs="Times New Roman"/>
          <w:sz w:val="24"/>
          <w:szCs w:val="24"/>
          <w:lang w:val="en-US"/>
        </w:rPr>
        <w:t>d</w:t>
      </w:r>
      <w:r w:rsidRPr="0023266B">
        <w:rPr>
          <w:rFonts w:ascii="Times New Roman" w:hAnsi="Times New Roman" w:cs="Times New Roman"/>
          <w:sz w:val="24"/>
          <w:szCs w:val="24"/>
        </w:rPr>
        <w:t>.</w:t>
      </w:r>
      <w:proofErr w:type="spellStart"/>
      <w:r w:rsidRPr="0023266B">
        <w:rPr>
          <w:rFonts w:ascii="Times New Roman" w:hAnsi="Times New Roman" w:cs="Times New Roman"/>
          <w:sz w:val="24"/>
          <w:szCs w:val="24"/>
          <w:lang w:val="en-US"/>
        </w:rPr>
        <w:t>ru</w:t>
      </w:r>
      <w:proofErr w:type="spellEnd"/>
      <w:r w:rsidRPr="0023266B">
        <w:rPr>
          <w:rFonts w:ascii="Times New Roman" w:hAnsi="Times New Roman" w:cs="Times New Roman"/>
          <w:sz w:val="24"/>
          <w:szCs w:val="24"/>
        </w:rPr>
        <w:t xml:space="preserve"> протокола рассмотрения заявок на участие в конкурсе.</w:t>
      </w:r>
    </w:p>
    <w:p w:rsidR="00A473AD" w:rsidRPr="0023266B" w:rsidRDefault="00A473AD" w:rsidP="00A473AD">
      <w:pPr>
        <w:numPr>
          <w:ilvl w:val="2"/>
          <w:numId w:val="12"/>
        </w:numPr>
        <w:tabs>
          <w:tab w:val="num" w:pos="960"/>
          <w:tab w:val="num" w:pos="1800"/>
        </w:tabs>
        <w:spacing w:after="120" w:line="240" w:lineRule="auto"/>
        <w:ind w:left="0" w:firstLine="0"/>
        <w:jc w:val="both"/>
        <w:rPr>
          <w:rFonts w:ascii="Times New Roman" w:hAnsi="Times New Roman" w:cs="Times New Roman"/>
          <w:sz w:val="24"/>
          <w:szCs w:val="24"/>
        </w:rPr>
      </w:pPr>
      <w:r w:rsidRPr="0023266B">
        <w:rPr>
          <w:rFonts w:ascii="Times New Roman" w:hAnsi="Times New Roman" w:cs="Times New Roman"/>
          <w:sz w:val="24"/>
          <w:szCs w:val="24"/>
        </w:rPr>
        <w:t>В случае</w:t>
      </w:r>
      <w:proofErr w:type="gramStart"/>
      <w:r w:rsidRPr="0023266B">
        <w:rPr>
          <w:rFonts w:ascii="Times New Roman" w:hAnsi="Times New Roman" w:cs="Times New Roman"/>
          <w:sz w:val="24"/>
          <w:szCs w:val="24"/>
        </w:rPr>
        <w:t>,</w:t>
      </w:r>
      <w:proofErr w:type="gramEnd"/>
      <w:r w:rsidRPr="0023266B">
        <w:rPr>
          <w:rFonts w:ascii="Times New Roman" w:hAnsi="Times New Roman" w:cs="Times New Roman"/>
          <w:sz w:val="24"/>
          <w:szCs w:val="24"/>
        </w:rPr>
        <w:t xml:space="preserve"> если победитель конкурса или участник, с которым заключается договор согласно пункту 4.15.6, в срок определенный пунктом 4.15.1, не представил заказчику подписанный договор, а также обеспечение исполнения договора, если в конкурсной документации было установлено требование обеспечения исполнения договора, победитель конкурса или участник, с которым заключается договор, признается уклонившимся от заключения договора.</w:t>
      </w:r>
      <w:bookmarkEnd w:id="48"/>
      <w:bookmarkEnd w:id="49"/>
      <w:bookmarkEnd w:id="50"/>
      <w:bookmarkEnd w:id="51"/>
      <w:bookmarkEnd w:id="52"/>
    </w:p>
    <w:p w:rsidR="00A473AD" w:rsidRPr="006E5A8A" w:rsidRDefault="00A473AD" w:rsidP="00A473AD">
      <w:pPr>
        <w:numPr>
          <w:ilvl w:val="2"/>
          <w:numId w:val="12"/>
        </w:numPr>
        <w:tabs>
          <w:tab w:val="num" w:pos="960"/>
          <w:tab w:val="num" w:pos="1430"/>
          <w:tab w:val="num" w:pos="1800"/>
        </w:tabs>
        <w:spacing w:after="120" w:line="240" w:lineRule="auto"/>
        <w:ind w:left="0" w:firstLine="0"/>
        <w:jc w:val="both"/>
        <w:rPr>
          <w:rFonts w:ascii="Times New Roman" w:hAnsi="Times New Roman" w:cs="Times New Roman"/>
          <w:sz w:val="24"/>
          <w:szCs w:val="24"/>
        </w:rPr>
      </w:pPr>
      <w:r w:rsidRPr="0023266B">
        <w:rPr>
          <w:rFonts w:ascii="Times New Roman" w:hAnsi="Times New Roman" w:cs="Times New Roman"/>
          <w:sz w:val="24"/>
          <w:szCs w:val="24"/>
        </w:rPr>
        <w:t>Изменение условий договора допустимо в случаях изм</w:t>
      </w:r>
      <w:r w:rsidR="006E5A8A">
        <w:rPr>
          <w:rFonts w:ascii="Times New Roman" w:hAnsi="Times New Roman" w:cs="Times New Roman"/>
          <w:sz w:val="24"/>
          <w:szCs w:val="24"/>
        </w:rPr>
        <w:t xml:space="preserve">енения потребностей заказчика. </w:t>
      </w:r>
      <w:r w:rsidRPr="006E5A8A">
        <w:rPr>
          <w:rFonts w:ascii="Times New Roman" w:hAnsi="Times New Roman" w:cs="Times New Roman"/>
          <w:sz w:val="24"/>
          <w:szCs w:val="24"/>
        </w:rPr>
        <w:t>Цена договора может быть снижена по соглашению сторон без изменения предусмотренных договором объема товаров/работ и иных условий исполнения договора.</w:t>
      </w:r>
    </w:p>
    <w:p w:rsidR="0066633C" w:rsidRPr="0023266B" w:rsidRDefault="0066633C" w:rsidP="005E0662">
      <w:pPr>
        <w:pStyle w:val="afff"/>
        <w:numPr>
          <w:ilvl w:val="0"/>
          <w:numId w:val="12"/>
        </w:numPr>
        <w:jc w:val="center"/>
        <w:rPr>
          <w:rFonts w:ascii="Times New Roman" w:hAnsi="Times New Roman"/>
          <w:b/>
          <w:sz w:val="24"/>
          <w:szCs w:val="24"/>
        </w:rPr>
      </w:pPr>
      <w:r w:rsidRPr="0023266B">
        <w:rPr>
          <w:rFonts w:ascii="Times New Roman" w:hAnsi="Times New Roman"/>
          <w:sz w:val="24"/>
          <w:szCs w:val="24"/>
        </w:rPr>
        <w:br w:type="page"/>
      </w:r>
      <w:r w:rsidR="005E0662" w:rsidRPr="0023266B">
        <w:rPr>
          <w:rFonts w:ascii="Times New Roman" w:hAnsi="Times New Roman"/>
          <w:b/>
          <w:sz w:val="24"/>
          <w:szCs w:val="24"/>
        </w:rPr>
        <w:lastRenderedPageBreak/>
        <w:t>Проект договора</w:t>
      </w:r>
    </w:p>
    <w:p w:rsidR="005E0662" w:rsidRPr="0023266B" w:rsidRDefault="005E0662" w:rsidP="005E0662">
      <w:pPr>
        <w:pStyle w:val="afff"/>
        <w:ind w:left="360"/>
        <w:rPr>
          <w:rFonts w:ascii="Times New Roman" w:hAnsi="Times New Roman"/>
          <w:b/>
          <w:sz w:val="24"/>
          <w:szCs w:val="24"/>
        </w:rPr>
      </w:pPr>
    </w:p>
    <w:p w:rsidR="00787798" w:rsidRPr="005F3CB1" w:rsidRDefault="00787798" w:rsidP="00787798">
      <w:pPr>
        <w:pStyle w:val="211"/>
        <w:overflowPunct/>
        <w:autoSpaceDE/>
        <w:autoSpaceDN/>
        <w:adjustRightInd/>
        <w:spacing w:before="120" w:after="120"/>
        <w:ind w:firstLine="0"/>
        <w:textAlignment w:val="auto"/>
        <w:rPr>
          <w:szCs w:val="24"/>
        </w:rPr>
      </w:pPr>
      <w:r w:rsidRPr="005F3CB1">
        <w:rPr>
          <w:szCs w:val="24"/>
        </w:rPr>
        <w:t>ЛИЦЕНЗИОННЫЙ ДОГОВОР №_____</w:t>
      </w:r>
    </w:p>
    <w:p w:rsidR="00787798" w:rsidRPr="005F3CB1" w:rsidRDefault="00787798" w:rsidP="00787798">
      <w:pPr>
        <w:pStyle w:val="211"/>
        <w:overflowPunct/>
        <w:autoSpaceDE/>
        <w:autoSpaceDN/>
        <w:adjustRightInd/>
        <w:spacing w:before="120" w:after="120"/>
        <w:ind w:firstLine="0"/>
        <w:textAlignment w:val="auto"/>
        <w:rPr>
          <w:szCs w:val="24"/>
        </w:rPr>
      </w:pPr>
      <w:r w:rsidRPr="005F3CB1">
        <w:rPr>
          <w:szCs w:val="24"/>
        </w:rPr>
        <w:t>г. Москва</w:t>
      </w:r>
      <w:r w:rsidRPr="005F3CB1">
        <w:rPr>
          <w:szCs w:val="24"/>
        </w:rPr>
        <w:tab/>
        <w:t>«___»____________  2012 г.</w:t>
      </w:r>
    </w:p>
    <w:p w:rsidR="00787798" w:rsidRPr="005F3CB1" w:rsidRDefault="00787798" w:rsidP="00787798">
      <w:pPr>
        <w:pStyle w:val="211"/>
        <w:overflowPunct/>
        <w:autoSpaceDE/>
        <w:autoSpaceDN/>
        <w:adjustRightInd/>
        <w:spacing w:before="120" w:after="120"/>
        <w:ind w:firstLine="0"/>
        <w:textAlignment w:val="auto"/>
        <w:rPr>
          <w:szCs w:val="24"/>
        </w:rPr>
      </w:pPr>
    </w:p>
    <w:p w:rsidR="00787798" w:rsidRPr="005F3CB1" w:rsidRDefault="00787798" w:rsidP="00787798">
      <w:pPr>
        <w:pStyle w:val="211"/>
        <w:overflowPunct/>
        <w:autoSpaceDE/>
        <w:autoSpaceDN/>
        <w:adjustRightInd/>
        <w:spacing w:before="120" w:after="120"/>
        <w:ind w:firstLine="0"/>
        <w:textAlignment w:val="auto"/>
        <w:rPr>
          <w:szCs w:val="24"/>
        </w:rPr>
      </w:pPr>
      <w:r w:rsidRPr="005F3CB1">
        <w:rPr>
          <w:szCs w:val="24"/>
        </w:rPr>
        <w:t xml:space="preserve">Открытое акционерное общество «__________» (ОАО «_____________») именуемое в дальнейшем «Лицензиат» или «Конечный пользователь», в лице _____________________________________________, действующего на основании ____________________________________, с одной стороны, и, </w:t>
      </w:r>
    </w:p>
    <w:p w:rsidR="00787798" w:rsidRPr="005F3CB1" w:rsidRDefault="00787798" w:rsidP="00787798">
      <w:pPr>
        <w:pStyle w:val="211"/>
        <w:overflowPunct/>
        <w:autoSpaceDE/>
        <w:autoSpaceDN/>
        <w:adjustRightInd/>
        <w:spacing w:before="120" w:after="120"/>
        <w:ind w:firstLine="0"/>
        <w:textAlignment w:val="auto"/>
        <w:rPr>
          <w:szCs w:val="24"/>
        </w:rPr>
      </w:pPr>
      <w:r w:rsidRPr="005F3CB1">
        <w:rPr>
          <w:szCs w:val="24"/>
        </w:rPr>
        <w:t xml:space="preserve">Открытое акционерное общество «__________» (ОАО «__________», именуемое в дальнейшем «Лицензиар», в лице _____________________________________________, действующего на основании ____________________________________, с другой стороны, совместно именуемые Стороны, а по отдельности Сторона, заключили настоящий лицензионный договор (далее в тексте </w:t>
      </w:r>
      <w:proofErr w:type="gramStart"/>
      <w:r w:rsidRPr="005F3CB1">
        <w:rPr>
          <w:szCs w:val="24"/>
        </w:rPr>
        <w:t>–Д</w:t>
      </w:r>
      <w:proofErr w:type="gramEnd"/>
      <w:r w:rsidRPr="005F3CB1">
        <w:rPr>
          <w:szCs w:val="24"/>
        </w:rPr>
        <w:t>оговор) о нижеследующем:</w:t>
      </w:r>
    </w:p>
    <w:p w:rsidR="00787798" w:rsidRPr="005F3CB1" w:rsidRDefault="00787798" w:rsidP="00787798">
      <w:pPr>
        <w:pStyle w:val="211"/>
        <w:overflowPunct/>
        <w:autoSpaceDE/>
        <w:autoSpaceDN/>
        <w:adjustRightInd/>
        <w:spacing w:before="120" w:after="120"/>
        <w:ind w:firstLine="0"/>
        <w:textAlignment w:val="auto"/>
        <w:rPr>
          <w:szCs w:val="24"/>
        </w:rPr>
      </w:pPr>
    </w:p>
    <w:p w:rsidR="00787798" w:rsidRPr="005F3CB1" w:rsidRDefault="00787798" w:rsidP="00787798">
      <w:pPr>
        <w:pStyle w:val="211"/>
        <w:overflowPunct/>
        <w:autoSpaceDE/>
        <w:autoSpaceDN/>
        <w:adjustRightInd/>
        <w:spacing w:before="120" w:after="120"/>
        <w:ind w:firstLine="0"/>
        <w:textAlignment w:val="auto"/>
        <w:rPr>
          <w:szCs w:val="24"/>
        </w:rPr>
      </w:pPr>
    </w:p>
    <w:p w:rsidR="00787798" w:rsidRPr="005F3CB1" w:rsidRDefault="00787798" w:rsidP="00787798">
      <w:pPr>
        <w:pStyle w:val="211"/>
        <w:overflowPunct/>
        <w:autoSpaceDE/>
        <w:autoSpaceDN/>
        <w:adjustRightInd/>
        <w:spacing w:before="120" w:after="120"/>
        <w:ind w:firstLine="0"/>
        <w:textAlignment w:val="auto"/>
        <w:rPr>
          <w:szCs w:val="24"/>
        </w:rPr>
      </w:pPr>
      <w:r w:rsidRPr="005F3CB1">
        <w:rPr>
          <w:szCs w:val="24"/>
        </w:rPr>
        <w:t>1. ПРЕДМЕТ ДОГОВОРА</w:t>
      </w:r>
    </w:p>
    <w:p w:rsidR="00787798" w:rsidRPr="005F3CB1" w:rsidRDefault="00787798" w:rsidP="00787798">
      <w:pPr>
        <w:pStyle w:val="211"/>
        <w:overflowPunct/>
        <w:autoSpaceDE/>
        <w:autoSpaceDN/>
        <w:adjustRightInd/>
        <w:spacing w:before="120" w:after="120"/>
        <w:ind w:firstLine="0"/>
        <w:textAlignment w:val="auto"/>
        <w:rPr>
          <w:szCs w:val="24"/>
        </w:rPr>
      </w:pPr>
      <w:r w:rsidRPr="005F3CB1">
        <w:rPr>
          <w:szCs w:val="24"/>
        </w:rPr>
        <w:t>1.1.</w:t>
      </w:r>
      <w:r w:rsidRPr="005F3CB1">
        <w:rPr>
          <w:szCs w:val="24"/>
        </w:rPr>
        <w:tab/>
        <w:t>Лицензиар обязуется:</w:t>
      </w:r>
    </w:p>
    <w:p w:rsidR="00787798" w:rsidRPr="005F3CB1" w:rsidRDefault="00787798" w:rsidP="00787798">
      <w:pPr>
        <w:pStyle w:val="211"/>
        <w:overflowPunct/>
        <w:autoSpaceDE/>
        <w:autoSpaceDN/>
        <w:adjustRightInd/>
        <w:spacing w:before="120" w:after="120"/>
        <w:ind w:firstLine="0"/>
        <w:textAlignment w:val="auto"/>
        <w:rPr>
          <w:szCs w:val="24"/>
        </w:rPr>
      </w:pPr>
      <w:proofErr w:type="gramStart"/>
      <w:r w:rsidRPr="005F3CB1">
        <w:rPr>
          <w:szCs w:val="24"/>
        </w:rPr>
        <w:t xml:space="preserve">1.1.1. предоставить Лицензиату права использования программ для ЭВМ (далее – Программное обеспечение, программы для ЭВМ или ПО), с сохранением за Лицензиаром права выдачи лицензий другим лицам (простая (неисключительная) лицензия в соответствии со Спецификацией на предоставление прав (Приложение № 1 к настоящему Договору) и Лицензионным соглашением (Приложение № 2 к настоящему Договору). </w:t>
      </w:r>
      <w:proofErr w:type="gramEnd"/>
    </w:p>
    <w:p w:rsidR="00787798" w:rsidRPr="005F3CB1" w:rsidRDefault="00787798" w:rsidP="00787798">
      <w:pPr>
        <w:pStyle w:val="211"/>
        <w:overflowPunct/>
        <w:autoSpaceDE/>
        <w:autoSpaceDN/>
        <w:adjustRightInd/>
        <w:spacing w:before="120" w:after="120"/>
        <w:ind w:firstLine="0"/>
        <w:textAlignment w:val="auto"/>
        <w:rPr>
          <w:szCs w:val="24"/>
        </w:rPr>
      </w:pPr>
      <w:r w:rsidRPr="005F3CB1">
        <w:rPr>
          <w:szCs w:val="24"/>
        </w:rPr>
        <w:t xml:space="preserve">1.1.2. оказать услуги по сопровождению переданного в соответствии с п. 1.1.1. настоящего Договора Программного обеспечения в соответствии с регламентом оказания услуг по сопровождению (Приложение № 3 к Договору). </w:t>
      </w:r>
    </w:p>
    <w:p w:rsidR="00787798" w:rsidRPr="005F3CB1" w:rsidRDefault="00787798" w:rsidP="00787798">
      <w:pPr>
        <w:pStyle w:val="211"/>
        <w:overflowPunct/>
        <w:autoSpaceDE/>
        <w:autoSpaceDN/>
        <w:adjustRightInd/>
        <w:spacing w:before="120" w:after="120"/>
        <w:ind w:firstLine="0"/>
        <w:textAlignment w:val="auto"/>
        <w:rPr>
          <w:szCs w:val="24"/>
        </w:rPr>
      </w:pPr>
      <w:r w:rsidRPr="005F3CB1">
        <w:rPr>
          <w:szCs w:val="24"/>
        </w:rPr>
        <w:t>1.2.</w:t>
      </w:r>
      <w:r w:rsidRPr="005F3CB1">
        <w:rPr>
          <w:szCs w:val="24"/>
        </w:rPr>
        <w:tab/>
        <w:t>Исключительные права на Программное обеспечение принадлежат компании ____________________________. Компания _____ является аффилированным лицом компании _________.</w:t>
      </w:r>
    </w:p>
    <w:p w:rsidR="00787798" w:rsidRPr="005F3CB1" w:rsidRDefault="00787798" w:rsidP="00787798">
      <w:pPr>
        <w:pStyle w:val="211"/>
        <w:overflowPunct/>
        <w:autoSpaceDE/>
        <w:autoSpaceDN/>
        <w:adjustRightInd/>
        <w:spacing w:before="120" w:after="120"/>
        <w:ind w:firstLine="0"/>
        <w:textAlignment w:val="auto"/>
        <w:rPr>
          <w:szCs w:val="24"/>
        </w:rPr>
      </w:pPr>
      <w:r w:rsidRPr="005F3CB1">
        <w:rPr>
          <w:szCs w:val="24"/>
        </w:rPr>
        <w:t>1.3.</w:t>
      </w:r>
      <w:r w:rsidRPr="005F3CB1">
        <w:rPr>
          <w:szCs w:val="24"/>
        </w:rPr>
        <w:tab/>
        <w:t>Лицензиар гарантирует, что на момент предоставления Лицензиату прав использования программ для ЭВМ Лицензиар имеет право на предоставление права использования ПО Лицензиату.</w:t>
      </w:r>
    </w:p>
    <w:p w:rsidR="00787798" w:rsidRPr="005F3CB1" w:rsidRDefault="00787798" w:rsidP="00787798">
      <w:pPr>
        <w:pStyle w:val="211"/>
        <w:overflowPunct/>
        <w:autoSpaceDE/>
        <w:autoSpaceDN/>
        <w:adjustRightInd/>
        <w:spacing w:before="120" w:after="120"/>
        <w:ind w:firstLine="0"/>
        <w:textAlignment w:val="auto"/>
        <w:rPr>
          <w:szCs w:val="24"/>
        </w:rPr>
      </w:pPr>
      <w:r w:rsidRPr="005F3CB1">
        <w:rPr>
          <w:szCs w:val="24"/>
        </w:rPr>
        <w:t>1.4.</w:t>
      </w:r>
      <w:r w:rsidRPr="005F3CB1">
        <w:rPr>
          <w:szCs w:val="24"/>
        </w:rPr>
        <w:tab/>
        <w:t>Лицензиат обязуется оплатить в порядке и на условиях настоящего Лицензионного Договора вознаграждение за предоставление права использования программного обеспечения и оказание услуг по сопровождению Программного обеспечения.</w:t>
      </w:r>
    </w:p>
    <w:p w:rsidR="00787798" w:rsidRPr="005F3CB1" w:rsidRDefault="00787798" w:rsidP="00787798">
      <w:pPr>
        <w:pStyle w:val="211"/>
        <w:overflowPunct/>
        <w:autoSpaceDE/>
        <w:autoSpaceDN/>
        <w:adjustRightInd/>
        <w:spacing w:before="120" w:after="120"/>
        <w:ind w:firstLine="0"/>
        <w:textAlignment w:val="auto"/>
        <w:rPr>
          <w:szCs w:val="24"/>
        </w:rPr>
      </w:pPr>
    </w:p>
    <w:p w:rsidR="00787798" w:rsidRPr="005F3CB1" w:rsidRDefault="00787798" w:rsidP="00787798">
      <w:pPr>
        <w:pStyle w:val="211"/>
        <w:overflowPunct/>
        <w:autoSpaceDE/>
        <w:autoSpaceDN/>
        <w:adjustRightInd/>
        <w:spacing w:before="120" w:after="120"/>
        <w:ind w:firstLine="0"/>
        <w:textAlignment w:val="auto"/>
        <w:rPr>
          <w:szCs w:val="24"/>
        </w:rPr>
      </w:pPr>
      <w:r w:rsidRPr="005F3CB1">
        <w:rPr>
          <w:szCs w:val="24"/>
        </w:rPr>
        <w:t>2.</w:t>
      </w:r>
      <w:r w:rsidRPr="005F3CB1">
        <w:rPr>
          <w:szCs w:val="24"/>
        </w:rPr>
        <w:tab/>
        <w:t>УСЛОВИЯ И ПОРЯДОК ПРЕДОСТАВЛЕНИЯ ПРАВА ИСПОЛЬЗОВАНИЯ ПРОГРАММНОГО ОБЕСПЕЧЕНИЯ</w:t>
      </w:r>
    </w:p>
    <w:p w:rsidR="00787798" w:rsidRPr="005F3CB1" w:rsidRDefault="00787798" w:rsidP="00787798">
      <w:pPr>
        <w:pStyle w:val="211"/>
        <w:overflowPunct/>
        <w:autoSpaceDE/>
        <w:autoSpaceDN/>
        <w:adjustRightInd/>
        <w:spacing w:before="120" w:after="120"/>
        <w:ind w:firstLine="0"/>
        <w:textAlignment w:val="auto"/>
        <w:rPr>
          <w:szCs w:val="24"/>
        </w:rPr>
      </w:pPr>
      <w:r w:rsidRPr="005F3CB1">
        <w:rPr>
          <w:szCs w:val="24"/>
        </w:rPr>
        <w:t>2.1.</w:t>
      </w:r>
      <w:r w:rsidRPr="005F3CB1">
        <w:rPr>
          <w:szCs w:val="24"/>
        </w:rPr>
        <w:tab/>
        <w:t>Предоставление Программного обеспечения осуществляется Лицензиаром в срок_____________ с даты________________.</w:t>
      </w:r>
    </w:p>
    <w:p w:rsidR="00787798" w:rsidRPr="005F3CB1" w:rsidRDefault="00787798" w:rsidP="00787798">
      <w:pPr>
        <w:pStyle w:val="211"/>
        <w:overflowPunct/>
        <w:autoSpaceDE/>
        <w:autoSpaceDN/>
        <w:adjustRightInd/>
        <w:spacing w:before="120" w:after="120"/>
        <w:ind w:firstLine="0"/>
        <w:textAlignment w:val="auto"/>
        <w:rPr>
          <w:szCs w:val="24"/>
        </w:rPr>
      </w:pPr>
      <w:r w:rsidRPr="005F3CB1">
        <w:rPr>
          <w:szCs w:val="24"/>
        </w:rPr>
        <w:t>2.2.</w:t>
      </w:r>
      <w:r w:rsidRPr="005F3CB1">
        <w:rPr>
          <w:szCs w:val="24"/>
        </w:rPr>
        <w:tab/>
        <w:t xml:space="preserve">Предоставление текущей версии Программного обеспечения Конечному пользователю  осуществляется посредством  электронных каналов связи  путем выгрузки Программного обеспечения и документации  из сети Интернет. </w:t>
      </w:r>
    </w:p>
    <w:p w:rsidR="00787798" w:rsidRPr="005F3CB1" w:rsidRDefault="00787798" w:rsidP="00787798">
      <w:pPr>
        <w:pStyle w:val="211"/>
        <w:overflowPunct/>
        <w:autoSpaceDE/>
        <w:autoSpaceDN/>
        <w:adjustRightInd/>
        <w:spacing w:before="120" w:after="120"/>
        <w:ind w:firstLine="0"/>
        <w:textAlignment w:val="auto"/>
        <w:rPr>
          <w:szCs w:val="24"/>
        </w:rPr>
      </w:pPr>
      <w:r w:rsidRPr="005F3CB1">
        <w:rPr>
          <w:szCs w:val="24"/>
        </w:rPr>
        <w:t>2.3.</w:t>
      </w:r>
      <w:r w:rsidRPr="005F3CB1">
        <w:rPr>
          <w:szCs w:val="24"/>
        </w:rPr>
        <w:tab/>
        <w:t xml:space="preserve">Для использования Программного обеспечения требуется лицензионный ключ. Данный лицензионный ключ предоставляется </w:t>
      </w:r>
      <w:proofErr w:type="gramStart"/>
      <w:r w:rsidRPr="005F3CB1">
        <w:rPr>
          <w:szCs w:val="24"/>
        </w:rPr>
        <w:t>Лицензиату</w:t>
      </w:r>
      <w:proofErr w:type="gramEnd"/>
      <w:r w:rsidRPr="005F3CB1">
        <w:rPr>
          <w:szCs w:val="24"/>
        </w:rPr>
        <w:t xml:space="preserve"> только если Лицензиар получил от Лицензиата подтверждение, что надлежащий уполномоченный представитель Конечного пользователя  подписал Лицензионное соглашение с конечным пользователем от имени конечного пользователя и тем самым Лицензионное соглашение вступило в силу. Лицензионный ключ предоставляется Лицензиату на условиях п. 3.5. настоящего Договора. </w:t>
      </w:r>
    </w:p>
    <w:p w:rsidR="00787798" w:rsidRPr="005F3CB1" w:rsidRDefault="00787798" w:rsidP="00787798">
      <w:pPr>
        <w:pStyle w:val="211"/>
        <w:overflowPunct/>
        <w:autoSpaceDE/>
        <w:autoSpaceDN/>
        <w:adjustRightInd/>
        <w:spacing w:before="120" w:after="120"/>
        <w:ind w:firstLine="0"/>
        <w:textAlignment w:val="auto"/>
        <w:rPr>
          <w:szCs w:val="24"/>
        </w:rPr>
      </w:pPr>
      <w:r w:rsidRPr="005F3CB1">
        <w:rPr>
          <w:szCs w:val="24"/>
        </w:rPr>
        <w:lastRenderedPageBreak/>
        <w:t>2.4.</w:t>
      </w:r>
      <w:r w:rsidRPr="005F3CB1">
        <w:rPr>
          <w:szCs w:val="24"/>
        </w:rPr>
        <w:tab/>
        <w:t xml:space="preserve">По </w:t>
      </w:r>
      <w:proofErr w:type="gramStart"/>
      <w:r w:rsidRPr="005F3CB1">
        <w:rPr>
          <w:szCs w:val="24"/>
        </w:rPr>
        <w:t>желании</w:t>
      </w:r>
      <w:proofErr w:type="gramEnd"/>
      <w:r w:rsidRPr="005F3CB1">
        <w:rPr>
          <w:szCs w:val="24"/>
        </w:rPr>
        <w:t xml:space="preserve"> Лицензиата Лицензиар также передает Лицензиату файлы на физических носителях CD/DVD/и т.д., содержащие Программное обеспечение, стоимость которых включена в стоимость Программного обеспечения.</w:t>
      </w:r>
    </w:p>
    <w:p w:rsidR="00787798" w:rsidRPr="005F3CB1" w:rsidRDefault="00787798" w:rsidP="00787798">
      <w:pPr>
        <w:pStyle w:val="211"/>
        <w:overflowPunct/>
        <w:autoSpaceDE/>
        <w:autoSpaceDN/>
        <w:adjustRightInd/>
        <w:spacing w:before="120" w:after="120"/>
        <w:ind w:firstLine="0"/>
        <w:textAlignment w:val="auto"/>
        <w:rPr>
          <w:szCs w:val="24"/>
        </w:rPr>
      </w:pPr>
      <w:r w:rsidRPr="005F3CB1">
        <w:rPr>
          <w:szCs w:val="24"/>
        </w:rPr>
        <w:t>2.5.</w:t>
      </w:r>
      <w:r w:rsidRPr="005F3CB1">
        <w:rPr>
          <w:szCs w:val="24"/>
        </w:rPr>
        <w:tab/>
        <w:t xml:space="preserve"> Лицензиат однозначно признает, что был проинформирован, согласен и обязан исполнять все ограничения прав пользования Программным обеспечением в соответствии с условиями действующего Лицензионного соглашения с Конечным пользователем, приведенного в Приложении № 2 к настоящему Договору. Лицензиат принимает на себя соблюдение всех условий указанного Лицензионного соглашения. </w:t>
      </w:r>
    </w:p>
    <w:p w:rsidR="00787798" w:rsidRPr="005F3CB1" w:rsidRDefault="00787798" w:rsidP="00787798">
      <w:pPr>
        <w:pStyle w:val="211"/>
        <w:overflowPunct/>
        <w:autoSpaceDE/>
        <w:autoSpaceDN/>
        <w:adjustRightInd/>
        <w:spacing w:before="120" w:after="120"/>
        <w:ind w:firstLine="0"/>
        <w:textAlignment w:val="auto"/>
        <w:rPr>
          <w:szCs w:val="24"/>
        </w:rPr>
      </w:pPr>
      <w:r w:rsidRPr="005F3CB1">
        <w:rPr>
          <w:szCs w:val="24"/>
        </w:rPr>
        <w:t>2.6.</w:t>
      </w:r>
      <w:r w:rsidRPr="005F3CB1">
        <w:rPr>
          <w:szCs w:val="24"/>
        </w:rPr>
        <w:tab/>
        <w:t xml:space="preserve">Лицензиат соглашается, что компания ___________ может проверять  и просматривать копии Лицензионных соглашений с Конечным пользователем. </w:t>
      </w:r>
    </w:p>
    <w:p w:rsidR="00787798" w:rsidRPr="005F3CB1" w:rsidRDefault="00787798" w:rsidP="00787798">
      <w:pPr>
        <w:pStyle w:val="211"/>
        <w:overflowPunct/>
        <w:autoSpaceDE/>
        <w:autoSpaceDN/>
        <w:adjustRightInd/>
        <w:spacing w:before="120" w:after="120"/>
        <w:ind w:firstLine="0"/>
        <w:textAlignment w:val="auto"/>
        <w:rPr>
          <w:szCs w:val="24"/>
        </w:rPr>
      </w:pPr>
      <w:r w:rsidRPr="005F3CB1">
        <w:rPr>
          <w:szCs w:val="24"/>
        </w:rPr>
        <w:t>2.7.</w:t>
      </w:r>
      <w:r w:rsidRPr="005F3CB1">
        <w:rPr>
          <w:szCs w:val="24"/>
        </w:rPr>
        <w:tab/>
        <w:t xml:space="preserve">Лицензиар уведомляет Лицензиата, что договоры на сопровождения Программного обеспечения могут быть прекращены компанией ____________.  </w:t>
      </w:r>
    </w:p>
    <w:p w:rsidR="00787798" w:rsidRPr="005F3CB1" w:rsidRDefault="00787798" w:rsidP="00787798">
      <w:pPr>
        <w:pStyle w:val="211"/>
        <w:overflowPunct/>
        <w:autoSpaceDE/>
        <w:autoSpaceDN/>
        <w:adjustRightInd/>
        <w:spacing w:before="120" w:after="120"/>
        <w:ind w:firstLine="0"/>
        <w:textAlignment w:val="auto"/>
        <w:rPr>
          <w:szCs w:val="24"/>
        </w:rPr>
      </w:pPr>
      <w:r w:rsidRPr="005F3CB1">
        <w:rPr>
          <w:szCs w:val="24"/>
        </w:rPr>
        <w:t>2.8.</w:t>
      </w:r>
      <w:r w:rsidRPr="005F3CB1">
        <w:rPr>
          <w:szCs w:val="24"/>
        </w:rPr>
        <w:tab/>
        <w:t xml:space="preserve">Любая претензия со стороны Конечного пользователя, которая возникает в связи с его соглашением с Лицензиаром, предоставлением Программного обеспечения либо  использованием  Программного обеспечения (или невозможности его использования), должна направляться исключительно Лицензиару, а не иным лицам, включительно, </w:t>
      </w:r>
      <w:proofErr w:type="gramStart"/>
      <w:r w:rsidRPr="005F3CB1">
        <w:rPr>
          <w:szCs w:val="24"/>
        </w:rPr>
        <w:t>но</w:t>
      </w:r>
      <w:proofErr w:type="gramEnd"/>
      <w:r w:rsidRPr="005F3CB1">
        <w:rPr>
          <w:szCs w:val="24"/>
        </w:rPr>
        <w:t xml:space="preserve"> не ограничиваясь  компанию ____ или _________ от любых претензий, которые выдвигаются или планируются выдвигаться Конечным пользователем и которые связаны с соглашением, заключенным Конечным пользователем с Лицензиаром, с предоставлением Программного обеспечения, с использованием Конечным пользователем Программного обеспечения, или с предоставлением услуг по сопровождению.</w:t>
      </w:r>
    </w:p>
    <w:p w:rsidR="00787798" w:rsidRPr="005F3CB1" w:rsidRDefault="00787798" w:rsidP="00787798">
      <w:pPr>
        <w:pStyle w:val="211"/>
        <w:overflowPunct/>
        <w:autoSpaceDE/>
        <w:autoSpaceDN/>
        <w:adjustRightInd/>
        <w:spacing w:before="120" w:after="120"/>
        <w:ind w:firstLine="0"/>
        <w:textAlignment w:val="auto"/>
        <w:rPr>
          <w:szCs w:val="24"/>
        </w:rPr>
      </w:pPr>
      <w:r w:rsidRPr="005F3CB1">
        <w:rPr>
          <w:szCs w:val="24"/>
        </w:rPr>
        <w:t>2.9.</w:t>
      </w:r>
      <w:r w:rsidRPr="005F3CB1">
        <w:rPr>
          <w:szCs w:val="24"/>
        </w:rPr>
        <w:tab/>
        <w:t>Конечный пользователь также должен  утвердить свое согласие на принятие условий Соглашения о предоставлении прав  на Использование программного обеспечения  (путем нажатия соответствующей клавиши) и соответственно принятие правил использования Программного обеспечения при его инсталляции (установке).</w:t>
      </w:r>
    </w:p>
    <w:p w:rsidR="00787798" w:rsidRPr="005F3CB1" w:rsidRDefault="00787798" w:rsidP="00787798">
      <w:pPr>
        <w:pStyle w:val="211"/>
        <w:overflowPunct/>
        <w:autoSpaceDE/>
        <w:autoSpaceDN/>
        <w:adjustRightInd/>
        <w:spacing w:before="120" w:after="120"/>
        <w:ind w:firstLine="0"/>
        <w:textAlignment w:val="auto"/>
        <w:rPr>
          <w:szCs w:val="24"/>
        </w:rPr>
      </w:pPr>
      <w:r w:rsidRPr="005F3CB1">
        <w:rPr>
          <w:szCs w:val="24"/>
        </w:rPr>
        <w:t>2.10.</w:t>
      </w:r>
      <w:r w:rsidRPr="005F3CB1">
        <w:rPr>
          <w:szCs w:val="24"/>
        </w:rPr>
        <w:tab/>
        <w:t>Конечный пользователь обязуется предоставить Лицензиару возможность проводить системные измерения  систем Конечных пользователей по запросу компании _____.</w:t>
      </w:r>
    </w:p>
    <w:p w:rsidR="00787798" w:rsidRPr="005F3CB1" w:rsidRDefault="00787798" w:rsidP="00787798">
      <w:pPr>
        <w:pStyle w:val="211"/>
        <w:overflowPunct/>
        <w:autoSpaceDE/>
        <w:autoSpaceDN/>
        <w:adjustRightInd/>
        <w:spacing w:before="120" w:after="120"/>
        <w:ind w:firstLine="0"/>
        <w:textAlignment w:val="auto"/>
        <w:rPr>
          <w:szCs w:val="24"/>
        </w:rPr>
      </w:pPr>
      <w:r w:rsidRPr="005F3CB1">
        <w:rPr>
          <w:szCs w:val="24"/>
        </w:rPr>
        <w:t>2.11.</w:t>
      </w:r>
      <w:r w:rsidRPr="005F3CB1">
        <w:rPr>
          <w:szCs w:val="24"/>
        </w:rPr>
        <w:tab/>
        <w:t xml:space="preserve">Настоящим Лицензиар уведомляет Конечного пользователя, что _______ может обращаться к Конечному пользователю с предоставлением сопровождения и поддержки напрямую. </w:t>
      </w:r>
    </w:p>
    <w:p w:rsidR="00787798" w:rsidRPr="005F3CB1" w:rsidRDefault="00787798" w:rsidP="00787798">
      <w:pPr>
        <w:pStyle w:val="211"/>
        <w:overflowPunct/>
        <w:autoSpaceDE/>
        <w:autoSpaceDN/>
        <w:adjustRightInd/>
        <w:spacing w:before="120" w:after="120"/>
        <w:ind w:firstLine="0"/>
        <w:textAlignment w:val="auto"/>
        <w:rPr>
          <w:szCs w:val="24"/>
        </w:rPr>
      </w:pPr>
      <w:r w:rsidRPr="005F3CB1">
        <w:rPr>
          <w:szCs w:val="24"/>
        </w:rPr>
        <w:t>2.12.</w:t>
      </w:r>
      <w:r w:rsidRPr="005F3CB1">
        <w:rPr>
          <w:szCs w:val="24"/>
        </w:rPr>
        <w:tab/>
        <w:t>Подписанием настоящего Договора Конечный пользователь дает согласие на обработку персональных данных  своих сотрудников Лицензиаром и компанией _______.</w:t>
      </w:r>
    </w:p>
    <w:p w:rsidR="00787798" w:rsidRPr="005F3CB1" w:rsidRDefault="00787798" w:rsidP="00787798">
      <w:pPr>
        <w:pStyle w:val="211"/>
        <w:overflowPunct/>
        <w:autoSpaceDE/>
        <w:autoSpaceDN/>
        <w:adjustRightInd/>
        <w:spacing w:before="120" w:after="120"/>
        <w:ind w:firstLine="0"/>
        <w:textAlignment w:val="auto"/>
        <w:rPr>
          <w:szCs w:val="24"/>
        </w:rPr>
      </w:pPr>
    </w:p>
    <w:p w:rsidR="00787798" w:rsidRPr="005F3CB1" w:rsidRDefault="00787798" w:rsidP="00787798">
      <w:pPr>
        <w:pStyle w:val="211"/>
        <w:overflowPunct/>
        <w:autoSpaceDE/>
        <w:autoSpaceDN/>
        <w:adjustRightInd/>
        <w:spacing w:before="120" w:after="120"/>
        <w:ind w:firstLine="0"/>
        <w:textAlignment w:val="auto"/>
        <w:rPr>
          <w:szCs w:val="24"/>
        </w:rPr>
      </w:pPr>
      <w:r w:rsidRPr="005F3CB1">
        <w:rPr>
          <w:szCs w:val="24"/>
        </w:rPr>
        <w:t>3.</w:t>
      </w:r>
      <w:r w:rsidRPr="005F3CB1">
        <w:rPr>
          <w:szCs w:val="24"/>
        </w:rPr>
        <w:tab/>
        <w:t>ПОРЯДОК ПРИЕМКИ ПРАВА ИСПОЛЬЗОВАНИЯ ПРОГРАММНОГО ОБЕСПЕЧЕНИЯ</w:t>
      </w:r>
    </w:p>
    <w:p w:rsidR="00787798" w:rsidRPr="005F3CB1" w:rsidRDefault="00787798" w:rsidP="00787798">
      <w:pPr>
        <w:pStyle w:val="211"/>
        <w:overflowPunct/>
        <w:autoSpaceDE/>
        <w:autoSpaceDN/>
        <w:adjustRightInd/>
        <w:spacing w:before="120" w:after="120"/>
        <w:ind w:firstLine="0"/>
        <w:textAlignment w:val="auto"/>
        <w:rPr>
          <w:szCs w:val="24"/>
        </w:rPr>
      </w:pPr>
      <w:r w:rsidRPr="005F3CB1">
        <w:rPr>
          <w:szCs w:val="24"/>
        </w:rPr>
        <w:t>3.1.</w:t>
      </w:r>
      <w:r w:rsidRPr="005F3CB1">
        <w:rPr>
          <w:szCs w:val="24"/>
        </w:rPr>
        <w:tab/>
        <w:t xml:space="preserve">Предоставление прав осуществляется Лицензиаром по Акту о предоставлении права использования.  </w:t>
      </w:r>
    </w:p>
    <w:p w:rsidR="00787798" w:rsidRPr="005F3CB1" w:rsidRDefault="00787798" w:rsidP="00787798">
      <w:pPr>
        <w:pStyle w:val="211"/>
        <w:overflowPunct/>
        <w:autoSpaceDE/>
        <w:autoSpaceDN/>
        <w:adjustRightInd/>
        <w:spacing w:before="120" w:after="120"/>
        <w:ind w:firstLine="0"/>
        <w:textAlignment w:val="auto"/>
        <w:rPr>
          <w:szCs w:val="24"/>
        </w:rPr>
      </w:pPr>
      <w:r w:rsidRPr="005F3CB1">
        <w:rPr>
          <w:szCs w:val="24"/>
        </w:rPr>
        <w:t>3.2.</w:t>
      </w:r>
      <w:r w:rsidRPr="005F3CB1">
        <w:rPr>
          <w:szCs w:val="24"/>
        </w:rPr>
        <w:tab/>
        <w:t xml:space="preserve">Право использования программного обеспечения возникает у Лицензиата в полном объеме </w:t>
      </w:r>
      <w:proofErr w:type="gramStart"/>
      <w:r w:rsidRPr="005F3CB1">
        <w:rPr>
          <w:szCs w:val="24"/>
        </w:rPr>
        <w:t>с даты подписания</w:t>
      </w:r>
      <w:proofErr w:type="gramEnd"/>
      <w:r w:rsidRPr="005F3CB1">
        <w:rPr>
          <w:szCs w:val="24"/>
        </w:rPr>
        <w:t xml:space="preserve"> Сторонами Акта о предоставлении права использования. </w:t>
      </w:r>
      <w:proofErr w:type="gramStart"/>
      <w:r w:rsidRPr="005F3CB1">
        <w:rPr>
          <w:szCs w:val="24"/>
        </w:rPr>
        <w:t>С даты подписания</w:t>
      </w:r>
      <w:proofErr w:type="gramEnd"/>
      <w:r w:rsidRPr="005F3CB1">
        <w:rPr>
          <w:szCs w:val="24"/>
        </w:rPr>
        <w:t xml:space="preserve"> Акта о предоставлении прав пользования Программным обеспечением обязательства Исполнителя по предоставлению Программного обеспечения будут считаться выполненными надлежащим образом. </w:t>
      </w:r>
    </w:p>
    <w:p w:rsidR="00787798" w:rsidRPr="005F3CB1" w:rsidRDefault="00787798" w:rsidP="00787798">
      <w:pPr>
        <w:pStyle w:val="211"/>
        <w:overflowPunct/>
        <w:autoSpaceDE/>
        <w:autoSpaceDN/>
        <w:adjustRightInd/>
        <w:spacing w:before="120" w:after="120"/>
        <w:ind w:firstLine="0"/>
        <w:textAlignment w:val="auto"/>
        <w:rPr>
          <w:szCs w:val="24"/>
        </w:rPr>
      </w:pPr>
      <w:r w:rsidRPr="005F3CB1">
        <w:rPr>
          <w:szCs w:val="24"/>
        </w:rPr>
        <w:t>3.3.</w:t>
      </w:r>
      <w:r w:rsidRPr="005F3CB1">
        <w:rPr>
          <w:szCs w:val="24"/>
        </w:rPr>
        <w:tab/>
        <w:t xml:space="preserve">Лицензиат в течение 5 (пяти) рабочих дней со дня получения Акта о предоставлении прав пользования Программным обеспечением  обязуется направить Лицензиару подписанный Акт о предоставлении прав пользования Программным обеспечением или направить письменный  мотивированный отказ в его подписании . </w:t>
      </w:r>
    </w:p>
    <w:p w:rsidR="00787798" w:rsidRPr="005F3CB1" w:rsidRDefault="00787798" w:rsidP="00787798">
      <w:pPr>
        <w:pStyle w:val="211"/>
        <w:overflowPunct/>
        <w:autoSpaceDE/>
        <w:autoSpaceDN/>
        <w:adjustRightInd/>
        <w:spacing w:before="120" w:after="120"/>
        <w:ind w:firstLine="0"/>
        <w:textAlignment w:val="auto"/>
        <w:rPr>
          <w:szCs w:val="24"/>
        </w:rPr>
      </w:pPr>
      <w:r w:rsidRPr="005F3CB1">
        <w:rPr>
          <w:szCs w:val="24"/>
        </w:rPr>
        <w:t>3.4.</w:t>
      </w:r>
      <w:r w:rsidRPr="005F3CB1">
        <w:rPr>
          <w:szCs w:val="24"/>
        </w:rPr>
        <w:tab/>
        <w:t>В случае если в указанный срок Лицензиат не вернет подписанный Акт или не направит письменный  мотивированный отказ в его подписании, права пользования Программным обеспечением считаются принятыми без претензий, а Акт – подписанным.</w:t>
      </w:r>
    </w:p>
    <w:p w:rsidR="00787798" w:rsidRPr="005F3CB1" w:rsidRDefault="00787798" w:rsidP="00787798">
      <w:pPr>
        <w:pStyle w:val="211"/>
        <w:overflowPunct/>
        <w:autoSpaceDE/>
        <w:autoSpaceDN/>
        <w:adjustRightInd/>
        <w:spacing w:before="120" w:after="120"/>
        <w:ind w:firstLine="0"/>
        <w:textAlignment w:val="auto"/>
        <w:rPr>
          <w:szCs w:val="24"/>
        </w:rPr>
      </w:pPr>
      <w:r w:rsidRPr="005F3CB1">
        <w:rPr>
          <w:szCs w:val="24"/>
        </w:rPr>
        <w:t>3.5.</w:t>
      </w:r>
      <w:r w:rsidRPr="005F3CB1">
        <w:rPr>
          <w:szCs w:val="24"/>
        </w:rPr>
        <w:tab/>
        <w:t>Предоставление Лицензиату Лицензионного ключа осуществляется Лицензиаром в течени</w:t>
      </w:r>
      <w:proofErr w:type="gramStart"/>
      <w:r w:rsidRPr="005F3CB1">
        <w:rPr>
          <w:szCs w:val="24"/>
        </w:rPr>
        <w:t>и</w:t>
      </w:r>
      <w:proofErr w:type="gramEnd"/>
      <w:r w:rsidRPr="005F3CB1">
        <w:rPr>
          <w:szCs w:val="24"/>
        </w:rPr>
        <w:t xml:space="preserve"> 3 рабочих дней с даты получения от Лицензиата подписанного  Акта о предоставлении прав пользования Программным обеспечением, при условии соблюдения п. 2.3. Договора. </w:t>
      </w:r>
    </w:p>
    <w:p w:rsidR="00787798" w:rsidRPr="005F3CB1" w:rsidRDefault="00787798" w:rsidP="00787798">
      <w:pPr>
        <w:pStyle w:val="211"/>
        <w:overflowPunct/>
        <w:autoSpaceDE/>
        <w:autoSpaceDN/>
        <w:adjustRightInd/>
        <w:spacing w:before="120" w:after="120"/>
        <w:ind w:firstLine="0"/>
        <w:textAlignment w:val="auto"/>
        <w:rPr>
          <w:szCs w:val="24"/>
        </w:rPr>
      </w:pPr>
      <w:r w:rsidRPr="005F3CB1">
        <w:rPr>
          <w:szCs w:val="24"/>
        </w:rPr>
        <w:lastRenderedPageBreak/>
        <w:t>4.</w:t>
      </w:r>
      <w:r w:rsidRPr="005F3CB1">
        <w:rPr>
          <w:szCs w:val="24"/>
        </w:rPr>
        <w:tab/>
        <w:t>ПОРЯДОК ПРЕДОСТАВЛЕНИЯ И ПРИЕМКИ УСЛУГ ПО СОПРОВОЖДЕНИЮ</w:t>
      </w:r>
    </w:p>
    <w:p w:rsidR="00787798" w:rsidRPr="005F3CB1" w:rsidRDefault="00787798" w:rsidP="00787798">
      <w:pPr>
        <w:pStyle w:val="211"/>
        <w:overflowPunct/>
        <w:autoSpaceDE/>
        <w:autoSpaceDN/>
        <w:adjustRightInd/>
        <w:spacing w:before="120" w:after="120"/>
        <w:ind w:firstLine="0"/>
        <w:textAlignment w:val="auto"/>
        <w:rPr>
          <w:szCs w:val="24"/>
        </w:rPr>
      </w:pPr>
      <w:r w:rsidRPr="005F3CB1">
        <w:rPr>
          <w:szCs w:val="24"/>
        </w:rPr>
        <w:t>4.1.</w:t>
      </w:r>
      <w:r w:rsidRPr="005F3CB1">
        <w:rPr>
          <w:szCs w:val="24"/>
        </w:rPr>
        <w:tab/>
        <w:t>Начало оказания услуг по сопровождению по настоящему Договору – первый день календарного месяца, следующего за месяцем, в котором переданы Заказчику неисключительные права пользования программным обеспечением. Окончание – через 12 календарных месяцев.</w:t>
      </w:r>
    </w:p>
    <w:p w:rsidR="00787798" w:rsidRPr="005F3CB1" w:rsidRDefault="00787798" w:rsidP="00787798">
      <w:pPr>
        <w:pStyle w:val="211"/>
        <w:overflowPunct/>
        <w:autoSpaceDE/>
        <w:autoSpaceDN/>
        <w:adjustRightInd/>
        <w:spacing w:before="120" w:after="120"/>
        <w:ind w:firstLine="0"/>
        <w:textAlignment w:val="auto"/>
        <w:rPr>
          <w:szCs w:val="24"/>
        </w:rPr>
      </w:pPr>
      <w:r w:rsidRPr="005F3CB1">
        <w:rPr>
          <w:szCs w:val="24"/>
        </w:rPr>
        <w:t>4.2.</w:t>
      </w:r>
      <w:r w:rsidRPr="005F3CB1">
        <w:rPr>
          <w:szCs w:val="24"/>
        </w:rPr>
        <w:tab/>
        <w:t xml:space="preserve">Оказание услуг по сопровождению Программного обеспечения осуществляется в соответствии с Регламентом оказания услуг (Приложение № 3 к настоящему Договору). </w:t>
      </w:r>
    </w:p>
    <w:p w:rsidR="00787798" w:rsidRPr="005F3CB1" w:rsidRDefault="00787798" w:rsidP="00787798">
      <w:pPr>
        <w:pStyle w:val="211"/>
        <w:overflowPunct/>
        <w:autoSpaceDE/>
        <w:autoSpaceDN/>
        <w:adjustRightInd/>
        <w:spacing w:before="120" w:after="120"/>
        <w:ind w:firstLine="0"/>
        <w:textAlignment w:val="auto"/>
        <w:rPr>
          <w:szCs w:val="24"/>
        </w:rPr>
      </w:pPr>
      <w:r w:rsidRPr="005F3CB1">
        <w:rPr>
          <w:szCs w:val="24"/>
        </w:rPr>
        <w:t>4.3.</w:t>
      </w:r>
      <w:r w:rsidRPr="005F3CB1">
        <w:rPr>
          <w:szCs w:val="24"/>
        </w:rPr>
        <w:tab/>
        <w:t xml:space="preserve">Лицензиар один раз в  календарный квартал, не позднее последнего числа последнего месяца </w:t>
      </w:r>
      <w:proofErr w:type="gramStart"/>
      <w:r w:rsidRPr="005F3CB1">
        <w:rPr>
          <w:szCs w:val="24"/>
        </w:rPr>
        <w:t>квартала</w:t>
      </w:r>
      <w:proofErr w:type="gramEnd"/>
      <w:r w:rsidRPr="005F3CB1">
        <w:rPr>
          <w:szCs w:val="24"/>
        </w:rPr>
        <w:t xml:space="preserve"> в котором оказывались услуги, составляет и направляет Лицензиату два экземпляра Акта  об оказании услуг. В случае</w:t>
      </w:r>
      <w:proofErr w:type="gramStart"/>
      <w:r w:rsidRPr="005F3CB1">
        <w:rPr>
          <w:szCs w:val="24"/>
        </w:rPr>
        <w:t>,</w:t>
      </w:r>
      <w:proofErr w:type="gramEnd"/>
      <w:r w:rsidRPr="005F3CB1">
        <w:rPr>
          <w:szCs w:val="24"/>
        </w:rPr>
        <w:t xml:space="preserve"> если услуги оказывались неполный календарный квартал, то сумма, учитываемая в акте, рассчитывается исходя из  фактического  количества дней, в которых оказывались услуги. Процедура подписания акта со стороны Заказчика аналогична процедуре подписания Акта о предоставлении прав пользования Программным обеспечением. </w:t>
      </w:r>
    </w:p>
    <w:p w:rsidR="00787798" w:rsidRPr="005F3CB1" w:rsidRDefault="00787798" w:rsidP="00787798">
      <w:pPr>
        <w:pStyle w:val="211"/>
        <w:overflowPunct/>
        <w:autoSpaceDE/>
        <w:autoSpaceDN/>
        <w:adjustRightInd/>
        <w:spacing w:before="120" w:after="120"/>
        <w:ind w:firstLine="0"/>
        <w:textAlignment w:val="auto"/>
        <w:rPr>
          <w:szCs w:val="24"/>
        </w:rPr>
      </w:pPr>
      <w:r w:rsidRPr="005F3CB1">
        <w:rPr>
          <w:szCs w:val="24"/>
        </w:rPr>
        <w:t>4.4.</w:t>
      </w:r>
      <w:r w:rsidRPr="005F3CB1">
        <w:rPr>
          <w:szCs w:val="24"/>
        </w:rPr>
        <w:tab/>
        <w:t xml:space="preserve">Заказчик обязан не позднее последнего дня оказания услуг по сопровождению по настоящему Договору либо подписать с Лицензиаром договор на сопровождение  Программного обеспечения, либо предоставить Лицензиару  официальное письмо об отказе от дальнейшего сопровождения. </w:t>
      </w:r>
    </w:p>
    <w:p w:rsidR="00787798" w:rsidRPr="005F3CB1" w:rsidRDefault="00787798" w:rsidP="00787798">
      <w:pPr>
        <w:pStyle w:val="211"/>
        <w:overflowPunct/>
        <w:autoSpaceDE/>
        <w:autoSpaceDN/>
        <w:adjustRightInd/>
        <w:spacing w:before="120" w:after="120"/>
        <w:ind w:firstLine="0"/>
        <w:textAlignment w:val="auto"/>
        <w:rPr>
          <w:szCs w:val="24"/>
        </w:rPr>
      </w:pPr>
      <w:r w:rsidRPr="005F3CB1">
        <w:rPr>
          <w:szCs w:val="24"/>
        </w:rPr>
        <w:t>5.</w:t>
      </w:r>
      <w:r w:rsidRPr="005F3CB1">
        <w:rPr>
          <w:szCs w:val="24"/>
        </w:rPr>
        <w:tab/>
        <w:t>СТОИМОСТЬ И ПОРЯДОК РАСЧЕТОВ</w:t>
      </w:r>
    </w:p>
    <w:p w:rsidR="00787798" w:rsidRPr="005F3CB1" w:rsidRDefault="00787798" w:rsidP="00787798">
      <w:pPr>
        <w:pStyle w:val="211"/>
        <w:overflowPunct/>
        <w:autoSpaceDE/>
        <w:autoSpaceDN/>
        <w:adjustRightInd/>
        <w:spacing w:before="120" w:after="120"/>
        <w:ind w:firstLine="0"/>
        <w:textAlignment w:val="auto"/>
        <w:rPr>
          <w:szCs w:val="24"/>
        </w:rPr>
      </w:pPr>
      <w:r w:rsidRPr="005F3CB1">
        <w:rPr>
          <w:szCs w:val="24"/>
        </w:rPr>
        <w:t>5.1.</w:t>
      </w:r>
      <w:r w:rsidRPr="005F3CB1">
        <w:rPr>
          <w:szCs w:val="24"/>
        </w:rPr>
        <w:tab/>
      </w:r>
      <w:proofErr w:type="gramStart"/>
      <w:r w:rsidRPr="005F3CB1">
        <w:rPr>
          <w:szCs w:val="24"/>
        </w:rPr>
        <w:t xml:space="preserve">Размер вознаграждения за предоставляемые права, указанного в Спецификации на предоставление прав (Приложение № 1 к Лицензионному Договору), составляет                     _______________Евро (___________________________), НДС не облагается в силу </w:t>
      </w:r>
      <w:proofErr w:type="spellStart"/>
      <w:r w:rsidRPr="005F3CB1">
        <w:rPr>
          <w:szCs w:val="24"/>
        </w:rPr>
        <w:t>пп</w:t>
      </w:r>
      <w:proofErr w:type="spellEnd"/>
      <w:r w:rsidRPr="005F3CB1">
        <w:rPr>
          <w:szCs w:val="24"/>
        </w:rPr>
        <w:t>. 26 п.2. ст. 149 Налогового Кодекса Российской Федерации. №1 к Лицензионному Договору).</w:t>
      </w:r>
      <w:proofErr w:type="gramEnd"/>
    </w:p>
    <w:p w:rsidR="00787798" w:rsidRPr="005F3CB1" w:rsidRDefault="00787798" w:rsidP="00787798">
      <w:pPr>
        <w:pStyle w:val="211"/>
        <w:overflowPunct/>
        <w:autoSpaceDE/>
        <w:autoSpaceDN/>
        <w:adjustRightInd/>
        <w:spacing w:before="120" w:after="120"/>
        <w:ind w:firstLine="0"/>
        <w:textAlignment w:val="auto"/>
        <w:rPr>
          <w:szCs w:val="24"/>
        </w:rPr>
      </w:pPr>
      <w:r w:rsidRPr="005F3CB1">
        <w:rPr>
          <w:szCs w:val="24"/>
        </w:rPr>
        <w:t>5.2.</w:t>
      </w:r>
      <w:r w:rsidRPr="005F3CB1">
        <w:rPr>
          <w:szCs w:val="24"/>
        </w:rPr>
        <w:tab/>
        <w:t>Стоимость услуг по сопровождению Программного обеспечения составляет _________________ Евро</w:t>
      </w:r>
      <w:proofErr w:type="gramStart"/>
      <w:r w:rsidRPr="005F3CB1">
        <w:rPr>
          <w:szCs w:val="24"/>
        </w:rPr>
        <w:t xml:space="preserve"> (____________________), </w:t>
      </w:r>
      <w:proofErr w:type="gramEnd"/>
      <w:r w:rsidRPr="005F3CB1">
        <w:rPr>
          <w:szCs w:val="24"/>
        </w:rPr>
        <w:t xml:space="preserve">в том числе НДС (18%) - _____________________Евро. </w:t>
      </w:r>
    </w:p>
    <w:p w:rsidR="00787798" w:rsidRPr="005F3CB1" w:rsidRDefault="00787798" w:rsidP="00787798">
      <w:pPr>
        <w:pStyle w:val="211"/>
        <w:overflowPunct/>
        <w:autoSpaceDE/>
        <w:autoSpaceDN/>
        <w:adjustRightInd/>
        <w:spacing w:before="120" w:after="120"/>
        <w:ind w:firstLine="0"/>
        <w:textAlignment w:val="auto"/>
        <w:rPr>
          <w:szCs w:val="24"/>
        </w:rPr>
      </w:pPr>
      <w:r w:rsidRPr="005F3CB1">
        <w:rPr>
          <w:szCs w:val="24"/>
        </w:rPr>
        <w:t>5.3.</w:t>
      </w:r>
      <w:r w:rsidRPr="005F3CB1">
        <w:rPr>
          <w:szCs w:val="24"/>
        </w:rPr>
        <w:tab/>
        <w:t>Общая стоимость настоящего Договора составляет _________________ Евро (____________________).</w:t>
      </w:r>
    </w:p>
    <w:p w:rsidR="00787798" w:rsidRPr="005F3CB1" w:rsidRDefault="00787798" w:rsidP="00787798">
      <w:pPr>
        <w:pStyle w:val="211"/>
        <w:overflowPunct/>
        <w:autoSpaceDE/>
        <w:autoSpaceDN/>
        <w:adjustRightInd/>
        <w:spacing w:before="120" w:after="120"/>
        <w:ind w:firstLine="0"/>
        <w:textAlignment w:val="auto"/>
        <w:rPr>
          <w:szCs w:val="24"/>
        </w:rPr>
      </w:pPr>
      <w:r w:rsidRPr="005F3CB1">
        <w:rPr>
          <w:szCs w:val="24"/>
        </w:rPr>
        <w:t>5.4.</w:t>
      </w:r>
      <w:r w:rsidRPr="005F3CB1">
        <w:rPr>
          <w:szCs w:val="24"/>
        </w:rPr>
        <w:tab/>
        <w:t xml:space="preserve">Оплата по настоящему Договору производится исключительно в рублях по курсу ЦБ РФ на дату платежа путем перечисления денежных средств на расчетный счет Лицензиара. </w:t>
      </w:r>
    </w:p>
    <w:p w:rsidR="00787798" w:rsidRPr="005F3CB1" w:rsidRDefault="00787798" w:rsidP="00787798">
      <w:pPr>
        <w:pStyle w:val="211"/>
        <w:overflowPunct/>
        <w:autoSpaceDE/>
        <w:autoSpaceDN/>
        <w:adjustRightInd/>
        <w:spacing w:before="120" w:after="120"/>
        <w:ind w:firstLine="0"/>
        <w:textAlignment w:val="auto"/>
        <w:rPr>
          <w:szCs w:val="24"/>
        </w:rPr>
      </w:pPr>
      <w:r w:rsidRPr="005F3CB1">
        <w:rPr>
          <w:szCs w:val="24"/>
        </w:rPr>
        <w:t>5.5.</w:t>
      </w:r>
      <w:r w:rsidRPr="005F3CB1">
        <w:rPr>
          <w:szCs w:val="24"/>
        </w:rPr>
        <w:tab/>
        <w:t>Оплата по настоящему Договору осуществляется в следующем порядке: ___________________________________.</w:t>
      </w:r>
    </w:p>
    <w:p w:rsidR="00787798" w:rsidRPr="005F3CB1" w:rsidRDefault="00787798" w:rsidP="00787798">
      <w:pPr>
        <w:pStyle w:val="211"/>
        <w:overflowPunct/>
        <w:autoSpaceDE/>
        <w:autoSpaceDN/>
        <w:adjustRightInd/>
        <w:spacing w:before="120" w:after="120"/>
        <w:ind w:firstLine="0"/>
        <w:textAlignment w:val="auto"/>
        <w:rPr>
          <w:szCs w:val="24"/>
        </w:rPr>
      </w:pPr>
      <w:r w:rsidRPr="005F3CB1">
        <w:rPr>
          <w:szCs w:val="24"/>
        </w:rPr>
        <w:t>5.6.</w:t>
      </w:r>
      <w:r w:rsidRPr="005F3CB1">
        <w:rPr>
          <w:szCs w:val="24"/>
        </w:rPr>
        <w:tab/>
        <w:t>Датой оплаты по настоящему Лицензионному Договору Стороны считают дату списания денежных сре</w:t>
      </w:r>
      <w:proofErr w:type="gramStart"/>
      <w:r w:rsidRPr="005F3CB1">
        <w:rPr>
          <w:szCs w:val="24"/>
        </w:rPr>
        <w:t>дств с р</w:t>
      </w:r>
      <w:proofErr w:type="gramEnd"/>
      <w:r w:rsidRPr="005F3CB1">
        <w:rPr>
          <w:szCs w:val="24"/>
        </w:rPr>
        <w:t>асчетного счета Лицензиата.</w:t>
      </w:r>
    </w:p>
    <w:p w:rsidR="00787798" w:rsidRPr="005F3CB1" w:rsidRDefault="00787798" w:rsidP="00787798">
      <w:pPr>
        <w:pStyle w:val="211"/>
        <w:overflowPunct/>
        <w:autoSpaceDE/>
        <w:autoSpaceDN/>
        <w:adjustRightInd/>
        <w:spacing w:before="120" w:after="120"/>
        <w:ind w:firstLine="0"/>
        <w:textAlignment w:val="auto"/>
        <w:rPr>
          <w:szCs w:val="24"/>
        </w:rPr>
      </w:pPr>
      <w:r w:rsidRPr="005F3CB1">
        <w:rPr>
          <w:szCs w:val="24"/>
        </w:rPr>
        <w:t>6.</w:t>
      </w:r>
      <w:r w:rsidRPr="005F3CB1">
        <w:rPr>
          <w:szCs w:val="24"/>
        </w:rPr>
        <w:tab/>
        <w:t>КОНФИДЕНЦИАЛЬНОСТЬ</w:t>
      </w:r>
    </w:p>
    <w:p w:rsidR="00787798" w:rsidRPr="005F3CB1" w:rsidRDefault="00787798" w:rsidP="00787798">
      <w:pPr>
        <w:pStyle w:val="211"/>
        <w:overflowPunct/>
        <w:autoSpaceDE/>
        <w:autoSpaceDN/>
        <w:adjustRightInd/>
        <w:spacing w:before="120" w:after="120"/>
        <w:ind w:firstLine="0"/>
        <w:textAlignment w:val="auto"/>
        <w:rPr>
          <w:szCs w:val="24"/>
        </w:rPr>
      </w:pPr>
      <w:r w:rsidRPr="005F3CB1">
        <w:rPr>
          <w:szCs w:val="24"/>
        </w:rPr>
        <w:t>6.1. Настоящий Лицензионный Договор, его содержание, а также все приложения к нему, являются конфиденциальными документами и не подлежат разглашению или использованию Сторонами в каких-либо целях без письменного согласия другой Стороны, за исключением случаев, когда этого требуют официальные органы Российской Федерации вследствие выполнения требования действующего законодательства.</w:t>
      </w:r>
    </w:p>
    <w:p w:rsidR="00787798" w:rsidRPr="005F3CB1" w:rsidRDefault="00787798" w:rsidP="00787798">
      <w:pPr>
        <w:pStyle w:val="211"/>
        <w:overflowPunct/>
        <w:autoSpaceDE/>
        <w:autoSpaceDN/>
        <w:adjustRightInd/>
        <w:spacing w:before="120" w:after="120"/>
        <w:ind w:firstLine="0"/>
        <w:textAlignment w:val="auto"/>
        <w:rPr>
          <w:szCs w:val="24"/>
        </w:rPr>
      </w:pPr>
    </w:p>
    <w:p w:rsidR="00787798" w:rsidRPr="005F3CB1" w:rsidRDefault="00787798" w:rsidP="00787798">
      <w:pPr>
        <w:pStyle w:val="211"/>
        <w:overflowPunct/>
        <w:autoSpaceDE/>
        <w:autoSpaceDN/>
        <w:adjustRightInd/>
        <w:spacing w:before="120" w:after="120"/>
        <w:ind w:firstLine="0"/>
        <w:textAlignment w:val="auto"/>
        <w:rPr>
          <w:szCs w:val="24"/>
        </w:rPr>
      </w:pPr>
      <w:r w:rsidRPr="005F3CB1">
        <w:rPr>
          <w:szCs w:val="24"/>
        </w:rPr>
        <w:t>7.</w:t>
      </w:r>
      <w:r w:rsidRPr="005F3CB1">
        <w:rPr>
          <w:szCs w:val="24"/>
        </w:rPr>
        <w:tab/>
        <w:t>ОТКАЗ ОТ ИСПОЛНЕНИЯ ЛИЦЕНЗИОННОГО ДОГОВОРА. РАСТОРЖЕНИЕ ЛИЦЕНЗИОННОГО ДОГОВОРА.</w:t>
      </w:r>
    </w:p>
    <w:p w:rsidR="00787798" w:rsidRPr="005F3CB1" w:rsidRDefault="00787798" w:rsidP="00787798">
      <w:pPr>
        <w:pStyle w:val="211"/>
        <w:overflowPunct/>
        <w:autoSpaceDE/>
        <w:autoSpaceDN/>
        <w:adjustRightInd/>
        <w:spacing w:before="120" w:after="120"/>
        <w:ind w:firstLine="0"/>
        <w:textAlignment w:val="auto"/>
        <w:rPr>
          <w:szCs w:val="24"/>
        </w:rPr>
      </w:pPr>
      <w:r w:rsidRPr="005F3CB1">
        <w:rPr>
          <w:szCs w:val="24"/>
        </w:rPr>
        <w:t>7.1. Отказ от исполнения Лицензионного Договора и его прекращение происходят в порядке и на условиях, установленных действующим законодательством, с учетом положений настоящего Лицензионного Договора.</w:t>
      </w:r>
    </w:p>
    <w:p w:rsidR="00787798" w:rsidRPr="005F3CB1" w:rsidRDefault="00787798" w:rsidP="00787798">
      <w:pPr>
        <w:pStyle w:val="211"/>
        <w:overflowPunct/>
        <w:autoSpaceDE/>
        <w:autoSpaceDN/>
        <w:adjustRightInd/>
        <w:spacing w:before="120" w:after="120"/>
        <w:ind w:firstLine="0"/>
        <w:textAlignment w:val="auto"/>
        <w:rPr>
          <w:szCs w:val="24"/>
        </w:rPr>
      </w:pPr>
    </w:p>
    <w:p w:rsidR="00787798" w:rsidRPr="005F3CB1" w:rsidRDefault="00787798" w:rsidP="00787798">
      <w:pPr>
        <w:pStyle w:val="211"/>
        <w:overflowPunct/>
        <w:autoSpaceDE/>
        <w:autoSpaceDN/>
        <w:adjustRightInd/>
        <w:spacing w:before="120" w:after="120"/>
        <w:ind w:firstLine="0"/>
        <w:textAlignment w:val="auto"/>
        <w:rPr>
          <w:szCs w:val="24"/>
        </w:rPr>
      </w:pPr>
      <w:r w:rsidRPr="005F3CB1">
        <w:rPr>
          <w:szCs w:val="24"/>
        </w:rPr>
        <w:t>8.</w:t>
      </w:r>
      <w:r w:rsidRPr="005F3CB1">
        <w:rPr>
          <w:szCs w:val="24"/>
        </w:rPr>
        <w:tab/>
        <w:t>СРОК ДЕЙСТВИЯ ЛИЦЕНЗИОННОГО ДОГОВОРА</w:t>
      </w:r>
    </w:p>
    <w:p w:rsidR="00787798" w:rsidRPr="005F3CB1" w:rsidRDefault="00787798" w:rsidP="00787798">
      <w:pPr>
        <w:pStyle w:val="211"/>
        <w:overflowPunct/>
        <w:autoSpaceDE/>
        <w:autoSpaceDN/>
        <w:adjustRightInd/>
        <w:spacing w:before="120" w:after="120"/>
        <w:ind w:firstLine="0"/>
        <w:textAlignment w:val="auto"/>
        <w:rPr>
          <w:szCs w:val="24"/>
        </w:rPr>
      </w:pPr>
      <w:r w:rsidRPr="005F3CB1">
        <w:rPr>
          <w:szCs w:val="24"/>
        </w:rPr>
        <w:t>8.1. Настоящий Лицензионный Договор вступает в силу с момента его подписания обеими Сторонами и действует до полного исполнения обязательств по Лицензионному Договору.</w:t>
      </w:r>
    </w:p>
    <w:p w:rsidR="00787798" w:rsidRPr="005F3CB1" w:rsidRDefault="00787798" w:rsidP="00787798">
      <w:pPr>
        <w:pStyle w:val="211"/>
        <w:overflowPunct/>
        <w:autoSpaceDE/>
        <w:autoSpaceDN/>
        <w:adjustRightInd/>
        <w:spacing w:before="120" w:after="120"/>
        <w:ind w:firstLine="0"/>
        <w:textAlignment w:val="auto"/>
        <w:rPr>
          <w:szCs w:val="24"/>
        </w:rPr>
      </w:pPr>
      <w:r w:rsidRPr="005F3CB1">
        <w:rPr>
          <w:szCs w:val="24"/>
        </w:rPr>
        <w:lastRenderedPageBreak/>
        <w:t>8.2. Настоящий Лицензионный Договор может быть изменен и дополнен только по письменному соглашению Сторон.</w:t>
      </w:r>
    </w:p>
    <w:p w:rsidR="00787798" w:rsidRPr="005F3CB1" w:rsidRDefault="00787798" w:rsidP="00787798">
      <w:pPr>
        <w:pStyle w:val="211"/>
        <w:overflowPunct/>
        <w:autoSpaceDE/>
        <w:autoSpaceDN/>
        <w:adjustRightInd/>
        <w:spacing w:before="120" w:after="120"/>
        <w:ind w:firstLine="0"/>
        <w:textAlignment w:val="auto"/>
        <w:rPr>
          <w:szCs w:val="24"/>
        </w:rPr>
      </w:pPr>
    </w:p>
    <w:p w:rsidR="00787798" w:rsidRPr="005F3CB1" w:rsidRDefault="00787798" w:rsidP="00787798">
      <w:pPr>
        <w:pStyle w:val="211"/>
        <w:overflowPunct/>
        <w:autoSpaceDE/>
        <w:autoSpaceDN/>
        <w:adjustRightInd/>
        <w:spacing w:before="120" w:after="120"/>
        <w:ind w:firstLine="0"/>
        <w:textAlignment w:val="auto"/>
        <w:rPr>
          <w:szCs w:val="24"/>
        </w:rPr>
      </w:pPr>
      <w:r w:rsidRPr="005F3CB1">
        <w:rPr>
          <w:szCs w:val="24"/>
        </w:rPr>
        <w:t>9.</w:t>
      </w:r>
      <w:r w:rsidRPr="005F3CB1">
        <w:rPr>
          <w:szCs w:val="24"/>
        </w:rPr>
        <w:tab/>
        <w:t>РАЗРЕШЕНИЕ СПОРОВ</w:t>
      </w:r>
    </w:p>
    <w:p w:rsidR="00787798" w:rsidRPr="005F3CB1" w:rsidRDefault="00787798" w:rsidP="00787798">
      <w:pPr>
        <w:pStyle w:val="211"/>
        <w:overflowPunct/>
        <w:autoSpaceDE/>
        <w:autoSpaceDN/>
        <w:adjustRightInd/>
        <w:spacing w:before="120" w:after="120"/>
        <w:ind w:firstLine="0"/>
        <w:textAlignment w:val="auto"/>
        <w:rPr>
          <w:szCs w:val="24"/>
        </w:rPr>
      </w:pPr>
      <w:r w:rsidRPr="005F3CB1">
        <w:rPr>
          <w:szCs w:val="24"/>
        </w:rPr>
        <w:t>9.1.</w:t>
      </w:r>
      <w:r w:rsidRPr="005F3CB1">
        <w:rPr>
          <w:szCs w:val="24"/>
        </w:rPr>
        <w:tab/>
        <w:t>Все споры и разногласия, возникающие между Сторонами при исполнении настоящего Лицензионного Договора, регулируются ими путем переговоров. Стороны вправе при урегулировании разногласий использовать претензионный порядок. Претензии рассматриваются, и ответ на них направляется Стороне, предъявившей их, в десятидневный срок со дня их поступления.</w:t>
      </w:r>
    </w:p>
    <w:p w:rsidR="00787798" w:rsidRPr="005F3CB1" w:rsidRDefault="00787798" w:rsidP="00787798">
      <w:pPr>
        <w:pStyle w:val="211"/>
        <w:overflowPunct/>
        <w:autoSpaceDE/>
        <w:autoSpaceDN/>
        <w:adjustRightInd/>
        <w:spacing w:before="120" w:after="120"/>
        <w:ind w:firstLine="0"/>
        <w:textAlignment w:val="auto"/>
        <w:rPr>
          <w:szCs w:val="24"/>
        </w:rPr>
      </w:pPr>
      <w:r w:rsidRPr="005F3CB1">
        <w:rPr>
          <w:szCs w:val="24"/>
        </w:rPr>
        <w:t>9.2. При невозможности разрешения разногласий в порядке досудебного урегулирования путем переговоров или в претензионном порядке, спор передается на рассмотрение в Арбитражный суд по города Москвы.</w:t>
      </w:r>
    </w:p>
    <w:p w:rsidR="00787798" w:rsidRPr="005F3CB1" w:rsidRDefault="00787798" w:rsidP="00787798">
      <w:pPr>
        <w:pStyle w:val="211"/>
        <w:overflowPunct/>
        <w:autoSpaceDE/>
        <w:autoSpaceDN/>
        <w:adjustRightInd/>
        <w:spacing w:before="120" w:after="120"/>
        <w:ind w:firstLine="0"/>
        <w:textAlignment w:val="auto"/>
        <w:rPr>
          <w:szCs w:val="24"/>
        </w:rPr>
      </w:pPr>
    </w:p>
    <w:p w:rsidR="00787798" w:rsidRPr="005F3CB1" w:rsidRDefault="00787798" w:rsidP="00787798">
      <w:pPr>
        <w:pStyle w:val="211"/>
        <w:overflowPunct/>
        <w:autoSpaceDE/>
        <w:autoSpaceDN/>
        <w:adjustRightInd/>
        <w:spacing w:before="120" w:after="120"/>
        <w:ind w:firstLine="0"/>
        <w:textAlignment w:val="auto"/>
        <w:rPr>
          <w:szCs w:val="24"/>
        </w:rPr>
      </w:pPr>
      <w:r w:rsidRPr="005F3CB1">
        <w:rPr>
          <w:szCs w:val="24"/>
        </w:rPr>
        <w:t>10.</w:t>
      </w:r>
      <w:r w:rsidRPr="005F3CB1">
        <w:rPr>
          <w:szCs w:val="24"/>
        </w:rPr>
        <w:tab/>
        <w:t>ДОПОЛНИТЕЛЬНЫЕ УСЛОВИЯ</w:t>
      </w:r>
    </w:p>
    <w:p w:rsidR="00787798" w:rsidRPr="005F3CB1" w:rsidRDefault="00787798" w:rsidP="00787798">
      <w:pPr>
        <w:pStyle w:val="211"/>
        <w:overflowPunct/>
        <w:autoSpaceDE/>
        <w:autoSpaceDN/>
        <w:adjustRightInd/>
        <w:spacing w:before="120" w:after="120"/>
        <w:ind w:firstLine="0"/>
        <w:textAlignment w:val="auto"/>
        <w:rPr>
          <w:szCs w:val="24"/>
        </w:rPr>
      </w:pPr>
      <w:r w:rsidRPr="005F3CB1">
        <w:rPr>
          <w:szCs w:val="24"/>
        </w:rPr>
        <w:t>10.1. Все Приложения к настоящему Лицензионному Договору являются его неотъемлемой частью.</w:t>
      </w:r>
    </w:p>
    <w:p w:rsidR="00787798" w:rsidRPr="005F3CB1" w:rsidRDefault="00787798" w:rsidP="00787798">
      <w:pPr>
        <w:pStyle w:val="211"/>
        <w:overflowPunct/>
        <w:autoSpaceDE/>
        <w:autoSpaceDN/>
        <w:adjustRightInd/>
        <w:spacing w:before="120" w:after="120"/>
        <w:ind w:firstLine="0"/>
        <w:textAlignment w:val="auto"/>
        <w:rPr>
          <w:szCs w:val="24"/>
        </w:rPr>
      </w:pPr>
      <w:r w:rsidRPr="005F3CB1">
        <w:rPr>
          <w:szCs w:val="24"/>
        </w:rPr>
        <w:t>10.2. Лицензионный Договор составлен в 2 экземплярах: один экземпляр для Лицензиата и один экземпляр – для Лицензиара.</w:t>
      </w:r>
    </w:p>
    <w:p w:rsidR="00787798" w:rsidRPr="005F3CB1" w:rsidRDefault="00787798" w:rsidP="00787798">
      <w:pPr>
        <w:pStyle w:val="211"/>
        <w:overflowPunct/>
        <w:autoSpaceDE/>
        <w:autoSpaceDN/>
        <w:adjustRightInd/>
        <w:spacing w:before="120" w:after="120"/>
        <w:ind w:firstLine="0"/>
        <w:textAlignment w:val="auto"/>
        <w:rPr>
          <w:szCs w:val="24"/>
        </w:rPr>
      </w:pPr>
    </w:p>
    <w:p w:rsidR="00787798" w:rsidRPr="005F3CB1" w:rsidRDefault="00787798" w:rsidP="00787798">
      <w:pPr>
        <w:pStyle w:val="211"/>
        <w:overflowPunct/>
        <w:autoSpaceDE/>
        <w:autoSpaceDN/>
        <w:adjustRightInd/>
        <w:spacing w:before="120" w:after="120"/>
        <w:ind w:firstLine="0"/>
        <w:textAlignment w:val="auto"/>
        <w:rPr>
          <w:szCs w:val="24"/>
        </w:rPr>
      </w:pPr>
      <w:r w:rsidRPr="005F3CB1">
        <w:rPr>
          <w:szCs w:val="24"/>
        </w:rPr>
        <w:t>11.</w:t>
      </w:r>
      <w:r w:rsidRPr="005F3CB1">
        <w:rPr>
          <w:szCs w:val="24"/>
        </w:rPr>
        <w:tab/>
        <w:t>ПРИЛОЖЕНИЯ</w:t>
      </w:r>
    </w:p>
    <w:p w:rsidR="00787798" w:rsidRPr="005F3CB1" w:rsidRDefault="00787798" w:rsidP="00787798">
      <w:pPr>
        <w:pStyle w:val="211"/>
        <w:overflowPunct/>
        <w:autoSpaceDE/>
        <w:autoSpaceDN/>
        <w:adjustRightInd/>
        <w:spacing w:before="120" w:after="120"/>
        <w:ind w:firstLine="0"/>
        <w:textAlignment w:val="auto"/>
        <w:rPr>
          <w:szCs w:val="24"/>
        </w:rPr>
      </w:pPr>
      <w:r w:rsidRPr="005F3CB1">
        <w:rPr>
          <w:szCs w:val="24"/>
        </w:rPr>
        <w:t>11.1.</w:t>
      </w:r>
      <w:r w:rsidRPr="005F3CB1">
        <w:rPr>
          <w:szCs w:val="24"/>
        </w:rPr>
        <w:tab/>
        <w:t>Приложение № 1. Спецификация на предоставление прав.</w:t>
      </w:r>
    </w:p>
    <w:p w:rsidR="00787798" w:rsidRPr="005F3CB1" w:rsidRDefault="00787798" w:rsidP="00787798">
      <w:pPr>
        <w:pStyle w:val="211"/>
        <w:overflowPunct/>
        <w:autoSpaceDE/>
        <w:autoSpaceDN/>
        <w:adjustRightInd/>
        <w:spacing w:before="120" w:after="120"/>
        <w:ind w:firstLine="0"/>
        <w:textAlignment w:val="auto"/>
        <w:rPr>
          <w:szCs w:val="24"/>
        </w:rPr>
      </w:pPr>
      <w:r w:rsidRPr="005F3CB1">
        <w:rPr>
          <w:szCs w:val="24"/>
        </w:rPr>
        <w:tab/>
        <w:t>Приложение № 2. Лицензионное соглашение</w:t>
      </w:r>
    </w:p>
    <w:p w:rsidR="00787798" w:rsidRPr="005F3CB1" w:rsidRDefault="00787798" w:rsidP="00787798">
      <w:pPr>
        <w:pStyle w:val="211"/>
        <w:overflowPunct/>
        <w:autoSpaceDE/>
        <w:autoSpaceDN/>
        <w:adjustRightInd/>
        <w:spacing w:before="120" w:after="120"/>
        <w:ind w:firstLine="0"/>
        <w:textAlignment w:val="auto"/>
        <w:rPr>
          <w:szCs w:val="24"/>
        </w:rPr>
      </w:pPr>
      <w:r w:rsidRPr="005F3CB1">
        <w:rPr>
          <w:szCs w:val="24"/>
        </w:rPr>
        <w:tab/>
        <w:t xml:space="preserve">Приложение № 3. Регламент оказания услуг по сопровождению Программного обеспечения. </w:t>
      </w:r>
    </w:p>
    <w:p w:rsidR="00787798" w:rsidRPr="005F3CB1" w:rsidRDefault="00787798" w:rsidP="00787798">
      <w:pPr>
        <w:pStyle w:val="211"/>
        <w:overflowPunct/>
        <w:autoSpaceDE/>
        <w:autoSpaceDN/>
        <w:adjustRightInd/>
        <w:spacing w:before="120" w:after="120"/>
        <w:ind w:firstLine="0"/>
        <w:textAlignment w:val="auto"/>
        <w:rPr>
          <w:szCs w:val="24"/>
        </w:rPr>
      </w:pPr>
      <w:r w:rsidRPr="005F3CB1">
        <w:rPr>
          <w:szCs w:val="24"/>
        </w:rPr>
        <w:t>12.</w:t>
      </w:r>
      <w:r w:rsidRPr="005F3CB1">
        <w:rPr>
          <w:szCs w:val="24"/>
        </w:rPr>
        <w:tab/>
        <w:t>АДРЕСА, БАНКОВСКИЕ РЕКВИЗИТЫ И ПОДПИСИ СТОРОН</w:t>
      </w:r>
    </w:p>
    <w:p w:rsidR="00787798" w:rsidRPr="005F3CB1" w:rsidRDefault="00787798" w:rsidP="00787798">
      <w:pPr>
        <w:pStyle w:val="211"/>
        <w:overflowPunct/>
        <w:autoSpaceDE/>
        <w:autoSpaceDN/>
        <w:adjustRightInd/>
        <w:spacing w:before="120" w:after="120"/>
        <w:ind w:firstLine="0"/>
        <w:textAlignment w:val="auto"/>
        <w:rPr>
          <w:szCs w:val="24"/>
        </w:rPr>
      </w:pPr>
      <w:r w:rsidRPr="005F3CB1">
        <w:rPr>
          <w:szCs w:val="24"/>
        </w:rPr>
        <w:t>ЛИЦЕНЗИАТ:</w:t>
      </w:r>
    </w:p>
    <w:p w:rsidR="00787798" w:rsidRPr="005F3CB1" w:rsidRDefault="00787798" w:rsidP="00787798">
      <w:pPr>
        <w:pStyle w:val="211"/>
        <w:overflowPunct/>
        <w:autoSpaceDE/>
        <w:autoSpaceDN/>
        <w:adjustRightInd/>
        <w:spacing w:before="120" w:after="120"/>
        <w:ind w:firstLine="0"/>
        <w:textAlignment w:val="auto"/>
        <w:rPr>
          <w:szCs w:val="24"/>
        </w:rPr>
      </w:pPr>
    </w:p>
    <w:p w:rsidR="00787798" w:rsidRPr="005F3CB1" w:rsidRDefault="00787798" w:rsidP="00787798">
      <w:pPr>
        <w:pStyle w:val="211"/>
        <w:overflowPunct/>
        <w:autoSpaceDE/>
        <w:autoSpaceDN/>
        <w:adjustRightInd/>
        <w:spacing w:before="120" w:after="120"/>
        <w:ind w:firstLine="0"/>
        <w:textAlignment w:val="auto"/>
        <w:rPr>
          <w:szCs w:val="24"/>
        </w:rPr>
      </w:pPr>
      <w:r w:rsidRPr="005F3CB1">
        <w:rPr>
          <w:szCs w:val="24"/>
        </w:rPr>
        <w:t>ЛИЦЕНЗИАР:</w:t>
      </w:r>
    </w:p>
    <w:p w:rsidR="00787798" w:rsidRPr="005F3CB1" w:rsidRDefault="00787798" w:rsidP="00787798">
      <w:pPr>
        <w:pStyle w:val="211"/>
        <w:overflowPunct/>
        <w:autoSpaceDE/>
        <w:autoSpaceDN/>
        <w:adjustRightInd/>
        <w:spacing w:before="120" w:after="120"/>
        <w:ind w:firstLine="0"/>
        <w:textAlignment w:val="auto"/>
        <w:rPr>
          <w:szCs w:val="24"/>
        </w:rPr>
      </w:pPr>
      <w:r w:rsidRPr="005F3CB1">
        <w:rPr>
          <w:szCs w:val="24"/>
        </w:rPr>
        <w:t xml:space="preserve">Полное наименование: </w:t>
      </w:r>
    </w:p>
    <w:p w:rsidR="00787798" w:rsidRPr="005F3CB1" w:rsidRDefault="00787798" w:rsidP="00787798">
      <w:pPr>
        <w:pStyle w:val="211"/>
        <w:overflowPunct/>
        <w:autoSpaceDE/>
        <w:autoSpaceDN/>
        <w:adjustRightInd/>
        <w:spacing w:before="120" w:after="120"/>
        <w:ind w:firstLine="0"/>
        <w:textAlignment w:val="auto"/>
        <w:rPr>
          <w:szCs w:val="24"/>
        </w:rPr>
      </w:pPr>
      <w:r w:rsidRPr="005F3CB1">
        <w:rPr>
          <w:szCs w:val="24"/>
        </w:rPr>
        <w:t xml:space="preserve">Сокращенное наименование: </w:t>
      </w:r>
    </w:p>
    <w:p w:rsidR="00787798" w:rsidRPr="005F3CB1" w:rsidRDefault="00787798" w:rsidP="00787798">
      <w:pPr>
        <w:pStyle w:val="211"/>
        <w:overflowPunct/>
        <w:autoSpaceDE/>
        <w:autoSpaceDN/>
        <w:adjustRightInd/>
        <w:spacing w:before="120" w:after="120"/>
        <w:ind w:firstLine="0"/>
        <w:textAlignment w:val="auto"/>
        <w:rPr>
          <w:szCs w:val="24"/>
        </w:rPr>
      </w:pPr>
      <w:r w:rsidRPr="005F3CB1">
        <w:rPr>
          <w:szCs w:val="24"/>
        </w:rPr>
        <w:t xml:space="preserve">Юридический адрес: </w:t>
      </w:r>
    </w:p>
    <w:p w:rsidR="00787798" w:rsidRPr="005F3CB1" w:rsidRDefault="00787798" w:rsidP="00787798">
      <w:pPr>
        <w:pStyle w:val="211"/>
        <w:overflowPunct/>
        <w:autoSpaceDE/>
        <w:autoSpaceDN/>
        <w:adjustRightInd/>
        <w:spacing w:before="120" w:after="120"/>
        <w:ind w:firstLine="0"/>
        <w:textAlignment w:val="auto"/>
        <w:rPr>
          <w:szCs w:val="24"/>
        </w:rPr>
      </w:pPr>
      <w:r w:rsidRPr="005F3CB1">
        <w:rPr>
          <w:szCs w:val="24"/>
        </w:rPr>
        <w:t xml:space="preserve">Почтовый адрес: </w:t>
      </w:r>
    </w:p>
    <w:p w:rsidR="00787798" w:rsidRPr="005F3CB1" w:rsidRDefault="00787798" w:rsidP="00787798">
      <w:pPr>
        <w:pStyle w:val="211"/>
        <w:overflowPunct/>
        <w:autoSpaceDE/>
        <w:autoSpaceDN/>
        <w:adjustRightInd/>
        <w:spacing w:before="120" w:after="120"/>
        <w:ind w:firstLine="0"/>
        <w:textAlignment w:val="auto"/>
        <w:rPr>
          <w:szCs w:val="24"/>
        </w:rPr>
      </w:pPr>
      <w:r w:rsidRPr="005F3CB1">
        <w:rPr>
          <w:szCs w:val="24"/>
        </w:rPr>
        <w:t xml:space="preserve">Тел.:                         Факс: </w:t>
      </w:r>
    </w:p>
    <w:p w:rsidR="00787798" w:rsidRPr="005F3CB1" w:rsidRDefault="00787798" w:rsidP="00787798">
      <w:pPr>
        <w:pStyle w:val="211"/>
        <w:overflowPunct/>
        <w:autoSpaceDE/>
        <w:autoSpaceDN/>
        <w:adjustRightInd/>
        <w:spacing w:before="120" w:after="120"/>
        <w:ind w:firstLine="0"/>
        <w:textAlignment w:val="auto"/>
        <w:rPr>
          <w:szCs w:val="24"/>
        </w:rPr>
      </w:pPr>
      <w:r w:rsidRPr="005F3CB1">
        <w:rPr>
          <w:szCs w:val="24"/>
        </w:rPr>
        <w:t>Банковские реквизиты:</w:t>
      </w:r>
    </w:p>
    <w:p w:rsidR="00787798" w:rsidRPr="005F3CB1" w:rsidRDefault="00787798" w:rsidP="00787798">
      <w:pPr>
        <w:pStyle w:val="211"/>
        <w:overflowPunct/>
        <w:autoSpaceDE/>
        <w:autoSpaceDN/>
        <w:adjustRightInd/>
        <w:spacing w:before="120" w:after="120"/>
        <w:ind w:firstLine="0"/>
        <w:textAlignment w:val="auto"/>
        <w:rPr>
          <w:szCs w:val="24"/>
        </w:rPr>
      </w:pPr>
    </w:p>
    <w:p w:rsidR="00787798" w:rsidRDefault="00787798" w:rsidP="00787798">
      <w:pPr>
        <w:pStyle w:val="211"/>
        <w:overflowPunct/>
        <w:autoSpaceDE/>
        <w:autoSpaceDN/>
        <w:adjustRightInd/>
        <w:spacing w:before="120" w:after="120"/>
        <w:ind w:firstLine="0"/>
        <w:textAlignment w:val="auto"/>
        <w:rPr>
          <w:szCs w:val="24"/>
          <w:lang w:val="en-US"/>
        </w:rPr>
      </w:pPr>
      <w:r w:rsidRPr="005F3CB1">
        <w:rPr>
          <w:szCs w:val="24"/>
        </w:rPr>
        <w:t>ПОДПИСИ СТОРОН:</w:t>
      </w:r>
    </w:p>
    <w:p w:rsidR="005E0662" w:rsidRDefault="005E0662" w:rsidP="00A473AD">
      <w:pPr>
        <w:tabs>
          <w:tab w:val="num" w:pos="1800"/>
        </w:tabs>
        <w:spacing w:after="120"/>
        <w:jc w:val="both"/>
        <w:rPr>
          <w:rFonts w:ascii="Times New Roman" w:hAnsi="Times New Roman" w:cs="Times New Roman"/>
          <w:sz w:val="24"/>
          <w:szCs w:val="24"/>
        </w:rPr>
      </w:pPr>
    </w:p>
    <w:p w:rsidR="00B75F93" w:rsidRDefault="00B75F93" w:rsidP="00A473AD">
      <w:pPr>
        <w:tabs>
          <w:tab w:val="num" w:pos="1800"/>
        </w:tabs>
        <w:spacing w:after="120"/>
        <w:jc w:val="both"/>
        <w:rPr>
          <w:rFonts w:ascii="Times New Roman" w:hAnsi="Times New Roman" w:cs="Times New Roman"/>
          <w:sz w:val="24"/>
          <w:szCs w:val="24"/>
        </w:rPr>
      </w:pPr>
    </w:p>
    <w:p w:rsidR="00B75F93" w:rsidRDefault="00B75F93" w:rsidP="00A473AD">
      <w:pPr>
        <w:tabs>
          <w:tab w:val="num" w:pos="1800"/>
        </w:tabs>
        <w:spacing w:after="120"/>
        <w:jc w:val="both"/>
        <w:rPr>
          <w:rFonts w:ascii="Times New Roman" w:hAnsi="Times New Roman" w:cs="Times New Roman"/>
          <w:sz w:val="24"/>
          <w:szCs w:val="24"/>
        </w:rPr>
      </w:pPr>
    </w:p>
    <w:p w:rsidR="00B75F93" w:rsidRDefault="00B75F93" w:rsidP="00A473AD">
      <w:pPr>
        <w:tabs>
          <w:tab w:val="num" w:pos="1800"/>
        </w:tabs>
        <w:spacing w:after="120"/>
        <w:jc w:val="both"/>
        <w:rPr>
          <w:rFonts w:ascii="Times New Roman" w:hAnsi="Times New Roman" w:cs="Times New Roman"/>
          <w:sz w:val="24"/>
          <w:szCs w:val="24"/>
        </w:rPr>
      </w:pPr>
    </w:p>
    <w:p w:rsidR="00B75F93" w:rsidRPr="0023266B" w:rsidRDefault="00B75F93" w:rsidP="00A473AD">
      <w:pPr>
        <w:tabs>
          <w:tab w:val="num" w:pos="1800"/>
        </w:tabs>
        <w:spacing w:after="120"/>
        <w:jc w:val="both"/>
        <w:rPr>
          <w:rFonts w:ascii="Times New Roman" w:hAnsi="Times New Roman" w:cs="Times New Roman"/>
          <w:sz w:val="24"/>
          <w:szCs w:val="24"/>
        </w:rPr>
      </w:pPr>
    </w:p>
    <w:p w:rsidR="0066633C" w:rsidRPr="0023266B" w:rsidRDefault="0066633C" w:rsidP="005E0662">
      <w:pPr>
        <w:pStyle w:val="10"/>
        <w:numPr>
          <w:ilvl w:val="0"/>
          <w:numId w:val="12"/>
        </w:numPr>
        <w:spacing w:before="240" w:after="120"/>
        <w:jc w:val="center"/>
        <w:rPr>
          <w:b/>
        </w:rPr>
      </w:pPr>
      <w:bookmarkStart w:id="53" w:name="_Toc305691194"/>
      <w:r w:rsidRPr="0023266B">
        <w:rPr>
          <w:b/>
        </w:rPr>
        <w:lastRenderedPageBreak/>
        <w:t>Информационная карта конкурса</w:t>
      </w:r>
      <w:bookmarkEnd w:id="53"/>
      <w:r w:rsidRPr="0023266B">
        <w:rPr>
          <w:b/>
        </w:rPr>
        <w:t xml:space="preserve"> </w:t>
      </w:r>
    </w:p>
    <w:p w:rsidR="0066633C" w:rsidRPr="0023266B" w:rsidRDefault="0066633C" w:rsidP="0066633C">
      <w:pPr>
        <w:pStyle w:val="39"/>
        <w:ind w:left="0"/>
        <w:jc w:val="center"/>
        <w:rPr>
          <w:szCs w:val="24"/>
        </w:rPr>
      </w:pPr>
    </w:p>
    <w:p w:rsidR="0066633C" w:rsidRPr="0023266B" w:rsidRDefault="0066633C" w:rsidP="0066633C">
      <w:pPr>
        <w:pStyle w:val="211"/>
        <w:overflowPunct/>
        <w:autoSpaceDE/>
        <w:autoSpaceDN/>
        <w:adjustRightInd/>
        <w:spacing w:before="120" w:after="120"/>
        <w:ind w:firstLine="0"/>
        <w:textAlignment w:val="auto"/>
        <w:rPr>
          <w:szCs w:val="24"/>
        </w:rPr>
      </w:pPr>
      <w:r w:rsidRPr="0023266B">
        <w:rPr>
          <w:szCs w:val="24"/>
        </w:rPr>
        <w:t>Следующие условия проведения конкурса являются неотъемлемой частью настоящей конкурсной документации, уточняют и дополняют положения разделов 1…5 конкурсной документации</w:t>
      </w:r>
    </w:p>
    <w:tbl>
      <w:tblPr>
        <w:tblW w:w="1013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2" w:type="dxa"/>
          <w:right w:w="72" w:type="dxa"/>
        </w:tblCellMar>
        <w:tblLook w:val="0060" w:firstRow="1" w:lastRow="1" w:firstColumn="0" w:lastColumn="0" w:noHBand="0" w:noVBand="0"/>
      </w:tblPr>
      <w:tblGrid>
        <w:gridCol w:w="672"/>
        <w:gridCol w:w="3228"/>
        <w:gridCol w:w="6237"/>
      </w:tblGrid>
      <w:tr w:rsidR="0066633C" w:rsidRPr="0023266B" w:rsidTr="0057473B">
        <w:trPr>
          <w:trHeight w:val="440"/>
          <w:tblHeader/>
        </w:trPr>
        <w:tc>
          <w:tcPr>
            <w:tcW w:w="672" w:type="dxa"/>
            <w:shd w:val="clear" w:color="auto" w:fill="auto"/>
            <w:vAlign w:val="center"/>
          </w:tcPr>
          <w:p w:rsidR="0066633C" w:rsidRPr="0023266B" w:rsidRDefault="0066633C" w:rsidP="0057473B">
            <w:pPr>
              <w:jc w:val="center"/>
              <w:rPr>
                <w:rFonts w:ascii="Times New Roman" w:hAnsi="Times New Roman" w:cs="Times New Roman"/>
                <w:sz w:val="24"/>
                <w:szCs w:val="24"/>
              </w:rPr>
            </w:pPr>
            <w:r w:rsidRPr="0023266B">
              <w:rPr>
                <w:rFonts w:ascii="Times New Roman" w:hAnsi="Times New Roman" w:cs="Times New Roman"/>
                <w:sz w:val="24"/>
                <w:szCs w:val="24"/>
              </w:rPr>
              <w:t xml:space="preserve">№ </w:t>
            </w:r>
            <w:proofErr w:type="gramStart"/>
            <w:r w:rsidRPr="0023266B">
              <w:rPr>
                <w:rFonts w:ascii="Times New Roman" w:hAnsi="Times New Roman" w:cs="Times New Roman"/>
                <w:sz w:val="24"/>
                <w:szCs w:val="24"/>
              </w:rPr>
              <w:t>п</w:t>
            </w:r>
            <w:proofErr w:type="gramEnd"/>
            <w:r w:rsidRPr="0023266B">
              <w:rPr>
                <w:rFonts w:ascii="Times New Roman" w:hAnsi="Times New Roman" w:cs="Times New Roman"/>
                <w:sz w:val="24"/>
                <w:szCs w:val="24"/>
              </w:rPr>
              <w:t>/п</w:t>
            </w:r>
          </w:p>
        </w:tc>
        <w:tc>
          <w:tcPr>
            <w:tcW w:w="3228" w:type="dxa"/>
            <w:shd w:val="clear" w:color="auto" w:fill="auto"/>
            <w:vAlign w:val="center"/>
          </w:tcPr>
          <w:p w:rsidR="0066633C" w:rsidRPr="0023266B" w:rsidRDefault="0066633C" w:rsidP="0057473B">
            <w:pPr>
              <w:pStyle w:val="23"/>
              <w:ind w:firstLine="0"/>
              <w:jc w:val="center"/>
              <w:rPr>
                <w:bCs/>
                <w:lang w:val="ru-RU" w:eastAsia="ru-RU"/>
              </w:rPr>
            </w:pPr>
            <w:r w:rsidRPr="0023266B">
              <w:rPr>
                <w:bCs/>
                <w:lang w:val="ru-RU" w:eastAsia="ru-RU"/>
              </w:rPr>
              <w:t xml:space="preserve">Наименование </w:t>
            </w:r>
            <w:proofErr w:type="gramStart"/>
            <w:r w:rsidRPr="0023266B">
              <w:rPr>
                <w:bCs/>
                <w:lang w:val="ru-RU" w:eastAsia="ru-RU"/>
              </w:rPr>
              <w:t>п</w:t>
            </w:r>
            <w:proofErr w:type="gramEnd"/>
            <w:r w:rsidRPr="0023266B">
              <w:rPr>
                <w:bCs/>
                <w:lang w:val="ru-RU" w:eastAsia="ru-RU"/>
              </w:rPr>
              <w:t>/п</w:t>
            </w:r>
          </w:p>
        </w:tc>
        <w:tc>
          <w:tcPr>
            <w:tcW w:w="6237" w:type="dxa"/>
            <w:vAlign w:val="center"/>
          </w:tcPr>
          <w:p w:rsidR="0066633C" w:rsidRPr="0023266B" w:rsidRDefault="0066633C" w:rsidP="0057473B">
            <w:pPr>
              <w:pStyle w:val="23"/>
              <w:ind w:firstLine="0"/>
              <w:jc w:val="center"/>
              <w:rPr>
                <w:bCs/>
                <w:lang w:val="ru-RU" w:eastAsia="ru-RU"/>
              </w:rPr>
            </w:pPr>
            <w:r w:rsidRPr="0023266B">
              <w:rPr>
                <w:bCs/>
                <w:lang w:val="ru-RU" w:eastAsia="ru-RU"/>
              </w:rPr>
              <w:t>Содержание</w:t>
            </w:r>
          </w:p>
        </w:tc>
      </w:tr>
      <w:tr w:rsidR="0066633C" w:rsidRPr="0023266B" w:rsidTr="0057473B">
        <w:trPr>
          <w:trHeight w:val="964"/>
        </w:trPr>
        <w:tc>
          <w:tcPr>
            <w:tcW w:w="672" w:type="dxa"/>
            <w:shd w:val="clear" w:color="auto" w:fill="auto"/>
          </w:tcPr>
          <w:p w:rsidR="0066633C" w:rsidRPr="0023266B" w:rsidRDefault="0066633C" w:rsidP="0066633C">
            <w:pPr>
              <w:numPr>
                <w:ilvl w:val="0"/>
                <w:numId w:val="18"/>
              </w:numPr>
              <w:tabs>
                <w:tab w:val="clear" w:pos="720"/>
                <w:tab w:val="num" w:pos="360"/>
              </w:tabs>
              <w:spacing w:before="120" w:after="120" w:line="240" w:lineRule="auto"/>
              <w:ind w:left="0" w:hanging="15"/>
              <w:jc w:val="center"/>
              <w:rPr>
                <w:rFonts w:ascii="Times New Roman" w:hAnsi="Times New Roman" w:cs="Times New Roman"/>
                <w:sz w:val="24"/>
                <w:szCs w:val="24"/>
              </w:rPr>
            </w:pPr>
          </w:p>
        </w:tc>
        <w:tc>
          <w:tcPr>
            <w:tcW w:w="3228" w:type="dxa"/>
            <w:shd w:val="clear" w:color="auto" w:fill="auto"/>
          </w:tcPr>
          <w:p w:rsidR="0066633C" w:rsidRPr="0023266B" w:rsidRDefault="0066633C" w:rsidP="0057473B">
            <w:pPr>
              <w:spacing w:before="120" w:after="120"/>
              <w:ind w:right="153"/>
              <w:rPr>
                <w:rFonts w:ascii="Times New Roman" w:hAnsi="Times New Roman" w:cs="Times New Roman"/>
                <w:sz w:val="24"/>
                <w:szCs w:val="24"/>
              </w:rPr>
            </w:pPr>
            <w:r w:rsidRPr="0023266B">
              <w:rPr>
                <w:rFonts w:ascii="Times New Roman" w:hAnsi="Times New Roman" w:cs="Times New Roman"/>
                <w:sz w:val="24"/>
                <w:szCs w:val="24"/>
              </w:rPr>
              <w:t>Предмет конкурса</w:t>
            </w:r>
          </w:p>
        </w:tc>
        <w:tc>
          <w:tcPr>
            <w:tcW w:w="6237" w:type="dxa"/>
          </w:tcPr>
          <w:p w:rsidR="00787798" w:rsidRPr="00EC4663" w:rsidRDefault="00787798" w:rsidP="00787798">
            <w:pPr>
              <w:pStyle w:val="23"/>
              <w:spacing w:before="120" w:after="120"/>
              <w:ind w:right="153" w:firstLine="0"/>
              <w:rPr>
                <w:rFonts w:eastAsiaTheme="minorHAnsi"/>
                <w:lang w:val="ru-RU" w:eastAsia="en-US"/>
              </w:rPr>
            </w:pPr>
            <w:r w:rsidRPr="00787798">
              <w:rPr>
                <w:rFonts w:eastAsiaTheme="minorHAnsi"/>
                <w:lang w:val="ru-RU" w:eastAsia="en-US"/>
              </w:rPr>
              <w:t>Лот № 1 - Предоставить право использования программ для ЭВМ (на базе SAP или аналог, далее Программное обеспечение)</w:t>
            </w:r>
          </w:p>
          <w:p w:rsidR="0066633C" w:rsidRPr="0023266B" w:rsidRDefault="0069649A" w:rsidP="00FA666A">
            <w:pPr>
              <w:spacing w:before="120" w:after="120"/>
              <w:ind w:right="153"/>
              <w:jc w:val="both"/>
              <w:rPr>
                <w:rFonts w:ascii="Times New Roman" w:hAnsi="Times New Roman" w:cs="Times New Roman"/>
                <w:sz w:val="24"/>
                <w:szCs w:val="24"/>
              </w:rPr>
            </w:pPr>
            <w:r w:rsidRPr="0023266B">
              <w:rPr>
                <w:rFonts w:ascii="Times New Roman" w:hAnsi="Times New Roman" w:cs="Times New Roman"/>
                <w:sz w:val="24"/>
                <w:szCs w:val="24"/>
              </w:rPr>
              <w:t xml:space="preserve">Лот № 2 - </w:t>
            </w:r>
            <w:r w:rsidR="0066633C" w:rsidRPr="0023266B">
              <w:rPr>
                <w:rFonts w:ascii="Times New Roman" w:hAnsi="Times New Roman" w:cs="Times New Roman"/>
                <w:sz w:val="24"/>
                <w:szCs w:val="24"/>
              </w:rPr>
              <w:t>Оказать услуги по сопровождению переданного Программного обеспечения в течение одного года с момента передачи Программного обеспечения</w:t>
            </w:r>
          </w:p>
        </w:tc>
      </w:tr>
      <w:tr w:rsidR="0066633C" w:rsidRPr="0023266B" w:rsidTr="0057473B">
        <w:trPr>
          <w:trHeight w:val="152"/>
        </w:trPr>
        <w:tc>
          <w:tcPr>
            <w:tcW w:w="672" w:type="dxa"/>
            <w:shd w:val="clear" w:color="auto" w:fill="auto"/>
          </w:tcPr>
          <w:p w:rsidR="0066633C" w:rsidRPr="0023266B" w:rsidRDefault="0066633C" w:rsidP="0066633C">
            <w:pPr>
              <w:numPr>
                <w:ilvl w:val="0"/>
                <w:numId w:val="18"/>
              </w:numPr>
              <w:tabs>
                <w:tab w:val="clear" w:pos="720"/>
                <w:tab w:val="num" w:pos="360"/>
                <w:tab w:val="num" w:pos="502"/>
              </w:tabs>
              <w:spacing w:before="120" w:after="120" w:line="240" w:lineRule="auto"/>
              <w:ind w:left="0" w:hanging="15"/>
              <w:jc w:val="center"/>
              <w:rPr>
                <w:rFonts w:ascii="Times New Roman" w:hAnsi="Times New Roman" w:cs="Times New Roman"/>
                <w:sz w:val="24"/>
                <w:szCs w:val="24"/>
              </w:rPr>
            </w:pPr>
          </w:p>
        </w:tc>
        <w:tc>
          <w:tcPr>
            <w:tcW w:w="3228" w:type="dxa"/>
            <w:shd w:val="clear" w:color="auto" w:fill="auto"/>
          </w:tcPr>
          <w:p w:rsidR="0066633C" w:rsidRPr="0023266B" w:rsidRDefault="0066633C" w:rsidP="0057473B">
            <w:pPr>
              <w:spacing w:before="120"/>
              <w:ind w:right="70"/>
              <w:rPr>
                <w:rFonts w:ascii="Times New Roman" w:hAnsi="Times New Roman" w:cs="Times New Roman"/>
                <w:bCs/>
                <w:sz w:val="24"/>
                <w:szCs w:val="24"/>
              </w:rPr>
            </w:pPr>
            <w:r w:rsidRPr="0023266B">
              <w:rPr>
                <w:rFonts w:ascii="Times New Roman" w:hAnsi="Times New Roman" w:cs="Times New Roman"/>
                <w:bCs/>
                <w:sz w:val="24"/>
                <w:szCs w:val="24"/>
              </w:rPr>
              <w:t>Нормативный документ, в соответствии с которым проводится процедура закупки</w:t>
            </w:r>
          </w:p>
        </w:tc>
        <w:tc>
          <w:tcPr>
            <w:tcW w:w="6237" w:type="dxa"/>
          </w:tcPr>
          <w:p w:rsidR="0066633C" w:rsidRPr="0023266B" w:rsidRDefault="0066633C" w:rsidP="005E542A">
            <w:pPr>
              <w:pStyle w:val="23"/>
              <w:spacing w:before="120" w:after="120"/>
              <w:ind w:right="153" w:firstLine="0"/>
              <w:rPr>
                <w:bCs/>
                <w:shd w:val="clear" w:color="auto" w:fill="FDE9D9"/>
                <w:lang w:val="ru-RU" w:eastAsia="ru-RU"/>
              </w:rPr>
            </w:pPr>
            <w:r w:rsidRPr="0023266B">
              <w:rPr>
                <w:rFonts w:eastAsiaTheme="minorHAnsi"/>
                <w:lang w:val="ru-RU" w:eastAsia="en-US"/>
              </w:rPr>
              <w:t>Стандартом организации закупочной д</w:t>
            </w:r>
            <w:r w:rsidR="0057473B" w:rsidRPr="0023266B">
              <w:rPr>
                <w:rFonts w:eastAsiaTheme="minorHAnsi"/>
                <w:lang w:val="ru-RU" w:eastAsia="en-US"/>
              </w:rPr>
              <w:t>еятельности ОАО «</w:t>
            </w:r>
            <w:proofErr w:type="spellStart"/>
            <w:r w:rsidR="00A92C07" w:rsidRPr="0023266B">
              <w:rPr>
                <w:rFonts w:eastAsiaTheme="minorHAnsi"/>
                <w:lang w:val="ru-RU" w:eastAsia="en-US"/>
              </w:rPr>
              <w:t>Тулаэнергосбыт</w:t>
            </w:r>
            <w:proofErr w:type="spellEnd"/>
            <w:r w:rsidRPr="0023266B">
              <w:rPr>
                <w:rFonts w:eastAsiaTheme="minorHAnsi"/>
                <w:lang w:val="ru-RU" w:eastAsia="en-US"/>
              </w:rPr>
              <w:t>»</w:t>
            </w:r>
          </w:p>
        </w:tc>
      </w:tr>
      <w:tr w:rsidR="0066633C" w:rsidRPr="0023266B" w:rsidTr="0057473B">
        <w:trPr>
          <w:trHeight w:val="152"/>
        </w:trPr>
        <w:tc>
          <w:tcPr>
            <w:tcW w:w="672" w:type="dxa"/>
            <w:shd w:val="clear" w:color="auto" w:fill="auto"/>
          </w:tcPr>
          <w:p w:rsidR="0066633C" w:rsidRPr="0023266B" w:rsidRDefault="0066633C" w:rsidP="0066633C">
            <w:pPr>
              <w:numPr>
                <w:ilvl w:val="0"/>
                <w:numId w:val="18"/>
              </w:numPr>
              <w:tabs>
                <w:tab w:val="clear" w:pos="720"/>
                <w:tab w:val="num" w:pos="360"/>
              </w:tabs>
              <w:spacing w:before="120" w:after="120" w:line="240" w:lineRule="auto"/>
              <w:ind w:left="0" w:hanging="15"/>
              <w:jc w:val="center"/>
              <w:rPr>
                <w:rFonts w:ascii="Times New Roman" w:hAnsi="Times New Roman" w:cs="Times New Roman"/>
                <w:sz w:val="24"/>
                <w:szCs w:val="24"/>
              </w:rPr>
            </w:pPr>
          </w:p>
        </w:tc>
        <w:tc>
          <w:tcPr>
            <w:tcW w:w="3228" w:type="dxa"/>
            <w:shd w:val="clear" w:color="auto" w:fill="auto"/>
          </w:tcPr>
          <w:p w:rsidR="0066633C" w:rsidRPr="0023266B" w:rsidRDefault="0066633C" w:rsidP="0057473B">
            <w:pPr>
              <w:ind w:right="153"/>
              <w:rPr>
                <w:rFonts w:ascii="Times New Roman" w:hAnsi="Times New Roman" w:cs="Times New Roman"/>
                <w:sz w:val="24"/>
                <w:szCs w:val="24"/>
              </w:rPr>
            </w:pPr>
            <w:r w:rsidRPr="0023266B">
              <w:rPr>
                <w:rFonts w:ascii="Times New Roman" w:hAnsi="Times New Roman" w:cs="Times New Roman"/>
                <w:sz w:val="24"/>
                <w:szCs w:val="24"/>
              </w:rPr>
              <w:t>Сроки поставок товара, выполнения работ, оказания услуг</w:t>
            </w:r>
          </w:p>
          <w:p w:rsidR="0066633C" w:rsidRDefault="0066633C" w:rsidP="0057473B">
            <w:pPr>
              <w:ind w:right="153"/>
              <w:rPr>
                <w:rFonts w:ascii="Times New Roman" w:hAnsi="Times New Roman" w:cs="Times New Roman"/>
                <w:sz w:val="24"/>
                <w:szCs w:val="24"/>
              </w:rPr>
            </w:pPr>
          </w:p>
          <w:p w:rsidR="00787798" w:rsidRPr="0023266B" w:rsidRDefault="00787798" w:rsidP="0057473B">
            <w:pPr>
              <w:ind w:right="153"/>
              <w:rPr>
                <w:rFonts w:ascii="Times New Roman" w:hAnsi="Times New Roman" w:cs="Times New Roman"/>
                <w:sz w:val="24"/>
                <w:szCs w:val="24"/>
              </w:rPr>
            </w:pPr>
          </w:p>
          <w:p w:rsidR="0066633C" w:rsidRPr="0023266B" w:rsidRDefault="0066633C" w:rsidP="0057473B">
            <w:pPr>
              <w:ind w:right="153"/>
              <w:rPr>
                <w:rFonts w:ascii="Times New Roman" w:hAnsi="Times New Roman" w:cs="Times New Roman"/>
                <w:sz w:val="24"/>
                <w:szCs w:val="24"/>
              </w:rPr>
            </w:pPr>
            <w:r w:rsidRPr="0023266B">
              <w:rPr>
                <w:rFonts w:ascii="Times New Roman" w:hAnsi="Times New Roman" w:cs="Times New Roman"/>
                <w:sz w:val="24"/>
                <w:szCs w:val="24"/>
              </w:rPr>
              <w:t>Место поставки товара</w:t>
            </w:r>
          </w:p>
          <w:p w:rsidR="0066633C" w:rsidRPr="0023266B" w:rsidRDefault="0066633C" w:rsidP="0057473B">
            <w:pPr>
              <w:ind w:right="153"/>
              <w:rPr>
                <w:rFonts w:ascii="Times New Roman" w:hAnsi="Times New Roman" w:cs="Times New Roman"/>
                <w:sz w:val="24"/>
                <w:szCs w:val="24"/>
              </w:rPr>
            </w:pPr>
          </w:p>
          <w:p w:rsidR="0066633C" w:rsidRPr="0023266B" w:rsidRDefault="0066633C" w:rsidP="0057473B">
            <w:pPr>
              <w:ind w:right="153"/>
              <w:rPr>
                <w:rFonts w:ascii="Times New Roman" w:hAnsi="Times New Roman" w:cs="Times New Roman"/>
                <w:sz w:val="24"/>
                <w:szCs w:val="24"/>
              </w:rPr>
            </w:pPr>
          </w:p>
          <w:p w:rsidR="0066633C" w:rsidRPr="0023266B" w:rsidRDefault="0066633C" w:rsidP="0057473B">
            <w:pPr>
              <w:ind w:right="153"/>
              <w:rPr>
                <w:rFonts w:ascii="Times New Roman" w:hAnsi="Times New Roman" w:cs="Times New Roman"/>
                <w:sz w:val="24"/>
                <w:szCs w:val="24"/>
              </w:rPr>
            </w:pPr>
            <w:r w:rsidRPr="0023266B">
              <w:rPr>
                <w:rFonts w:ascii="Times New Roman" w:hAnsi="Times New Roman" w:cs="Times New Roman"/>
                <w:sz w:val="24"/>
                <w:szCs w:val="24"/>
              </w:rPr>
              <w:t xml:space="preserve">Условия оплаты </w:t>
            </w:r>
          </w:p>
          <w:p w:rsidR="0066633C" w:rsidRPr="0023266B" w:rsidRDefault="0066633C" w:rsidP="0057473B">
            <w:pPr>
              <w:spacing w:before="120" w:after="120"/>
              <w:ind w:right="153"/>
              <w:rPr>
                <w:rFonts w:ascii="Times New Roman" w:hAnsi="Times New Roman" w:cs="Times New Roman"/>
                <w:sz w:val="24"/>
                <w:szCs w:val="24"/>
              </w:rPr>
            </w:pPr>
          </w:p>
          <w:p w:rsidR="0066633C" w:rsidRPr="0023266B" w:rsidRDefault="0066633C" w:rsidP="0057473B">
            <w:pPr>
              <w:spacing w:before="120" w:after="120"/>
              <w:ind w:right="153"/>
              <w:rPr>
                <w:rFonts w:ascii="Times New Roman" w:hAnsi="Times New Roman" w:cs="Times New Roman"/>
                <w:sz w:val="24"/>
                <w:szCs w:val="24"/>
              </w:rPr>
            </w:pPr>
          </w:p>
          <w:p w:rsidR="0066633C" w:rsidRPr="0023266B" w:rsidRDefault="0066633C" w:rsidP="0057473B">
            <w:pPr>
              <w:spacing w:before="120" w:after="120"/>
              <w:ind w:right="153"/>
              <w:rPr>
                <w:rFonts w:ascii="Times New Roman" w:hAnsi="Times New Roman" w:cs="Times New Roman"/>
                <w:sz w:val="24"/>
                <w:szCs w:val="24"/>
              </w:rPr>
            </w:pPr>
          </w:p>
        </w:tc>
        <w:tc>
          <w:tcPr>
            <w:tcW w:w="6237" w:type="dxa"/>
          </w:tcPr>
          <w:p w:rsidR="00787798" w:rsidRPr="00B75F93" w:rsidRDefault="00787798" w:rsidP="00787798">
            <w:pPr>
              <w:pStyle w:val="ab"/>
              <w:tabs>
                <w:tab w:val="left" w:pos="0"/>
                <w:tab w:val="left" w:pos="709"/>
              </w:tabs>
              <w:ind w:firstLine="0"/>
              <w:rPr>
                <w:lang w:val="ru-RU" w:eastAsia="ru-RU"/>
              </w:rPr>
            </w:pPr>
            <w:r w:rsidRPr="00B75F93">
              <w:rPr>
                <w:lang w:val="ru-RU" w:eastAsia="ru-RU"/>
              </w:rPr>
              <w:t>Предоставить право использования программ для ЭВМ в течение четырех недель с момента подписания договора.</w:t>
            </w:r>
          </w:p>
          <w:p w:rsidR="00787798" w:rsidRPr="006438F1" w:rsidRDefault="00787798" w:rsidP="00787798">
            <w:pPr>
              <w:pStyle w:val="ab"/>
              <w:tabs>
                <w:tab w:val="left" w:pos="0"/>
                <w:tab w:val="left" w:pos="709"/>
              </w:tabs>
              <w:ind w:firstLine="0"/>
              <w:rPr>
                <w:lang w:val="ru-RU" w:eastAsia="ru-RU"/>
              </w:rPr>
            </w:pPr>
            <w:r w:rsidRPr="00B75F93">
              <w:rPr>
                <w:lang w:val="ru-RU" w:eastAsia="ru-RU"/>
              </w:rPr>
              <w:t>Оказать услуги по сопровождению переданного Программного обеспечения в течение одного календарного года с момента передачи Программного обеспечения</w:t>
            </w:r>
            <w:r w:rsidR="00B75F93">
              <w:rPr>
                <w:lang w:val="ru-RU" w:eastAsia="ru-RU"/>
              </w:rPr>
              <w:t>.</w:t>
            </w:r>
          </w:p>
          <w:p w:rsidR="00AA347B" w:rsidRPr="0023266B" w:rsidRDefault="00AA347B" w:rsidP="0057473B">
            <w:pPr>
              <w:tabs>
                <w:tab w:val="num" w:pos="480"/>
              </w:tabs>
              <w:contextualSpacing/>
              <w:jc w:val="both"/>
              <w:rPr>
                <w:rFonts w:ascii="Times New Roman" w:hAnsi="Times New Roman" w:cs="Times New Roman"/>
                <w:sz w:val="24"/>
                <w:szCs w:val="24"/>
              </w:rPr>
            </w:pPr>
          </w:p>
          <w:p w:rsidR="005E542A" w:rsidRPr="0023266B" w:rsidRDefault="00A92C07" w:rsidP="0057473B">
            <w:pPr>
              <w:pStyle w:val="ab"/>
              <w:tabs>
                <w:tab w:val="left" w:pos="0"/>
                <w:tab w:val="left" w:pos="709"/>
              </w:tabs>
              <w:ind w:firstLine="0"/>
              <w:rPr>
                <w:lang w:val="ru-RU" w:eastAsia="ru-RU"/>
              </w:rPr>
            </w:pPr>
            <w:r w:rsidRPr="0023266B">
              <w:rPr>
                <w:lang w:val="ru-RU" w:eastAsia="ru-RU"/>
              </w:rPr>
              <w:t>300 012 г. Тула, ул. Тимирязева, д. 99 - В.</w:t>
            </w:r>
          </w:p>
          <w:p w:rsidR="001531D6" w:rsidRPr="0023266B" w:rsidRDefault="001531D6" w:rsidP="0057473B">
            <w:pPr>
              <w:pStyle w:val="ab"/>
              <w:tabs>
                <w:tab w:val="left" w:pos="0"/>
                <w:tab w:val="left" w:pos="709"/>
              </w:tabs>
              <w:ind w:firstLine="0"/>
              <w:rPr>
                <w:lang w:val="ru-RU" w:eastAsia="ru-RU"/>
              </w:rPr>
            </w:pPr>
          </w:p>
          <w:p w:rsidR="001531D6" w:rsidRDefault="001531D6" w:rsidP="0057473B">
            <w:pPr>
              <w:pStyle w:val="ab"/>
              <w:tabs>
                <w:tab w:val="left" w:pos="0"/>
                <w:tab w:val="left" w:pos="709"/>
              </w:tabs>
              <w:ind w:firstLine="0"/>
              <w:rPr>
                <w:lang w:val="ru-RU" w:eastAsia="ru-RU"/>
              </w:rPr>
            </w:pPr>
          </w:p>
          <w:p w:rsidR="00787798" w:rsidRDefault="00787798" w:rsidP="0057473B">
            <w:pPr>
              <w:pStyle w:val="ab"/>
              <w:tabs>
                <w:tab w:val="left" w:pos="0"/>
                <w:tab w:val="left" w:pos="709"/>
              </w:tabs>
              <w:ind w:firstLine="0"/>
              <w:rPr>
                <w:lang w:val="ru-RU" w:eastAsia="ru-RU"/>
              </w:rPr>
            </w:pPr>
          </w:p>
          <w:p w:rsidR="00787798" w:rsidRDefault="00787798" w:rsidP="0057473B">
            <w:pPr>
              <w:pStyle w:val="ab"/>
              <w:tabs>
                <w:tab w:val="left" w:pos="0"/>
                <w:tab w:val="left" w:pos="709"/>
              </w:tabs>
              <w:ind w:firstLine="0"/>
              <w:rPr>
                <w:lang w:val="ru-RU" w:eastAsia="ru-RU"/>
              </w:rPr>
            </w:pPr>
          </w:p>
          <w:p w:rsidR="00787798" w:rsidRPr="0023266B" w:rsidRDefault="00787798" w:rsidP="0057473B">
            <w:pPr>
              <w:pStyle w:val="ab"/>
              <w:tabs>
                <w:tab w:val="left" w:pos="0"/>
                <w:tab w:val="left" w:pos="709"/>
              </w:tabs>
              <w:ind w:firstLine="0"/>
              <w:rPr>
                <w:lang w:val="ru-RU" w:eastAsia="ru-RU"/>
              </w:rPr>
            </w:pPr>
          </w:p>
          <w:p w:rsidR="0066633C" w:rsidRPr="0023266B" w:rsidRDefault="00100EF2" w:rsidP="00100EF2">
            <w:pPr>
              <w:pStyle w:val="ab"/>
              <w:tabs>
                <w:tab w:val="left" w:pos="0"/>
                <w:tab w:val="left" w:pos="709"/>
              </w:tabs>
              <w:ind w:firstLine="0"/>
              <w:rPr>
                <w:lang w:val="ru-RU" w:eastAsia="ru-RU"/>
              </w:rPr>
            </w:pPr>
            <w:r w:rsidRPr="0023266B">
              <w:rPr>
                <w:lang w:val="ru-RU" w:eastAsia="ru-RU"/>
              </w:rPr>
              <w:t>Лот № 1: 30% в течение 10 банковских дней с момента подписания акта, окончательная оплата в течение 90 календарных дней после подписания акта.</w:t>
            </w:r>
          </w:p>
          <w:p w:rsidR="00100EF2" w:rsidRPr="0023266B" w:rsidRDefault="00100EF2" w:rsidP="00100EF2">
            <w:pPr>
              <w:pStyle w:val="ab"/>
              <w:tabs>
                <w:tab w:val="left" w:pos="0"/>
                <w:tab w:val="left" w:pos="709"/>
              </w:tabs>
              <w:ind w:firstLine="0"/>
              <w:rPr>
                <w:lang w:val="ru-RU" w:eastAsia="ru-RU"/>
              </w:rPr>
            </w:pPr>
          </w:p>
          <w:p w:rsidR="00100EF2" w:rsidRPr="0023266B" w:rsidRDefault="00100EF2" w:rsidP="00100EF2">
            <w:pPr>
              <w:pStyle w:val="ab"/>
              <w:tabs>
                <w:tab w:val="left" w:pos="0"/>
                <w:tab w:val="left" w:pos="709"/>
              </w:tabs>
              <w:ind w:firstLine="0"/>
              <w:rPr>
                <w:lang w:val="ru-RU" w:eastAsia="ru-RU"/>
              </w:rPr>
            </w:pPr>
            <w:r w:rsidRPr="0023266B">
              <w:rPr>
                <w:lang w:val="ru-RU" w:eastAsia="ru-RU"/>
              </w:rPr>
              <w:t xml:space="preserve">Лот № 2: </w:t>
            </w:r>
            <w:r w:rsidR="00787798" w:rsidRPr="00787798">
              <w:rPr>
                <w:lang w:val="ru-RU" w:eastAsia="ru-RU"/>
              </w:rPr>
              <w:t>ежеквартально не позднее 5 числа первого месяца, следующего за отчетным кварталом.</w:t>
            </w:r>
          </w:p>
        </w:tc>
      </w:tr>
      <w:tr w:rsidR="0066633C" w:rsidRPr="0023266B" w:rsidTr="0057473B">
        <w:trPr>
          <w:trHeight w:val="580"/>
        </w:trPr>
        <w:tc>
          <w:tcPr>
            <w:tcW w:w="672" w:type="dxa"/>
            <w:shd w:val="clear" w:color="auto" w:fill="auto"/>
          </w:tcPr>
          <w:p w:rsidR="0066633C" w:rsidRPr="0023266B" w:rsidRDefault="0066633C" w:rsidP="0066633C">
            <w:pPr>
              <w:numPr>
                <w:ilvl w:val="0"/>
                <w:numId w:val="18"/>
              </w:numPr>
              <w:tabs>
                <w:tab w:val="clear" w:pos="720"/>
                <w:tab w:val="num" w:pos="360"/>
              </w:tabs>
              <w:spacing w:before="120" w:after="120" w:line="240" w:lineRule="auto"/>
              <w:ind w:left="0" w:hanging="15"/>
              <w:jc w:val="center"/>
              <w:rPr>
                <w:rFonts w:ascii="Times New Roman" w:hAnsi="Times New Roman" w:cs="Times New Roman"/>
                <w:sz w:val="24"/>
                <w:szCs w:val="24"/>
              </w:rPr>
            </w:pPr>
          </w:p>
        </w:tc>
        <w:tc>
          <w:tcPr>
            <w:tcW w:w="3228" w:type="dxa"/>
            <w:shd w:val="clear" w:color="auto" w:fill="auto"/>
          </w:tcPr>
          <w:p w:rsidR="0066633C" w:rsidRPr="0023266B" w:rsidRDefault="0066633C" w:rsidP="0057473B">
            <w:pPr>
              <w:spacing w:before="120" w:after="120"/>
              <w:ind w:right="153"/>
              <w:rPr>
                <w:rFonts w:ascii="Times New Roman" w:hAnsi="Times New Roman" w:cs="Times New Roman"/>
                <w:sz w:val="24"/>
                <w:szCs w:val="24"/>
                <w:lang w:val="en-US"/>
              </w:rPr>
            </w:pPr>
            <w:r w:rsidRPr="0023266B">
              <w:rPr>
                <w:rFonts w:ascii="Times New Roman" w:hAnsi="Times New Roman" w:cs="Times New Roman"/>
                <w:sz w:val="24"/>
                <w:szCs w:val="24"/>
              </w:rPr>
              <w:t>Количество лотов</w:t>
            </w:r>
          </w:p>
        </w:tc>
        <w:tc>
          <w:tcPr>
            <w:tcW w:w="6237" w:type="dxa"/>
          </w:tcPr>
          <w:p w:rsidR="0066633C" w:rsidRPr="0023266B" w:rsidRDefault="0069649A" w:rsidP="0069649A">
            <w:pPr>
              <w:spacing w:before="120"/>
              <w:ind w:right="153"/>
              <w:rPr>
                <w:rFonts w:ascii="Times New Roman" w:hAnsi="Times New Roman" w:cs="Times New Roman"/>
                <w:sz w:val="24"/>
                <w:szCs w:val="24"/>
              </w:rPr>
            </w:pPr>
            <w:r w:rsidRPr="0023266B">
              <w:rPr>
                <w:rFonts w:ascii="Times New Roman" w:hAnsi="Times New Roman" w:cs="Times New Roman"/>
                <w:sz w:val="24"/>
                <w:szCs w:val="24"/>
              </w:rPr>
              <w:t>2</w:t>
            </w:r>
            <w:r w:rsidR="0066633C" w:rsidRPr="0023266B">
              <w:rPr>
                <w:rFonts w:ascii="Times New Roman" w:hAnsi="Times New Roman" w:cs="Times New Roman"/>
                <w:sz w:val="24"/>
                <w:szCs w:val="24"/>
              </w:rPr>
              <w:t xml:space="preserve"> (</w:t>
            </w:r>
            <w:r w:rsidRPr="0023266B">
              <w:rPr>
                <w:rFonts w:ascii="Times New Roman" w:hAnsi="Times New Roman" w:cs="Times New Roman"/>
                <w:sz w:val="24"/>
                <w:szCs w:val="24"/>
              </w:rPr>
              <w:t>два</w:t>
            </w:r>
            <w:r w:rsidR="0066633C" w:rsidRPr="0023266B">
              <w:rPr>
                <w:rFonts w:ascii="Times New Roman" w:hAnsi="Times New Roman" w:cs="Times New Roman"/>
                <w:sz w:val="24"/>
                <w:szCs w:val="24"/>
              </w:rPr>
              <w:t>)</w:t>
            </w:r>
          </w:p>
        </w:tc>
      </w:tr>
      <w:tr w:rsidR="0066633C" w:rsidRPr="0023266B" w:rsidTr="0057473B">
        <w:trPr>
          <w:trHeight w:val="152"/>
        </w:trPr>
        <w:tc>
          <w:tcPr>
            <w:tcW w:w="672" w:type="dxa"/>
            <w:shd w:val="clear" w:color="auto" w:fill="auto"/>
          </w:tcPr>
          <w:p w:rsidR="0066633C" w:rsidRPr="0023266B" w:rsidRDefault="0066633C" w:rsidP="0066633C">
            <w:pPr>
              <w:numPr>
                <w:ilvl w:val="0"/>
                <w:numId w:val="18"/>
              </w:numPr>
              <w:tabs>
                <w:tab w:val="clear" w:pos="720"/>
                <w:tab w:val="num" w:pos="360"/>
              </w:tabs>
              <w:spacing w:before="120" w:after="120" w:line="240" w:lineRule="auto"/>
              <w:ind w:left="0" w:hanging="15"/>
              <w:jc w:val="center"/>
              <w:rPr>
                <w:rFonts w:ascii="Times New Roman" w:hAnsi="Times New Roman" w:cs="Times New Roman"/>
                <w:sz w:val="24"/>
                <w:szCs w:val="24"/>
              </w:rPr>
            </w:pPr>
          </w:p>
        </w:tc>
        <w:tc>
          <w:tcPr>
            <w:tcW w:w="3228" w:type="dxa"/>
            <w:shd w:val="clear" w:color="auto" w:fill="auto"/>
          </w:tcPr>
          <w:p w:rsidR="0066633C" w:rsidRPr="0023266B" w:rsidRDefault="0066633C" w:rsidP="0057473B">
            <w:pPr>
              <w:spacing w:before="120" w:after="120"/>
              <w:ind w:right="153"/>
              <w:rPr>
                <w:rFonts w:ascii="Times New Roman" w:hAnsi="Times New Roman" w:cs="Times New Roman"/>
                <w:sz w:val="24"/>
                <w:szCs w:val="24"/>
                <w:lang w:val="en-US"/>
              </w:rPr>
            </w:pPr>
            <w:r w:rsidRPr="0023266B">
              <w:rPr>
                <w:rFonts w:ascii="Times New Roman" w:hAnsi="Times New Roman" w:cs="Times New Roman"/>
                <w:sz w:val="24"/>
                <w:szCs w:val="24"/>
              </w:rPr>
              <w:t>Заказчик</w:t>
            </w:r>
          </w:p>
          <w:p w:rsidR="0066633C" w:rsidRPr="0023266B" w:rsidRDefault="0066633C" w:rsidP="0057473B">
            <w:pPr>
              <w:spacing w:before="120" w:after="120"/>
              <w:contextualSpacing/>
              <w:rPr>
                <w:rFonts w:ascii="Times New Roman" w:hAnsi="Times New Roman" w:cs="Times New Roman"/>
                <w:sz w:val="24"/>
                <w:szCs w:val="24"/>
              </w:rPr>
            </w:pPr>
          </w:p>
        </w:tc>
        <w:tc>
          <w:tcPr>
            <w:tcW w:w="6237" w:type="dxa"/>
          </w:tcPr>
          <w:p w:rsidR="0066633C" w:rsidRPr="0023266B" w:rsidRDefault="0066633C" w:rsidP="0057473B">
            <w:pPr>
              <w:tabs>
                <w:tab w:val="num" w:pos="480"/>
              </w:tabs>
              <w:contextualSpacing/>
              <w:jc w:val="both"/>
              <w:rPr>
                <w:rFonts w:ascii="Times New Roman" w:hAnsi="Times New Roman" w:cs="Times New Roman"/>
                <w:color w:val="000000"/>
                <w:sz w:val="24"/>
                <w:szCs w:val="24"/>
              </w:rPr>
            </w:pPr>
            <w:r w:rsidRPr="0023266B">
              <w:rPr>
                <w:rFonts w:ascii="Times New Roman" w:hAnsi="Times New Roman" w:cs="Times New Roman"/>
                <w:color w:val="000000"/>
                <w:sz w:val="24"/>
                <w:szCs w:val="24"/>
              </w:rPr>
              <w:t>Полное наименование (сокращенное наименование)</w:t>
            </w:r>
            <w:r w:rsidR="00AA347B" w:rsidRPr="0023266B">
              <w:rPr>
                <w:rFonts w:ascii="Times New Roman" w:hAnsi="Times New Roman" w:cs="Times New Roman"/>
                <w:color w:val="000000"/>
                <w:sz w:val="24"/>
                <w:szCs w:val="24"/>
              </w:rPr>
              <w:t xml:space="preserve"> Открытое акционерное общество "</w:t>
            </w:r>
            <w:proofErr w:type="spellStart"/>
            <w:r w:rsidR="00A92C07" w:rsidRPr="0023266B">
              <w:rPr>
                <w:rFonts w:ascii="Times New Roman" w:hAnsi="Times New Roman" w:cs="Times New Roman"/>
                <w:color w:val="000000"/>
                <w:sz w:val="24"/>
                <w:szCs w:val="24"/>
              </w:rPr>
              <w:t>Тулаэнергосбыт</w:t>
            </w:r>
            <w:proofErr w:type="spellEnd"/>
            <w:r w:rsidR="00AA347B" w:rsidRPr="0023266B">
              <w:rPr>
                <w:rFonts w:ascii="Times New Roman" w:hAnsi="Times New Roman" w:cs="Times New Roman"/>
                <w:color w:val="000000"/>
                <w:sz w:val="24"/>
                <w:szCs w:val="24"/>
              </w:rPr>
              <w:t>"</w:t>
            </w:r>
          </w:p>
          <w:p w:rsidR="00AA347B" w:rsidRPr="0023266B" w:rsidRDefault="0057473B" w:rsidP="00AA347B">
            <w:pPr>
              <w:tabs>
                <w:tab w:val="num" w:pos="480"/>
              </w:tabs>
              <w:contextualSpacing/>
              <w:jc w:val="both"/>
              <w:rPr>
                <w:rFonts w:ascii="Times New Roman" w:hAnsi="Times New Roman" w:cs="Times New Roman"/>
                <w:color w:val="000000"/>
                <w:sz w:val="24"/>
                <w:szCs w:val="24"/>
              </w:rPr>
            </w:pPr>
            <w:r w:rsidRPr="0023266B">
              <w:rPr>
                <w:rFonts w:ascii="Times New Roman" w:hAnsi="Times New Roman" w:cs="Times New Roman"/>
                <w:color w:val="000000"/>
                <w:sz w:val="24"/>
                <w:szCs w:val="24"/>
              </w:rPr>
              <w:t>(ОАО "</w:t>
            </w:r>
            <w:proofErr w:type="spellStart"/>
            <w:r w:rsidR="00A92C07" w:rsidRPr="0023266B">
              <w:rPr>
                <w:rFonts w:ascii="Times New Roman" w:hAnsi="Times New Roman" w:cs="Times New Roman"/>
                <w:color w:val="000000"/>
                <w:sz w:val="24"/>
                <w:szCs w:val="24"/>
              </w:rPr>
              <w:t>Тулаэнергосбыт</w:t>
            </w:r>
            <w:proofErr w:type="spellEnd"/>
            <w:r w:rsidR="00AA347B" w:rsidRPr="0023266B">
              <w:rPr>
                <w:rFonts w:ascii="Times New Roman" w:hAnsi="Times New Roman" w:cs="Times New Roman"/>
                <w:color w:val="000000"/>
                <w:sz w:val="24"/>
                <w:szCs w:val="24"/>
              </w:rPr>
              <w:t>")</w:t>
            </w:r>
          </w:p>
          <w:p w:rsidR="00E625D7" w:rsidRPr="0023266B" w:rsidRDefault="00E625D7" w:rsidP="00AA347B">
            <w:pPr>
              <w:tabs>
                <w:tab w:val="num" w:pos="480"/>
              </w:tabs>
              <w:contextualSpacing/>
              <w:jc w:val="both"/>
              <w:rPr>
                <w:rFonts w:ascii="Times New Roman" w:hAnsi="Times New Roman" w:cs="Times New Roman"/>
                <w:color w:val="000000"/>
                <w:sz w:val="24"/>
                <w:szCs w:val="24"/>
              </w:rPr>
            </w:pPr>
          </w:p>
          <w:p w:rsidR="005E542A" w:rsidRPr="0023266B" w:rsidRDefault="003C4EE3" w:rsidP="005E542A">
            <w:pPr>
              <w:tabs>
                <w:tab w:val="num" w:pos="480"/>
              </w:tabs>
              <w:contextualSpacing/>
              <w:jc w:val="both"/>
              <w:rPr>
                <w:rFonts w:ascii="Times New Roman" w:hAnsi="Times New Roman" w:cs="Times New Roman"/>
                <w:color w:val="000000"/>
                <w:sz w:val="24"/>
                <w:szCs w:val="24"/>
              </w:rPr>
            </w:pPr>
            <w:r w:rsidRPr="0023266B">
              <w:rPr>
                <w:rFonts w:ascii="Times New Roman" w:hAnsi="Times New Roman" w:cs="Times New Roman"/>
                <w:color w:val="000000"/>
                <w:sz w:val="24"/>
                <w:szCs w:val="24"/>
              </w:rPr>
              <w:t xml:space="preserve">Место нахождения: </w:t>
            </w:r>
            <w:r w:rsidR="00A92C07" w:rsidRPr="0023266B">
              <w:rPr>
                <w:rFonts w:ascii="Times New Roman" w:hAnsi="Times New Roman" w:cs="Times New Roman"/>
                <w:color w:val="000000"/>
                <w:sz w:val="24"/>
                <w:szCs w:val="24"/>
              </w:rPr>
              <w:t xml:space="preserve">300 012 г. Тула, ул. Тимирязева, д. 99 - </w:t>
            </w:r>
            <w:r w:rsidR="00A92C07" w:rsidRPr="0023266B">
              <w:rPr>
                <w:rFonts w:ascii="Times New Roman" w:hAnsi="Times New Roman" w:cs="Times New Roman"/>
                <w:color w:val="000000"/>
                <w:sz w:val="24"/>
                <w:szCs w:val="24"/>
              </w:rPr>
              <w:lastRenderedPageBreak/>
              <w:t>В.</w:t>
            </w:r>
          </w:p>
          <w:p w:rsidR="0066633C" w:rsidRPr="0023266B" w:rsidRDefault="003C4EE3" w:rsidP="001531D6">
            <w:pPr>
              <w:tabs>
                <w:tab w:val="num" w:pos="480"/>
              </w:tabs>
              <w:contextualSpacing/>
              <w:jc w:val="both"/>
              <w:rPr>
                <w:rFonts w:ascii="Times New Roman" w:hAnsi="Times New Roman" w:cs="Times New Roman"/>
                <w:sz w:val="24"/>
                <w:szCs w:val="24"/>
              </w:rPr>
            </w:pPr>
            <w:r w:rsidRPr="0023266B">
              <w:rPr>
                <w:rFonts w:ascii="Times New Roman" w:hAnsi="Times New Roman" w:cs="Times New Roman"/>
                <w:color w:val="000000"/>
                <w:sz w:val="24"/>
                <w:szCs w:val="24"/>
              </w:rPr>
              <w:t xml:space="preserve">Почтовый адрес: </w:t>
            </w:r>
            <w:r w:rsidR="00A92C07" w:rsidRPr="0023266B">
              <w:rPr>
                <w:rFonts w:ascii="Times New Roman" w:hAnsi="Times New Roman" w:cs="Times New Roman"/>
                <w:color w:val="000000"/>
                <w:sz w:val="24"/>
                <w:szCs w:val="24"/>
              </w:rPr>
              <w:t>300 012 г. Тула, ул. Тимирязева, д. 99 - В.</w:t>
            </w:r>
          </w:p>
        </w:tc>
      </w:tr>
      <w:tr w:rsidR="0066633C" w:rsidRPr="0023266B" w:rsidTr="0057473B">
        <w:trPr>
          <w:trHeight w:val="152"/>
        </w:trPr>
        <w:tc>
          <w:tcPr>
            <w:tcW w:w="672" w:type="dxa"/>
            <w:shd w:val="clear" w:color="auto" w:fill="auto"/>
          </w:tcPr>
          <w:p w:rsidR="0066633C" w:rsidRPr="0023266B" w:rsidRDefault="0066633C" w:rsidP="0066633C">
            <w:pPr>
              <w:numPr>
                <w:ilvl w:val="0"/>
                <w:numId w:val="18"/>
              </w:numPr>
              <w:tabs>
                <w:tab w:val="clear" w:pos="720"/>
                <w:tab w:val="num" w:pos="360"/>
              </w:tabs>
              <w:spacing w:before="120" w:after="120" w:line="240" w:lineRule="auto"/>
              <w:ind w:left="0" w:hanging="15"/>
              <w:jc w:val="center"/>
              <w:rPr>
                <w:rFonts w:ascii="Times New Roman" w:hAnsi="Times New Roman" w:cs="Times New Roman"/>
                <w:sz w:val="24"/>
                <w:szCs w:val="24"/>
              </w:rPr>
            </w:pPr>
          </w:p>
        </w:tc>
        <w:tc>
          <w:tcPr>
            <w:tcW w:w="3228" w:type="dxa"/>
            <w:shd w:val="clear" w:color="auto" w:fill="auto"/>
          </w:tcPr>
          <w:p w:rsidR="0066633C" w:rsidRPr="0023266B" w:rsidRDefault="0066633C" w:rsidP="0057473B">
            <w:pPr>
              <w:spacing w:before="120" w:after="120"/>
              <w:ind w:right="153"/>
              <w:rPr>
                <w:rFonts w:ascii="Times New Roman" w:hAnsi="Times New Roman" w:cs="Times New Roman"/>
                <w:sz w:val="24"/>
                <w:szCs w:val="24"/>
              </w:rPr>
            </w:pPr>
            <w:r w:rsidRPr="0023266B">
              <w:rPr>
                <w:rFonts w:ascii="Times New Roman" w:hAnsi="Times New Roman" w:cs="Times New Roman"/>
                <w:sz w:val="24"/>
                <w:szCs w:val="24"/>
              </w:rPr>
              <w:t xml:space="preserve">Организатор </w:t>
            </w:r>
            <w:r w:rsidRPr="0023266B">
              <w:rPr>
                <w:rFonts w:ascii="Times New Roman" w:hAnsi="Times New Roman" w:cs="Times New Roman"/>
                <w:bCs/>
                <w:sz w:val="24"/>
                <w:szCs w:val="24"/>
              </w:rPr>
              <w:t>размещения заказа (Организатор конкурса)</w:t>
            </w:r>
          </w:p>
        </w:tc>
        <w:tc>
          <w:tcPr>
            <w:tcW w:w="6237" w:type="dxa"/>
          </w:tcPr>
          <w:p w:rsidR="0066633C" w:rsidRPr="0023266B" w:rsidRDefault="0066633C" w:rsidP="0057473B">
            <w:pPr>
              <w:tabs>
                <w:tab w:val="num" w:pos="480"/>
              </w:tabs>
              <w:contextualSpacing/>
              <w:jc w:val="both"/>
              <w:rPr>
                <w:rFonts w:ascii="Times New Roman" w:hAnsi="Times New Roman" w:cs="Times New Roman"/>
                <w:color w:val="000000"/>
                <w:sz w:val="24"/>
                <w:szCs w:val="24"/>
              </w:rPr>
            </w:pPr>
            <w:r w:rsidRPr="0023266B">
              <w:rPr>
                <w:rFonts w:ascii="Times New Roman" w:hAnsi="Times New Roman" w:cs="Times New Roman"/>
                <w:color w:val="000000"/>
                <w:sz w:val="24"/>
                <w:szCs w:val="24"/>
              </w:rPr>
              <w:t>Полное наименование (сокращенное наименование)</w:t>
            </w:r>
            <w:r w:rsidR="00AA347B" w:rsidRPr="0023266B">
              <w:rPr>
                <w:rFonts w:ascii="Times New Roman" w:hAnsi="Times New Roman" w:cs="Times New Roman"/>
                <w:color w:val="000000"/>
                <w:sz w:val="24"/>
                <w:szCs w:val="24"/>
              </w:rPr>
              <w:t xml:space="preserve"> Общество с ограниченной ответственностью «</w:t>
            </w:r>
            <w:proofErr w:type="spellStart"/>
            <w:r w:rsidR="00AA347B" w:rsidRPr="0023266B">
              <w:rPr>
                <w:rFonts w:ascii="Times New Roman" w:hAnsi="Times New Roman" w:cs="Times New Roman"/>
                <w:color w:val="000000"/>
                <w:sz w:val="24"/>
                <w:szCs w:val="24"/>
              </w:rPr>
              <w:t>Глобал</w:t>
            </w:r>
            <w:proofErr w:type="spellEnd"/>
            <w:r w:rsidR="00AA347B" w:rsidRPr="0023266B">
              <w:rPr>
                <w:rFonts w:ascii="Times New Roman" w:hAnsi="Times New Roman" w:cs="Times New Roman"/>
                <w:color w:val="000000"/>
                <w:sz w:val="24"/>
                <w:szCs w:val="24"/>
              </w:rPr>
              <w:t xml:space="preserve"> </w:t>
            </w:r>
            <w:proofErr w:type="spellStart"/>
            <w:r w:rsidR="00AA347B" w:rsidRPr="0023266B">
              <w:rPr>
                <w:rFonts w:ascii="Times New Roman" w:hAnsi="Times New Roman" w:cs="Times New Roman"/>
                <w:color w:val="000000"/>
                <w:sz w:val="24"/>
                <w:szCs w:val="24"/>
              </w:rPr>
              <w:t>Лоджистик</w:t>
            </w:r>
            <w:proofErr w:type="spellEnd"/>
            <w:r w:rsidR="00AA347B" w:rsidRPr="0023266B">
              <w:rPr>
                <w:rFonts w:ascii="Times New Roman" w:hAnsi="Times New Roman" w:cs="Times New Roman"/>
                <w:color w:val="000000"/>
                <w:sz w:val="24"/>
                <w:szCs w:val="24"/>
              </w:rPr>
              <w:t xml:space="preserve">» </w:t>
            </w:r>
            <w:proofErr w:type="gramStart"/>
            <w:r w:rsidR="00AA347B" w:rsidRPr="0023266B">
              <w:rPr>
                <w:rFonts w:ascii="Times New Roman" w:hAnsi="Times New Roman" w:cs="Times New Roman"/>
                <w:color w:val="000000"/>
                <w:sz w:val="24"/>
                <w:szCs w:val="24"/>
              </w:rPr>
              <w:t xml:space="preserve">( </w:t>
            </w:r>
            <w:proofErr w:type="gramEnd"/>
            <w:r w:rsidR="00AA347B" w:rsidRPr="0023266B">
              <w:rPr>
                <w:rFonts w:ascii="Times New Roman" w:hAnsi="Times New Roman" w:cs="Times New Roman"/>
                <w:color w:val="000000"/>
                <w:sz w:val="24"/>
                <w:szCs w:val="24"/>
              </w:rPr>
              <w:t>ООО «</w:t>
            </w:r>
            <w:proofErr w:type="spellStart"/>
            <w:r w:rsidR="00AA347B" w:rsidRPr="0023266B">
              <w:rPr>
                <w:rFonts w:ascii="Times New Roman" w:hAnsi="Times New Roman" w:cs="Times New Roman"/>
                <w:color w:val="000000"/>
                <w:sz w:val="24"/>
                <w:szCs w:val="24"/>
              </w:rPr>
              <w:t>Глобал</w:t>
            </w:r>
            <w:proofErr w:type="spellEnd"/>
            <w:r w:rsidR="00AA347B" w:rsidRPr="0023266B">
              <w:rPr>
                <w:rFonts w:ascii="Times New Roman" w:hAnsi="Times New Roman" w:cs="Times New Roman"/>
                <w:color w:val="000000"/>
                <w:sz w:val="24"/>
                <w:szCs w:val="24"/>
              </w:rPr>
              <w:t xml:space="preserve"> </w:t>
            </w:r>
            <w:proofErr w:type="spellStart"/>
            <w:r w:rsidR="00AA347B" w:rsidRPr="0023266B">
              <w:rPr>
                <w:rFonts w:ascii="Times New Roman" w:hAnsi="Times New Roman" w:cs="Times New Roman"/>
                <w:color w:val="000000"/>
                <w:sz w:val="24"/>
                <w:szCs w:val="24"/>
              </w:rPr>
              <w:t>Лоджистик</w:t>
            </w:r>
            <w:proofErr w:type="spellEnd"/>
            <w:r w:rsidR="00AA347B" w:rsidRPr="0023266B">
              <w:rPr>
                <w:rFonts w:ascii="Times New Roman" w:hAnsi="Times New Roman" w:cs="Times New Roman"/>
                <w:color w:val="000000"/>
                <w:sz w:val="24"/>
                <w:szCs w:val="24"/>
              </w:rPr>
              <w:t>»)</w:t>
            </w:r>
          </w:p>
          <w:p w:rsidR="0066633C" w:rsidRPr="0023266B" w:rsidRDefault="00AA347B" w:rsidP="0057473B">
            <w:pPr>
              <w:contextualSpacing/>
              <w:jc w:val="both"/>
              <w:rPr>
                <w:rFonts w:ascii="Times New Roman" w:hAnsi="Times New Roman" w:cs="Times New Roman"/>
                <w:color w:val="000000"/>
                <w:sz w:val="24"/>
                <w:szCs w:val="24"/>
              </w:rPr>
            </w:pPr>
            <w:r w:rsidRPr="0023266B">
              <w:rPr>
                <w:rFonts w:ascii="Times New Roman" w:hAnsi="Times New Roman" w:cs="Times New Roman"/>
                <w:color w:val="000000"/>
                <w:sz w:val="24"/>
                <w:szCs w:val="24"/>
              </w:rPr>
              <w:t>Место нахождения: 119034 г. Москва, Коробейников переулок д.22,стр.3., офис № 3</w:t>
            </w:r>
          </w:p>
          <w:p w:rsidR="0066633C" w:rsidRPr="0023266B" w:rsidRDefault="0066633C" w:rsidP="0057473B">
            <w:pPr>
              <w:contextualSpacing/>
              <w:jc w:val="both"/>
              <w:rPr>
                <w:rFonts w:ascii="Times New Roman" w:hAnsi="Times New Roman" w:cs="Times New Roman"/>
                <w:sz w:val="24"/>
                <w:szCs w:val="24"/>
              </w:rPr>
            </w:pPr>
            <w:r w:rsidRPr="0023266B">
              <w:rPr>
                <w:rFonts w:ascii="Times New Roman" w:hAnsi="Times New Roman" w:cs="Times New Roman"/>
                <w:color w:val="000000"/>
                <w:sz w:val="24"/>
                <w:szCs w:val="24"/>
              </w:rPr>
              <w:t>Почтовый адрес</w:t>
            </w:r>
            <w:r w:rsidRPr="0023266B">
              <w:rPr>
                <w:rFonts w:ascii="Times New Roman" w:hAnsi="Times New Roman" w:cs="Times New Roman"/>
                <w:sz w:val="24"/>
                <w:szCs w:val="24"/>
              </w:rPr>
              <w:t xml:space="preserve"> </w:t>
            </w:r>
            <w:r w:rsidR="00AA347B" w:rsidRPr="0023266B">
              <w:rPr>
                <w:rFonts w:ascii="Times New Roman" w:hAnsi="Times New Roman" w:cs="Times New Roman"/>
                <w:sz w:val="24"/>
                <w:szCs w:val="24"/>
              </w:rPr>
              <w:t>119034 г. Москва, Коробейников переулок д.22,стр.3., офис № 3</w:t>
            </w:r>
          </w:p>
          <w:p w:rsidR="0066633C" w:rsidRPr="0023266B" w:rsidRDefault="0066633C" w:rsidP="0057473B">
            <w:pPr>
              <w:contextualSpacing/>
              <w:jc w:val="both"/>
              <w:rPr>
                <w:rFonts w:ascii="Times New Roman" w:hAnsi="Times New Roman" w:cs="Times New Roman"/>
                <w:sz w:val="24"/>
                <w:szCs w:val="24"/>
              </w:rPr>
            </w:pPr>
            <w:r w:rsidRPr="0023266B">
              <w:rPr>
                <w:rFonts w:ascii="Times New Roman" w:hAnsi="Times New Roman" w:cs="Times New Roman"/>
                <w:sz w:val="24"/>
                <w:szCs w:val="24"/>
              </w:rPr>
              <w:t>Контактное лицо: ФИО</w:t>
            </w:r>
            <w:r w:rsidR="00164032" w:rsidRPr="0023266B">
              <w:rPr>
                <w:rFonts w:ascii="Times New Roman" w:hAnsi="Times New Roman" w:cs="Times New Roman"/>
                <w:sz w:val="24"/>
                <w:szCs w:val="24"/>
              </w:rPr>
              <w:t xml:space="preserve"> </w:t>
            </w:r>
            <w:r w:rsidR="00A92C07" w:rsidRPr="0023266B">
              <w:rPr>
                <w:rFonts w:ascii="Times New Roman" w:hAnsi="Times New Roman" w:cs="Times New Roman"/>
                <w:sz w:val="24"/>
                <w:szCs w:val="24"/>
              </w:rPr>
              <w:t>Михалева Дарья Игоревна</w:t>
            </w:r>
          </w:p>
          <w:p w:rsidR="0066633C" w:rsidRPr="0023266B" w:rsidRDefault="0066633C" w:rsidP="0057473B">
            <w:pPr>
              <w:contextualSpacing/>
              <w:jc w:val="both"/>
              <w:rPr>
                <w:rFonts w:ascii="Times New Roman" w:hAnsi="Times New Roman" w:cs="Times New Roman"/>
                <w:sz w:val="24"/>
                <w:szCs w:val="24"/>
              </w:rPr>
            </w:pPr>
            <w:r w:rsidRPr="0023266B">
              <w:rPr>
                <w:rFonts w:ascii="Times New Roman" w:hAnsi="Times New Roman" w:cs="Times New Roman"/>
                <w:sz w:val="24"/>
                <w:szCs w:val="24"/>
              </w:rPr>
              <w:t xml:space="preserve">тел., </w:t>
            </w:r>
            <w:r w:rsidR="00A92C07" w:rsidRPr="0023266B">
              <w:rPr>
                <w:rFonts w:ascii="Times New Roman" w:hAnsi="Times New Roman" w:cs="Times New Roman"/>
                <w:sz w:val="24"/>
                <w:szCs w:val="24"/>
              </w:rPr>
              <w:t>(495) 695 - 12 – 50 доб. 105</w:t>
            </w:r>
          </w:p>
          <w:p w:rsidR="0066633C" w:rsidRPr="0023266B" w:rsidRDefault="0066633C" w:rsidP="0057473B">
            <w:pPr>
              <w:contextualSpacing/>
              <w:jc w:val="both"/>
              <w:rPr>
                <w:rFonts w:ascii="Times New Roman" w:hAnsi="Times New Roman" w:cs="Times New Roman"/>
                <w:sz w:val="24"/>
                <w:szCs w:val="24"/>
              </w:rPr>
            </w:pPr>
            <w:r w:rsidRPr="0023266B">
              <w:rPr>
                <w:rFonts w:ascii="Times New Roman" w:hAnsi="Times New Roman" w:cs="Times New Roman"/>
                <w:sz w:val="24"/>
                <w:szCs w:val="24"/>
              </w:rPr>
              <w:t>факс,</w:t>
            </w:r>
            <w:r w:rsidR="00831580" w:rsidRPr="0023266B">
              <w:rPr>
                <w:rFonts w:ascii="Times New Roman" w:hAnsi="Times New Roman" w:cs="Times New Roman"/>
                <w:sz w:val="24"/>
                <w:szCs w:val="24"/>
              </w:rPr>
              <w:t xml:space="preserve"> (495) 695 - 12 -71</w:t>
            </w:r>
            <w:r w:rsidRPr="0023266B">
              <w:rPr>
                <w:rFonts w:ascii="Times New Roman" w:hAnsi="Times New Roman" w:cs="Times New Roman"/>
                <w:sz w:val="24"/>
                <w:szCs w:val="24"/>
              </w:rPr>
              <w:t xml:space="preserve"> </w:t>
            </w:r>
          </w:p>
          <w:p w:rsidR="0066633C" w:rsidRPr="0023266B" w:rsidRDefault="0066633C" w:rsidP="00A92C07">
            <w:pPr>
              <w:contextualSpacing/>
              <w:jc w:val="both"/>
              <w:rPr>
                <w:rFonts w:ascii="Times New Roman" w:hAnsi="Times New Roman" w:cs="Times New Roman"/>
                <w:sz w:val="24"/>
                <w:szCs w:val="24"/>
              </w:rPr>
            </w:pPr>
            <w:r w:rsidRPr="0023266B">
              <w:rPr>
                <w:rFonts w:ascii="Times New Roman" w:hAnsi="Times New Roman" w:cs="Times New Roman"/>
                <w:sz w:val="24"/>
                <w:szCs w:val="24"/>
                <w:lang w:val="en-US"/>
              </w:rPr>
              <w:t>E</w:t>
            </w:r>
            <w:r w:rsidRPr="0023266B">
              <w:rPr>
                <w:rFonts w:ascii="Times New Roman" w:hAnsi="Times New Roman" w:cs="Times New Roman"/>
                <w:sz w:val="24"/>
                <w:szCs w:val="24"/>
              </w:rPr>
              <w:t>-</w:t>
            </w:r>
            <w:r w:rsidRPr="0023266B">
              <w:rPr>
                <w:rFonts w:ascii="Times New Roman" w:hAnsi="Times New Roman" w:cs="Times New Roman"/>
                <w:sz w:val="24"/>
                <w:szCs w:val="24"/>
                <w:lang w:val="en-US"/>
              </w:rPr>
              <w:t>mail</w:t>
            </w:r>
            <w:r w:rsidRPr="0023266B">
              <w:rPr>
                <w:rFonts w:ascii="Times New Roman" w:hAnsi="Times New Roman" w:cs="Times New Roman"/>
                <w:sz w:val="24"/>
                <w:szCs w:val="24"/>
              </w:rPr>
              <w:t>:</w:t>
            </w:r>
            <w:r w:rsidR="005F2DEF" w:rsidRPr="0023266B">
              <w:rPr>
                <w:rFonts w:ascii="Times New Roman" w:hAnsi="Times New Roman" w:cs="Times New Roman"/>
                <w:sz w:val="24"/>
                <w:szCs w:val="24"/>
              </w:rPr>
              <w:t xml:space="preserve"> </w:t>
            </w:r>
            <w:r w:rsidR="00A92C07" w:rsidRPr="0023266B">
              <w:rPr>
                <w:rFonts w:ascii="Times New Roman" w:hAnsi="Times New Roman" w:cs="Times New Roman"/>
                <w:sz w:val="24"/>
                <w:szCs w:val="24"/>
                <w:lang w:val="en-US"/>
              </w:rPr>
              <w:t>mikhaleva</w:t>
            </w:r>
            <w:r w:rsidR="00A92C07" w:rsidRPr="0023266B">
              <w:rPr>
                <w:rFonts w:ascii="Times New Roman" w:hAnsi="Times New Roman" w:cs="Times New Roman"/>
                <w:sz w:val="24"/>
                <w:szCs w:val="24"/>
              </w:rPr>
              <w:t>.</w:t>
            </w:r>
            <w:r w:rsidR="00A92C07" w:rsidRPr="0023266B">
              <w:rPr>
                <w:rFonts w:ascii="Times New Roman" w:hAnsi="Times New Roman" w:cs="Times New Roman"/>
                <w:sz w:val="24"/>
                <w:szCs w:val="24"/>
                <w:lang w:val="en-US"/>
              </w:rPr>
              <w:t>d</w:t>
            </w:r>
            <w:r w:rsidR="00A92C07" w:rsidRPr="0023266B">
              <w:rPr>
                <w:rFonts w:ascii="Times New Roman" w:hAnsi="Times New Roman" w:cs="Times New Roman"/>
                <w:sz w:val="24"/>
                <w:szCs w:val="24"/>
              </w:rPr>
              <w:t>.</w:t>
            </w:r>
            <w:r w:rsidR="00A92C07" w:rsidRPr="0023266B">
              <w:rPr>
                <w:rFonts w:ascii="Times New Roman" w:hAnsi="Times New Roman" w:cs="Times New Roman"/>
                <w:sz w:val="24"/>
                <w:szCs w:val="24"/>
                <w:lang w:val="en-US"/>
              </w:rPr>
              <w:t>i</w:t>
            </w:r>
            <w:r w:rsidR="00831580" w:rsidRPr="0023266B">
              <w:rPr>
                <w:rStyle w:val="afb"/>
                <w:rFonts w:ascii="Times New Roman" w:hAnsi="Times New Roman" w:cs="Times New Roman"/>
                <w:sz w:val="24"/>
                <w:szCs w:val="24"/>
              </w:rPr>
              <w:t>@</w:t>
            </w:r>
            <w:r w:rsidR="00831580" w:rsidRPr="0023266B">
              <w:rPr>
                <w:rStyle w:val="afb"/>
                <w:rFonts w:ascii="Times New Roman" w:hAnsi="Times New Roman" w:cs="Times New Roman"/>
                <w:sz w:val="24"/>
                <w:szCs w:val="24"/>
                <w:lang w:val="en-US"/>
              </w:rPr>
              <w:t>global</w:t>
            </w:r>
            <w:r w:rsidR="00831580" w:rsidRPr="0023266B">
              <w:rPr>
                <w:rStyle w:val="afb"/>
                <w:rFonts w:ascii="Times New Roman" w:hAnsi="Times New Roman" w:cs="Times New Roman"/>
                <w:sz w:val="24"/>
                <w:szCs w:val="24"/>
              </w:rPr>
              <w:t>-</w:t>
            </w:r>
            <w:r w:rsidR="00831580" w:rsidRPr="0023266B">
              <w:rPr>
                <w:rStyle w:val="afb"/>
                <w:rFonts w:ascii="Times New Roman" w:hAnsi="Times New Roman" w:cs="Times New Roman"/>
                <w:sz w:val="24"/>
                <w:szCs w:val="24"/>
                <w:lang w:val="en-US"/>
              </w:rPr>
              <w:t>logistics</w:t>
            </w:r>
            <w:r w:rsidR="00831580" w:rsidRPr="0023266B">
              <w:rPr>
                <w:rStyle w:val="afb"/>
                <w:rFonts w:ascii="Times New Roman" w:hAnsi="Times New Roman" w:cs="Times New Roman"/>
                <w:sz w:val="24"/>
                <w:szCs w:val="24"/>
              </w:rPr>
              <w:t>.</w:t>
            </w:r>
            <w:r w:rsidR="00831580" w:rsidRPr="0023266B">
              <w:rPr>
                <w:rStyle w:val="afb"/>
                <w:rFonts w:ascii="Times New Roman" w:hAnsi="Times New Roman" w:cs="Times New Roman"/>
                <w:sz w:val="24"/>
                <w:szCs w:val="24"/>
                <w:lang w:val="en-US"/>
              </w:rPr>
              <w:t>ru</w:t>
            </w:r>
          </w:p>
        </w:tc>
      </w:tr>
      <w:tr w:rsidR="0066633C" w:rsidRPr="0023266B" w:rsidTr="0057473B">
        <w:trPr>
          <w:trHeight w:val="902"/>
        </w:trPr>
        <w:tc>
          <w:tcPr>
            <w:tcW w:w="672" w:type="dxa"/>
            <w:shd w:val="clear" w:color="auto" w:fill="auto"/>
          </w:tcPr>
          <w:p w:rsidR="0066633C" w:rsidRPr="0023266B" w:rsidRDefault="0066633C" w:rsidP="0066633C">
            <w:pPr>
              <w:numPr>
                <w:ilvl w:val="0"/>
                <w:numId w:val="18"/>
              </w:numPr>
              <w:tabs>
                <w:tab w:val="clear" w:pos="720"/>
                <w:tab w:val="num" w:pos="360"/>
              </w:tabs>
              <w:spacing w:before="120" w:after="120" w:line="240" w:lineRule="auto"/>
              <w:ind w:left="0" w:hanging="15"/>
              <w:jc w:val="center"/>
              <w:rPr>
                <w:rFonts w:ascii="Times New Roman" w:hAnsi="Times New Roman" w:cs="Times New Roman"/>
                <w:sz w:val="24"/>
                <w:szCs w:val="24"/>
              </w:rPr>
            </w:pPr>
          </w:p>
        </w:tc>
        <w:tc>
          <w:tcPr>
            <w:tcW w:w="3228" w:type="dxa"/>
            <w:shd w:val="clear" w:color="auto" w:fill="auto"/>
          </w:tcPr>
          <w:p w:rsidR="0066633C" w:rsidRPr="0023266B" w:rsidRDefault="0066633C" w:rsidP="0057473B">
            <w:pPr>
              <w:spacing w:before="120" w:after="120"/>
              <w:ind w:right="153"/>
              <w:rPr>
                <w:rFonts w:ascii="Times New Roman" w:hAnsi="Times New Roman" w:cs="Times New Roman"/>
                <w:sz w:val="24"/>
                <w:szCs w:val="24"/>
                <w:lang w:val="en-US"/>
              </w:rPr>
            </w:pPr>
            <w:r w:rsidRPr="0023266B">
              <w:rPr>
                <w:rFonts w:ascii="Times New Roman" w:hAnsi="Times New Roman" w:cs="Times New Roman"/>
                <w:sz w:val="24"/>
                <w:szCs w:val="24"/>
              </w:rPr>
              <w:t>Информационное обеспечение проведения конкурса</w:t>
            </w:r>
          </w:p>
        </w:tc>
        <w:tc>
          <w:tcPr>
            <w:tcW w:w="6237" w:type="dxa"/>
          </w:tcPr>
          <w:p w:rsidR="0066633C" w:rsidRPr="0023266B" w:rsidRDefault="0066633C" w:rsidP="0057473B">
            <w:pPr>
              <w:spacing w:before="120"/>
              <w:ind w:right="153"/>
              <w:rPr>
                <w:rFonts w:ascii="Times New Roman" w:hAnsi="Times New Roman" w:cs="Times New Roman"/>
                <w:sz w:val="24"/>
                <w:szCs w:val="24"/>
              </w:rPr>
            </w:pPr>
            <w:r w:rsidRPr="0023266B">
              <w:rPr>
                <w:rFonts w:ascii="Times New Roman" w:hAnsi="Times New Roman" w:cs="Times New Roman"/>
                <w:sz w:val="24"/>
                <w:szCs w:val="24"/>
              </w:rPr>
              <w:t>Официальным сайтом в сети «Интернет» для размещения информации о проведении конкурса является сайт ООО «Аукционный Конкурсный Дом», его</w:t>
            </w:r>
            <w:r w:rsidR="00831580" w:rsidRPr="0023266B">
              <w:rPr>
                <w:rFonts w:ascii="Times New Roman" w:hAnsi="Times New Roman" w:cs="Times New Roman"/>
                <w:sz w:val="24"/>
                <w:szCs w:val="24"/>
              </w:rPr>
              <w:t xml:space="preserve"> сайт </w:t>
            </w:r>
            <w:r w:rsidRPr="0023266B">
              <w:rPr>
                <w:rFonts w:ascii="Times New Roman" w:hAnsi="Times New Roman" w:cs="Times New Roman"/>
                <w:sz w:val="24"/>
                <w:szCs w:val="24"/>
              </w:rPr>
              <w:t xml:space="preserve"> www.a-k-d.ru. Площадка работает в круглосуточном режиме.</w:t>
            </w:r>
          </w:p>
        </w:tc>
      </w:tr>
      <w:tr w:rsidR="0066633C" w:rsidRPr="0023266B" w:rsidTr="0057473B">
        <w:trPr>
          <w:trHeight w:val="152"/>
        </w:trPr>
        <w:tc>
          <w:tcPr>
            <w:tcW w:w="672" w:type="dxa"/>
            <w:shd w:val="clear" w:color="auto" w:fill="auto"/>
          </w:tcPr>
          <w:p w:rsidR="0066633C" w:rsidRPr="0023266B" w:rsidRDefault="0066633C" w:rsidP="0066633C">
            <w:pPr>
              <w:numPr>
                <w:ilvl w:val="0"/>
                <w:numId w:val="18"/>
              </w:numPr>
              <w:tabs>
                <w:tab w:val="clear" w:pos="720"/>
                <w:tab w:val="num" w:pos="360"/>
              </w:tabs>
              <w:spacing w:before="120" w:after="120" w:line="240" w:lineRule="auto"/>
              <w:ind w:left="0" w:hanging="15"/>
              <w:jc w:val="center"/>
              <w:rPr>
                <w:rFonts w:ascii="Times New Roman" w:hAnsi="Times New Roman" w:cs="Times New Roman"/>
                <w:sz w:val="24"/>
                <w:szCs w:val="24"/>
              </w:rPr>
            </w:pPr>
          </w:p>
        </w:tc>
        <w:tc>
          <w:tcPr>
            <w:tcW w:w="3228" w:type="dxa"/>
            <w:shd w:val="clear" w:color="auto" w:fill="auto"/>
          </w:tcPr>
          <w:p w:rsidR="0066633C" w:rsidRPr="0023266B" w:rsidRDefault="0066633C" w:rsidP="0057473B">
            <w:pPr>
              <w:spacing w:before="120" w:after="120"/>
              <w:ind w:right="153"/>
              <w:rPr>
                <w:rFonts w:ascii="Times New Roman" w:hAnsi="Times New Roman" w:cs="Times New Roman"/>
                <w:sz w:val="24"/>
                <w:szCs w:val="24"/>
              </w:rPr>
            </w:pPr>
            <w:r w:rsidRPr="0023266B">
              <w:rPr>
                <w:rFonts w:ascii="Times New Roman" w:hAnsi="Times New Roman" w:cs="Times New Roman"/>
                <w:bCs/>
                <w:sz w:val="24"/>
                <w:szCs w:val="24"/>
              </w:rPr>
              <w:t>Дата опубликования извещения о проведении конкурса</w:t>
            </w:r>
          </w:p>
        </w:tc>
        <w:tc>
          <w:tcPr>
            <w:tcW w:w="6237" w:type="dxa"/>
          </w:tcPr>
          <w:p w:rsidR="0066633C" w:rsidRPr="0023266B" w:rsidRDefault="001531D6" w:rsidP="0057473B">
            <w:pPr>
              <w:spacing w:before="120"/>
              <w:ind w:right="153"/>
              <w:rPr>
                <w:rFonts w:ascii="Times New Roman" w:hAnsi="Times New Roman" w:cs="Times New Roman"/>
                <w:bCs/>
                <w:sz w:val="24"/>
                <w:szCs w:val="24"/>
              </w:rPr>
            </w:pPr>
            <w:r w:rsidRPr="0023266B">
              <w:rPr>
                <w:rFonts w:ascii="Times New Roman" w:hAnsi="Times New Roman" w:cs="Times New Roman"/>
                <w:sz w:val="24"/>
                <w:szCs w:val="24"/>
              </w:rPr>
              <w:t xml:space="preserve">«28» февраля </w:t>
            </w:r>
            <w:r w:rsidR="0066633C" w:rsidRPr="0023266B">
              <w:rPr>
                <w:rFonts w:ascii="Times New Roman" w:hAnsi="Times New Roman" w:cs="Times New Roman"/>
                <w:sz w:val="24"/>
                <w:szCs w:val="24"/>
              </w:rPr>
              <w:t xml:space="preserve"> 2012 года.</w:t>
            </w:r>
          </w:p>
        </w:tc>
      </w:tr>
      <w:tr w:rsidR="0066633C" w:rsidRPr="0023266B" w:rsidTr="0057473B">
        <w:trPr>
          <w:trHeight w:val="152"/>
        </w:trPr>
        <w:tc>
          <w:tcPr>
            <w:tcW w:w="672" w:type="dxa"/>
            <w:shd w:val="clear" w:color="auto" w:fill="auto"/>
          </w:tcPr>
          <w:p w:rsidR="0066633C" w:rsidRPr="0023266B" w:rsidRDefault="0066633C" w:rsidP="0066633C">
            <w:pPr>
              <w:numPr>
                <w:ilvl w:val="0"/>
                <w:numId w:val="18"/>
              </w:numPr>
              <w:tabs>
                <w:tab w:val="clear" w:pos="720"/>
                <w:tab w:val="num" w:pos="360"/>
                <w:tab w:val="num" w:pos="502"/>
              </w:tabs>
              <w:spacing w:before="120" w:after="120" w:line="240" w:lineRule="auto"/>
              <w:ind w:left="0" w:hanging="15"/>
              <w:jc w:val="center"/>
              <w:rPr>
                <w:rFonts w:ascii="Times New Roman" w:hAnsi="Times New Roman" w:cs="Times New Roman"/>
                <w:sz w:val="24"/>
                <w:szCs w:val="24"/>
              </w:rPr>
            </w:pPr>
          </w:p>
        </w:tc>
        <w:tc>
          <w:tcPr>
            <w:tcW w:w="3228" w:type="dxa"/>
            <w:shd w:val="clear" w:color="auto" w:fill="auto"/>
          </w:tcPr>
          <w:p w:rsidR="0066633C" w:rsidRPr="0023266B" w:rsidRDefault="0066633C" w:rsidP="0057473B">
            <w:pPr>
              <w:spacing w:before="120"/>
              <w:ind w:right="153"/>
              <w:rPr>
                <w:rFonts w:ascii="Times New Roman" w:hAnsi="Times New Roman" w:cs="Times New Roman"/>
                <w:bCs/>
                <w:sz w:val="24"/>
                <w:szCs w:val="24"/>
              </w:rPr>
            </w:pPr>
            <w:r w:rsidRPr="0023266B">
              <w:rPr>
                <w:rFonts w:ascii="Times New Roman" w:hAnsi="Times New Roman" w:cs="Times New Roman"/>
                <w:sz w:val="24"/>
                <w:szCs w:val="24"/>
              </w:rPr>
              <w:t>Отказ от проведения конкурса</w:t>
            </w:r>
          </w:p>
        </w:tc>
        <w:tc>
          <w:tcPr>
            <w:tcW w:w="6237" w:type="dxa"/>
          </w:tcPr>
          <w:p w:rsidR="0066633C" w:rsidRPr="0023266B" w:rsidRDefault="0066633C" w:rsidP="0057473B">
            <w:pPr>
              <w:spacing w:before="120"/>
              <w:ind w:right="153"/>
              <w:jc w:val="both"/>
              <w:rPr>
                <w:rFonts w:ascii="Times New Roman" w:hAnsi="Times New Roman" w:cs="Times New Roman"/>
                <w:sz w:val="24"/>
                <w:szCs w:val="24"/>
              </w:rPr>
            </w:pPr>
            <w:r w:rsidRPr="0023266B">
              <w:rPr>
                <w:rFonts w:ascii="Times New Roman" w:hAnsi="Times New Roman" w:cs="Times New Roman"/>
                <w:sz w:val="24"/>
                <w:szCs w:val="24"/>
              </w:rPr>
              <w:t>не позднее, чем за два дня до даты окончания подачи заявок на участие в конкурсе.</w:t>
            </w:r>
          </w:p>
        </w:tc>
      </w:tr>
      <w:tr w:rsidR="0066633C" w:rsidRPr="0023266B" w:rsidTr="0057473B">
        <w:trPr>
          <w:trHeight w:val="152"/>
        </w:trPr>
        <w:tc>
          <w:tcPr>
            <w:tcW w:w="672" w:type="dxa"/>
            <w:shd w:val="clear" w:color="auto" w:fill="auto"/>
          </w:tcPr>
          <w:p w:rsidR="0066633C" w:rsidRPr="0023266B" w:rsidRDefault="0066633C" w:rsidP="0066633C">
            <w:pPr>
              <w:numPr>
                <w:ilvl w:val="0"/>
                <w:numId w:val="18"/>
              </w:numPr>
              <w:tabs>
                <w:tab w:val="clear" w:pos="720"/>
                <w:tab w:val="num" w:pos="360"/>
              </w:tabs>
              <w:spacing w:before="120" w:after="120" w:line="240" w:lineRule="auto"/>
              <w:ind w:left="0" w:hanging="15"/>
              <w:jc w:val="center"/>
              <w:rPr>
                <w:rFonts w:ascii="Times New Roman" w:hAnsi="Times New Roman" w:cs="Times New Roman"/>
                <w:sz w:val="24"/>
                <w:szCs w:val="24"/>
              </w:rPr>
            </w:pPr>
          </w:p>
        </w:tc>
        <w:tc>
          <w:tcPr>
            <w:tcW w:w="3228" w:type="dxa"/>
            <w:shd w:val="clear" w:color="auto" w:fill="auto"/>
          </w:tcPr>
          <w:p w:rsidR="0066633C" w:rsidRPr="0023266B" w:rsidRDefault="0066633C" w:rsidP="0057473B">
            <w:pPr>
              <w:pStyle w:val="39"/>
              <w:tabs>
                <w:tab w:val="clear" w:pos="1307"/>
              </w:tabs>
              <w:spacing w:before="120" w:after="120"/>
              <w:ind w:left="0" w:right="153"/>
              <w:jc w:val="left"/>
              <w:rPr>
                <w:szCs w:val="24"/>
                <w:lang w:val="ru-RU" w:eastAsia="ru-RU"/>
              </w:rPr>
            </w:pPr>
            <w:r w:rsidRPr="0023266B">
              <w:rPr>
                <w:szCs w:val="24"/>
                <w:lang w:val="ru-RU" w:eastAsia="ru-RU"/>
              </w:rPr>
              <w:t>Начальная (максимальная) цена договора</w:t>
            </w:r>
          </w:p>
        </w:tc>
        <w:tc>
          <w:tcPr>
            <w:tcW w:w="6237" w:type="dxa"/>
          </w:tcPr>
          <w:p w:rsidR="001531D6" w:rsidRPr="0023266B" w:rsidRDefault="001531D6" w:rsidP="001531D6">
            <w:pPr>
              <w:tabs>
                <w:tab w:val="left" w:pos="426"/>
              </w:tabs>
              <w:spacing w:after="0" w:line="240" w:lineRule="auto"/>
              <w:jc w:val="both"/>
              <w:rPr>
                <w:rFonts w:ascii="Times New Roman" w:eastAsia="Times New Roman" w:hAnsi="Times New Roman"/>
                <w:sz w:val="24"/>
                <w:szCs w:val="24"/>
                <w:lang w:eastAsia="ru-RU"/>
              </w:rPr>
            </w:pPr>
            <w:r w:rsidRPr="0023266B">
              <w:rPr>
                <w:rFonts w:ascii="Times New Roman" w:eastAsia="Times New Roman" w:hAnsi="Times New Roman"/>
                <w:sz w:val="24"/>
                <w:szCs w:val="24"/>
                <w:lang w:eastAsia="ru-RU"/>
              </w:rPr>
              <w:t xml:space="preserve">Лот № 1 – </w:t>
            </w:r>
            <w:r w:rsidR="00A92C07" w:rsidRPr="0023266B">
              <w:rPr>
                <w:rFonts w:ascii="Times New Roman" w:hAnsi="Times New Roman" w:cs="Times New Roman"/>
                <w:sz w:val="24"/>
                <w:szCs w:val="24"/>
              </w:rPr>
              <w:t>189 584 323,20 руб. (сто восемьдесят девять миллионов пятьсот восемьдесят четыре тысячи триста двадцать три рубля 20 копеек</w:t>
            </w:r>
            <w:r w:rsidRPr="0023266B">
              <w:rPr>
                <w:rFonts w:ascii="Times New Roman" w:eastAsia="Times New Roman" w:hAnsi="Times New Roman"/>
                <w:sz w:val="24"/>
                <w:szCs w:val="24"/>
                <w:lang w:eastAsia="ru-RU"/>
              </w:rPr>
              <w:t xml:space="preserve">), в </w:t>
            </w:r>
            <w:proofErr w:type="spellStart"/>
            <w:r w:rsidRPr="0023266B">
              <w:rPr>
                <w:rFonts w:ascii="Times New Roman" w:eastAsia="Times New Roman" w:hAnsi="Times New Roman"/>
                <w:sz w:val="24"/>
                <w:szCs w:val="24"/>
                <w:lang w:eastAsia="ru-RU"/>
              </w:rPr>
              <w:t>т.ч</w:t>
            </w:r>
            <w:proofErr w:type="spellEnd"/>
            <w:r w:rsidRPr="0023266B">
              <w:rPr>
                <w:rFonts w:ascii="Times New Roman" w:eastAsia="Times New Roman" w:hAnsi="Times New Roman"/>
                <w:sz w:val="24"/>
                <w:szCs w:val="24"/>
                <w:lang w:eastAsia="ru-RU"/>
              </w:rPr>
              <w:t>. НДС 0%</w:t>
            </w:r>
          </w:p>
          <w:p w:rsidR="001531D6" w:rsidRPr="0023266B" w:rsidRDefault="001531D6" w:rsidP="001531D6">
            <w:pPr>
              <w:tabs>
                <w:tab w:val="left" w:pos="426"/>
              </w:tabs>
              <w:spacing w:after="0" w:line="240" w:lineRule="auto"/>
              <w:jc w:val="both"/>
              <w:rPr>
                <w:rFonts w:ascii="Times New Roman" w:eastAsia="Times New Roman" w:hAnsi="Times New Roman"/>
                <w:sz w:val="24"/>
                <w:szCs w:val="24"/>
                <w:lang w:eastAsia="ru-RU"/>
              </w:rPr>
            </w:pPr>
          </w:p>
          <w:p w:rsidR="001531D6" w:rsidRPr="0023266B" w:rsidRDefault="001531D6" w:rsidP="001531D6">
            <w:pPr>
              <w:pStyle w:val="afff"/>
              <w:tabs>
                <w:tab w:val="left" w:pos="426"/>
              </w:tabs>
              <w:spacing w:after="0" w:line="240" w:lineRule="auto"/>
              <w:ind w:left="0"/>
              <w:jc w:val="both"/>
              <w:rPr>
                <w:rFonts w:ascii="Times New Roman" w:eastAsia="Times New Roman" w:hAnsi="Times New Roman"/>
                <w:sz w:val="24"/>
                <w:szCs w:val="24"/>
                <w:lang w:eastAsia="ru-RU"/>
              </w:rPr>
            </w:pPr>
            <w:r w:rsidRPr="0023266B">
              <w:rPr>
                <w:rFonts w:ascii="Times New Roman" w:eastAsia="Times New Roman" w:hAnsi="Times New Roman"/>
                <w:sz w:val="24"/>
                <w:szCs w:val="24"/>
                <w:lang w:eastAsia="ru-RU"/>
              </w:rPr>
              <w:t xml:space="preserve">Лот № 2 – </w:t>
            </w:r>
            <w:r w:rsidR="00A92C07" w:rsidRPr="0023266B">
              <w:rPr>
                <w:rFonts w:ascii="Times New Roman" w:hAnsi="Times New Roman"/>
                <w:sz w:val="24"/>
                <w:szCs w:val="24"/>
              </w:rPr>
              <w:t>40 267 710,40 руб. (сорок миллионов двести шестьдесят семь тысяч семьсот десять рублей 40 копеек)</w:t>
            </w:r>
            <w:r w:rsidRPr="0023266B">
              <w:rPr>
                <w:rFonts w:ascii="Times New Roman" w:eastAsia="Times New Roman" w:hAnsi="Times New Roman"/>
                <w:sz w:val="24"/>
                <w:szCs w:val="24"/>
                <w:lang w:eastAsia="ru-RU"/>
              </w:rPr>
              <w:t xml:space="preserve">, в </w:t>
            </w:r>
            <w:proofErr w:type="spellStart"/>
            <w:r w:rsidRPr="0023266B">
              <w:rPr>
                <w:rFonts w:ascii="Times New Roman" w:eastAsia="Times New Roman" w:hAnsi="Times New Roman"/>
                <w:sz w:val="24"/>
                <w:szCs w:val="24"/>
                <w:lang w:eastAsia="ru-RU"/>
              </w:rPr>
              <w:t>т.ч</w:t>
            </w:r>
            <w:proofErr w:type="spellEnd"/>
            <w:r w:rsidRPr="0023266B">
              <w:rPr>
                <w:rFonts w:ascii="Times New Roman" w:eastAsia="Times New Roman" w:hAnsi="Times New Roman"/>
                <w:sz w:val="24"/>
                <w:szCs w:val="24"/>
                <w:lang w:eastAsia="ru-RU"/>
              </w:rPr>
              <w:t>. НДС 18%</w:t>
            </w:r>
          </w:p>
          <w:p w:rsidR="00DF36FD" w:rsidRPr="0023266B" w:rsidRDefault="00DF36FD" w:rsidP="001531D6">
            <w:pPr>
              <w:pStyle w:val="afff"/>
              <w:tabs>
                <w:tab w:val="left" w:pos="426"/>
              </w:tabs>
              <w:spacing w:after="0" w:line="240" w:lineRule="auto"/>
              <w:ind w:left="0"/>
              <w:jc w:val="both"/>
              <w:rPr>
                <w:rFonts w:ascii="Times New Roman" w:eastAsia="Times New Roman" w:hAnsi="Times New Roman"/>
                <w:sz w:val="24"/>
                <w:szCs w:val="24"/>
                <w:lang w:eastAsia="ru-RU"/>
              </w:rPr>
            </w:pPr>
          </w:p>
          <w:p w:rsidR="0066633C" w:rsidRPr="0023266B" w:rsidRDefault="00831580" w:rsidP="00DF36FD">
            <w:pPr>
              <w:tabs>
                <w:tab w:val="left" w:pos="142"/>
              </w:tabs>
              <w:contextualSpacing/>
              <w:jc w:val="both"/>
              <w:rPr>
                <w:rFonts w:ascii="Times New Roman" w:hAnsi="Times New Roman" w:cs="Times New Roman"/>
                <w:sz w:val="24"/>
                <w:szCs w:val="24"/>
              </w:rPr>
            </w:pPr>
            <w:r w:rsidRPr="0023266B">
              <w:rPr>
                <w:rFonts w:ascii="Times New Roman" w:hAnsi="Times New Roman" w:cs="Times New Roman"/>
                <w:sz w:val="24"/>
                <w:szCs w:val="24"/>
              </w:rPr>
              <w:t xml:space="preserve">Цена договора включает в себя стоимость Товара с учетом: всех налогов, сборов, пошлин </w:t>
            </w:r>
            <w:r w:rsidR="00DF36FD" w:rsidRPr="0023266B">
              <w:rPr>
                <w:rFonts w:ascii="Times New Roman" w:hAnsi="Times New Roman" w:cs="Times New Roman"/>
                <w:sz w:val="24"/>
                <w:szCs w:val="24"/>
              </w:rPr>
              <w:t xml:space="preserve">и других обязательных платежей, а также другие затраты, связанные с выполнением обязательств по договору. </w:t>
            </w:r>
          </w:p>
          <w:p w:rsidR="00DF36FD" w:rsidRPr="0023266B" w:rsidRDefault="00DF36FD" w:rsidP="00DF36FD">
            <w:pPr>
              <w:tabs>
                <w:tab w:val="left" w:pos="142"/>
              </w:tabs>
              <w:contextualSpacing/>
              <w:jc w:val="both"/>
              <w:rPr>
                <w:rFonts w:ascii="Times New Roman" w:hAnsi="Times New Roman" w:cs="Times New Roman"/>
                <w:sz w:val="24"/>
                <w:szCs w:val="24"/>
              </w:rPr>
            </w:pPr>
            <w:r w:rsidRPr="0023266B">
              <w:rPr>
                <w:rFonts w:ascii="Times New Roman" w:hAnsi="Times New Roman" w:cs="Times New Roman"/>
                <w:sz w:val="24"/>
                <w:szCs w:val="24"/>
              </w:rPr>
              <w:t>Поставляемый Товар должен соответствовать Техническому заданию.</w:t>
            </w:r>
          </w:p>
        </w:tc>
      </w:tr>
      <w:tr w:rsidR="0066633C" w:rsidRPr="0023266B" w:rsidTr="0057473B">
        <w:trPr>
          <w:trHeight w:val="397"/>
        </w:trPr>
        <w:tc>
          <w:tcPr>
            <w:tcW w:w="672" w:type="dxa"/>
            <w:shd w:val="clear" w:color="auto" w:fill="auto"/>
          </w:tcPr>
          <w:p w:rsidR="0066633C" w:rsidRPr="0023266B" w:rsidRDefault="0066633C" w:rsidP="0066633C">
            <w:pPr>
              <w:numPr>
                <w:ilvl w:val="0"/>
                <w:numId w:val="18"/>
              </w:numPr>
              <w:tabs>
                <w:tab w:val="clear" w:pos="720"/>
                <w:tab w:val="num" w:pos="360"/>
              </w:tabs>
              <w:spacing w:before="120" w:after="120" w:line="240" w:lineRule="auto"/>
              <w:ind w:left="0" w:hanging="15"/>
              <w:jc w:val="center"/>
              <w:rPr>
                <w:rFonts w:ascii="Times New Roman" w:hAnsi="Times New Roman" w:cs="Times New Roman"/>
                <w:sz w:val="24"/>
                <w:szCs w:val="24"/>
              </w:rPr>
            </w:pPr>
          </w:p>
        </w:tc>
        <w:tc>
          <w:tcPr>
            <w:tcW w:w="3228" w:type="dxa"/>
            <w:shd w:val="clear" w:color="auto" w:fill="auto"/>
          </w:tcPr>
          <w:p w:rsidR="0066633C" w:rsidRPr="0023266B" w:rsidRDefault="0066633C" w:rsidP="0057473B">
            <w:pPr>
              <w:spacing w:before="120" w:after="120"/>
              <w:ind w:right="153"/>
              <w:rPr>
                <w:rFonts w:ascii="Times New Roman" w:hAnsi="Times New Roman" w:cs="Times New Roman"/>
                <w:sz w:val="24"/>
                <w:szCs w:val="24"/>
                <w:lang w:val="en-US"/>
              </w:rPr>
            </w:pPr>
            <w:r w:rsidRPr="0023266B">
              <w:rPr>
                <w:rFonts w:ascii="Times New Roman" w:hAnsi="Times New Roman" w:cs="Times New Roman"/>
                <w:sz w:val="24"/>
                <w:szCs w:val="24"/>
              </w:rPr>
              <w:t>Официальный язык конкурса</w:t>
            </w:r>
          </w:p>
        </w:tc>
        <w:tc>
          <w:tcPr>
            <w:tcW w:w="6237" w:type="dxa"/>
          </w:tcPr>
          <w:p w:rsidR="0066633C" w:rsidRPr="0023266B" w:rsidRDefault="0066633C" w:rsidP="0057473B">
            <w:pPr>
              <w:spacing w:before="120" w:after="120"/>
              <w:ind w:right="153"/>
              <w:rPr>
                <w:rFonts w:ascii="Times New Roman" w:hAnsi="Times New Roman" w:cs="Times New Roman"/>
                <w:sz w:val="24"/>
                <w:szCs w:val="24"/>
                <w:lang w:val="en-US"/>
              </w:rPr>
            </w:pPr>
            <w:r w:rsidRPr="0023266B">
              <w:rPr>
                <w:rFonts w:ascii="Times New Roman" w:hAnsi="Times New Roman" w:cs="Times New Roman"/>
                <w:sz w:val="24"/>
                <w:szCs w:val="24"/>
              </w:rPr>
              <w:t>Русский</w:t>
            </w:r>
          </w:p>
          <w:p w:rsidR="0066633C" w:rsidRPr="0023266B" w:rsidRDefault="0066633C" w:rsidP="0057473B">
            <w:pPr>
              <w:spacing w:before="120" w:after="120"/>
              <w:ind w:right="153"/>
              <w:rPr>
                <w:rFonts w:ascii="Times New Roman" w:hAnsi="Times New Roman" w:cs="Times New Roman"/>
                <w:sz w:val="24"/>
                <w:szCs w:val="24"/>
                <w:lang w:val="en-US"/>
              </w:rPr>
            </w:pPr>
          </w:p>
        </w:tc>
      </w:tr>
      <w:tr w:rsidR="0066633C" w:rsidRPr="0023266B" w:rsidTr="0057473B">
        <w:trPr>
          <w:trHeight w:val="397"/>
        </w:trPr>
        <w:tc>
          <w:tcPr>
            <w:tcW w:w="672" w:type="dxa"/>
            <w:shd w:val="clear" w:color="auto" w:fill="auto"/>
          </w:tcPr>
          <w:p w:rsidR="0066633C" w:rsidRPr="0023266B" w:rsidRDefault="0066633C" w:rsidP="0066633C">
            <w:pPr>
              <w:numPr>
                <w:ilvl w:val="0"/>
                <w:numId w:val="18"/>
              </w:numPr>
              <w:tabs>
                <w:tab w:val="clear" w:pos="720"/>
                <w:tab w:val="num" w:pos="360"/>
              </w:tabs>
              <w:spacing w:before="120" w:after="120" w:line="240" w:lineRule="auto"/>
              <w:ind w:left="0" w:hanging="15"/>
              <w:jc w:val="center"/>
              <w:rPr>
                <w:rFonts w:ascii="Times New Roman" w:hAnsi="Times New Roman" w:cs="Times New Roman"/>
                <w:sz w:val="24"/>
                <w:szCs w:val="24"/>
              </w:rPr>
            </w:pPr>
          </w:p>
        </w:tc>
        <w:tc>
          <w:tcPr>
            <w:tcW w:w="3228" w:type="dxa"/>
            <w:shd w:val="clear" w:color="auto" w:fill="auto"/>
          </w:tcPr>
          <w:p w:rsidR="0066633C" w:rsidRPr="0023266B" w:rsidRDefault="0066633C" w:rsidP="0057473B">
            <w:pPr>
              <w:spacing w:before="120" w:after="120"/>
              <w:ind w:right="153"/>
              <w:rPr>
                <w:rFonts w:ascii="Times New Roman" w:hAnsi="Times New Roman" w:cs="Times New Roman"/>
                <w:sz w:val="24"/>
                <w:szCs w:val="24"/>
                <w:lang w:val="en-US"/>
              </w:rPr>
            </w:pPr>
            <w:r w:rsidRPr="0023266B">
              <w:rPr>
                <w:rFonts w:ascii="Times New Roman" w:hAnsi="Times New Roman" w:cs="Times New Roman"/>
                <w:sz w:val="24"/>
                <w:szCs w:val="24"/>
              </w:rPr>
              <w:t>Валюта конкурса</w:t>
            </w:r>
          </w:p>
        </w:tc>
        <w:tc>
          <w:tcPr>
            <w:tcW w:w="6237" w:type="dxa"/>
          </w:tcPr>
          <w:p w:rsidR="0066633C" w:rsidRPr="0023266B" w:rsidRDefault="0066633C" w:rsidP="0057473B">
            <w:pPr>
              <w:spacing w:before="120" w:after="120"/>
              <w:ind w:right="153"/>
              <w:rPr>
                <w:rFonts w:ascii="Times New Roman" w:hAnsi="Times New Roman" w:cs="Times New Roman"/>
                <w:sz w:val="24"/>
                <w:szCs w:val="24"/>
                <w:lang w:val="en-US"/>
              </w:rPr>
            </w:pPr>
            <w:r w:rsidRPr="0023266B">
              <w:rPr>
                <w:rFonts w:ascii="Times New Roman" w:hAnsi="Times New Roman" w:cs="Times New Roman"/>
                <w:sz w:val="24"/>
                <w:szCs w:val="24"/>
              </w:rPr>
              <w:t>российский рубль</w:t>
            </w:r>
          </w:p>
        </w:tc>
      </w:tr>
      <w:tr w:rsidR="00787798" w:rsidRPr="0023266B" w:rsidTr="0057473B">
        <w:trPr>
          <w:trHeight w:val="709"/>
        </w:trPr>
        <w:tc>
          <w:tcPr>
            <w:tcW w:w="672" w:type="dxa"/>
            <w:shd w:val="clear" w:color="auto" w:fill="auto"/>
          </w:tcPr>
          <w:p w:rsidR="00787798" w:rsidRPr="0023266B" w:rsidRDefault="00787798" w:rsidP="0066633C">
            <w:pPr>
              <w:numPr>
                <w:ilvl w:val="0"/>
                <w:numId w:val="18"/>
              </w:numPr>
              <w:tabs>
                <w:tab w:val="clear" w:pos="720"/>
                <w:tab w:val="num" w:pos="360"/>
              </w:tabs>
              <w:spacing w:before="120" w:after="120" w:line="240" w:lineRule="auto"/>
              <w:ind w:left="0" w:hanging="15"/>
              <w:jc w:val="center"/>
              <w:rPr>
                <w:rFonts w:ascii="Times New Roman" w:hAnsi="Times New Roman" w:cs="Times New Roman"/>
                <w:sz w:val="24"/>
                <w:szCs w:val="24"/>
              </w:rPr>
            </w:pPr>
          </w:p>
        </w:tc>
        <w:tc>
          <w:tcPr>
            <w:tcW w:w="3228" w:type="dxa"/>
            <w:shd w:val="clear" w:color="auto" w:fill="auto"/>
          </w:tcPr>
          <w:p w:rsidR="00787798" w:rsidRPr="0023266B" w:rsidRDefault="00787798" w:rsidP="0057473B">
            <w:pPr>
              <w:pStyle w:val="39"/>
              <w:tabs>
                <w:tab w:val="clear" w:pos="1307"/>
              </w:tabs>
              <w:spacing w:before="120" w:after="120"/>
              <w:ind w:left="45" w:right="153"/>
              <w:rPr>
                <w:szCs w:val="24"/>
                <w:lang w:val="ru-RU" w:eastAsia="ru-RU"/>
              </w:rPr>
            </w:pPr>
            <w:r w:rsidRPr="0023266B">
              <w:rPr>
                <w:szCs w:val="24"/>
                <w:lang w:val="ru-RU" w:eastAsia="ru-RU"/>
              </w:rPr>
              <w:t xml:space="preserve">Требования, предъявляемые к участникам процедуры закупки </w:t>
            </w:r>
          </w:p>
        </w:tc>
        <w:tc>
          <w:tcPr>
            <w:tcW w:w="6237" w:type="dxa"/>
          </w:tcPr>
          <w:p w:rsidR="00787798" w:rsidRPr="00787798" w:rsidRDefault="00787798" w:rsidP="00EC13B0">
            <w:pPr>
              <w:rPr>
                <w:rFonts w:ascii="Times New Roman" w:hAnsi="Times New Roman" w:cs="Times New Roman"/>
                <w:sz w:val="24"/>
                <w:szCs w:val="24"/>
              </w:rPr>
            </w:pPr>
            <w:r w:rsidRPr="00787798">
              <w:rPr>
                <w:rFonts w:ascii="Times New Roman" w:hAnsi="Times New Roman" w:cs="Times New Roman"/>
                <w:sz w:val="24"/>
                <w:szCs w:val="24"/>
              </w:rPr>
              <w:t>13.1</w:t>
            </w:r>
            <w:r w:rsidRPr="00787798">
              <w:rPr>
                <w:rFonts w:ascii="Times New Roman" w:hAnsi="Times New Roman" w:cs="Times New Roman"/>
                <w:sz w:val="24"/>
                <w:szCs w:val="24"/>
              </w:rPr>
              <w:tab/>
              <w:t xml:space="preserve"> должен отвечать требованиям, указанным в пункте 3.1 настоящей конкурсной документации;</w:t>
            </w:r>
          </w:p>
          <w:p w:rsidR="00787798" w:rsidRPr="00787798" w:rsidRDefault="00787798" w:rsidP="00EC13B0">
            <w:pPr>
              <w:rPr>
                <w:rFonts w:ascii="Times New Roman" w:hAnsi="Times New Roman" w:cs="Times New Roman"/>
                <w:sz w:val="24"/>
                <w:szCs w:val="24"/>
              </w:rPr>
            </w:pPr>
            <w:r w:rsidRPr="00787798">
              <w:rPr>
                <w:rFonts w:ascii="Times New Roman" w:hAnsi="Times New Roman" w:cs="Times New Roman"/>
                <w:sz w:val="24"/>
                <w:szCs w:val="24"/>
              </w:rPr>
              <w:t>13.2</w:t>
            </w:r>
            <w:r w:rsidRPr="00787798">
              <w:rPr>
                <w:rFonts w:ascii="Times New Roman" w:hAnsi="Times New Roman" w:cs="Times New Roman"/>
                <w:sz w:val="24"/>
                <w:szCs w:val="24"/>
              </w:rPr>
              <w:tab/>
              <w:t xml:space="preserve"> отсутствие сведений об участнике процедуры закупки в реестре недобросовестных поставщиков ФАС России;</w:t>
            </w:r>
          </w:p>
          <w:p w:rsidR="00787798" w:rsidRPr="00676C03" w:rsidRDefault="00787798" w:rsidP="00EC13B0">
            <w:pPr>
              <w:tabs>
                <w:tab w:val="left" w:pos="636"/>
              </w:tabs>
              <w:spacing w:before="120" w:line="240" w:lineRule="auto"/>
              <w:ind w:right="153"/>
              <w:jc w:val="both"/>
              <w:rPr>
                <w:szCs w:val="24"/>
                <w:highlight w:val="yellow"/>
              </w:rPr>
            </w:pPr>
            <w:r w:rsidRPr="00787798">
              <w:rPr>
                <w:rFonts w:ascii="Times New Roman" w:hAnsi="Times New Roman" w:cs="Times New Roman"/>
                <w:sz w:val="24"/>
                <w:szCs w:val="24"/>
              </w:rPr>
              <w:t xml:space="preserve">13.3 должен предоставить подтверждение от компании производителя о возможности предоставления Заказчику права использования программ </w:t>
            </w:r>
            <w:proofErr w:type="gramStart"/>
            <w:r w:rsidRPr="00787798">
              <w:rPr>
                <w:rFonts w:ascii="Times New Roman" w:hAnsi="Times New Roman" w:cs="Times New Roman"/>
                <w:sz w:val="24"/>
                <w:szCs w:val="24"/>
              </w:rPr>
              <w:t>на</w:t>
            </w:r>
            <w:proofErr w:type="gramEnd"/>
            <w:r w:rsidRPr="00787798">
              <w:rPr>
                <w:rFonts w:ascii="Times New Roman" w:hAnsi="Times New Roman" w:cs="Times New Roman"/>
                <w:sz w:val="24"/>
                <w:szCs w:val="24"/>
              </w:rPr>
              <w:t xml:space="preserve"> ПО.</w:t>
            </w:r>
          </w:p>
        </w:tc>
      </w:tr>
      <w:tr w:rsidR="00787798" w:rsidRPr="0023266B" w:rsidTr="0057473B">
        <w:trPr>
          <w:trHeight w:val="709"/>
        </w:trPr>
        <w:tc>
          <w:tcPr>
            <w:tcW w:w="672" w:type="dxa"/>
            <w:shd w:val="clear" w:color="auto" w:fill="auto"/>
          </w:tcPr>
          <w:p w:rsidR="00787798" w:rsidRPr="0023266B" w:rsidRDefault="00787798" w:rsidP="0066633C">
            <w:pPr>
              <w:numPr>
                <w:ilvl w:val="0"/>
                <w:numId w:val="18"/>
              </w:numPr>
              <w:tabs>
                <w:tab w:val="clear" w:pos="720"/>
                <w:tab w:val="num" w:pos="360"/>
              </w:tabs>
              <w:spacing w:before="120" w:after="120" w:line="240" w:lineRule="auto"/>
              <w:ind w:left="0" w:hanging="15"/>
              <w:jc w:val="center"/>
              <w:rPr>
                <w:rFonts w:ascii="Times New Roman" w:hAnsi="Times New Roman" w:cs="Times New Roman"/>
                <w:sz w:val="24"/>
                <w:szCs w:val="24"/>
              </w:rPr>
            </w:pPr>
          </w:p>
        </w:tc>
        <w:tc>
          <w:tcPr>
            <w:tcW w:w="3228" w:type="dxa"/>
            <w:shd w:val="clear" w:color="auto" w:fill="auto"/>
          </w:tcPr>
          <w:p w:rsidR="00787798" w:rsidRPr="0023266B" w:rsidRDefault="00787798" w:rsidP="0057473B">
            <w:pPr>
              <w:pStyle w:val="39"/>
              <w:tabs>
                <w:tab w:val="clear" w:pos="1307"/>
              </w:tabs>
              <w:spacing w:before="120" w:after="120"/>
              <w:ind w:left="45" w:right="153"/>
              <w:jc w:val="left"/>
              <w:rPr>
                <w:szCs w:val="24"/>
                <w:lang w:val="ru-RU" w:eastAsia="ru-RU"/>
              </w:rPr>
            </w:pPr>
            <w:r w:rsidRPr="0023266B">
              <w:rPr>
                <w:szCs w:val="24"/>
                <w:lang w:val="ru-RU" w:eastAsia="ru-RU"/>
              </w:rPr>
              <w:t>Требования к поставляемому товару, выполняемым работам, оказываемым услугам</w:t>
            </w:r>
          </w:p>
          <w:p w:rsidR="00787798" w:rsidRPr="0023266B" w:rsidRDefault="00787798" w:rsidP="0057473B">
            <w:pPr>
              <w:pStyle w:val="39"/>
              <w:tabs>
                <w:tab w:val="clear" w:pos="1307"/>
              </w:tabs>
              <w:spacing w:before="120" w:after="120"/>
              <w:ind w:left="45" w:right="153"/>
              <w:jc w:val="left"/>
              <w:rPr>
                <w:szCs w:val="24"/>
                <w:lang w:val="ru-RU" w:eastAsia="ru-RU"/>
              </w:rPr>
            </w:pPr>
          </w:p>
        </w:tc>
        <w:tc>
          <w:tcPr>
            <w:tcW w:w="6237" w:type="dxa"/>
          </w:tcPr>
          <w:p w:rsidR="00787798" w:rsidRPr="0023266B" w:rsidRDefault="00787798" w:rsidP="0057473B">
            <w:pPr>
              <w:tabs>
                <w:tab w:val="left" w:pos="495"/>
                <w:tab w:val="left" w:pos="5657"/>
              </w:tabs>
              <w:spacing w:before="120"/>
              <w:ind w:right="153"/>
              <w:jc w:val="both"/>
              <w:rPr>
                <w:rFonts w:ascii="Times New Roman" w:hAnsi="Times New Roman" w:cs="Times New Roman"/>
                <w:color w:val="000000"/>
                <w:sz w:val="24"/>
                <w:szCs w:val="24"/>
              </w:rPr>
            </w:pPr>
            <w:r w:rsidRPr="0023266B">
              <w:rPr>
                <w:rFonts w:ascii="Times New Roman" w:hAnsi="Times New Roman" w:cs="Times New Roman"/>
                <w:color w:val="000000"/>
                <w:sz w:val="24"/>
                <w:szCs w:val="24"/>
              </w:rPr>
              <w:t>Требования к поставляемой комплектной пилотной линии и объему обучения персонала приводятся в  Спецификации на предоставление прав</w:t>
            </w:r>
            <w:r>
              <w:rPr>
                <w:rFonts w:ascii="Times New Roman" w:hAnsi="Times New Roman" w:cs="Times New Roman"/>
                <w:color w:val="000000"/>
                <w:sz w:val="24"/>
                <w:szCs w:val="24"/>
              </w:rPr>
              <w:t>.</w:t>
            </w:r>
          </w:p>
          <w:p w:rsidR="00787798" w:rsidRPr="00787798" w:rsidRDefault="00787798" w:rsidP="00787798">
            <w:pPr>
              <w:pStyle w:val="23"/>
              <w:spacing w:before="120" w:after="120"/>
              <w:ind w:right="153" w:firstLine="0"/>
              <w:rPr>
                <w:rFonts w:eastAsiaTheme="minorHAnsi"/>
                <w:color w:val="000000"/>
                <w:lang w:val="ru-RU" w:eastAsia="en-US"/>
              </w:rPr>
            </w:pPr>
            <w:r w:rsidRPr="00787798">
              <w:rPr>
                <w:rFonts w:eastAsiaTheme="minorHAnsi"/>
                <w:color w:val="000000"/>
                <w:lang w:val="ru-RU" w:eastAsia="en-US"/>
              </w:rPr>
              <w:t>Предоставить права использования программ для ЭВМ (на базе SAP или аналог, далее Программное обеспечение)</w:t>
            </w:r>
            <w:r>
              <w:rPr>
                <w:rFonts w:eastAsiaTheme="minorHAnsi"/>
                <w:color w:val="000000"/>
                <w:lang w:val="ru-RU" w:eastAsia="en-US"/>
              </w:rPr>
              <w:t>.</w:t>
            </w:r>
          </w:p>
          <w:p w:rsidR="00787798" w:rsidRPr="0023266B" w:rsidRDefault="00787798" w:rsidP="00FA666A">
            <w:pPr>
              <w:tabs>
                <w:tab w:val="left" w:pos="495"/>
                <w:tab w:val="left" w:pos="5657"/>
              </w:tabs>
              <w:spacing w:before="120"/>
              <w:ind w:right="153"/>
              <w:jc w:val="both"/>
              <w:rPr>
                <w:rFonts w:ascii="Times New Roman" w:hAnsi="Times New Roman" w:cs="Times New Roman"/>
                <w:color w:val="000000"/>
                <w:sz w:val="24"/>
                <w:szCs w:val="24"/>
              </w:rPr>
            </w:pPr>
            <w:r w:rsidRPr="0023266B">
              <w:rPr>
                <w:rFonts w:ascii="Times New Roman" w:hAnsi="Times New Roman" w:cs="Times New Roman"/>
                <w:color w:val="000000"/>
                <w:sz w:val="24"/>
                <w:szCs w:val="24"/>
              </w:rPr>
              <w:t>Оказать услуги по сопровождению переданного Программного обеспечения в течение одного года с момента передачи Программного обеспечения</w:t>
            </w:r>
            <w:r>
              <w:rPr>
                <w:rFonts w:ascii="Times New Roman" w:hAnsi="Times New Roman" w:cs="Times New Roman"/>
                <w:color w:val="000000"/>
                <w:sz w:val="24"/>
                <w:szCs w:val="24"/>
              </w:rPr>
              <w:t>.</w:t>
            </w:r>
          </w:p>
        </w:tc>
      </w:tr>
      <w:tr w:rsidR="00787798" w:rsidRPr="0023266B" w:rsidTr="0057473B">
        <w:trPr>
          <w:trHeight w:val="1031"/>
        </w:trPr>
        <w:tc>
          <w:tcPr>
            <w:tcW w:w="672" w:type="dxa"/>
            <w:shd w:val="clear" w:color="auto" w:fill="auto"/>
          </w:tcPr>
          <w:p w:rsidR="00787798" w:rsidRPr="0023266B" w:rsidRDefault="00787798" w:rsidP="0066633C">
            <w:pPr>
              <w:numPr>
                <w:ilvl w:val="0"/>
                <w:numId w:val="18"/>
              </w:numPr>
              <w:tabs>
                <w:tab w:val="clear" w:pos="720"/>
                <w:tab w:val="num" w:pos="360"/>
              </w:tabs>
              <w:spacing w:before="120" w:after="120" w:line="240" w:lineRule="auto"/>
              <w:ind w:left="0" w:hanging="15"/>
              <w:jc w:val="center"/>
              <w:rPr>
                <w:rFonts w:ascii="Times New Roman" w:hAnsi="Times New Roman" w:cs="Times New Roman"/>
                <w:sz w:val="24"/>
                <w:szCs w:val="24"/>
              </w:rPr>
            </w:pPr>
          </w:p>
        </w:tc>
        <w:tc>
          <w:tcPr>
            <w:tcW w:w="3228" w:type="dxa"/>
            <w:shd w:val="clear" w:color="auto" w:fill="auto"/>
          </w:tcPr>
          <w:p w:rsidR="00787798" w:rsidRPr="0023266B" w:rsidRDefault="00787798" w:rsidP="0057473B">
            <w:pPr>
              <w:pStyle w:val="Times12"/>
              <w:tabs>
                <w:tab w:val="num" w:pos="768"/>
              </w:tabs>
              <w:spacing w:before="120" w:after="120"/>
              <w:ind w:right="153" w:firstLine="0"/>
              <w:jc w:val="left"/>
              <w:rPr>
                <w:szCs w:val="24"/>
              </w:rPr>
            </w:pPr>
            <w:r w:rsidRPr="0023266B">
              <w:rPr>
                <w:bCs w:val="0"/>
                <w:szCs w:val="24"/>
              </w:rPr>
              <w:t xml:space="preserve">Документы, включаемые участником процедуры закупки в состав заявки на участие </w:t>
            </w:r>
            <w:r w:rsidRPr="0023266B">
              <w:rPr>
                <w:szCs w:val="24"/>
              </w:rPr>
              <w:t>в конкурсе</w:t>
            </w:r>
          </w:p>
        </w:tc>
        <w:tc>
          <w:tcPr>
            <w:tcW w:w="6237" w:type="dxa"/>
          </w:tcPr>
          <w:p w:rsidR="00787798" w:rsidRPr="0023266B" w:rsidRDefault="00787798" w:rsidP="0057473B">
            <w:pPr>
              <w:widowControl w:val="0"/>
              <w:tabs>
                <w:tab w:val="left" w:pos="636"/>
              </w:tabs>
              <w:adjustRightInd w:val="0"/>
              <w:spacing w:before="120"/>
              <w:ind w:right="153"/>
              <w:jc w:val="both"/>
              <w:textAlignment w:val="baseline"/>
              <w:rPr>
                <w:rFonts w:ascii="Times New Roman" w:hAnsi="Times New Roman" w:cs="Times New Roman"/>
                <w:sz w:val="24"/>
                <w:szCs w:val="24"/>
              </w:rPr>
            </w:pPr>
            <w:r w:rsidRPr="0023266B">
              <w:rPr>
                <w:rFonts w:ascii="Times New Roman" w:hAnsi="Times New Roman" w:cs="Times New Roman"/>
                <w:sz w:val="24"/>
                <w:szCs w:val="24"/>
              </w:rPr>
              <w:t>Документы, подтверждающие соответствие требованиям, предъявляемым участникам процедуры закупки (для иностранных юридических лиц - аналогичные документы, предусмотренные законодательством страны места нахождения юридического лица, оформленные в соответствии с требованиями подраздела 4.6 настоящей конкурсной документации):</w:t>
            </w:r>
          </w:p>
          <w:p w:rsidR="00787798" w:rsidRPr="00787798" w:rsidRDefault="00787798" w:rsidP="00787798">
            <w:pPr>
              <w:widowControl w:val="0"/>
              <w:tabs>
                <w:tab w:val="left" w:pos="648"/>
              </w:tabs>
              <w:adjustRightInd w:val="0"/>
              <w:spacing w:before="60"/>
              <w:ind w:right="153"/>
              <w:jc w:val="both"/>
              <w:textAlignment w:val="baseline"/>
              <w:rPr>
                <w:rFonts w:ascii="Times New Roman" w:hAnsi="Times New Roman" w:cs="Times New Roman"/>
                <w:sz w:val="24"/>
                <w:szCs w:val="24"/>
              </w:rPr>
            </w:pPr>
            <w:r w:rsidRPr="00787798">
              <w:rPr>
                <w:rFonts w:ascii="Times New Roman" w:hAnsi="Times New Roman" w:cs="Times New Roman"/>
                <w:sz w:val="24"/>
                <w:szCs w:val="24"/>
              </w:rPr>
              <w:t>15.1</w:t>
            </w:r>
            <w:r w:rsidRPr="00787798">
              <w:rPr>
                <w:rFonts w:ascii="Times New Roman" w:hAnsi="Times New Roman" w:cs="Times New Roman"/>
                <w:sz w:val="24"/>
                <w:szCs w:val="24"/>
              </w:rPr>
              <w:tab/>
              <w:t>документы, указанные в пункте 3.2 настоящей конкурсной документации;</w:t>
            </w:r>
          </w:p>
          <w:p w:rsidR="00787798" w:rsidRPr="00787798" w:rsidRDefault="00787798" w:rsidP="00787798">
            <w:pPr>
              <w:widowControl w:val="0"/>
              <w:tabs>
                <w:tab w:val="left" w:pos="648"/>
              </w:tabs>
              <w:adjustRightInd w:val="0"/>
              <w:spacing w:before="60"/>
              <w:ind w:right="153"/>
              <w:jc w:val="both"/>
              <w:textAlignment w:val="baseline"/>
              <w:rPr>
                <w:rFonts w:ascii="Times New Roman" w:hAnsi="Times New Roman" w:cs="Times New Roman"/>
                <w:sz w:val="24"/>
                <w:szCs w:val="24"/>
              </w:rPr>
            </w:pPr>
            <w:proofErr w:type="gramStart"/>
            <w:r w:rsidRPr="00787798">
              <w:rPr>
                <w:rFonts w:ascii="Times New Roman" w:hAnsi="Times New Roman" w:cs="Times New Roman"/>
                <w:sz w:val="24"/>
                <w:szCs w:val="24"/>
              </w:rPr>
              <w:t>15.2</w:t>
            </w:r>
            <w:r w:rsidRPr="00787798">
              <w:rPr>
                <w:rFonts w:ascii="Times New Roman" w:hAnsi="Times New Roman" w:cs="Times New Roman"/>
                <w:sz w:val="24"/>
                <w:szCs w:val="24"/>
              </w:rPr>
              <w:tab/>
              <w:t>копии бухгалтерских балансов с отметкой инспекции Федеральной налоговой службы (Форма 1) и отчет о прибылях и убытках (Форма 2) за 2008, 2009, 2010 г. и 9 месяцев 2011 г. или копии налоговых деклараций по налогу, уплачиваемому в связи с применением упрощенной системы налогообложения, с отметкой налогового органа о приеме, за аналогичный период, и заверенную печатью и подписью уполномоченного лица</w:t>
            </w:r>
            <w:proofErr w:type="gramEnd"/>
            <w:r w:rsidRPr="00787798">
              <w:rPr>
                <w:rFonts w:ascii="Times New Roman" w:hAnsi="Times New Roman" w:cs="Times New Roman"/>
                <w:sz w:val="24"/>
                <w:szCs w:val="24"/>
              </w:rPr>
              <w:t xml:space="preserve"> участника процедуры закупки копию уведомления налогового органа о применении участником процедуры закупки упрощенной системы налогообложения, в случае, если участник процедуры </w:t>
            </w:r>
            <w:r w:rsidRPr="00787798">
              <w:rPr>
                <w:rFonts w:ascii="Times New Roman" w:hAnsi="Times New Roman" w:cs="Times New Roman"/>
                <w:sz w:val="24"/>
                <w:szCs w:val="24"/>
              </w:rPr>
              <w:lastRenderedPageBreak/>
              <w:t>закупки применяет упр</w:t>
            </w:r>
            <w:r>
              <w:rPr>
                <w:rFonts w:ascii="Times New Roman" w:hAnsi="Times New Roman" w:cs="Times New Roman"/>
                <w:sz w:val="24"/>
                <w:szCs w:val="24"/>
              </w:rPr>
              <w:t>ощенную систему налогообложения;</w:t>
            </w:r>
          </w:p>
          <w:p w:rsidR="00787798" w:rsidRPr="00EC4663" w:rsidRDefault="00787798" w:rsidP="00787798">
            <w:pPr>
              <w:widowControl w:val="0"/>
              <w:tabs>
                <w:tab w:val="left" w:pos="636"/>
              </w:tabs>
              <w:adjustRightInd w:val="0"/>
              <w:spacing w:before="60"/>
              <w:ind w:right="153"/>
              <w:jc w:val="both"/>
              <w:textAlignment w:val="baseline"/>
              <w:rPr>
                <w:rFonts w:ascii="Times New Roman" w:hAnsi="Times New Roman" w:cs="Times New Roman"/>
                <w:sz w:val="24"/>
                <w:szCs w:val="24"/>
              </w:rPr>
            </w:pPr>
            <w:r w:rsidRPr="00787798">
              <w:rPr>
                <w:rFonts w:ascii="Times New Roman" w:hAnsi="Times New Roman" w:cs="Times New Roman"/>
                <w:sz w:val="24"/>
                <w:szCs w:val="24"/>
              </w:rPr>
              <w:t xml:space="preserve">15.3 </w:t>
            </w:r>
            <w:proofErr w:type="spellStart"/>
            <w:r w:rsidRPr="00787798">
              <w:rPr>
                <w:rFonts w:ascii="Times New Roman" w:hAnsi="Times New Roman" w:cs="Times New Roman"/>
                <w:sz w:val="24"/>
                <w:szCs w:val="24"/>
              </w:rPr>
              <w:t>Авторизационное</w:t>
            </w:r>
            <w:proofErr w:type="spellEnd"/>
            <w:r w:rsidRPr="00787798">
              <w:rPr>
                <w:rFonts w:ascii="Times New Roman" w:hAnsi="Times New Roman" w:cs="Times New Roman"/>
                <w:sz w:val="24"/>
                <w:szCs w:val="24"/>
              </w:rPr>
              <w:t xml:space="preserve"> письмо от компании производителя о возможности предоставления Заказчику права использования программ на Программное обеспечение.</w:t>
            </w:r>
          </w:p>
          <w:p w:rsidR="00787798" w:rsidRPr="0023266B" w:rsidRDefault="00787798" w:rsidP="0057473B">
            <w:pPr>
              <w:widowControl w:val="0"/>
              <w:tabs>
                <w:tab w:val="left" w:pos="648"/>
              </w:tabs>
              <w:adjustRightInd w:val="0"/>
              <w:spacing w:before="60"/>
              <w:ind w:right="153"/>
              <w:jc w:val="both"/>
              <w:textAlignment w:val="baseline"/>
              <w:rPr>
                <w:rFonts w:ascii="Times New Roman" w:hAnsi="Times New Roman" w:cs="Times New Roman"/>
                <w:sz w:val="24"/>
                <w:szCs w:val="24"/>
              </w:rPr>
            </w:pPr>
            <w:r w:rsidRPr="0023266B">
              <w:rPr>
                <w:rFonts w:ascii="Times New Roman" w:hAnsi="Times New Roman" w:cs="Times New Roman"/>
                <w:sz w:val="24"/>
                <w:szCs w:val="24"/>
              </w:rPr>
              <w:t>Участник процедуры закупки вправе приложить к заявке на участие в конкурсе иные документы, которые, по мнению участника процедуры закупки, подтверждают соответствие установленным требованиям, с соответствующими комментариями, разъясняющими цель предоставления этих документов.</w:t>
            </w:r>
          </w:p>
          <w:p w:rsidR="00787798" w:rsidRPr="0023266B" w:rsidRDefault="00787798" w:rsidP="0057473B">
            <w:pPr>
              <w:widowControl w:val="0"/>
              <w:tabs>
                <w:tab w:val="left" w:pos="648"/>
              </w:tabs>
              <w:adjustRightInd w:val="0"/>
              <w:spacing w:before="60"/>
              <w:ind w:right="153"/>
              <w:jc w:val="both"/>
              <w:textAlignment w:val="baseline"/>
              <w:rPr>
                <w:rFonts w:ascii="Times New Roman" w:hAnsi="Times New Roman" w:cs="Times New Roman"/>
                <w:sz w:val="24"/>
                <w:szCs w:val="24"/>
              </w:rPr>
            </w:pPr>
            <w:r w:rsidRPr="0023266B">
              <w:rPr>
                <w:rFonts w:ascii="Times New Roman" w:hAnsi="Times New Roman" w:cs="Times New Roman"/>
                <w:sz w:val="24"/>
                <w:szCs w:val="24"/>
              </w:rPr>
              <w:t>Все указанные документы прилагаются участником процедуры закупки к заявке на участие в конкурсе.</w:t>
            </w:r>
          </w:p>
        </w:tc>
      </w:tr>
      <w:tr w:rsidR="00787798" w:rsidRPr="0023266B" w:rsidTr="0057473B">
        <w:trPr>
          <w:trHeight w:val="979"/>
        </w:trPr>
        <w:tc>
          <w:tcPr>
            <w:tcW w:w="672" w:type="dxa"/>
            <w:shd w:val="clear" w:color="auto" w:fill="auto"/>
          </w:tcPr>
          <w:p w:rsidR="00787798" w:rsidRPr="0023266B" w:rsidRDefault="00787798" w:rsidP="0066633C">
            <w:pPr>
              <w:numPr>
                <w:ilvl w:val="0"/>
                <w:numId w:val="18"/>
              </w:numPr>
              <w:tabs>
                <w:tab w:val="clear" w:pos="720"/>
                <w:tab w:val="num" w:pos="360"/>
              </w:tabs>
              <w:spacing w:before="120" w:after="120" w:line="240" w:lineRule="auto"/>
              <w:ind w:left="0" w:hanging="15"/>
              <w:jc w:val="center"/>
              <w:rPr>
                <w:rFonts w:ascii="Times New Roman" w:hAnsi="Times New Roman" w:cs="Times New Roman"/>
                <w:sz w:val="24"/>
                <w:szCs w:val="24"/>
              </w:rPr>
            </w:pPr>
          </w:p>
        </w:tc>
        <w:tc>
          <w:tcPr>
            <w:tcW w:w="3228" w:type="dxa"/>
            <w:shd w:val="clear" w:color="auto" w:fill="auto"/>
          </w:tcPr>
          <w:p w:rsidR="00787798" w:rsidRPr="0023266B" w:rsidRDefault="00787798" w:rsidP="0057473B">
            <w:pPr>
              <w:pStyle w:val="Times12"/>
              <w:spacing w:before="120" w:after="120"/>
              <w:ind w:right="153" w:firstLine="0"/>
              <w:jc w:val="left"/>
              <w:rPr>
                <w:szCs w:val="24"/>
              </w:rPr>
            </w:pPr>
            <w:r w:rsidRPr="0023266B">
              <w:rPr>
                <w:szCs w:val="24"/>
              </w:rPr>
              <w:t>Состав заявки на участие в конкурсе и порядок размещения документов в составе заявки на участие в конкурсе:</w:t>
            </w:r>
          </w:p>
        </w:tc>
        <w:tc>
          <w:tcPr>
            <w:tcW w:w="6237" w:type="dxa"/>
          </w:tcPr>
          <w:p w:rsidR="00787798" w:rsidRPr="00787798" w:rsidRDefault="00787798" w:rsidP="00787798">
            <w:pPr>
              <w:pStyle w:val="Times12"/>
              <w:spacing w:before="120"/>
              <w:ind w:left="180" w:right="153" w:firstLine="0"/>
              <w:rPr>
                <w:rFonts w:eastAsiaTheme="minorHAnsi"/>
                <w:bCs w:val="0"/>
                <w:szCs w:val="24"/>
                <w:lang w:eastAsia="en-US"/>
              </w:rPr>
            </w:pPr>
            <w:r w:rsidRPr="00787798">
              <w:rPr>
                <w:rFonts w:eastAsiaTheme="minorHAnsi"/>
                <w:bCs w:val="0"/>
                <w:szCs w:val="24"/>
                <w:lang w:eastAsia="en-US"/>
              </w:rPr>
              <w:t xml:space="preserve">16.1 заявка на участие в конкурсе по форме и в соответствии с инструкциями, приведенными в настоящей конкурсной документации (раздел 7, </w:t>
            </w:r>
            <w:hyperlink w:anchor="_Письмо_о_подаче" w:history="1">
              <w:r w:rsidRPr="00787798">
                <w:rPr>
                  <w:rFonts w:eastAsiaTheme="minorHAnsi"/>
                  <w:bCs w:val="0"/>
                  <w:lang w:eastAsia="en-US"/>
                </w:rPr>
                <w:t>Форма 1</w:t>
              </w:r>
            </w:hyperlink>
            <w:r w:rsidRPr="00787798">
              <w:rPr>
                <w:rFonts w:eastAsiaTheme="minorHAnsi"/>
                <w:bCs w:val="0"/>
                <w:szCs w:val="24"/>
                <w:lang w:eastAsia="en-US"/>
              </w:rPr>
              <w:t>);</w:t>
            </w:r>
          </w:p>
          <w:p w:rsidR="00787798" w:rsidRPr="00787798" w:rsidRDefault="00787798" w:rsidP="00787798">
            <w:pPr>
              <w:pStyle w:val="Times12"/>
              <w:numPr>
                <w:ilvl w:val="1"/>
                <w:numId w:val="50"/>
              </w:numPr>
              <w:tabs>
                <w:tab w:val="left" w:pos="353"/>
              </w:tabs>
              <w:ind w:right="153"/>
              <w:rPr>
                <w:rFonts w:eastAsiaTheme="minorHAnsi"/>
                <w:bCs w:val="0"/>
                <w:szCs w:val="24"/>
                <w:lang w:eastAsia="en-US"/>
              </w:rPr>
            </w:pPr>
            <w:r w:rsidRPr="00787798">
              <w:rPr>
                <w:rFonts w:eastAsiaTheme="minorHAnsi"/>
                <w:bCs w:val="0"/>
                <w:szCs w:val="24"/>
                <w:lang w:eastAsia="en-US"/>
              </w:rPr>
              <w:t xml:space="preserve"> анкета (раздел 7, </w:t>
            </w:r>
            <w:hyperlink w:anchor="_Анкета_Участника_процедуры" w:history="1">
              <w:r w:rsidRPr="00787798">
                <w:rPr>
                  <w:rFonts w:eastAsiaTheme="minorHAnsi"/>
                  <w:bCs w:val="0"/>
                  <w:lang w:eastAsia="en-US"/>
                </w:rPr>
                <w:t>Форма 2</w:t>
              </w:r>
            </w:hyperlink>
            <w:r w:rsidRPr="00787798">
              <w:rPr>
                <w:rFonts w:eastAsiaTheme="minorHAnsi"/>
                <w:bCs w:val="0"/>
                <w:szCs w:val="24"/>
                <w:lang w:eastAsia="en-US"/>
              </w:rPr>
              <w:t>);</w:t>
            </w:r>
          </w:p>
          <w:p w:rsidR="00787798" w:rsidRPr="00787798" w:rsidRDefault="00787798" w:rsidP="00787798">
            <w:pPr>
              <w:pStyle w:val="Times12"/>
              <w:numPr>
                <w:ilvl w:val="1"/>
                <w:numId w:val="50"/>
              </w:numPr>
              <w:tabs>
                <w:tab w:val="left" w:pos="353"/>
              </w:tabs>
              <w:ind w:right="153"/>
              <w:rPr>
                <w:rFonts w:eastAsiaTheme="minorHAnsi"/>
                <w:bCs w:val="0"/>
                <w:szCs w:val="24"/>
                <w:lang w:eastAsia="en-US"/>
              </w:rPr>
            </w:pPr>
            <w:r w:rsidRPr="00787798">
              <w:rPr>
                <w:rFonts w:eastAsiaTheme="minorHAnsi"/>
                <w:bCs w:val="0"/>
                <w:szCs w:val="24"/>
                <w:lang w:eastAsia="en-US"/>
              </w:rPr>
              <w:t>платежное поручение (квитанция) или копия такого поручения (квитанции), подтверждающие факт внесения участником процедуры закупки денежных сре</w:t>
            </w:r>
            <w:proofErr w:type="gramStart"/>
            <w:r w:rsidRPr="00787798">
              <w:rPr>
                <w:rFonts w:eastAsiaTheme="minorHAnsi"/>
                <w:bCs w:val="0"/>
                <w:szCs w:val="24"/>
                <w:lang w:eastAsia="en-US"/>
              </w:rPr>
              <w:t>дств в к</w:t>
            </w:r>
            <w:proofErr w:type="gramEnd"/>
            <w:r w:rsidRPr="00787798">
              <w:rPr>
                <w:rFonts w:eastAsiaTheme="minorHAnsi"/>
                <w:bCs w:val="0"/>
                <w:szCs w:val="24"/>
                <w:lang w:eastAsia="en-US"/>
              </w:rPr>
              <w:t>ачестве обеспечения заявки на участие в конкурсе (пункт 4.10);</w:t>
            </w:r>
          </w:p>
          <w:p w:rsidR="00787798" w:rsidRPr="00787798" w:rsidRDefault="00787798" w:rsidP="00787798">
            <w:pPr>
              <w:pStyle w:val="Times12"/>
              <w:numPr>
                <w:ilvl w:val="1"/>
                <w:numId w:val="50"/>
              </w:numPr>
              <w:tabs>
                <w:tab w:val="left" w:pos="353"/>
              </w:tabs>
              <w:ind w:right="153"/>
              <w:rPr>
                <w:rFonts w:eastAsiaTheme="minorHAnsi"/>
                <w:bCs w:val="0"/>
                <w:szCs w:val="24"/>
                <w:lang w:eastAsia="en-US"/>
              </w:rPr>
            </w:pPr>
            <w:r w:rsidRPr="00787798">
              <w:rPr>
                <w:rFonts w:eastAsiaTheme="minorHAnsi"/>
                <w:bCs w:val="0"/>
                <w:szCs w:val="24"/>
                <w:lang w:eastAsia="en-US"/>
              </w:rPr>
              <w:t xml:space="preserve"> сводная таблица стоимости в соответствии с инструкциями, приведенными в настоящей конкурсной документации (раздел 7, </w:t>
            </w:r>
            <w:hyperlink w:anchor="_Сводная_таблица_стоимости" w:history="1">
              <w:r w:rsidRPr="00787798">
                <w:rPr>
                  <w:rFonts w:eastAsiaTheme="minorHAnsi"/>
                  <w:bCs w:val="0"/>
                  <w:lang w:eastAsia="en-US"/>
                </w:rPr>
                <w:t>Форма 4</w:t>
              </w:r>
            </w:hyperlink>
            <w:r w:rsidRPr="00787798">
              <w:rPr>
                <w:rFonts w:eastAsiaTheme="minorHAnsi"/>
                <w:bCs w:val="0"/>
                <w:szCs w:val="24"/>
                <w:lang w:eastAsia="en-US"/>
              </w:rPr>
              <w:t>);</w:t>
            </w:r>
          </w:p>
          <w:p w:rsidR="00787798" w:rsidRPr="00787798" w:rsidRDefault="00787798" w:rsidP="00787798">
            <w:pPr>
              <w:pStyle w:val="Times12"/>
              <w:numPr>
                <w:ilvl w:val="1"/>
                <w:numId w:val="50"/>
              </w:numPr>
              <w:tabs>
                <w:tab w:val="left" w:pos="353"/>
              </w:tabs>
              <w:ind w:right="153"/>
              <w:rPr>
                <w:rFonts w:eastAsiaTheme="minorHAnsi"/>
                <w:bCs w:val="0"/>
                <w:szCs w:val="24"/>
                <w:lang w:eastAsia="en-US"/>
              </w:rPr>
            </w:pPr>
            <w:r w:rsidRPr="00787798">
              <w:rPr>
                <w:rFonts w:eastAsiaTheme="minorHAnsi"/>
                <w:bCs w:val="0"/>
                <w:szCs w:val="24"/>
                <w:lang w:eastAsia="en-US"/>
              </w:rPr>
              <w:t xml:space="preserve"> оригинал справки об опыте выполнения поставок, работ, услуг (раздел 7, Форма 5) с приложением (при наличии) отзывов, рекомендаций и других документальных доказательств выполнения договоров [непредставление данной справки не влечет к отказу в допуске к участию в конкурсе]</w:t>
            </w:r>
            <w:proofErr w:type="gramStart"/>
            <w:r w:rsidRPr="00787798">
              <w:rPr>
                <w:rFonts w:eastAsiaTheme="minorHAnsi"/>
                <w:bCs w:val="0"/>
                <w:szCs w:val="24"/>
                <w:lang w:eastAsia="en-US"/>
              </w:rPr>
              <w:t>;»</w:t>
            </w:r>
            <w:proofErr w:type="gramEnd"/>
          </w:p>
          <w:p w:rsidR="00787798" w:rsidRPr="00787798" w:rsidRDefault="00787798" w:rsidP="00787798">
            <w:pPr>
              <w:pStyle w:val="Times12"/>
              <w:numPr>
                <w:ilvl w:val="1"/>
                <w:numId w:val="50"/>
              </w:numPr>
              <w:tabs>
                <w:tab w:val="left" w:pos="353"/>
              </w:tabs>
              <w:ind w:right="153"/>
              <w:rPr>
                <w:rFonts w:eastAsiaTheme="minorHAnsi"/>
                <w:bCs w:val="0"/>
                <w:szCs w:val="24"/>
                <w:lang w:eastAsia="en-US"/>
              </w:rPr>
            </w:pPr>
            <w:r w:rsidRPr="00787798">
              <w:rPr>
                <w:rFonts w:eastAsiaTheme="minorHAnsi"/>
                <w:bCs w:val="0"/>
                <w:szCs w:val="24"/>
                <w:lang w:eastAsia="en-US"/>
              </w:rPr>
              <w:t>Техническое предложение со всеми прилагаемыми документами оформляется отдельным томом «Техническое предложение __________ (наименование участника процедуры закупки)».</w:t>
            </w:r>
          </w:p>
          <w:p w:rsidR="00787798" w:rsidRPr="0023266B" w:rsidRDefault="00787798" w:rsidP="0057473B">
            <w:pPr>
              <w:pStyle w:val="Times12"/>
              <w:spacing w:before="120"/>
              <w:ind w:right="153" w:firstLine="0"/>
              <w:rPr>
                <w:szCs w:val="24"/>
              </w:rPr>
            </w:pPr>
          </w:p>
          <w:p w:rsidR="00787798" w:rsidRPr="0023266B" w:rsidRDefault="00787798" w:rsidP="0057473B">
            <w:pPr>
              <w:pStyle w:val="Times12"/>
              <w:spacing w:before="120"/>
              <w:ind w:right="153" w:firstLine="0"/>
              <w:rPr>
                <w:szCs w:val="24"/>
              </w:rPr>
            </w:pPr>
            <w:r w:rsidRPr="0023266B">
              <w:rPr>
                <w:szCs w:val="24"/>
              </w:rPr>
              <w:t xml:space="preserve">Техническое предложение в соответствии с инструкциями, приведенными в настоящей конкурсной документации (раздел 7, </w:t>
            </w:r>
            <w:hyperlink w:anchor="_Техническое_предложение_(Форма" w:history="1">
              <w:r w:rsidRPr="0023266B">
                <w:rPr>
                  <w:rStyle w:val="afb"/>
                  <w:szCs w:val="24"/>
                </w:rPr>
                <w:t>Форма 3</w:t>
              </w:r>
            </w:hyperlink>
            <w:r w:rsidRPr="0023266B">
              <w:rPr>
                <w:szCs w:val="24"/>
              </w:rPr>
              <w:t>) с приложением:</w:t>
            </w:r>
          </w:p>
          <w:p w:rsidR="00787798" w:rsidRPr="0023266B" w:rsidRDefault="00787798" w:rsidP="0066633C">
            <w:pPr>
              <w:pStyle w:val="Times12"/>
              <w:numPr>
                <w:ilvl w:val="0"/>
                <w:numId w:val="37"/>
              </w:numPr>
              <w:tabs>
                <w:tab w:val="left" w:pos="353"/>
              </w:tabs>
              <w:ind w:left="352" w:right="153" w:hanging="352"/>
              <w:rPr>
                <w:color w:val="000000"/>
                <w:szCs w:val="24"/>
              </w:rPr>
            </w:pPr>
            <w:r w:rsidRPr="0023266B">
              <w:rPr>
                <w:bCs w:val="0"/>
                <w:szCs w:val="24"/>
              </w:rPr>
              <w:t>если участник является правообладателем - копии документов</w:t>
            </w:r>
            <w:r w:rsidRPr="0023266B">
              <w:rPr>
                <w:color w:val="000000"/>
                <w:szCs w:val="24"/>
              </w:rPr>
              <w:t xml:space="preserve"> или оригиналов иных документов, </w:t>
            </w:r>
            <w:r w:rsidRPr="0023266B">
              <w:rPr>
                <w:color w:val="000000"/>
                <w:szCs w:val="24"/>
              </w:rPr>
              <w:lastRenderedPageBreak/>
              <w:t>подтверждающих обладание участником правами на использование данных технологий, в том числе на предоставление лицензий третьим лицам</w:t>
            </w:r>
            <w:r w:rsidRPr="0023266B">
              <w:rPr>
                <w:bCs w:val="0"/>
                <w:szCs w:val="24"/>
              </w:rPr>
              <w:t>;</w:t>
            </w:r>
          </w:p>
          <w:p w:rsidR="00787798" w:rsidRPr="0023266B" w:rsidRDefault="00787798" w:rsidP="0066633C">
            <w:pPr>
              <w:pStyle w:val="Times12"/>
              <w:numPr>
                <w:ilvl w:val="0"/>
                <w:numId w:val="37"/>
              </w:numPr>
              <w:tabs>
                <w:tab w:val="left" w:pos="353"/>
              </w:tabs>
              <w:ind w:left="352" w:right="153" w:hanging="352"/>
              <w:rPr>
                <w:i/>
                <w:color w:val="000000"/>
                <w:szCs w:val="24"/>
              </w:rPr>
            </w:pPr>
            <w:r w:rsidRPr="0023266B">
              <w:rPr>
                <w:bCs w:val="0"/>
                <w:szCs w:val="24"/>
              </w:rPr>
              <w:t>если</w:t>
            </w:r>
            <w:r w:rsidRPr="0023266B">
              <w:rPr>
                <w:color w:val="000000"/>
                <w:szCs w:val="24"/>
              </w:rPr>
              <w:t xml:space="preserve"> участник не является правообладателем технологий – копии договоров или оригиналов иных документов, подтверждающих наличие у участника процедуры закупки правомочий от  </w:t>
            </w:r>
            <w:proofErr w:type="gramStart"/>
            <w:r w:rsidRPr="0023266B">
              <w:rPr>
                <w:color w:val="000000"/>
                <w:szCs w:val="24"/>
              </w:rPr>
              <w:t>правообладателей</w:t>
            </w:r>
            <w:proofErr w:type="gramEnd"/>
            <w:r w:rsidRPr="0023266B">
              <w:rPr>
                <w:color w:val="000000"/>
                <w:szCs w:val="24"/>
              </w:rPr>
              <w:t xml:space="preserve"> предлагаемой им технологии на предложение в рамках настоящего конкурса этих технологий, а также копии документов правообладателя на обладание им данных технологий </w:t>
            </w:r>
            <w:r w:rsidRPr="0023266B">
              <w:rPr>
                <w:i/>
                <w:color w:val="000000"/>
                <w:szCs w:val="24"/>
              </w:rPr>
              <w:t>[предоставляется документ, в котором указывается полное наименование компании правообладателя технологии].</w:t>
            </w:r>
          </w:p>
          <w:p w:rsidR="00787798" w:rsidRPr="0023266B" w:rsidRDefault="00787798" w:rsidP="0066633C">
            <w:pPr>
              <w:pStyle w:val="Times12"/>
              <w:numPr>
                <w:ilvl w:val="0"/>
                <w:numId w:val="37"/>
              </w:numPr>
              <w:tabs>
                <w:tab w:val="left" w:pos="353"/>
              </w:tabs>
              <w:ind w:left="352" w:right="153" w:hanging="352"/>
              <w:rPr>
                <w:szCs w:val="24"/>
              </w:rPr>
            </w:pPr>
            <w:r w:rsidRPr="0023266B">
              <w:rPr>
                <w:szCs w:val="24"/>
              </w:rPr>
              <w:t>перечень и описание сущности продукта предлагаемого к передаче Заказчику в рамках исполнения договора;</w:t>
            </w:r>
          </w:p>
          <w:p w:rsidR="00787798" w:rsidRPr="0023266B" w:rsidRDefault="00787798" w:rsidP="0066633C">
            <w:pPr>
              <w:pStyle w:val="Times12"/>
              <w:numPr>
                <w:ilvl w:val="0"/>
                <w:numId w:val="37"/>
              </w:numPr>
              <w:tabs>
                <w:tab w:val="left" w:pos="353"/>
              </w:tabs>
              <w:ind w:left="352" w:right="153" w:hanging="352"/>
              <w:rPr>
                <w:szCs w:val="24"/>
              </w:rPr>
            </w:pPr>
            <w:r w:rsidRPr="0023266B">
              <w:rPr>
                <w:bCs w:val="0"/>
                <w:szCs w:val="24"/>
              </w:rPr>
              <w:t xml:space="preserve">документы, подтверждающие качество </w:t>
            </w:r>
            <w:r w:rsidRPr="0023266B">
              <w:rPr>
                <w:szCs w:val="24"/>
              </w:rPr>
              <w:t>предлагаемой к передаче Заказчику продукции в рамках исполнения договора.</w:t>
            </w:r>
          </w:p>
        </w:tc>
      </w:tr>
      <w:tr w:rsidR="00787798" w:rsidRPr="0023266B" w:rsidTr="0057473B">
        <w:trPr>
          <w:trHeight w:val="397"/>
        </w:trPr>
        <w:tc>
          <w:tcPr>
            <w:tcW w:w="672" w:type="dxa"/>
            <w:shd w:val="clear" w:color="auto" w:fill="auto"/>
          </w:tcPr>
          <w:p w:rsidR="00787798" w:rsidRPr="0023266B" w:rsidRDefault="00787798" w:rsidP="0066633C">
            <w:pPr>
              <w:numPr>
                <w:ilvl w:val="0"/>
                <w:numId w:val="18"/>
              </w:numPr>
              <w:tabs>
                <w:tab w:val="clear" w:pos="720"/>
                <w:tab w:val="num" w:pos="360"/>
              </w:tabs>
              <w:spacing w:before="120" w:after="120" w:line="240" w:lineRule="auto"/>
              <w:ind w:left="0" w:hanging="15"/>
              <w:jc w:val="center"/>
              <w:rPr>
                <w:rFonts w:ascii="Times New Roman" w:hAnsi="Times New Roman" w:cs="Times New Roman"/>
                <w:sz w:val="24"/>
                <w:szCs w:val="24"/>
              </w:rPr>
            </w:pPr>
          </w:p>
        </w:tc>
        <w:tc>
          <w:tcPr>
            <w:tcW w:w="3228" w:type="dxa"/>
            <w:shd w:val="clear" w:color="auto" w:fill="auto"/>
          </w:tcPr>
          <w:p w:rsidR="00787798" w:rsidRPr="0023266B" w:rsidRDefault="00787798" w:rsidP="0057473B">
            <w:pPr>
              <w:pStyle w:val="Times12"/>
              <w:spacing w:before="120" w:after="120"/>
              <w:ind w:right="153" w:firstLine="0"/>
              <w:jc w:val="left"/>
              <w:rPr>
                <w:szCs w:val="24"/>
              </w:rPr>
            </w:pPr>
            <w:r w:rsidRPr="0023266B">
              <w:rPr>
                <w:szCs w:val="24"/>
              </w:rPr>
              <w:t>Количество копий заявки на участие в конкурсе</w:t>
            </w:r>
          </w:p>
        </w:tc>
        <w:tc>
          <w:tcPr>
            <w:tcW w:w="6237" w:type="dxa"/>
          </w:tcPr>
          <w:p w:rsidR="00787798" w:rsidRPr="0023266B" w:rsidRDefault="00787798" w:rsidP="0057473B">
            <w:pPr>
              <w:pStyle w:val="Times12"/>
              <w:tabs>
                <w:tab w:val="left" w:pos="70"/>
              </w:tabs>
              <w:spacing w:before="120"/>
              <w:ind w:left="68" w:right="153" w:firstLine="0"/>
              <w:jc w:val="left"/>
              <w:rPr>
                <w:szCs w:val="24"/>
              </w:rPr>
            </w:pPr>
            <w:r w:rsidRPr="0023266B">
              <w:rPr>
                <w:szCs w:val="24"/>
              </w:rPr>
              <w:t>1 оригинал и 2 бумажные копии,</w:t>
            </w:r>
          </w:p>
          <w:p w:rsidR="00787798" w:rsidRPr="0023266B" w:rsidRDefault="00787798" w:rsidP="0057473B">
            <w:pPr>
              <w:pStyle w:val="Times12"/>
              <w:tabs>
                <w:tab w:val="left" w:pos="70"/>
              </w:tabs>
              <w:spacing w:before="120"/>
              <w:ind w:left="70" w:right="153" w:firstLine="0"/>
              <w:jc w:val="left"/>
              <w:rPr>
                <w:szCs w:val="24"/>
              </w:rPr>
            </w:pPr>
            <w:r w:rsidRPr="0023266B">
              <w:rPr>
                <w:szCs w:val="24"/>
              </w:rPr>
              <w:t>электронная копия на 3 запоминающих устройствах для USB или DVD, или CD-R(W)</w:t>
            </w:r>
          </w:p>
        </w:tc>
      </w:tr>
      <w:tr w:rsidR="00787798" w:rsidRPr="0023266B" w:rsidTr="0057473B">
        <w:trPr>
          <w:trHeight w:val="397"/>
        </w:trPr>
        <w:tc>
          <w:tcPr>
            <w:tcW w:w="672" w:type="dxa"/>
            <w:shd w:val="clear" w:color="auto" w:fill="auto"/>
          </w:tcPr>
          <w:p w:rsidR="00787798" w:rsidRPr="0023266B" w:rsidRDefault="00787798" w:rsidP="0066633C">
            <w:pPr>
              <w:numPr>
                <w:ilvl w:val="0"/>
                <w:numId w:val="18"/>
              </w:numPr>
              <w:tabs>
                <w:tab w:val="clear" w:pos="720"/>
                <w:tab w:val="num" w:pos="360"/>
              </w:tabs>
              <w:spacing w:before="120" w:after="120" w:line="240" w:lineRule="auto"/>
              <w:ind w:left="0" w:hanging="15"/>
              <w:jc w:val="center"/>
              <w:rPr>
                <w:rFonts w:ascii="Times New Roman" w:hAnsi="Times New Roman" w:cs="Times New Roman"/>
                <w:sz w:val="24"/>
                <w:szCs w:val="24"/>
              </w:rPr>
            </w:pPr>
          </w:p>
        </w:tc>
        <w:tc>
          <w:tcPr>
            <w:tcW w:w="3228" w:type="dxa"/>
            <w:shd w:val="clear" w:color="auto" w:fill="auto"/>
          </w:tcPr>
          <w:p w:rsidR="00787798" w:rsidRPr="0023266B" w:rsidRDefault="00787798" w:rsidP="0057473B">
            <w:pPr>
              <w:pStyle w:val="Times12"/>
              <w:spacing w:before="120" w:after="120"/>
              <w:ind w:right="153" w:firstLine="0"/>
              <w:jc w:val="left"/>
              <w:rPr>
                <w:szCs w:val="24"/>
              </w:rPr>
            </w:pPr>
            <w:r w:rsidRPr="0023266B">
              <w:rPr>
                <w:szCs w:val="24"/>
              </w:rPr>
              <w:t>Возможность подачи альтернативных предложений</w:t>
            </w:r>
          </w:p>
        </w:tc>
        <w:tc>
          <w:tcPr>
            <w:tcW w:w="6237" w:type="dxa"/>
          </w:tcPr>
          <w:p w:rsidR="00787798" w:rsidRPr="0023266B" w:rsidRDefault="00787798" w:rsidP="0057473B">
            <w:pPr>
              <w:pStyle w:val="Times12"/>
              <w:tabs>
                <w:tab w:val="left" w:pos="70"/>
              </w:tabs>
              <w:spacing w:before="120"/>
              <w:ind w:left="68" w:right="153" w:firstLine="0"/>
              <w:jc w:val="left"/>
              <w:rPr>
                <w:szCs w:val="24"/>
              </w:rPr>
            </w:pPr>
            <w:r w:rsidRPr="0023266B">
              <w:rPr>
                <w:szCs w:val="24"/>
              </w:rPr>
              <w:t>не допускается</w:t>
            </w:r>
          </w:p>
        </w:tc>
      </w:tr>
      <w:tr w:rsidR="00787798" w:rsidRPr="0023266B" w:rsidTr="0057473B">
        <w:trPr>
          <w:trHeight w:val="397"/>
        </w:trPr>
        <w:tc>
          <w:tcPr>
            <w:tcW w:w="672" w:type="dxa"/>
            <w:shd w:val="clear" w:color="auto" w:fill="auto"/>
          </w:tcPr>
          <w:p w:rsidR="00787798" w:rsidRPr="0023266B" w:rsidRDefault="00787798" w:rsidP="0066633C">
            <w:pPr>
              <w:numPr>
                <w:ilvl w:val="0"/>
                <w:numId w:val="18"/>
              </w:numPr>
              <w:tabs>
                <w:tab w:val="clear" w:pos="720"/>
                <w:tab w:val="num" w:pos="360"/>
              </w:tabs>
              <w:spacing w:before="120" w:after="120" w:line="240" w:lineRule="auto"/>
              <w:ind w:left="0" w:hanging="15"/>
              <w:jc w:val="center"/>
              <w:rPr>
                <w:rFonts w:ascii="Times New Roman" w:hAnsi="Times New Roman" w:cs="Times New Roman"/>
                <w:sz w:val="24"/>
                <w:szCs w:val="24"/>
              </w:rPr>
            </w:pPr>
          </w:p>
        </w:tc>
        <w:tc>
          <w:tcPr>
            <w:tcW w:w="3228" w:type="dxa"/>
            <w:shd w:val="clear" w:color="auto" w:fill="auto"/>
          </w:tcPr>
          <w:p w:rsidR="00787798" w:rsidRPr="0023266B" w:rsidRDefault="00787798" w:rsidP="0057473B">
            <w:pPr>
              <w:pStyle w:val="Times12"/>
              <w:spacing w:before="120" w:after="120"/>
              <w:ind w:left="45" w:right="153" w:firstLine="0"/>
              <w:jc w:val="left"/>
              <w:rPr>
                <w:spacing w:val="-6"/>
                <w:szCs w:val="24"/>
              </w:rPr>
            </w:pPr>
            <w:r w:rsidRPr="0023266B">
              <w:rPr>
                <w:spacing w:val="-6"/>
                <w:szCs w:val="24"/>
              </w:rPr>
              <w:t>Возможность проведения процедуры переторжки</w:t>
            </w:r>
          </w:p>
        </w:tc>
        <w:tc>
          <w:tcPr>
            <w:tcW w:w="6237" w:type="dxa"/>
          </w:tcPr>
          <w:p w:rsidR="00787798" w:rsidRPr="0023266B" w:rsidRDefault="00787798" w:rsidP="0057473B">
            <w:pPr>
              <w:pStyle w:val="Times12"/>
              <w:spacing w:before="120" w:after="120"/>
              <w:ind w:left="45" w:right="153" w:firstLine="0"/>
              <w:jc w:val="left"/>
              <w:rPr>
                <w:spacing w:val="-6"/>
                <w:szCs w:val="24"/>
              </w:rPr>
            </w:pPr>
            <w:r w:rsidRPr="0023266B">
              <w:rPr>
                <w:szCs w:val="24"/>
              </w:rPr>
              <w:t>возможна</w:t>
            </w:r>
          </w:p>
        </w:tc>
      </w:tr>
      <w:tr w:rsidR="00787798" w:rsidRPr="0023266B" w:rsidTr="0057473B">
        <w:trPr>
          <w:trHeight w:val="380"/>
        </w:trPr>
        <w:tc>
          <w:tcPr>
            <w:tcW w:w="672" w:type="dxa"/>
            <w:shd w:val="clear" w:color="auto" w:fill="auto"/>
          </w:tcPr>
          <w:p w:rsidR="00787798" w:rsidRPr="0023266B" w:rsidRDefault="00787798" w:rsidP="0066633C">
            <w:pPr>
              <w:numPr>
                <w:ilvl w:val="0"/>
                <w:numId w:val="18"/>
              </w:numPr>
              <w:tabs>
                <w:tab w:val="clear" w:pos="720"/>
                <w:tab w:val="num" w:pos="360"/>
              </w:tabs>
              <w:spacing w:before="120" w:after="120" w:line="240" w:lineRule="auto"/>
              <w:ind w:left="0" w:hanging="15"/>
              <w:jc w:val="center"/>
              <w:rPr>
                <w:rFonts w:ascii="Times New Roman" w:hAnsi="Times New Roman" w:cs="Times New Roman"/>
                <w:sz w:val="24"/>
                <w:szCs w:val="24"/>
              </w:rPr>
            </w:pPr>
          </w:p>
        </w:tc>
        <w:tc>
          <w:tcPr>
            <w:tcW w:w="3228" w:type="dxa"/>
            <w:shd w:val="clear" w:color="auto" w:fill="auto"/>
          </w:tcPr>
          <w:p w:rsidR="00787798" w:rsidRPr="0023266B" w:rsidRDefault="00787798" w:rsidP="0057473B">
            <w:pPr>
              <w:pStyle w:val="Times12"/>
              <w:spacing w:before="120" w:after="120"/>
              <w:ind w:left="45" w:right="153" w:firstLine="0"/>
              <w:jc w:val="left"/>
              <w:rPr>
                <w:spacing w:val="-6"/>
                <w:szCs w:val="24"/>
              </w:rPr>
            </w:pPr>
            <w:r w:rsidRPr="0023266B">
              <w:rPr>
                <w:szCs w:val="24"/>
              </w:rPr>
              <w:t>Сведения о предоставлении преференций</w:t>
            </w:r>
          </w:p>
        </w:tc>
        <w:tc>
          <w:tcPr>
            <w:tcW w:w="6237" w:type="dxa"/>
          </w:tcPr>
          <w:p w:rsidR="00787798" w:rsidRPr="0023266B" w:rsidRDefault="00787798" w:rsidP="0057473B">
            <w:pPr>
              <w:pStyle w:val="Times12"/>
              <w:spacing w:before="120" w:after="120"/>
              <w:ind w:left="45" w:right="153" w:firstLine="0"/>
              <w:jc w:val="left"/>
              <w:rPr>
                <w:szCs w:val="24"/>
              </w:rPr>
            </w:pPr>
            <w:r w:rsidRPr="0023266B">
              <w:rPr>
                <w:szCs w:val="24"/>
              </w:rPr>
              <w:t>не предоставляются</w:t>
            </w:r>
          </w:p>
          <w:p w:rsidR="00787798" w:rsidRPr="0023266B" w:rsidRDefault="00787798" w:rsidP="0057473B">
            <w:pPr>
              <w:pStyle w:val="Times12"/>
              <w:spacing w:before="120" w:after="120"/>
              <w:ind w:left="45" w:right="153" w:firstLine="0"/>
              <w:rPr>
                <w:szCs w:val="24"/>
              </w:rPr>
            </w:pPr>
          </w:p>
        </w:tc>
      </w:tr>
      <w:tr w:rsidR="00787798" w:rsidRPr="0023266B" w:rsidTr="0057473B">
        <w:trPr>
          <w:trHeight w:val="232"/>
        </w:trPr>
        <w:tc>
          <w:tcPr>
            <w:tcW w:w="672" w:type="dxa"/>
            <w:shd w:val="clear" w:color="auto" w:fill="auto"/>
          </w:tcPr>
          <w:p w:rsidR="00787798" w:rsidRPr="0023266B" w:rsidRDefault="00787798" w:rsidP="0066633C">
            <w:pPr>
              <w:numPr>
                <w:ilvl w:val="0"/>
                <w:numId w:val="18"/>
              </w:numPr>
              <w:tabs>
                <w:tab w:val="clear" w:pos="720"/>
                <w:tab w:val="num" w:pos="360"/>
              </w:tabs>
              <w:spacing w:before="120" w:after="120" w:line="240" w:lineRule="auto"/>
              <w:ind w:left="0" w:hanging="15"/>
              <w:jc w:val="center"/>
              <w:rPr>
                <w:rFonts w:ascii="Times New Roman" w:hAnsi="Times New Roman" w:cs="Times New Roman"/>
                <w:sz w:val="24"/>
                <w:szCs w:val="24"/>
              </w:rPr>
            </w:pPr>
          </w:p>
        </w:tc>
        <w:tc>
          <w:tcPr>
            <w:tcW w:w="3228" w:type="dxa"/>
            <w:shd w:val="clear" w:color="auto" w:fill="auto"/>
          </w:tcPr>
          <w:p w:rsidR="00787798" w:rsidRPr="0023266B" w:rsidRDefault="00787798" w:rsidP="0057473B">
            <w:pPr>
              <w:pStyle w:val="Times12"/>
              <w:spacing w:before="120" w:after="120"/>
              <w:ind w:left="45" w:right="153" w:firstLine="0"/>
              <w:jc w:val="left"/>
              <w:rPr>
                <w:szCs w:val="24"/>
              </w:rPr>
            </w:pPr>
            <w:r w:rsidRPr="0023266B">
              <w:rPr>
                <w:szCs w:val="24"/>
              </w:rPr>
              <w:t>Место и срок окончания подачи заявок на участие в конкурсе</w:t>
            </w:r>
          </w:p>
        </w:tc>
        <w:tc>
          <w:tcPr>
            <w:tcW w:w="6237" w:type="dxa"/>
          </w:tcPr>
          <w:p w:rsidR="00787798" w:rsidRPr="0023266B" w:rsidRDefault="00787798" w:rsidP="0057473B">
            <w:pPr>
              <w:pStyle w:val="Times12"/>
              <w:spacing w:before="120"/>
              <w:ind w:left="45" w:right="153" w:firstLine="0"/>
              <w:jc w:val="left"/>
              <w:rPr>
                <w:szCs w:val="24"/>
              </w:rPr>
            </w:pPr>
            <w:r w:rsidRPr="0023266B">
              <w:rPr>
                <w:szCs w:val="24"/>
              </w:rPr>
              <w:t>119034 г. Москва, Коробейников переулок д.22,стр.3., офис № 3</w:t>
            </w:r>
          </w:p>
          <w:p w:rsidR="00787798" w:rsidRPr="0023266B" w:rsidRDefault="00787798" w:rsidP="0057473B">
            <w:pPr>
              <w:pStyle w:val="Times12"/>
              <w:spacing w:before="120"/>
              <w:ind w:left="45" w:right="153" w:firstLine="0"/>
              <w:jc w:val="left"/>
              <w:rPr>
                <w:szCs w:val="24"/>
              </w:rPr>
            </w:pPr>
            <w:r w:rsidRPr="0023266B">
              <w:rPr>
                <w:szCs w:val="24"/>
              </w:rPr>
              <w:t>16-30 (время московское) «30 » марта 2012 года</w:t>
            </w:r>
          </w:p>
          <w:p w:rsidR="00787798" w:rsidRPr="0023266B" w:rsidRDefault="00787798" w:rsidP="0057473B">
            <w:pPr>
              <w:pStyle w:val="Times12"/>
              <w:ind w:left="45" w:right="153" w:firstLine="0"/>
              <w:jc w:val="left"/>
              <w:rPr>
                <w:szCs w:val="24"/>
              </w:rPr>
            </w:pPr>
          </w:p>
        </w:tc>
      </w:tr>
      <w:tr w:rsidR="00787798" w:rsidRPr="0023266B" w:rsidTr="0057473B">
        <w:trPr>
          <w:trHeight w:val="232"/>
        </w:trPr>
        <w:tc>
          <w:tcPr>
            <w:tcW w:w="672" w:type="dxa"/>
            <w:shd w:val="clear" w:color="auto" w:fill="auto"/>
          </w:tcPr>
          <w:p w:rsidR="00787798" w:rsidRPr="0023266B" w:rsidRDefault="00787798" w:rsidP="0066633C">
            <w:pPr>
              <w:numPr>
                <w:ilvl w:val="0"/>
                <w:numId w:val="18"/>
              </w:numPr>
              <w:tabs>
                <w:tab w:val="clear" w:pos="720"/>
                <w:tab w:val="num" w:pos="360"/>
              </w:tabs>
              <w:spacing w:before="120" w:after="120" w:line="240" w:lineRule="auto"/>
              <w:ind w:left="0" w:hanging="15"/>
              <w:jc w:val="center"/>
              <w:rPr>
                <w:rFonts w:ascii="Times New Roman" w:hAnsi="Times New Roman" w:cs="Times New Roman"/>
                <w:sz w:val="24"/>
                <w:szCs w:val="24"/>
              </w:rPr>
            </w:pPr>
          </w:p>
        </w:tc>
        <w:tc>
          <w:tcPr>
            <w:tcW w:w="3228" w:type="dxa"/>
            <w:shd w:val="clear" w:color="auto" w:fill="auto"/>
          </w:tcPr>
          <w:p w:rsidR="00787798" w:rsidRPr="0023266B" w:rsidRDefault="00787798" w:rsidP="0057473B">
            <w:pPr>
              <w:pStyle w:val="Times12"/>
              <w:spacing w:before="120" w:after="120"/>
              <w:ind w:left="45" w:right="153" w:firstLine="0"/>
              <w:jc w:val="left"/>
              <w:rPr>
                <w:szCs w:val="24"/>
              </w:rPr>
            </w:pPr>
            <w:r w:rsidRPr="0023266B">
              <w:rPr>
                <w:szCs w:val="24"/>
              </w:rPr>
              <w:t>Место, дата и время вскрытия конвертов с заявками на участие в конкурсе</w:t>
            </w:r>
          </w:p>
        </w:tc>
        <w:tc>
          <w:tcPr>
            <w:tcW w:w="6237" w:type="dxa"/>
          </w:tcPr>
          <w:p w:rsidR="00787798" w:rsidRPr="0023266B" w:rsidRDefault="00787798" w:rsidP="0057473B">
            <w:pPr>
              <w:pStyle w:val="Times12"/>
              <w:spacing w:before="120"/>
              <w:ind w:left="45" w:right="153" w:firstLine="0"/>
              <w:jc w:val="left"/>
              <w:rPr>
                <w:szCs w:val="24"/>
              </w:rPr>
            </w:pPr>
            <w:r w:rsidRPr="0023266B">
              <w:rPr>
                <w:szCs w:val="24"/>
              </w:rPr>
              <w:t>119034 г. Москва, Коробейников переулок д.22,стр.3., офис № 3</w:t>
            </w:r>
          </w:p>
          <w:p w:rsidR="00787798" w:rsidRPr="0023266B" w:rsidRDefault="00787798" w:rsidP="0057473B">
            <w:pPr>
              <w:pStyle w:val="Times12"/>
              <w:spacing w:before="120"/>
              <w:ind w:left="45" w:right="153" w:firstLine="0"/>
              <w:jc w:val="left"/>
              <w:rPr>
                <w:szCs w:val="24"/>
              </w:rPr>
            </w:pPr>
            <w:r w:rsidRPr="0023266B">
              <w:rPr>
                <w:szCs w:val="24"/>
              </w:rPr>
              <w:t>17-00 (время московское) «30» марта 2012 года</w:t>
            </w:r>
          </w:p>
        </w:tc>
      </w:tr>
      <w:tr w:rsidR="00787798" w:rsidRPr="0023266B" w:rsidTr="0057473B">
        <w:trPr>
          <w:trHeight w:val="232"/>
        </w:trPr>
        <w:tc>
          <w:tcPr>
            <w:tcW w:w="672" w:type="dxa"/>
            <w:shd w:val="clear" w:color="auto" w:fill="auto"/>
          </w:tcPr>
          <w:p w:rsidR="00787798" w:rsidRPr="0023266B" w:rsidRDefault="00787798" w:rsidP="0066633C">
            <w:pPr>
              <w:numPr>
                <w:ilvl w:val="0"/>
                <w:numId w:val="18"/>
              </w:numPr>
              <w:tabs>
                <w:tab w:val="clear" w:pos="720"/>
                <w:tab w:val="num" w:pos="360"/>
              </w:tabs>
              <w:spacing w:before="120" w:after="120" w:line="240" w:lineRule="auto"/>
              <w:ind w:left="0" w:hanging="15"/>
              <w:jc w:val="center"/>
              <w:rPr>
                <w:rFonts w:ascii="Times New Roman" w:hAnsi="Times New Roman" w:cs="Times New Roman"/>
                <w:sz w:val="24"/>
                <w:szCs w:val="24"/>
              </w:rPr>
            </w:pPr>
          </w:p>
        </w:tc>
        <w:tc>
          <w:tcPr>
            <w:tcW w:w="3228" w:type="dxa"/>
            <w:shd w:val="clear" w:color="auto" w:fill="auto"/>
          </w:tcPr>
          <w:p w:rsidR="00787798" w:rsidRPr="0023266B" w:rsidRDefault="00787798" w:rsidP="0057473B">
            <w:pPr>
              <w:pStyle w:val="Times12"/>
              <w:spacing w:before="120" w:after="120"/>
              <w:ind w:left="45" w:right="153" w:firstLine="0"/>
              <w:jc w:val="left"/>
              <w:rPr>
                <w:szCs w:val="24"/>
              </w:rPr>
            </w:pPr>
            <w:r w:rsidRPr="0023266B">
              <w:rPr>
                <w:szCs w:val="24"/>
              </w:rPr>
              <w:t xml:space="preserve">Место, дата </w:t>
            </w:r>
            <w:r w:rsidRPr="0023266B">
              <w:rPr>
                <w:bCs w:val="0"/>
                <w:szCs w:val="24"/>
              </w:rPr>
              <w:t>рассмотрения заявок на участие в конкурсе и подведения итогов конкурса</w:t>
            </w:r>
          </w:p>
        </w:tc>
        <w:tc>
          <w:tcPr>
            <w:tcW w:w="6237" w:type="dxa"/>
          </w:tcPr>
          <w:p w:rsidR="00787798" w:rsidRPr="0023266B" w:rsidRDefault="00787798" w:rsidP="0057473B">
            <w:pPr>
              <w:pStyle w:val="Times12"/>
              <w:spacing w:before="120"/>
              <w:ind w:left="45" w:right="153" w:firstLine="0"/>
              <w:jc w:val="left"/>
              <w:rPr>
                <w:szCs w:val="24"/>
              </w:rPr>
            </w:pPr>
            <w:r w:rsidRPr="0023266B">
              <w:rPr>
                <w:szCs w:val="24"/>
              </w:rPr>
              <w:t>119034 г. Москва, Коробейников переулок д.22,стр.3., офис № 3</w:t>
            </w:r>
          </w:p>
          <w:p w:rsidR="00787798" w:rsidRPr="0023266B" w:rsidRDefault="00787798" w:rsidP="0057473B">
            <w:pPr>
              <w:pStyle w:val="Times12"/>
              <w:spacing w:before="120"/>
              <w:ind w:left="45" w:right="153" w:firstLine="0"/>
              <w:jc w:val="left"/>
              <w:rPr>
                <w:szCs w:val="24"/>
              </w:rPr>
            </w:pPr>
            <w:r w:rsidRPr="0023266B">
              <w:rPr>
                <w:szCs w:val="24"/>
              </w:rPr>
              <w:t xml:space="preserve">Рассмотрение заявок на участие в конкурсе: </w:t>
            </w:r>
          </w:p>
          <w:p w:rsidR="00787798" w:rsidRPr="0023266B" w:rsidRDefault="00787798" w:rsidP="0057473B">
            <w:pPr>
              <w:pStyle w:val="Times12"/>
              <w:ind w:left="45" w:right="153" w:firstLine="0"/>
              <w:jc w:val="left"/>
              <w:rPr>
                <w:szCs w:val="24"/>
              </w:rPr>
            </w:pPr>
            <w:r w:rsidRPr="0023266B">
              <w:rPr>
                <w:szCs w:val="24"/>
              </w:rPr>
              <w:t>не позднее «30» марта 2012 г.</w:t>
            </w:r>
          </w:p>
          <w:p w:rsidR="00787798" w:rsidRPr="0023266B" w:rsidRDefault="00787798" w:rsidP="0057473B">
            <w:pPr>
              <w:pStyle w:val="Times12"/>
              <w:spacing w:before="120"/>
              <w:ind w:left="45" w:right="153" w:firstLine="0"/>
              <w:jc w:val="left"/>
              <w:rPr>
                <w:szCs w:val="24"/>
              </w:rPr>
            </w:pPr>
            <w:r w:rsidRPr="0023266B">
              <w:rPr>
                <w:szCs w:val="24"/>
              </w:rPr>
              <w:lastRenderedPageBreak/>
              <w:t>Подведение итогов конкурса: не позднее «30» марта 2012 г.</w:t>
            </w:r>
          </w:p>
        </w:tc>
      </w:tr>
      <w:tr w:rsidR="00787798" w:rsidRPr="0023266B" w:rsidTr="0057473B">
        <w:trPr>
          <w:trHeight w:val="232"/>
        </w:trPr>
        <w:tc>
          <w:tcPr>
            <w:tcW w:w="672" w:type="dxa"/>
            <w:shd w:val="clear" w:color="auto" w:fill="auto"/>
          </w:tcPr>
          <w:p w:rsidR="00787798" w:rsidRPr="0023266B" w:rsidRDefault="00787798" w:rsidP="0066633C">
            <w:pPr>
              <w:numPr>
                <w:ilvl w:val="0"/>
                <w:numId w:val="18"/>
              </w:numPr>
              <w:tabs>
                <w:tab w:val="clear" w:pos="720"/>
                <w:tab w:val="num" w:pos="360"/>
              </w:tabs>
              <w:spacing w:before="120" w:after="120" w:line="240" w:lineRule="auto"/>
              <w:ind w:left="0" w:hanging="15"/>
              <w:jc w:val="center"/>
              <w:rPr>
                <w:rFonts w:ascii="Times New Roman" w:hAnsi="Times New Roman" w:cs="Times New Roman"/>
                <w:sz w:val="24"/>
                <w:szCs w:val="24"/>
              </w:rPr>
            </w:pPr>
          </w:p>
        </w:tc>
        <w:tc>
          <w:tcPr>
            <w:tcW w:w="3228" w:type="dxa"/>
            <w:shd w:val="clear" w:color="auto" w:fill="auto"/>
          </w:tcPr>
          <w:p w:rsidR="00787798" w:rsidRPr="0023266B" w:rsidRDefault="00787798" w:rsidP="0057473B">
            <w:pPr>
              <w:pStyle w:val="Times12"/>
              <w:spacing w:before="120" w:after="120"/>
              <w:ind w:left="45" w:right="153" w:firstLine="0"/>
              <w:jc w:val="left"/>
              <w:rPr>
                <w:szCs w:val="24"/>
              </w:rPr>
            </w:pPr>
            <w:r w:rsidRPr="0023266B">
              <w:rPr>
                <w:szCs w:val="24"/>
              </w:rPr>
              <w:t>Критерии оценки заявок на участие в конкурсе участников конкурса</w:t>
            </w:r>
          </w:p>
        </w:tc>
        <w:tc>
          <w:tcPr>
            <w:tcW w:w="6237" w:type="dxa"/>
          </w:tcPr>
          <w:p w:rsidR="00787798" w:rsidRPr="00787798" w:rsidRDefault="00787798" w:rsidP="00787798">
            <w:pPr>
              <w:pStyle w:val="afff"/>
              <w:numPr>
                <w:ilvl w:val="1"/>
                <w:numId w:val="2"/>
              </w:numPr>
              <w:spacing w:before="120"/>
              <w:ind w:right="70"/>
              <w:jc w:val="both"/>
              <w:rPr>
                <w:rFonts w:ascii="Times New Roman" w:hAnsi="Times New Roman"/>
                <w:sz w:val="24"/>
                <w:szCs w:val="24"/>
              </w:rPr>
            </w:pPr>
            <w:r w:rsidRPr="00D93065">
              <w:rPr>
                <w:rFonts w:ascii="Times New Roman" w:hAnsi="Times New Roman"/>
                <w:sz w:val="24"/>
                <w:szCs w:val="24"/>
              </w:rPr>
              <w:t>Стоимость оказания услуг: 75</w:t>
            </w:r>
          </w:p>
          <w:p w:rsidR="00787798" w:rsidRPr="00D93065" w:rsidRDefault="00787798" w:rsidP="00787798">
            <w:pPr>
              <w:pStyle w:val="afff"/>
              <w:spacing w:before="120"/>
              <w:ind w:left="502" w:right="70"/>
              <w:jc w:val="both"/>
              <w:rPr>
                <w:rFonts w:ascii="Times New Roman" w:hAnsi="Times New Roman"/>
                <w:sz w:val="24"/>
                <w:szCs w:val="24"/>
              </w:rPr>
            </w:pPr>
            <w:r w:rsidRPr="00787798">
              <w:rPr>
                <w:rFonts w:ascii="Times New Roman" w:hAnsi="Times New Roman"/>
                <w:noProof/>
                <w:sz w:val="24"/>
                <w:szCs w:val="24"/>
                <w:vertAlign w:val="subscript"/>
                <w:lang w:eastAsia="ru-RU"/>
              </w:rPr>
              <w:drawing>
                <wp:inline distT="0" distB="0" distL="0" distR="0" wp14:anchorId="67F60AD1" wp14:editId="6509DC86">
                  <wp:extent cx="1724025" cy="600075"/>
                  <wp:effectExtent l="0" t="0" r="9525" b="9525"/>
                  <wp:docPr id="3" name="Рисунок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20" cstate="print">
                            <a:extLst>
                              <a:ext uri="{28A0092B-C50C-407E-A947-70E740481C1C}">
                                <a14:useLocalDpi xmlns:a14="http://schemas.microsoft.com/office/drawing/2010/main" val="0"/>
                              </a:ext>
                            </a:extLst>
                          </a:blip>
                          <a:srcRect/>
                          <a:stretch>
                            <a:fillRect/>
                          </a:stretch>
                        </pic:blipFill>
                        <pic:spPr bwMode="auto">
                          <a:xfrm>
                            <a:off x="0" y="0"/>
                            <a:ext cx="1724025" cy="600075"/>
                          </a:xfrm>
                          <a:prstGeom prst="rect">
                            <a:avLst/>
                          </a:prstGeom>
                          <a:noFill/>
                          <a:ln>
                            <a:noFill/>
                          </a:ln>
                        </pic:spPr>
                      </pic:pic>
                    </a:graphicData>
                  </a:graphic>
                </wp:inline>
              </w:drawing>
            </w:r>
          </w:p>
          <w:p w:rsidR="00787798" w:rsidRPr="00EC4663" w:rsidRDefault="00787798" w:rsidP="00787798">
            <w:pPr>
              <w:spacing w:before="120"/>
              <w:ind w:right="70"/>
              <w:jc w:val="both"/>
              <w:rPr>
                <w:rFonts w:ascii="Times New Roman" w:hAnsi="Times New Roman" w:cs="Times New Roman"/>
                <w:sz w:val="24"/>
                <w:szCs w:val="24"/>
              </w:rPr>
            </w:pPr>
            <w:r w:rsidRPr="00EC4663">
              <w:rPr>
                <w:rFonts w:ascii="Times New Roman" w:hAnsi="Times New Roman" w:cs="Times New Roman"/>
                <w:sz w:val="24"/>
                <w:szCs w:val="24"/>
              </w:rPr>
              <w:t>2.</w:t>
            </w:r>
            <w:r w:rsidR="003141EC">
              <w:rPr>
                <w:rFonts w:ascii="Times New Roman" w:hAnsi="Times New Roman" w:cs="Times New Roman"/>
                <w:sz w:val="24"/>
                <w:szCs w:val="24"/>
              </w:rPr>
              <w:t xml:space="preserve"> К</w:t>
            </w:r>
            <w:bookmarkStart w:id="54" w:name="_GoBack"/>
            <w:bookmarkEnd w:id="54"/>
            <w:r w:rsidR="003141EC">
              <w:rPr>
                <w:rFonts w:ascii="Times New Roman" w:hAnsi="Times New Roman" w:cs="Times New Roman"/>
                <w:sz w:val="24"/>
                <w:szCs w:val="24"/>
              </w:rPr>
              <w:t>валификация участника конкурса</w:t>
            </w:r>
            <w:r w:rsidRPr="00EC4663">
              <w:rPr>
                <w:rFonts w:ascii="Times New Roman" w:hAnsi="Times New Roman" w:cs="Times New Roman"/>
                <w:sz w:val="24"/>
                <w:szCs w:val="24"/>
              </w:rPr>
              <w:t>: 25</w:t>
            </w:r>
          </w:p>
          <w:p w:rsidR="00787798" w:rsidRPr="00EC4663" w:rsidRDefault="00787798" w:rsidP="00787798">
            <w:pPr>
              <w:spacing w:before="120"/>
              <w:ind w:right="70"/>
              <w:jc w:val="both"/>
              <w:rPr>
                <w:rFonts w:ascii="Times New Roman" w:hAnsi="Times New Roman" w:cs="Times New Roman"/>
                <w:sz w:val="24"/>
                <w:szCs w:val="24"/>
              </w:rPr>
            </w:pPr>
            <w:r w:rsidRPr="00EC4663">
              <w:rPr>
                <w:rFonts w:ascii="Times New Roman" w:hAnsi="Times New Roman" w:cs="Times New Roman"/>
                <w:sz w:val="24"/>
                <w:szCs w:val="24"/>
              </w:rPr>
              <w:t>ИТОГО: 100</w:t>
            </w:r>
          </w:p>
          <w:p w:rsidR="00787798" w:rsidRPr="00EC4663" w:rsidRDefault="00787798" w:rsidP="00787798">
            <w:pPr>
              <w:spacing w:before="120"/>
              <w:ind w:right="70"/>
              <w:jc w:val="both"/>
              <w:rPr>
                <w:rFonts w:ascii="Times New Roman" w:hAnsi="Times New Roman" w:cs="Times New Roman"/>
                <w:sz w:val="24"/>
                <w:szCs w:val="24"/>
              </w:rPr>
            </w:pPr>
            <w:r w:rsidRPr="00EC4663">
              <w:rPr>
                <w:rFonts w:ascii="Times New Roman" w:hAnsi="Times New Roman" w:cs="Times New Roman"/>
                <w:sz w:val="24"/>
                <w:szCs w:val="24"/>
              </w:rPr>
              <w:t>Расчет итогового балла осуществляется путем суммирования баллов по каждому критерию.</w:t>
            </w:r>
          </w:p>
          <w:p w:rsidR="00787798" w:rsidRPr="00EC4663" w:rsidRDefault="00787798" w:rsidP="00787798">
            <w:pPr>
              <w:spacing w:before="120"/>
              <w:ind w:right="70"/>
              <w:jc w:val="both"/>
              <w:rPr>
                <w:rFonts w:ascii="Times New Roman" w:hAnsi="Times New Roman" w:cs="Times New Roman"/>
                <w:sz w:val="24"/>
                <w:szCs w:val="24"/>
              </w:rPr>
            </w:pPr>
            <w:r w:rsidRPr="00EC4663">
              <w:rPr>
                <w:rFonts w:ascii="Times New Roman" w:hAnsi="Times New Roman" w:cs="Times New Roman"/>
                <w:sz w:val="24"/>
                <w:szCs w:val="24"/>
              </w:rPr>
              <w:t>Максимальное количество баллов в сумме по всем критериям, присуждаемое Участнику – 100 баллов.</w:t>
            </w:r>
          </w:p>
          <w:p w:rsidR="00787798" w:rsidRPr="0023266B" w:rsidRDefault="00787798" w:rsidP="00787798">
            <w:pPr>
              <w:spacing w:before="120"/>
              <w:ind w:right="70"/>
              <w:jc w:val="both"/>
              <w:rPr>
                <w:rFonts w:ascii="Times New Roman" w:hAnsi="Times New Roman" w:cs="Times New Roman"/>
                <w:sz w:val="24"/>
                <w:szCs w:val="24"/>
              </w:rPr>
            </w:pPr>
            <w:r w:rsidRPr="00787798">
              <w:rPr>
                <w:rFonts w:ascii="Times New Roman" w:hAnsi="Times New Roman" w:cs="Times New Roman"/>
                <w:sz w:val="24"/>
                <w:szCs w:val="24"/>
              </w:rPr>
              <w:t>На основании суммы баллов каждой Заявке относительно других по мере уменьшения суммы баллов присваивается порядковый номер (производится ранжирование). Заявке, которая набрала максимальную сумму баллов, присваивается первый номер.</w:t>
            </w:r>
          </w:p>
        </w:tc>
      </w:tr>
      <w:tr w:rsidR="00787798" w:rsidRPr="0023266B" w:rsidTr="0057473B">
        <w:trPr>
          <w:trHeight w:val="194"/>
        </w:trPr>
        <w:tc>
          <w:tcPr>
            <w:tcW w:w="672" w:type="dxa"/>
            <w:shd w:val="clear" w:color="auto" w:fill="auto"/>
          </w:tcPr>
          <w:p w:rsidR="00787798" w:rsidRPr="0023266B" w:rsidRDefault="00787798" w:rsidP="0066633C">
            <w:pPr>
              <w:numPr>
                <w:ilvl w:val="0"/>
                <w:numId w:val="18"/>
              </w:numPr>
              <w:tabs>
                <w:tab w:val="clear" w:pos="720"/>
                <w:tab w:val="num" w:pos="360"/>
              </w:tabs>
              <w:spacing w:before="120" w:after="120" w:line="240" w:lineRule="auto"/>
              <w:ind w:left="0" w:hanging="15"/>
              <w:jc w:val="center"/>
              <w:rPr>
                <w:rFonts w:ascii="Times New Roman" w:hAnsi="Times New Roman" w:cs="Times New Roman"/>
                <w:sz w:val="24"/>
                <w:szCs w:val="24"/>
              </w:rPr>
            </w:pPr>
          </w:p>
        </w:tc>
        <w:tc>
          <w:tcPr>
            <w:tcW w:w="3228" w:type="dxa"/>
            <w:shd w:val="clear" w:color="auto" w:fill="auto"/>
          </w:tcPr>
          <w:p w:rsidR="00787798" w:rsidRPr="0023266B" w:rsidRDefault="00787798" w:rsidP="0057473B">
            <w:pPr>
              <w:spacing w:before="120" w:after="120"/>
              <w:ind w:right="153"/>
              <w:rPr>
                <w:rFonts w:ascii="Times New Roman" w:hAnsi="Times New Roman" w:cs="Times New Roman"/>
                <w:spacing w:val="-6"/>
                <w:sz w:val="24"/>
                <w:szCs w:val="24"/>
              </w:rPr>
            </w:pPr>
            <w:r w:rsidRPr="0023266B">
              <w:rPr>
                <w:rFonts w:ascii="Times New Roman" w:hAnsi="Times New Roman" w:cs="Times New Roman"/>
                <w:spacing w:val="-6"/>
                <w:sz w:val="24"/>
                <w:szCs w:val="24"/>
              </w:rPr>
              <w:t>Дата заключения договора</w:t>
            </w:r>
          </w:p>
        </w:tc>
        <w:tc>
          <w:tcPr>
            <w:tcW w:w="6237" w:type="dxa"/>
          </w:tcPr>
          <w:p w:rsidR="00787798" w:rsidRPr="0023266B" w:rsidRDefault="00787798" w:rsidP="0057473B">
            <w:pPr>
              <w:spacing w:before="120" w:after="120"/>
              <w:ind w:right="153"/>
              <w:jc w:val="both"/>
              <w:rPr>
                <w:rFonts w:ascii="Times New Roman" w:hAnsi="Times New Roman" w:cs="Times New Roman"/>
                <w:spacing w:val="-6"/>
                <w:sz w:val="24"/>
                <w:szCs w:val="24"/>
              </w:rPr>
            </w:pPr>
            <w:r>
              <w:rPr>
                <w:rFonts w:ascii="Times New Roman" w:hAnsi="Times New Roman" w:cs="Times New Roman"/>
                <w:sz w:val="24"/>
                <w:szCs w:val="24"/>
              </w:rPr>
              <w:t>В</w:t>
            </w:r>
            <w:r w:rsidRPr="0023266B">
              <w:rPr>
                <w:rFonts w:ascii="Times New Roman" w:hAnsi="Times New Roman" w:cs="Times New Roman"/>
                <w:sz w:val="24"/>
                <w:szCs w:val="24"/>
              </w:rPr>
              <w:t xml:space="preserve"> течение 20 дней, но не ранее 10 дней со дня размещения на официальном сайте протокола оценки и сопоставления заявок на участие в конкурсе </w:t>
            </w:r>
          </w:p>
        </w:tc>
      </w:tr>
    </w:tbl>
    <w:p w:rsidR="0066633C" w:rsidRPr="0023266B" w:rsidRDefault="0066633C" w:rsidP="0066633C">
      <w:pPr>
        <w:rPr>
          <w:rFonts w:ascii="Times New Roman" w:hAnsi="Times New Roman" w:cs="Times New Roman"/>
          <w:sz w:val="24"/>
          <w:szCs w:val="24"/>
        </w:rPr>
      </w:pPr>
    </w:p>
    <w:p w:rsidR="002A4809" w:rsidRPr="0023266B" w:rsidRDefault="002A4809">
      <w:pPr>
        <w:rPr>
          <w:rFonts w:ascii="Times New Roman" w:hAnsi="Times New Roman" w:cs="Times New Roman"/>
          <w:sz w:val="24"/>
          <w:szCs w:val="24"/>
        </w:rPr>
      </w:pPr>
      <w:r w:rsidRPr="0023266B">
        <w:rPr>
          <w:rFonts w:ascii="Times New Roman" w:hAnsi="Times New Roman" w:cs="Times New Roman"/>
          <w:sz w:val="24"/>
          <w:szCs w:val="24"/>
        </w:rPr>
        <w:br w:type="page"/>
      </w:r>
    </w:p>
    <w:p w:rsidR="00787798" w:rsidRPr="003D2096" w:rsidRDefault="00787798" w:rsidP="00787798">
      <w:pPr>
        <w:jc w:val="center"/>
        <w:rPr>
          <w:rFonts w:ascii="Times New Roman" w:hAnsi="Times New Roman" w:cs="Times New Roman"/>
          <w:sz w:val="24"/>
          <w:szCs w:val="24"/>
        </w:rPr>
      </w:pPr>
      <w:bookmarkStart w:id="55" w:name="_Toc255987070"/>
      <w:r w:rsidRPr="00EC4663">
        <w:rPr>
          <w:rFonts w:ascii="Times New Roman" w:hAnsi="Times New Roman" w:cs="Times New Roman"/>
          <w:b/>
          <w:sz w:val="24"/>
          <w:szCs w:val="24"/>
        </w:rPr>
        <w:lastRenderedPageBreak/>
        <w:t>ПРИЛОЖЕНИЕ</w:t>
      </w:r>
    </w:p>
    <w:p w:rsidR="00787798" w:rsidRPr="00EC4663" w:rsidRDefault="00787798" w:rsidP="00787798">
      <w:pPr>
        <w:pStyle w:val="10"/>
        <w:numPr>
          <w:ilvl w:val="0"/>
          <w:numId w:val="0"/>
        </w:numPr>
        <w:spacing w:before="240" w:after="120"/>
        <w:ind w:left="786"/>
        <w:jc w:val="left"/>
      </w:pPr>
      <w:r w:rsidRPr="00EC4663">
        <w:t xml:space="preserve"> </w:t>
      </w:r>
      <w:bookmarkStart w:id="56" w:name="_Toc305691195"/>
      <w:r w:rsidRPr="00787798">
        <w:t>Образцы</w:t>
      </w:r>
      <w:r w:rsidRPr="00EC4663">
        <w:t xml:space="preserve"> форм основных документов, включаемых в заявку на участие в конкурсе</w:t>
      </w:r>
      <w:bookmarkEnd w:id="56"/>
    </w:p>
    <w:p w:rsidR="00787798" w:rsidRPr="00EC4663" w:rsidRDefault="00787798" w:rsidP="00787798">
      <w:pPr>
        <w:pStyle w:val="Times12"/>
        <w:ind w:left="1418" w:right="397" w:firstLine="0"/>
        <w:rPr>
          <w:szCs w:val="24"/>
        </w:rPr>
      </w:pPr>
      <w:proofErr w:type="gramStart"/>
      <w:r w:rsidRPr="00EC4663">
        <w:rPr>
          <w:szCs w:val="24"/>
        </w:rPr>
        <w:t>(формы 2 - 5 рекомендованы участнику процедуры закупки для заполнения.</w:t>
      </w:r>
      <w:proofErr w:type="gramEnd"/>
      <w:r w:rsidRPr="00EC4663">
        <w:rPr>
          <w:szCs w:val="24"/>
        </w:rPr>
        <w:t xml:space="preserve"> </w:t>
      </w:r>
      <w:proofErr w:type="gramStart"/>
      <w:r w:rsidRPr="00EC4663">
        <w:rPr>
          <w:szCs w:val="24"/>
        </w:rPr>
        <w:t>В случае изменения форм, приведенных в данном разделе, документы, включаемые участником процедуры закупки в состав заявки на участие в конкурсе, должны содержать все сведения, указанные в соответствующей форме)</w:t>
      </w:r>
      <w:proofErr w:type="gramEnd"/>
    </w:p>
    <w:p w:rsidR="0066633C" w:rsidRPr="0023266B" w:rsidRDefault="0066633C" w:rsidP="0066633C">
      <w:pPr>
        <w:rPr>
          <w:rFonts w:ascii="Times New Roman" w:hAnsi="Times New Roman" w:cs="Times New Roman"/>
          <w:sz w:val="24"/>
          <w:szCs w:val="24"/>
        </w:rPr>
      </w:pPr>
    </w:p>
    <w:p w:rsidR="0066633C" w:rsidRPr="0023266B" w:rsidRDefault="0066633C" w:rsidP="0066633C">
      <w:pPr>
        <w:rPr>
          <w:rFonts w:ascii="Times New Roman" w:hAnsi="Times New Roman" w:cs="Times New Roman"/>
          <w:sz w:val="24"/>
          <w:szCs w:val="24"/>
        </w:rPr>
      </w:pPr>
    </w:p>
    <w:p w:rsidR="0066633C" w:rsidRPr="0023266B" w:rsidRDefault="0066633C" w:rsidP="0066633C">
      <w:pPr>
        <w:pStyle w:val="afffb"/>
        <w:jc w:val="right"/>
      </w:pPr>
      <w:bookmarkStart w:id="57" w:name="форма1"/>
      <w:bookmarkStart w:id="58" w:name="_Toc98251753"/>
      <w:bookmarkEnd w:id="55"/>
      <w:r w:rsidRPr="0023266B">
        <w:t>Форма 1.</w:t>
      </w:r>
      <w:bookmarkEnd w:id="57"/>
    </w:p>
    <w:p w:rsidR="0066633C" w:rsidRPr="0023266B" w:rsidRDefault="0066633C" w:rsidP="0066633C">
      <w:pPr>
        <w:pStyle w:val="afffb"/>
        <w:rPr>
          <w:i/>
        </w:rPr>
      </w:pPr>
      <w:r w:rsidRPr="0023266B">
        <w:rPr>
          <w:i/>
        </w:rPr>
        <w:t>Фирменный бланк участника процедуры закупки</w:t>
      </w:r>
    </w:p>
    <w:p w:rsidR="0066633C" w:rsidRPr="0023266B" w:rsidRDefault="0066633C" w:rsidP="0066633C">
      <w:pPr>
        <w:pStyle w:val="afffb"/>
        <w:rPr>
          <w:i/>
        </w:rPr>
      </w:pPr>
      <w:r w:rsidRPr="0023266B">
        <w:rPr>
          <w:i/>
        </w:rPr>
        <w:t>«_____»__________года №______</w:t>
      </w:r>
    </w:p>
    <w:p w:rsidR="0066633C" w:rsidRPr="0023266B" w:rsidRDefault="0066633C" w:rsidP="0066633C">
      <w:pPr>
        <w:pStyle w:val="afffb"/>
      </w:pPr>
    </w:p>
    <w:p w:rsidR="0066633C" w:rsidRPr="0023266B" w:rsidRDefault="0066633C" w:rsidP="0066633C">
      <w:pPr>
        <w:pStyle w:val="20"/>
        <w:numPr>
          <w:ilvl w:val="0"/>
          <w:numId w:val="0"/>
        </w:numPr>
        <w:spacing w:before="0" w:after="0"/>
        <w:jc w:val="center"/>
        <w:rPr>
          <w:rFonts w:ascii="Times New Roman" w:hAnsi="Times New Roman" w:cs="Times New Roman"/>
          <w:b w:val="0"/>
          <w:bCs w:val="0"/>
          <w:i w:val="0"/>
          <w:sz w:val="24"/>
          <w:szCs w:val="24"/>
        </w:rPr>
      </w:pPr>
      <w:bookmarkStart w:id="59" w:name="_Письмо_о_подаче"/>
      <w:bookmarkStart w:id="60" w:name="_Toc255987071"/>
      <w:bookmarkStart w:id="61" w:name="_Toc272505461"/>
      <w:bookmarkStart w:id="62" w:name="_Toc305691196"/>
      <w:bookmarkEnd w:id="59"/>
      <w:r w:rsidRPr="0023266B">
        <w:rPr>
          <w:rFonts w:ascii="Times New Roman" w:hAnsi="Times New Roman" w:cs="Times New Roman"/>
          <w:b w:val="0"/>
          <w:bCs w:val="0"/>
          <w:i w:val="0"/>
          <w:sz w:val="24"/>
          <w:szCs w:val="24"/>
        </w:rPr>
        <w:t>Заявка на участие в конкурсе (Форма 1)</w:t>
      </w:r>
      <w:bookmarkEnd w:id="60"/>
      <w:bookmarkEnd w:id="61"/>
      <w:bookmarkEnd w:id="62"/>
    </w:p>
    <w:p w:rsidR="0066633C" w:rsidRPr="0023266B" w:rsidRDefault="0066633C" w:rsidP="0066633C">
      <w:pPr>
        <w:tabs>
          <w:tab w:val="left" w:pos="7938"/>
        </w:tabs>
        <w:ind w:firstLine="4820"/>
        <w:jc w:val="center"/>
        <w:rPr>
          <w:rFonts w:ascii="Times New Roman" w:hAnsi="Times New Roman" w:cs="Times New Roman"/>
          <w:sz w:val="24"/>
          <w:szCs w:val="24"/>
        </w:rPr>
      </w:pPr>
    </w:p>
    <w:p w:rsidR="0066633C" w:rsidRPr="0023266B" w:rsidRDefault="0066633C" w:rsidP="0066633C">
      <w:pPr>
        <w:pStyle w:val="a9"/>
        <w:tabs>
          <w:tab w:val="clear" w:pos="8306"/>
          <w:tab w:val="right" w:pos="7797"/>
        </w:tabs>
        <w:jc w:val="both"/>
        <w:rPr>
          <w:rFonts w:ascii="Times New Roman" w:hAnsi="Times New Roman" w:cs="Times New Roman"/>
          <w:sz w:val="24"/>
          <w:szCs w:val="24"/>
        </w:rPr>
      </w:pPr>
      <w:r w:rsidRPr="0023266B">
        <w:rPr>
          <w:rFonts w:ascii="Times New Roman" w:hAnsi="Times New Roman" w:cs="Times New Roman"/>
          <w:sz w:val="24"/>
          <w:szCs w:val="24"/>
        </w:rPr>
        <w:t xml:space="preserve">Изучив извещение о проведении конкурса на право заключения договора, </w:t>
      </w:r>
      <w:r w:rsidR="000C6111" w:rsidRPr="0023266B">
        <w:rPr>
          <w:rFonts w:ascii="Times New Roman" w:hAnsi="Times New Roman" w:cs="Times New Roman"/>
          <w:sz w:val="24"/>
          <w:szCs w:val="24"/>
        </w:rPr>
        <w:t xml:space="preserve">опубликованное на сайт </w:t>
      </w:r>
      <w:r w:rsidR="000C6111" w:rsidRPr="0023266B">
        <w:rPr>
          <w:rFonts w:ascii="Times New Roman" w:hAnsi="Times New Roman" w:cs="Times New Roman"/>
          <w:sz w:val="24"/>
          <w:szCs w:val="24"/>
          <w:lang w:val="en-US"/>
        </w:rPr>
        <w:t>www</w:t>
      </w:r>
      <w:r w:rsidR="000C6111" w:rsidRPr="0023266B">
        <w:rPr>
          <w:rFonts w:ascii="Times New Roman" w:hAnsi="Times New Roman" w:cs="Times New Roman"/>
          <w:sz w:val="24"/>
          <w:szCs w:val="24"/>
        </w:rPr>
        <w:t>.</w:t>
      </w:r>
      <w:r w:rsidR="000C6111" w:rsidRPr="0023266B">
        <w:rPr>
          <w:rFonts w:ascii="Times New Roman" w:hAnsi="Times New Roman" w:cs="Times New Roman"/>
          <w:sz w:val="24"/>
          <w:szCs w:val="24"/>
          <w:lang w:val="en-US"/>
        </w:rPr>
        <w:t>a</w:t>
      </w:r>
      <w:r w:rsidR="000C6111" w:rsidRPr="0023266B">
        <w:rPr>
          <w:rFonts w:ascii="Times New Roman" w:hAnsi="Times New Roman" w:cs="Times New Roman"/>
          <w:sz w:val="24"/>
          <w:szCs w:val="24"/>
        </w:rPr>
        <w:t>-</w:t>
      </w:r>
      <w:r w:rsidR="000C6111" w:rsidRPr="0023266B">
        <w:rPr>
          <w:rFonts w:ascii="Times New Roman" w:hAnsi="Times New Roman" w:cs="Times New Roman"/>
          <w:sz w:val="24"/>
          <w:szCs w:val="24"/>
          <w:lang w:val="en-US"/>
        </w:rPr>
        <w:t>k</w:t>
      </w:r>
      <w:r w:rsidR="000C6111" w:rsidRPr="0023266B">
        <w:rPr>
          <w:rFonts w:ascii="Times New Roman" w:hAnsi="Times New Roman" w:cs="Times New Roman"/>
          <w:sz w:val="24"/>
          <w:szCs w:val="24"/>
        </w:rPr>
        <w:t>-</w:t>
      </w:r>
      <w:r w:rsidR="000C6111" w:rsidRPr="0023266B">
        <w:rPr>
          <w:rFonts w:ascii="Times New Roman" w:hAnsi="Times New Roman" w:cs="Times New Roman"/>
          <w:sz w:val="24"/>
          <w:szCs w:val="24"/>
          <w:lang w:val="en-US"/>
        </w:rPr>
        <w:t>d</w:t>
      </w:r>
      <w:r w:rsidR="000C6111" w:rsidRPr="0023266B">
        <w:rPr>
          <w:rFonts w:ascii="Times New Roman" w:hAnsi="Times New Roman" w:cs="Times New Roman"/>
          <w:sz w:val="24"/>
          <w:szCs w:val="24"/>
        </w:rPr>
        <w:t>.</w:t>
      </w:r>
      <w:proofErr w:type="spellStart"/>
      <w:r w:rsidR="000C6111" w:rsidRPr="0023266B">
        <w:rPr>
          <w:rFonts w:ascii="Times New Roman" w:hAnsi="Times New Roman" w:cs="Times New Roman"/>
          <w:sz w:val="24"/>
          <w:szCs w:val="24"/>
          <w:lang w:val="en-US"/>
        </w:rPr>
        <w:t>ru</w:t>
      </w:r>
      <w:proofErr w:type="spellEnd"/>
      <w:r w:rsidRPr="0023266B">
        <w:rPr>
          <w:rFonts w:ascii="Times New Roman" w:hAnsi="Times New Roman" w:cs="Times New Roman"/>
          <w:sz w:val="24"/>
          <w:szCs w:val="24"/>
        </w:rPr>
        <w:t xml:space="preserve">, конкурсную документацию, и принимая установленные в них требования и условия конкурса, </w:t>
      </w:r>
    </w:p>
    <w:p w:rsidR="0066633C" w:rsidRPr="0023266B" w:rsidRDefault="0066633C" w:rsidP="0066633C">
      <w:pPr>
        <w:pStyle w:val="Times12"/>
        <w:suppressAutoHyphens/>
        <w:rPr>
          <w:szCs w:val="24"/>
        </w:rPr>
      </w:pPr>
    </w:p>
    <w:p w:rsidR="0066633C" w:rsidRPr="0023266B" w:rsidRDefault="0066633C" w:rsidP="0066633C">
      <w:pPr>
        <w:pStyle w:val="Times12"/>
        <w:suppressAutoHyphens/>
        <w:ind w:firstLine="0"/>
        <w:rPr>
          <w:szCs w:val="24"/>
        </w:rPr>
      </w:pPr>
      <w:r w:rsidRPr="0023266B">
        <w:rPr>
          <w:szCs w:val="24"/>
        </w:rPr>
        <w:t xml:space="preserve">______________________________________________________________________, </w:t>
      </w:r>
    </w:p>
    <w:p w:rsidR="0066633C" w:rsidRPr="0023266B" w:rsidRDefault="0066633C" w:rsidP="0066633C">
      <w:pPr>
        <w:pStyle w:val="Times12"/>
        <w:suppressAutoHyphens/>
        <w:ind w:left="600" w:firstLine="0"/>
        <w:rPr>
          <w:i/>
          <w:szCs w:val="24"/>
          <w:vertAlign w:val="superscript"/>
        </w:rPr>
      </w:pPr>
      <w:r w:rsidRPr="0023266B">
        <w:rPr>
          <w:i/>
          <w:szCs w:val="24"/>
          <w:vertAlign w:val="superscript"/>
        </w:rPr>
        <w:t>(полное наименование участника процедуры закупки с указанием организационно-правовой формы)</w:t>
      </w:r>
    </w:p>
    <w:p w:rsidR="0066633C" w:rsidRPr="0023266B" w:rsidRDefault="0066633C" w:rsidP="0066633C">
      <w:pPr>
        <w:pStyle w:val="Times12"/>
        <w:suppressAutoHyphens/>
        <w:ind w:firstLine="0"/>
        <w:rPr>
          <w:szCs w:val="24"/>
        </w:rPr>
      </w:pPr>
    </w:p>
    <w:p w:rsidR="0066633C" w:rsidRPr="0023266B" w:rsidRDefault="0066633C" w:rsidP="0066633C">
      <w:pPr>
        <w:pStyle w:val="Times12"/>
        <w:suppressAutoHyphens/>
        <w:ind w:firstLine="0"/>
        <w:rPr>
          <w:szCs w:val="24"/>
        </w:rPr>
      </w:pPr>
      <w:proofErr w:type="gramStart"/>
      <w:r w:rsidRPr="0023266B">
        <w:rPr>
          <w:szCs w:val="24"/>
        </w:rPr>
        <w:t>зарегистрированное</w:t>
      </w:r>
      <w:proofErr w:type="gramEnd"/>
      <w:r w:rsidRPr="0023266B">
        <w:rPr>
          <w:szCs w:val="24"/>
        </w:rPr>
        <w:t xml:space="preserve"> по адресу</w:t>
      </w:r>
    </w:p>
    <w:p w:rsidR="0066633C" w:rsidRPr="0023266B" w:rsidRDefault="0066633C" w:rsidP="0066633C">
      <w:pPr>
        <w:pStyle w:val="Times12"/>
        <w:suppressAutoHyphens/>
        <w:ind w:firstLine="0"/>
        <w:rPr>
          <w:szCs w:val="24"/>
        </w:rPr>
      </w:pPr>
    </w:p>
    <w:p w:rsidR="0066633C" w:rsidRPr="0023266B" w:rsidRDefault="0066633C" w:rsidP="0066633C">
      <w:pPr>
        <w:pStyle w:val="Times12"/>
        <w:suppressAutoHyphens/>
        <w:ind w:firstLine="0"/>
        <w:rPr>
          <w:szCs w:val="24"/>
        </w:rPr>
      </w:pPr>
      <w:r w:rsidRPr="0023266B">
        <w:rPr>
          <w:szCs w:val="24"/>
        </w:rPr>
        <w:t>________________________________________________________________________________,</w:t>
      </w:r>
    </w:p>
    <w:p w:rsidR="0066633C" w:rsidRPr="0023266B" w:rsidRDefault="0066633C" w:rsidP="0066633C">
      <w:pPr>
        <w:pStyle w:val="Times12"/>
        <w:suppressAutoHyphens/>
        <w:ind w:firstLine="0"/>
        <w:jc w:val="center"/>
        <w:rPr>
          <w:i/>
          <w:szCs w:val="24"/>
          <w:vertAlign w:val="superscript"/>
        </w:rPr>
      </w:pPr>
      <w:r w:rsidRPr="0023266B">
        <w:rPr>
          <w:i/>
          <w:szCs w:val="24"/>
          <w:vertAlign w:val="superscript"/>
        </w:rPr>
        <w:t>(юридический адрес участника процедуры закупки)</w:t>
      </w:r>
    </w:p>
    <w:p w:rsidR="0066633C" w:rsidRPr="0023266B" w:rsidRDefault="0066633C" w:rsidP="0066633C">
      <w:pPr>
        <w:pStyle w:val="Times12"/>
        <w:suppressAutoHyphens/>
        <w:ind w:firstLine="0"/>
        <w:rPr>
          <w:szCs w:val="24"/>
        </w:rPr>
      </w:pPr>
    </w:p>
    <w:p w:rsidR="0066633C" w:rsidRPr="0023266B" w:rsidRDefault="0066633C" w:rsidP="0066633C">
      <w:pPr>
        <w:pStyle w:val="Times12"/>
        <w:suppressAutoHyphens/>
        <w:ind w:firstLine="0"/>
        <w:rPr>
          <w:szCs w:val="24"/>
        </w:rPr>
      </w:pPr>
      <w:r w:rsidRPr="0023266B">
        <w:rPr>
          <w:szCs w:val="24"/>
        </w:rPr>
        <w:t>почтовый адрес:</w:t>
      </w:r>
    </w:p>
    <w:p w:rsidR="0066633C" w:rsidRPr="0023266B" w:rsidRDefault="0066633C" w:rsidP="0066633C">
      <w:pPr>
        <w:pStyle w:val="Times12"/>
        <w:suppressAutoHyphens/>
        <w:ind w:firstLine="0"/>
        <w:rPr>
          <w:szCs w:val="24"/>
        </w:rPr>
      </w:pPr>
    </w:p>
    <w:p w:rsidR="0066633C" w:rsidRPr="0023266B" w:rsidRDefault="0066633C" w:rsidP="0066633C">
      <w:pPr>
        <w:pStyle w:val="Times12"/>
        <w:suppressAutoHyphens/>
        <w:ind w:firstLine="0"/>
        <w:rPr>
          <w:szCs w:val="24"/>
        </w:rPr>
      </w:pPr>
      <w:r w:rsidRPr="0023266B">
        <w:rPr>
          <w:szCs w:val="24"/>
        </w:rPr>
        <w:t>________________________________________________________________________________,</w:t>
      </w:r>
    </w:p>
    <w:p w:rsidR="0066633C" w:rsidRPr="0023266B" w:rsidRDefault="0066633C" w:rsidP="0066633C">
      <w:pPr>
        <w:pStyle w:val="Times12"/>
        <w:suppressAutoHyphens/>
        <w:ind w:firstLine="0"/>
        <w:jc w:val="center"/>
        <w:rPr>
          <w:i/>
          <w:szCs w:val="24"/>
          <w:vertAlign w:val="superscript"/>
        </w:rPr>
      </w:pPr>
      <w:r w:rsidRPr="0023266B">
        <w:rPr>
          <w:i/>
          <w:szCs w:val="24"/>
          <w:vertAlign w:val="superscript"/>
        </w:rPr>
        <w:t>(почтовый адрес участника процедуры закупки)</w:t>
      </w:r>
    </w:p>
    <w:p w:rsidR="0066633C" w:rsidRPr="0023266B" w:rsidRDefault="0066633C" w:rsidP="0066633C">
      <w:pPr>
        <w:pStyle w:val="Times12"/>
        <w:suppressAutoHyphens/>
        <w:ind w:firstLine="0"/>
        <w:rPr>
          <w:szCs w:val="24"/>
        </w:rPr>
      </w:pPr>
    </w:p>
    <w:p w:rsidR="0066633C" w:rsidRPr="0023266B" w:rsidRDefault="0066633C" w:rsidP="0066633C">
      <w:pPr>
        <w:pStyle w:val="Times12"/>
        <w:suppressAutoHyphens/>
        <w:ind w:firstLine="0"/>
        <w:rPr>
          <w:szCs w:val="24"/>
        </w:rPr>
      </w:pPr>
      <w:r w:rsidRPr="0023266B">
        <w:rPr>
          <w:szCs w:val="24"/>
        </w:rPr>
        <w:t xml:space="preserve">предлагает заключить договор </w:t>
      </w:r>
      <w:proofErr w:type="gramStart"/>
      <w:r w:rsidRPr="0023266B">
        <w:rPr>
          <w:szCs w:val="24"/>
        </w:rPr>
        <w:t>на</w:t>
      </w:r>
      <w:proofErr w:type="gramEnd"/>
      <w:r w:rsidRPr="0023266B">
        <w:rPr>
          <w:szCs w:val="24"/>
        </w:rPr>
        <w:t>:</w:t>
      </w:r>
    </w:p>
    <w:p w:rsidR="0066633C" w:rsidRPr="0023266B" w:rsidRDefault="0066633C" w:rsidP="0066633C">
      <w:pPr>
        <w:pStyle w:val="Times12"/>
        <w:suppressAutoHyphens/>
        <w:ind w:firstLine="0"/>
        <w:rPr>
          <w:szCs w:val="24"/>
        </w:rPr>
      </w:pPr>
    </w:p>
    <w:p w:rsidR="0066633C" w:rsidRPr="0023266B" w:rsidRDefault="0066633C" w:rsidP="0066633C">
      <w:pPr>
        <w:pStyle w:val="Times12"/>
        <w:suppressAutoHyphens/>
        <w:ind w:firstLine="0"/>
        <w:rPr>
          <w:szCs w:val="24"/>
        </w:rPr>
      </w:pPr>
      <w:r w:rsidRPr="0023266B">
        <w:rPr>
          <w:szCs w:val="24"/>
        </w:rPr>
        <w:t>________________________________________________________________________________</w:t>
      </w:r>
    </w:p>
    <w:p w:rsidR="0066633C" w:rsidRPr="0023266B" w:rsidRDefault="0066633C" w:rsidP="0066633C">
      <w:pPr>
        <w:pStyle w:val="affe"/>
        <w:spacing w:before="0" w:after="0" w:line="240" w:lineRule="auto"/>
        <w:ind w:firstLine="0"/>
        <w:jc w:val="center"/>
        <w:rPr>
          <w:rFonts w:ascii="Times New Roman" w:hAnsi="Times New Roman" w:cs="Times New Roman"/>
          <w:i/>
          <w:vertAlign w:val="superscript"/>
        </w:rPr>
      </w:pPr>
      <w:r w:rsidRPr="0023266B">
        <w:rPr>
          <w:rFonts w:ascii="Times New Roman" w:hAnsi="Times New Roman" w:cs="Times New Roman"/>
          <w:i/>
          <w:vertAlign w:val="superscript"/>
        </w:rPr>
        <w:t>(предмет договора)</w:t>
      </w:r>
    </w:p>
    <w:p w:rsidR="0066633C" w:rsidRPr="0023266B" w:rsidRDefault="0066633C" w:rsidP="0066633C">
      <w:pPr>
        <w:pStyle w:val="Times12"/>
        <w:suppressAutoHyphens/>
        <w:ind w:firstLine="0"/>
        <w:rPr>
          <w:szCs w:val="24"/>
        </w:rPr>
      </w:pPr>
      <w:r w:rsidRPr="0023266B">
        <w:rPr>
          <w:szCs w:val="24"/>
        </w:rPr>
        <w:t xml:space="preserve">в соответствии с Техническим предложением, Сводной таблицей стоимости и другими документами, являющимися неотъемлемыми приложениями к настоящей заявке на следующих условиях: </w:t>
      </w:r>
    </w:p>
    <w:tbl>
      <w:tblPr>
        <w:tblW w:w="10065"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709"/>
        <w:gridCol w:w="4394"/>
        <w:gridCol w:w="4962"/>
      </w:tblGrid>
      <w:tr w:rsidR="0066633C" w:rsidRPr="0023266B" w:rsidTr="0057473B">
        <w:trPr>
          <w:cantSplit/>
          <w:tblHeader/>
        </w:trPr>
        <w:tc>
          <w:tcPr>
            <w:tcW w:w="709" w:type="dxa"/>
            <w:vAlign w:val="center"/>
          </w:tcPr>
          <w:p w:rsidR="0066633C" w:rsidRPr="0023266B" w:rsidRDefault="0066633C" w:rsidP="0057473B">
            <w:pPr>
              <w:keepNext/>
              <w:ind w:left="-57" w:right="-57"/>
              <w:jc w:val="center"/>
              <w:rPr>
                <w:rFonts w:ascii="Times New Roman" w:hAnsi="Times New Roman" w:cs="Times New Roman"/>
                <w:sz w:val="24"/>
                <w:szCs w:val="24"/>
              </w:rPr>
            </w:pPr>
            <w:r w:rsidRPr="0023266B">
              <w:rPr>
                <w:rFonts w:ascii="Times New Roman" w:hAnsi="Times New Roman" w:cs="Times New Roman"/>
                <w:sz w:val="24"/>
                <w:szCs w:val="24"/>
              </w:rPr>
              <w:t xml:space="preserve">№ </w:t>
            </w:r>
            <w:proofErr w:type="gramStart"/>
            <w:r w:rsidRPr="0023266B">
              <w:rPr>
                <w:rFonts w:ascii="Times New Roman" w:hAnsi="Times New Roman" w:cs="Times New Roman"/>
                <w:sz w:val="24"/>
                <w:szCs w:val="24"/>
              </w:rPr>
              <w:t>п</w:t>
            </w:r>
            <w:proofErr w:type="gramEnd"/>
            <w:r w:rsidRPr="0023266B">
              <w:rPr>
                <w:rFonts w:ascii="Times New Roman" w:hAnsi="Times New Roman" w:cs="Times New Roman"/>
                <w:sz w:val="24"/>
                <w:szCs w:val="24"/>
              </w:rPr>
              <w:t>/п</w:t>
            </w:r>
          </w:p>
        </w:tc>
        <w:tc>
          <w:tcPr>
            <w:tcW w:w="4394" w:type="dxa"/>
            <w:vAlign w:val="center"/>
          </w:tcPr>
          <w:p w:rsidR="0066633C" w:rsidRPr="0023266B" w:rsidRDefault="0066633C" w:rsidP="0057473B">
            <w:pPr>
              <w:keepNext/>
              <w:spacing w:before="40" w:after="40"/>
              <w:ind w:left="-57" w:right="-57"/>
              <w:jc w:val="center"/>
              <w:rPr>
                <w:rFonts w:ascii="Times New Roman" w:hAnsi="Times New Roman" w:cs="Times New Roman"/>
                <w:sz w:val="24"/>
                <w:szCs w:val="24"/>
              </w:rPr>
            </w:pPr>
            <w:r w:rsidRPr="0023266B">
              <w:rPr>
                <w:rFonts w:ascii="Times New Roman" w:hAnsi="Times New Roman" w:cs="Times New Roman"/>
                <w:sz w:val="24"/>
                <w:szCs w:val="24"/>
              </w:rPr>
              <w:t xml:space="preserve">Условия заявок на участие в конкурсе </w:t>
            </w:r>
            <w:r w:rsidRPr="0023266B">
              <w:rPr>
                <w:rFonts w:ascii="Times New Roman" w:hAnsi="Times New Roman" w:cs="Times New Roman"/>
                <w:sz w:val="24"/>
                <w:szCs w:val="24"/>
              </w:rPr>
              <w:br w:type="textWrapping" w:clear="all"/>
              <w:t>(сведения, оглашаемые на заседании по вскрытию конвертов с заявками)</w:t>
            </w:r>
          </w:p>
        </w:tc>
        <w:tc>
          <w:tcPr>
            <w:tcW w:w="4962" w:type="dxa"/>
            <w:vAlign w:val="center"/>
          </w:tcPr>
          <w:p w:rsidR="0066633C" w:rsidRPr="0023266B" w:rsidRDefault="0066633C" w:rsidP="0057473B">
            <w:pPr>
              <w:keepNext/>
              <w:spacing w:before="40" w:after="40"/>
              <w:ind w:left="57" w:right="57"/>
              <w:jc w:val="center"/>
              <w:rPr>
                <w:rFonts w:ascii="Times New Roman" w:hAnsi="Times New Roman" w:cs="Times New Roman"/>
                <w:sz w:val="24"/>
                <w:szCs w:val="24"/>
              </w:rPr>
            </w:pPr>
            <w:r w:rsidRPr="0023266B">
              <w:rPr>
                <w:rFonts w:ascii="Times New Roman" w:hAnsi="Times New Roman" w:cs="Times New Roman"/>
                <w:sz w:val="24"/>
                <w:szCs w:val="24"/>
              </w:rPr>
              <w:t>Предложения участника</w:t>
            </w:r>
          </w:p>
        </w:tc>
      </w:tr>
      <w:tr w:rsidR="0066633C" w:rsidRPr="0023266B" w:rsidTr="0057473B">
        <w:trPr>
          <w:cantSplit/>
        </w:trPr>
        <w:tc>
          <w:tcPr>
            <w:tcW w:w="709" w:type="dxa"/>
            <w:vAlign w:val="center"/>
          </w:tcPr>
          <w:p w:rsidR="0066633C" w:rsidRPr="0023266B" w:rsidRDefault="0066633C" w:rsidP="0066633C">
            <w:pPr>
              <w:numPr>
                <w:ilvl w:val="0"/>
                <w:numId w:val="29"/>
              </w:numPr>
              <w:tabs>
                <w:tab w:val="left" w:pos="284"/>
              </w:tabs>
              <w:spacing w:before="60" w:after="60" w:line="240" w:lineRule="auto"/>
              <w:ind w:left="0" w:firstLine="0"/>
              <w:jc w:val="center"/>
              <w:rPr>
                <w:rFonts w:ascii="Times New Roman" w:hAnsi="Times New Roman" w:cs="Times New Roman"/>
                <w:sz w:val="24"/>
                <w:szCs w:val="24"/>
              </w:rPr>
            </w:pPr>
          </w:p>
        </w:tc>
        <w:tc>
          <w:tcPr>
            <w:tcW w:w="4394" w:type="dxa"/>
            <w:vAlign w:val="center"/>
          </w:tcPr>
          <w:p w:rsidR="0066633C" w:rsidRPr="0023266B" w:rsidRDefault="0066633C" w:rsidP="0057473B">
            <w:pPr>
              <w:spacing w:before="60" w:after="60"/>
              <w:ind w:left="57" w:right="57"/>
              <w:rPr>
                <w:rFonts w:ascii="Times New Roman" w:hAnsi="Times New Roman" w:cs="Times New Roman"/>
                <w:sz w:val="24"/>
                <w:szCs w:val="24"/>
              </w:rPr>
            </w:pPr>
            <w:r w:rsidRPr="0023266B">
              <w:rPr>
                <w:rFonts w:ascii="Times New Roman" w:hAnsi="Times New Roman" w:cs="Times New Roman"/>
                <w:bCs/>
                <w:sz w:val="24"/>
                <w:szCs w:val="24"/>
              </w:rPr>
              <w:t>Цена заявки на участие в конкурсе, руб. с НДС</w:t>
            </w:r>
          </w:p>
        </w:tc>
        <w:tc>
          <w:tcPr>
            <w:tcW w:w="4962" w:type="dxa"/>
            <w:vAlign w:val="center"/>
          </w:tcPr>
          <w:p w:rsidR="0066633C" w:rsidRPr="0023266B" w:rsidRDefault="0066633C" w:rsidP="0057473B">
            <w:pPr>
              <w:spacing w:before="60" w:after="60"/>
              <w:ind w:left="57" w:right="57"/>
              <w:jc w:val="center"/>
              <w:rPr>
                <w:rFonts w:ascii="Times New Roman" w:hAnsi="Times New Roman" w:cs="Times New Roman"/>
                <w:sz w:val="24"/>
                <w:szCs w:val="24"/>
              </w:rPr>
            </w:pPr>
            <w:r w:rsidRPr="0023266B">
              <w:rPr>
                <w:rFonts w:ascii="Times New Roman" w:hAnsi="Times New Roman" w:cs="Times New Roman"/>
                <w:i/>
                <w:iCs/>
                <w:sz w:val="24"/>
                <w:szCs w:val="24"/>
                <w:shd w:val="clear" w:color="auto" w:fill="FFFF99"/>
              </w:rPr>
              <w:t>[указать цену договора</w:t>
            </w:r>
            <w:r w:rsidRPr="0023266B">
              <w:rPr>
                <w:rFonts w:ascii="Times New Roman" w:hAnsi="Times New Roman" w:cs="Times New Roman"/>
                <w:sz w:val="24"/>
                <w:szCs w:val="24"/>
              </w:rPr>
              <w:t>]</w:t>
            </w:r>
          </w:p>
        </w:tc>
      </w:tr>
      <w:tr w:rsidR="0066633C" w:rsidRPr="0023266B" w:rsidTr="0057473B">
        <w:trPr>
          <w:cantSplit/>
          <w:trHeight w:val="423"/>
        </w:trPr>
        <w:tc>
          <w:tcPr>
            <w:tcW w:w="709" w:type="dxa"/>
            <w:vAlign w:val="center"/>
          </w:tcPr>
          <w:p w:rsidR="0066633C" w:rsidRPr="0023266B" w:rsidRDefault="0066633C" w:rsidP="0066633C">
            <w:pPr>
              <w:numPr>
                <w:ilvl w:val="0"/>
                <w:numId w:val="29"/>
              </w:numPr>
              <w:tabs>
                <w:tab w:val="left" w:pos="284"/>
              </w:tabs>
              <w:spacing w:before="60" w:after="60" w:line="240" w:lineRule="auto"/>
              <w:ind w:left="0" w:firstLine="0"/>
              <w:jc w:val="center"/>
              <w:rPr>
                <w:rFonts w:ascii="Times New Roman" w:hAnsi="Times New Roman" w:cs="Times New Roman"/>
                <w:sz w:val="24"/>
                <w:szCs w:val="24"/>
              </w:rPr>
            </w:pPr>
          </w:p>
        </w:tc>
        <w:tc>
          <w:tcPr>
            <w:tcW w:w="4394" w:type="dxa"/>
            <w:vAlign w:val="center"/>
          </w:tcPr>
          <w:p w:rsidR="0066633C" w:rsidRPr="0023266B" w:rsidRDefault="0066633C" w:rsidP="0057473B">
            <w:pPr>
              <w:ind w:right="153"/>
              <w:rPr>
                <w:rFonts w:ascii="Times New Roman" w:hAnsi="Times New Roman" w:cs="Times New Roman"/>
                <w:sz w:val="24"/>
                <w:szCs w:val="24"/>
              </w:rPr>
            </w:pPr>
            <w:r w:rsidRPr="0023266B">
              <w:rPr>
                <w:rFonts w:ascii="Times New Roman" w:hAnsi="Times New Roman" w:cs="Times New Roman"/>
                <w:bCs/>
                <w:sz w:val="24"/>
                <w:szCs w:val="24"/>
              </w:rPr>
              <w:t>Срок поставки товара</w:t>
            </w:r>
            <w:r w:rsidRPr="0023266B">
              <w:rPr>
                <w:rFonts w:ascii="Times New Roman" w:hAnsi="Times New Roman" w:cs="Times New Roman"/>
                <w:sz w:val="24"/>
                <w:szCs w:val="24"/>
              </w:rPr>
              <w:t>, выполнения работ, оказания услуг</w:t>
            </w:r>
          </w:p>
          <w:p w:rsidR="0066633C" w:rsidRPr="0023266B" w:rsidRDefault="0066633C" w:rsidP="0057473B">
            <w:pPr>
              <w:spacing w:before="60" w:after="60"/>
              <w:ind w:left="57" w:right="57"/>
              <w:rPr>
                <w:rFonts w:ascii="Times New Roman" w:hAnsi="Times New Roman" w:cs="Times New Roman"/>
                <w:bCs/>
                <w:sz w:val="24"/>
                <w:szCs w:val="24"/>
              </w:rPr>
            </w:pPr>
          </w:p>
        </w:tc>
        <w:tc>
          <w:tcPr>
            <w:tcW w:w="4962" w:type="dxa"/>
            <w:vAlign w:val="center"/>
          </w:tcPr>
          <w:p w:rsidR="0066633C" w:rsidRPr="0023266B" w:rsidRDefault="0066633C" w:rsidP="0057473B">
            <w:pPr>
              <w:spacing w:before="60" w:after="60"/>
              <w:ind w:left="57" w:right="57"/>
              <w:jc w:val="center"/>
              <w:rPr>
                <w:rFonts w:ascii="Times New Roman" w:hAnsi="Times New Roman" w:cs="Times New Roman"/>
                <w:i/>
                <w:iCs/>
                <w:sz w:val="24"/>
                <w:szCs w:val="24"/>
                <w:shd w:val="clear" w:color="auto" w:fill="FFFF99"/>
              </w:rPr>
            </w:pPr>
            <w:r w:rsidRPr="0023266B">
              <w:rPr>
                <w:rFonts w:ascii="Times New Roman" w:hAnsi="Times New Roman" w:cs="Times New Roman"/>
                <w:i/>
                <w:iCs/>
                <w:sz w:val="24"/>
                <w:szCs w:val="24"/>
                <w:shd w:val="clear" w:color="auto" w:fill="FFFF99"/>
              </w:rPr>
              <w:t>[указать начало и окончание поставки товара, выполнения работ, оказания услуг с разбивкой по этапам]</w:t>
            </w:r>
          </w:p>
        </w:tc>
      </w:tr>
    </w:tbl>
    <w:p w:rsidR="0066633C" w:rsidRPr="0023266B" w:rsidRDefault="0066633C" w:rsidP="0066633C">
      <w:pPr>
        <w:pStyle w:val="affe"/>
        <w:spacing w:before="240" w:after="0" w:line="240" w:lineRule="auto"/>
        <w:ind w:firstLine="284"/>
        <w:rPr>
          <w:rFonts w:ascii="Times New Roman" w:hAnsi="Times New Roman" w:cs="Times New Roman"/>
        </w:rPr>
      </w:pPr>
      <w:r w:rsidRPr="0023266B">
        <w:rPr>
          <w:rFonts w:ascii="Times New Roman" w:hAnsi="Times New Roman" w:cs="Times New Roman"/>
        </w:rPr>
        <w:t>Настоящая заявка на участие в конкурсе имеет правовой статус оферты и действует до «____»_______________________года.</w:t>
      </w:r>
      <w:bookmarkStart w:id="63" w:name="_Hlt440565644"/>
      <w:bookmarkEnd w:id="63"/>
    </w:p>
    <w:p w:rsidR="0066633C" w:rsidRPr="0023266B" w:rsidRDefault="0066633C" w:rsidP="0066633C">
      <w:pPr>
        <w:pStyle w:val="af5"/>
        <w:spacing w:after="0" w:afterAutospacing="0"/>
        <w:jc w:val="both"/>
      </w:pPr>
      <w:r w:rsidRPr="0023266B">
        <w:t>Настоящим подтверждаем, что против _____________________________________________</w:t>
      </w:r>
    </w:p>
    <w:p w:rsidR="0066633C" w:rsidRPr="0023266B" w:rsidRDefault="0066633C" w:rsidP="0066633C">
      <w:pPr>
        <w:pStyle w:val="af5"/>
        <w:spacing w:before="0" w:beforeAutospacing="0" w:after="0" w:afterAutospacing="0"/>
        <w:ind w:left="3600"/>
        <w:jc w:val="center"/>
        <w:rPr>
          <w:i/>
          <w:vertAlign w:val="superscript"/>
        </w:rPr>
      </w:pPr>
      <w:r w:rsidRPr="0023266B">
        <w:rPr>
          <w:i/>
          <w:vertAlign w:val="superscript"/>
        </w:rPr>
        <w:t>(наименование участника процедуры закупки)</w:t>
      </w:r>
    </w:p>
    <w:p w:rsidR="0066633C" w:rsidRPr="0023266B" w:rsidRDefault="0066633C" w:rsidP="0066633C">
      <w:pPr>
        <w:pStyle w:val="af5"/>
        <w:spacing w:before="0" w:beforeAutospacing="0" w:after="0" w:afterAutospacing="0"/>
        <w:jc w:val="both"/>
      </w:pPr>
      <w:r w:rsidRPr="0023266B">
        <w:t>не проводится процедура ликвидации, не принято арбитражным судом решения о признании ______________________________(</w:t>
      </w:r>
      <w:r w:rsidRPr="0023266B">
        <w:rPr>
          <w:i/>
        </w:rPr>
        <w:t>наименование участника процедуры закупки</w:t>
      </w:r>
      <w:r w:rsidRPr="0023266B">
        <w:t>) банкротом, деятельность ______________________________(</w:t>
      </w:r>
      <w:r w:rsidRPr="0023266B">
        <w:rPr>
          <w:i/>
        </w:rPr>
        <w:t>наименование участника процедуры закупки</w:t>
      </w:r>
      <w:r w:rsidRPr="0023266B">
        <w:t>) не приостановлена, а также, что размер задолженности по начисленным налогам, сборам и иным обязательным платежам в бюджеты любого уровня или государственные внебюджетные фонды за прошедший календарный год не превышает ____ %________________________________(</w:t>
      </w:r>
      <w:r w:rsidRPr="0023266B">
        <w:rPr>
          <w:i/>
        </w:rPr>
        <w:t>значение указать цифрами и прописью</w:t>
      </w:r>
      <w:r w:rsidRPr="0023266B">
        <w:t>) балансовой стоимости активов ______________________________(</w:t>
      </w:r>
      <w:r w:rsidRPr="0023266B">
        <w:rPr>
          <w:i/>
        </w:rPr>
        <w:t>наименование участника процедуры закупки</w:t>
      </w:r>
      <w:r w:rsidRPr="0023266B">
        <w:t>) по данным бухгалтерской отчетности за последний завершенный отчетный период, на имущество не наложен арест по решению суда, административного органа.</w:t>
      </w:r>
    </w:p>
    <w:p w:rsidR="0066633C" w:rsidRPr="0023266B" w:rsidRDefault="0066633C" w:rsidP="0066633C">
      <w:pPr>
        <w:pStyle w:val="af5"/>
        <w:spacing w:before="0" w:beforeAutospacing="0" w:after="0" w:afterAutospacing="0"/>
        <w:jc w:val="both"/>
      </w:pPr>
      <w:r w:rsidRPr="0023266B">
        <w:t xml:space="preserve">В случае признания нас победителем конкурса, мы берем на себя обязательства подписать со своей стороны договор в соответствии с требованиями конкурсной документации и условиями нашей заявки на участие в конкурсе, в срок не ранее 10 календарных дней и не позднее 20 календарных дней со дня размещения на официальном сайте протокола оценки и сопоставления заявок на участие в конкурсе. </w:t>
      </w:r>
    </w:p>
    <w:p w:rsidR="0066633C" w:rsidRPr="0023266B" w:rsidRDefault="0066633C" w:rsidP="0066633C">
      <w:pPr>
        <w:pStyle w:val="af5"/>
        <w:spacing w:before="0" w:beforeAutospacing="0" w:after="0" w:afterAutospacing="0"/>
        <w:jc w:val="both"/>
      </w:pPr>
    </w:p>
    <w:p w:rsidR="0066633C" w:rsidRPr="0023266B" w:rsidRDefault="0066633C" w:rsidP="0066633C">
      <w:pPr>
        <w:pStyle w:val="af5"/>
        <w:jc w:val="both"/>
      </w:pPr>
      <w:r w:rsidRPr="0023266B">
        <w:t>В случае, если нашей заявке на участие в конкурсе будет присвоен второй номер, а победитель конкурса будет признан уклонившимся от заключения договора с заказчиком, мы обязуемся подписать данный договор в соответствии с требованиями конкурсной документации и условиями нашей заявки на участие в конкурсе.</w:t>
      </w:r>
    </w:p>
    <w:p w:rsidR="0066633C" w:rsidRPr="0023266B" w:rsidRDefault="0066633C" w:rsidP="0066633C">
      <w:pPr>
        <w:pStyle w:val="affe"/>
        <w:spacing w:after="0" w:line="240" w:lineRule="auto"/>
        <w:ind w:firstLine="0"/>
        <w:rPr>
          <w:rFonts w:ascii="Times New Roman" w:hAnsi="Times New Roman" w:cs="Times New Roman"/>
        </w:rPr>
      </w:pPr>
      <w:r w:rsidRPr="0023266B">
        <w:rPr>
          <w:rFonts w:ascii="Times New Roman" w:hAnsi="Times New Roman" w:cs="Times New Roman"/>
        </w:rPr>
        <w:t>В соответствии с инструкциями, полученными от Вас в конкурсной документации, информация по сути наших предложений в данном конкурсе представлена в следующих документах, которые являются неотъемлемой частью нашей заявки на участие в конкурсе:</w:t>
      </w:r>
    </w:p>
    <w:p w:rsidR="0066633C" w:rsidRPr="0023266B" w:rsidRDefault="0066633C" w:rsidP="0066633C">
      <w:pPr>
        <w:pStyle w:val="affe"/>
        <w:spacing w:line="240" w:lineRule="auto"/>
        <w:ind w:firstLine="0"/>
        <w:rPr>
          <w:rFonts w:ascii="Times New Roman" w:hAnsi="Times New Roman" w:cs="Times New Roman"/>
        </w:rPr>
      </w:pPr>
      <w:r w:rsidRPr="0023266B">
        <w:rPr>
          <w:rFonts w:ascii="Times New Roman" w:hAnsi="Times New Roman" w:cs="Times New Roman"/>
        </w:rPr>
        <w:t xml:space="preserve">Опись документов заявки в соответствии с требованиями пункта 17 раздела 6 «Информационная карта конкурса» в формате. </w:t>
      </w:r>
    </w:p>
    <w:p w:rsidR="0066633C" w:rsidRPr="0023266B" w:rsidRDefault="0066633C" w:rsidP="0066633C">
      <w:pPr>
        <w:pStyle w:val="affe"/>
        <w:spacing w:line="240" w:lineRule="auto"/>
        <w:ind w:firstLine="0"/>
        <w:rPr>
          <w:rFonts w:ascii="Times New Roman" w:hAnsi="Times New Roman" w:cs="Times New Roman"/>
        </w:rPr>
      </w:pPr>
    </w:p>
    <w:tbl>
      <w:tblPr>
        <w:tblW w:w="1008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108"/>
        <w:gridCol w:w="6624"/>
        <w:gridCol w:w="1201"/>
        <w:gridCol w:w="1147"/>
      </w:tblGrid>
      <w:tr w:rsidR="0066633C" w:rsidRPr="0023266B" w:rsidTr="0057473B">
        <w:trPr>
          <w:tblHeader/>
        </w:trPr>
        <w:tc>
          <w:tcPr>
            <w:tcW w:w="1116" w:type="dxa"/>
            <w:vAlign w:val="center"/>
          </w:tcPr>
          <w:p w:rsidR="0066633C" w:rsidRPr="0023266B" w:rsidRDefault="0066633C" w:rsidP="0057473B">
            <w:pPr>
              <w:pStyle w:val="afff1"/>
              <w:jc w:val="center"/>
              <w:rPr>
                <w:rFonts w:ascii="Times New Roman" w:hAnsi="Times New Roman" w:cs="Times New Roman"/>
                <w:szCs w:val="24"/>
              </w:rPr>
            </w:pPr>
            <w:r w:rsidRPr="0023266B">
              <w:rPr>
                <w:rFonts w:ascii="Times New Roman" w:hAnsi="Times New Roman" w:cs="Times New Roman"/>
                <w:szCs w:val="24"/>
              </w:rPr>
              <w:t>№</w:t>
            </w:r>
          </w:p>
          <w:p w:rsidR="0066633C" w:rsidRPr="0023266B" w:rsidRDefault="0066633C" w:rsidP="0057473B">
            <w:pPr>
              <w:pStyle w:val="afff1"/>
              <w:jc w:val="center"/>
              <w:rPr>
                <w:rFonts w:ascii="Times New Roman" w:hAnsi="Times New Roman" w:cs="Times New Roman"/>
                <w:szCs w:val="24"/>
              </w:rPr>
            </w:pPr>
            <w:proofErr w:type="gramStart"/>
            <w:r w:rsidRPr="0023266B">
              <w:rPr>
                <w:rFonts w:ascii="Times New Roman" w:hAnsi="Times New Roman" w:cs="Times New Roman"/>
                <w:szCs w:val="24"/>
              </w:rPr>
              <w:t>п</w:t>
            </w:r>
            <w:proofErr w:type="gramEnd"/>
            <w:r w:rsidRPr="0023266B">
              <w:rPr>
                <w:rFonts w:ascii="Times New Roman" w:hAnsi="Times New Roman" w:cs="Times New Roman"/>
                <w:szCs w:val="24"/>
              </w:rPr>
              <w:t>/п</w:t>
            </w:r>
          </w:p>
        </w:tc>
        <w:tc>
          <w:tcPr>
            <w:tcW w:w="6688" w:type="dxa"/>
            <w:vAlign w:val="center"/>
          </w:tcPr>
          <w:p w:rsidR="0066633C" w:rsidRPr="0023266B" w:rsidRDefault="0066633C" w:rsidP="0057473B">
            <w:pPr>
              <w:pStyle w:val="afff1"/>
              <w:jc w:val="center"/>
              <w:rPr>
                <w:rFonts w:ascii="Times New Roman" w:hAnsi="Times New Roman" w:cs="Times New Roman"/>
                <w:szCs w:val="24"/>
              </w:rPr>
            </w:pPr>
            <w:r w:rsidRPr="0023266B">
              <w:rPr>
                <w:rFonts w:ascii="Times New Roman" w:hAnsi="Times New Roman" w:cs="Times New Roman"/>
                <w:szCs w:val="24"/>
              </w:rPr>
              <w:t xml:space="preserve">Наименование документа </w:t>
            </w:r>
          </w:p>
          <w:p w:rsidR="0066633C" w:rsidRPr="0023266B" w:rsidRDefault="0066633C" w:rsidP="0057473B">
            <w:pPr>
              <w:pStyle w:val="afff1"/>
              <w:jc w:val="center"/>
              <w:rPr>
                <w:rFonts w:ascii="Times New Roman" w:hAnsi="Times New Roman" w:cs="Times New Roman"/>
                <w:szCs w:val="24"/>
              </w:rPr>
            </w:pPr>
          </w:p>
        </w:tc>
        <w:tc>
          <w:tcPr>
            <w:tcW w:w="1127" w:type="dxa"/>
            <w:vAlign w:val="center"/>
          </w:tcPr>
          <w:p w:rsidR="0066633C" w:rsidRPr="0023266B" w:rsidRDefault="0066633C" w:rsidP="0057473B">
            <w:pPr>
              <w:pStyle w:val="afff1"/>
              <w:jc w:val="center"/>
              <w:rPr>
                <w:rFonts w:ascii="Times New Roman" w:hAnsi="Times New Roman" w:cs="Times New Roman"/>
                <w:szCs w:val="24"/>
              </w:rPr>
            </w:pPr>
            <w:r w:rsidRPr="0023266B">
              <w:rPr>
                <w:rFonts w:ascii="Times New Roman" w:hAnsi="Times New Roman" w:cs="Times New Roman"/>
                <w:szCs w:val="24"/>
              </w:rPr>
              <w:t xml:space="preserve">№ </w:t>
            </w:r>
          </w:p>
          <w:p w:rsidR="0066633C" w:rsidRPr="0023266B" w:rsidRDefault="0066633C" w:rsidP="0057473B">
            <w:pPr>
              <w:pStyle w:val="afff1"/>
              <w:jc w:val="center"/>
              <w:rPr>
                <w:rFonts w:ascii="Times New Roman" w:hAnsi="Times New Roman" w:cs="Times New Roman"/>
                <w:szCs w:val="24"/>
              </w:rPr>
            </w:pPr>
            <w:r w:rsidRPr="0023266B">
              <w:rPr>
                <w:rFonts w:ascii="Times New Roman" w:hAnsi="Times New Roman" w:cs="Times New Roman"/>
                <w:szCs w:val="24"/>
              </w:rPr>
              <w:t>страницы</w:t>
            </w:r>
          </w:p>
        </w:tc>
        <w:tc>
          <w:tcPr>
            <w:tcW w:w="1149" w:type="dxa"/>
            <w:vAlign w:val="center"/>
          </w:tcPr>
          <w:p w:rsidR="0066633C" w:rsidRPr="0023266B" w:rsidRDefault="0066633C" w:rsidP="0057473B">
            <w:pPr>
              <w:pStyle w:val="afff1"/>
              <w:jc w:val="center"/>
              <w:rPr>
                <w:rFonts w:ascii="Times New Roman" w:hAnsi="Times New Roman" w:cs="Times New Roman"/>
                <w:szCs w:val="24"/>
              </w:rPr>
            </w:pPr>
            <w:r w:rsidRPr="0023266B">
              <w:rPr>
                <w:rFonts w:ascii="Times New Roman" w:hAnsi="Times New Roman" w:cs="Times New Roman"/>
                <w:szCs w:val="24"/>
              </w:rPr>
              <w:t>Число</w:t>
            </w:r>
          </w:p>
          <w:p w:rsidR="0066633C" w:rsidRPr="0023266B" w:rsidRDefault="0066633C" w:rsidP="0057473B">
            <w:pPr>
              <w:pStyle w:val="afff1"/>
              <w:jc w:val="center"/>
              <w:rPr>
                <w:rFonts w:ascii="Times New Roman" w:hAnsi="Times New Roman" w:cs="Times New Roman"/>
                <w:szCs w:val="24"/>
              </w:rPr>
            </w:pPr>
            <w:r w:rsidRPr="0023266B">
              <w:rPr>
                <w:rFonts w:ascii="Times New Roman" w:hAnsi="Times New Roman" w:cs="Times New Roman"/>
                <w:szCs w:val="24"/>
              </w:rPr>
              <w:t>страниц</w:t>
            </w:r>
          </w:p>
        </w:tc>
      </w:tr>
      <w:tr w:rsidR="0066633C" w:rsidRPr="0023266B" w:rsidTr="0057473B">
        <w:tc>
          <w:tcPr>
            <w:tcW w:w="1116" w:type="dxa"/>
            <w:vAlign w:val="center"/>
          </w:tcPr>
          <w:p w:rsidR="0066633C" w:rsidRPr="0023266B" w:rsidRDefault="0066633C" w:rsidP="0057473B">
            <w:pPr>
              <w:tabs>
                <w:tab w:val="left" w:pos="284"/>
              </w:tabs>
              <w:spacing w:before="40" w:after="40"/>
              <w:rPr>
                <w:rFonts w:ascii="Times New Roman" w:hAnsi="Times New Roman" w:cs="Times New Roman"/>
                <w:sz w:val="24"/>
                <w:szCs w:val="24"/>
              </w:rPr>
            </w:pPr>
          </w:p>
        </w:tc>
        <w:tc>
          <w:tcPr>
            <w:tcW w:w="7815" w:type="dxa"/>
            <w:gridSpan w:val="2"/>
            <w:vAlign w:val="center"/>
          </w:tcPr>
          <w:p w:rsidR="0066633C" w:rsidRPr="0023266B" w:rsidRDefault="0066633C" w:rsidP="0057473B">
            <w:pPr>
              <w:pStyle w:val="afff1"/>
              <w:jc w:val="left"/>
              <w:rPr>
                <w:rFonts w:ascii="Times New Roman" w:hAnsi="Times New Roman" w:cs="Times New Roman"/>
                <w:szCs w:val="24"/>
              </w:rPr>
            </w:pPr>
            <w:r w:rsidRPr="0023266B">
              <w:rPr>
                <w:rFonts w:ascii="Times New Roman" w:hAnsi="Times New Roman" w:cs="Times New Roman"/>
                <w:szCs w:val="24"/>
              </w:rPr>
              <w:t>Том 1:</w:t>
            </w:r>
          </w:p>
        </w:tc>
        <w:tc>
          <w:tcPr>
            <w:tcW w:w="1149" w:type="dxa"/>
          </w:tcPr>
          <w:p w:rsidR="0066633C" w:rsidRPr="0023266B" w:rsidRDefault="0066633C" w:rsidP="0057473B">
            <w:pPr>
              <w:pStyle w:val="afff1"/>
              <w:rPr>
                <w:rFonts w:ascii="Times New Roman" w:hAnsi="Times New Roman" w:cs="Times New Roman"/>
                <w:szCs w:val="24"/>
              </w:rPr>
            </w:pPr>
          </w:p>
        </w:tc>
      </w:tr>
      <w:tr w:rsidR="0066633C" w:rsidRPr="0023266B" w:rsidTr="0057473B">
        <w:tc>
          <w:tcPr>
            <w:tcW w:w="1116" w:type="dxa"/>
            <w:vAlign w:val="center"/>
          </w:tcPr>
          <w:p w:rsidR="0066633C" w:rsidRPr="0023266B" w:rsidRDefault="0066633C" w:rsidP="0066633C">
            <w:pPr>
              <w:pStyle w:val="af9"/>
              <w:keepNext w:val="0"/>
              <w:widowControl w:val="0"/>
              <w:numPr>
                <w:ilvl w:val="0"/>
                <w:numId w:val="25"/>
              </w:numPr>
              <w:spacing w:before="0" w:after="0"/>
              <w:ind w:left="0" w:right="-113" w:firstLine="0"/>
              <w:jc w:val="center"/>
              <w:rPr>
                <w:sz w:val="24"/>
                <w:szCs w:val="24"/>
              </w:rPr>
            </w:pPr>
          </w:p>
        </w:tc>
        <w:tc>
          <w:tcPr>
            <w:tcW w:w="6688" w:type="dxa"/>
          </w:tcPr>
          <w:p w:rsidR="0066633C" w:rsidRPr="0023266B" w:rsidRDefault="0066633C" w:rsidP="0057473B">
            <w:pPr>
              <w:pStyle w:val="afff1"/>
              <w:spacing w:before="40" w:after="40"/>
              <w:rPr>
                <w:rFonts w:ascii="Times New Roman" w:hAnsi="Times New Roman" w:cs="Times New Roman"/>
                <w:szCs w:val="24"/>
              </w:rPr>
            </w:pPr>
            <w:r w:rsidRPr="0023266B">
              <w:rPr>
                <w:rFonts w:ascii="Times New Roman" w:hAnsi="Times New Roman" w:cs="Times New Roman"/>
                <w:szCs w:val="24"/>
              </w:rPr>
              <w:t>Анкета (форма 2)</w:t>
            </w:r>
          </w:p>
        </w:tc>
        <w:tc>
          <w:tcPr>
            <w:tcW w:w="1127" w:type="dxa"/>
          </w:tcPr>
          <w:p w:rsidR="0066633C" w:rsidRPr="0023266B" w:rsidRDefault="0066633C" w:rsidP="0057473B">
            <w:pPr>
              <w:pStyle w:val="afff1"/>
              <w:rPr>
                <w:rFonts w:ascii="Times New Roman" w:hAnsi="Times New Roman" w:cs="Times New Roman"/>
                <w:szCs w:val="24"/>
              </w:rPr>
            </w:pPr>
          </w:p>
        </w:tc>
        <w:tc>
          <w:tcPr>
            <w:tcW w:w="1149" w:type="dxa"/>
          </w:tcPr>
          <w:p w:rsidR="0066633C" w:rsidRPr="0023266B" w:rsidRDefault="0066633C" w:rsidP="0057473B">
            <w:pPr>
              <w:pStyle w:val="afff1"/>
              <w:rPr>
                <w:rFonts w:ascii="Times New Roman" w:hAnsi="Times New Roman" w:cs="Times New Roman"/>
                <w:szCs w:val="24"/>
              </w:rPr>
            </w:pPr>
          </w:p>
        </w:tc>
      </w:tr>
      <w:tr w:rsidR="0066633C" w:rsidRPr="0023266B" w:rsidTr="0057473B">
        <w:tc>
          <w:tcPr>
            <w:tcW w:w="1116" w:type="dxa"/>
            <w:vAlign w:val="center"/>
          </w:tcPr>
          <w:p w:rsidR="0066633C" w:rsidRPr="0023266B" w:rsidRDefault="0066633C" w:rsidP="0066633C">
            <w:pPr>
              <w:pStyle w:val="af9"/>
              <w:keepNext w:val="0"/>
              <w:widowControl w:val="0"/>
              <w:numPr>
                <w:ilvl w:val="0"/>
                <w:numId w:val="25"/>
              </w:numPr>
              <w:spacing w:before="0" w:after="0"/>
              <w:ind w:left="0" w:right="-113" w:firstLine="0"/>
              <w:jc w:val="center"/>
              <w:rPr>
                <w:sz w:val="24"/>
                <w:szCs w:val="24"/>
              </w:rPr>
            </w:pPr>
          </w:p>
        </w:tc>
        <w:tc>
          <w:tcPr>
            <w:tcW w:w="6688" w:type="dxa"/>
          </w:tcPr>
          <w:p w:rsidR="0066633C" w:rsidRPr="0023266B" w:rsidRDefault="0066633C" w:rsidP="0057473B">
            <w:pPr>
              <w:pStyle w:val="afff1"/>
              <w:spacing w:before="40" w:after="40"/>
              <w:rPr>
                <w:rFonts w:ascii="Times New Roman" w:hAnsi="Times New Roman" w:cs="Times New Roman"/>
                <w:szCs w:val="24"/>
              </w:rPr>
            </w:pPr>
            <w:r w:rsidRPr="0023266B">
              <w:rPr>
                <w:rFonts w:ascii="Times New Roman" w:hAnsi="Times New Roman" w:cs="Times New Roman"/>
                <w:szCs w:val="24"/>
              </w:rPr>
              <w:t>Сводная таблица стоимости (форма 4)</w:t>
            </w:r>
          </w:p>
        </w:tc>
        <w:tc>
          <w:tcPr>
            <w:tcW w:w="1127" w:type="dxa"/>
          </w:tcPr>
          <w:p w:rsidR="0066633C" w:rsidRPr="0023266B" w:rsidRDefault="0066633C" w:rsidP="0057473B">
            <w:pPr>
              <w:pStyle w:val="afff1"/>
              <w:rPr>
                <w:rFonts w:ascii="Times New Roman" w:hAnsi="Times New Roman" w:cs="Times New Roman"/>
                <w:szCs w:val="24"/>
              </w:rPr>
            </w:pPr>
          </w:p>
        </w:tc>
        <w:tc>
          <w:tcPr>
            <w:tcW w:w="1149" w:type="dxa"/>
          </w:tcPr>
          <w:p w:rsidR="0066633C" w:rsidRPr="0023266B" w:rsidRDefault="0066633C" w:rsidP="0057473B">
            <w:pPr>
              <w:pStyle w:val="afff1"/>
              <w:rPr>
                <w:rFonts w:ascii="Times New Roman" w:hAnsi="Times New Roman" w:cs="Times New Roman"/>
                <w:szCs w:val="24"/>
              </w:rPr>
            </w:pPr>
          </w:p>
        </w:tc>
      </w:tr>
      <w:tr w:rsidR="0066633C" w:rsidRPr="0023266B" w:rsidTr="0057473B">
        <w:tc>
          <w:tcPr>
            <w:tcW w:w="1116" w:type="dxa"/>
            <w:vAlign w:val="center"/>
          </w:tcPr>
          <w:p w:rsidR="0066633C" w:rsidRPr="0023266B" w:rsidRDefault="0066633C" w:rsidP="0066633C">
            <w:pPr>
              <w:pStyle w:val="af9"/>
              <w:keepNext w:val="0"/>
              <w:widowControl w:val="0"/>
              <w:numPr>
                <w:ilvl w:val="0"/>
                <w:numId w:val="25"/>
              </w:numPr>
              <w:spacing w:before="0" w:after="0"/>
              <w:ind w:left="0" w:right="-113" w:firstLine="0"/>
              <w:jc w:val="center"/>
              <w:rPr>
                <w:sz w:val="24"/>
                <w:szCs w:val="24"/>
              </w:rPr>
            </w:pPr>
          </w:p>
        </w:tc>
        <w:tc>
          <w:tcPr>
            <w:tcW w:w="6688" w:type="dxa"/>
          </w:tcPr>
          <w:p w:rsidR="0066633C" w:rsidRPr="0023266B" w:rsidRDefault="00787798" w:rsidP="0057473B">
            <w:pPr>
              <w:pStyle w:val="afff1"/>
              <w:spacing w:before="40" w:after="40"/>
              <w:rPr>
                <w:rFonts w:ascii="Times New Roman" w:hAnsi="Times New Roman" w:cs="Times New Roman"/>
                <w:szCs w:val="24"/>
              </w:rPr>
            </w:pPr>
            <w:r w:rsidRPr="00787798">
              <w:rPr>
                <w:rFonts w:ascii="Times New Roman" w:hAnsi="Times New Roman" w:cs="Times New Roman"/>
                <w:szCs w:val="24"/>
              </w:rPr>
              <w:t xml:space="preserve">Справка об опыте выполнения поставок, работ, услуг в (раздел 7, </w:t>
            </w:r>
            <w:hyperlink w:anchor="_Справка_об_опыте" w:history="1">
              <w:r w:rsidRPr="00787798">
                <w:rPr>
                  <w:rFonts w:ascii="Times New Roman" w:hAnsi="Times New Roman" w:cs="Times New Roman"/>
                  <w:szCs w:val="24"/>
                </w:rPr>
                <w:t>Форма 5</w:t>
              </w:r>
            </w:hyperlink>
            <w:r w:rsidRPr="00787798">
              <w:rPr>
                <w:rFonts w:ascii="Times New Roman" w:hAnsi="Times New Roman" w:cs="Times New Roman"/>
                <w:szCs w:val="24"/>
              </w:rPr>
              <w:t>)</w:t>
            </w:r>
          </w:p>
        </w:tc>
        <w:tc>
          <w:tcPr>
            <w:tcW w:w="1127" w:type="dxa"/>
          </w:tcPr>
          <w:p w:rsidR="0066633C" w:rsidRPr="0023266B" w:rsidRDefault="0066633C" w:rsidP="0057473B">
            <w:pPr>
              <w:pStyle w:val="afff1"/>
              <w:rPr>
                <w:rFonts w:ascii="Times New Roman" w:hAnsi="Times New Roman" w:cs="Times New Roman"/>
                <w:szCs w:val="24"/>
              </w:rPr>
            </w:pPr>
          </w:p>
        </w:tc>
        <w:tc>
          <w:tcPr>
            <w:tcW w:w="1149" w:type="dxa"/>
          </w:tcPr>
          <w:p w:rsidR="0066633C" w:rsidRPr="0023266B" w:rsidRDefault="0066633C" w:rsidP="0057473B">
            <w:pPr>
              <w:pStyle w:val="afff1"/>
              <w:rPr>
                <w:rFonts w:ascii="Times New Roman" w:hAnsi="Times New Roman" w:cs="Times New Roman"/>
                <w:szCs w:val="24"/>
              </w:rPr>
            </w:pPr>
          </w:p>
        </w:tc>
      </w:tr>
      <w:tr w:rsidR="0066633C" w:rsidRPr="0023266B" w:rsidTr="0057473B">
        <w:tc>
          <w:tcPr>
            <w:tcW w:w="1116" w:type="dxa"/>
            <w:vAlign w:val="center"/>
          </w:tcPr>
          <w:p w:rsidR="0066633C" w:rsidRPr="0023266B" w:rsidRDefault="0066633C" w:rsidP="0066633C">
            <w:pPr>
              <w:pStyle w:val="af9"/>
              <w:keepNext w:val="0"/>
              <w:widowControl w:val="0"/>
              <w:numPr>
                <w:ilvl w:val="0"/>
                <w:numId w:val="25"/>
              </w:numPr>
              <w:spacing w:before="0" w:after="0"/>
              <w:ind w:left="0" w:right="-113" w:firstLine="0"/>
              <w:jc w:val="center"/>
              <w:rPr>
                <w:sz w:val="24"/>
                <w:szCs w:val="24"/>
              </w:rPr>
            </w:pPr>
          </w:p>
        </w:tc>
        <w:tc>
          <w:tcPr>
            <w:tcW w:w="6688" w:type="dxa"/>
          </w:tcPr>
          <w:p w:rsidR="0066633C" w:rsidRPr="0023266B" w:rsidRDefault="0066633C" w:rsidP="0057473B">
            <w:pPr>
              <w:pStyle w:val="afff1"/>
              <w:spacing w:before="40" w:after="40"/>
              <w:rPr>
                <w:rFonts w:ascii="Times New Roman" w:hAnsi="Times New Roman" w:cs="Times New Roman"/>
                <w:szCs w:val="24"/>
              </w:rPr>
            </w:pPr>
            <w:r w:rsidRPr="0023266B">
              <w:rPr>
                <w:rFonts w:ascii="Times New Roman" w:hAnsi="Times New Roman" w:cs="Times New Roman"/>
                <w:szCs w:val="24"/>
              </w:rPr>
              <w:t>Отзывы, рекомендации или другие документальные доказательства выполнения договоров (при наличии)</w:t>
            </w:r>
          </w:p>
        </w:tc>
        <w:tc>
          <w:tcPr>
            <w:tcW w:w="1127" w:type="dxa"/>
          </w:tcPr>
          <w:p w:rsidR="0066633C" w:rsidRPr="0023266B" w:rsidRDefault="0066633C" w:rsidP="0057473B">
            <w:pPr>
              <w:pStyle w:val="afff1"/>
              <w:rPr>
                <w:rFonts w:ascii="Times New Roman" w:hAnsi="Times New Roman" w:cs="Times New Roman"/>
                <w:szCs w:val="24"/>
              </w:rPr>
            </w:pPr>
          </w:p>
        </w:tc>
        <w:tc>
          <w:tcPr>
            <w:tcW w:w="1149" w:type="dxa"/>
          </w:tcPr>
          <w:p w:rsidR="0066633C" w:rsidRPr="0023266B" w:rsidRDefault="0066633C" w:rsidP="0057473B">
            <w:pPr>
              <w:pStyle w:val="afff1"/>
              <w:rPr>
                <w:rFonts w:ascii="Times New Roman" w:hAnsi="Times New Roman" w:cs="Times New Roman"/>
                <w:szCs w:val="24"/>
              </w:rPr>
            </w:pPr>
          </w:p>
        </w:tc>
      </w:tr>
      <w:tr w:rsidR="0066633C" w:rsidRPr="0023266B" w:rsidTr="0057473B">
        <w:tc>
          <w:tcPr>
            <w:tcW w:w="1116" w:type="dxa"/>
            <w:vAlign w:val="center"/>
          </w:tcPr>
          <w:p w:rsidR="0066633C" w:rsidRPr="0023266B" w:rsidRDefault="0066633C" w:rsidP="0066633C">
            <w:pPr>
              <w:pStyle w:val="af9"/>
              <w:keepNext w:val="0"/>
              <w:widowControl w:val="0"/>
              <w:numPr>
                <w:ilvl w:val="0"/>
                <w:numId w:val="25"/>
              </w:numPr>
              <w:spacing w:before="0" w:after="0"/>
              <w:ind w:left="0" w:right="-113" w:firstLine="0"/>
              <w:jc w:val="center"/>
              <w:rPr>
                <w:sz w:val="24"/>
                <w:szCs w:val="24"/>
              </w:rPr>
            </w:pPr>
          </w:p>
        </w:tc>
        <w:tc>
          <w:tcPr>
            <w:tcW w:w="6688" w:type="dxa"/>
          </w:tcPr>
          <w:p w:rsidR="0066633C" w:rsidRPr="0023266B" w:rsidRDefault="0066633C" w:rsidP="0057473B">
            <w:pPr>
              <w:pStyle w:val="afff1"/>
              <w:spacing w:before="40" w:after="40"/>
              <w:rPr>
                <w:rFonts w:ascii="Times New Roman" w:hAnsi="Times New Roman" w:cs="Times New Roman"/>
                <w:szCs w:val="24"/>
              </w:rPr>
            </w:pPr>
            <w:r w:rsidRPr="0023266B">
              <w:rPr>
                <w:rFonts w:ascii="Times New Roman" w:hAnsi="Times New Roman" w:cs="Times New Roman"/>
                <w:szCs w:val="24"/>
              </w:rPr>
              <w:t>Выписка из ЕГРЮЛ (аналогичный документ согласно пункту 3.2.1 настоящей конкурсной документации)</w:t>
            </w:r>
          </w:p>
        </w:tc>
        <w:tc>
          <w:tcPr>
            <w:tcW w:w="1127" w:type="dxa"/>
          </w:tcPr>
          <w:p w:rsidR="0066633C" w:rsidRPr="0023266B" w:rsidRDefault="0066633C" w:rsidP="0057473B">
            <w:pPr>
              <w:pStyle w:val="afff1"/>
              <w:rPr>
                <w:rFonts w:ascii="Times New Roman" w:hAnsi="Times New Roman" w:cs="Times New Roman"/>
                <w:szCs w:val="24"/>
              </w:rPr>
            </w:pPr>
          </w:p>
        </w:tc>
        <w:tc>
          <w:tcPr>
            <w:tcW w:w="1149" w:type="dxa"/>
          </w:tcPr>
          <w:p w:rsidR="0066633C" w:rsidRPr="0023266B" w:rsidRDefault="0066633C" w:rsidP="0057473B">
            <w:pPr>
              <w:pStyle w:val="afff1"/>
              <w:rPr>
                <w:rFonts w:ascii="Times New Roman" w:hAnsi="Times New Roman" w:cs="Times New Roman"/>
                <w:szCs w:val="24"/>
              </w:rPr>
            </w:pPr>
          </w:p>
        </w:tc>
      </w:tr>
      <w:tr w:rsidR="0066633C" w:rsidRPr="0023266B" w:rsidTr="0057473B">
        <w:tc>
          <w:tcPr>
            <w:tcW w:w="1116" w:type="dxa"/>
            <w:vAlign w:val="center"/>
          </w:tcPr>
          <w:p w:rsidR="0066633C" w:rsidRPr="0023266B" w:rsidRDefault="0066633C" w:rsidP="0066633C">
            <w:pPr>
              <w:pStyle w:val="af9"/>
              <w:keepNext w:val="0"/>
              <w:widowControl w:val="0"/>
              <w:numPr>
                <w:ilvl w:val="0"/>
                <w:numId w:val="25"/>
              </w:numPr>
              <w:spacing w:before="0" w:after="0"/>
              <w:ind w:left="0" w:right="-113" w:firstLine="0"/>
              <w:jc w:val="center"/>
              <w:rPr>
                <w:sz w:val="24"/>
                <w:szCs w:val="24"/>
              </w:rPr>
            </w:pPr>
          </w:p>
        </w:tc>
        <w:tc>
          <w:tcPr>
            <w:tcW w:w="6688" w:type="dxa"/>
          </w:tcPr>
          <w:p w:rsidR="0066633C" w:rsidRPr="0023266B" w:rsidRDefault="0066633C" w:rsidP="0057473B">
            <w:pPr>
              <w:pStyle w:val="afff1"/>
              <w:spacing w:before="40" w:after="40"/>
              <w:rPr>
                <w:rFonts w:ascii="Times New Roman" w:hAnsi="Times New Roman" w:cs="Times New Roman"/>
                <w:szCs w:val="24"/>
              </w:rPr>
            </w:pPr>
            <w:r w:rsidRPr="0023266B">
              <w:rPr>
                <w:rFonts w:ascii="Times New Roman" w:hAnsi="Times New Roman" w:cs="Times New Roman"/>
                <w:szCs w:val="24"/>
              </w:rPr>
              <w:t>Копии учредительных документов в действующей редакции (для юридических лиц)</w:t>
            </w:r>
          </w:p>
        </w:tc>
        <w:tc>
          <w:tcPr>
            <w:tcW w:w="1127" w:type="dxa"/>
          </w:tcPr>
          <w:p w:rsidR="0066633C" w:rsidRPr="0023266B" w:rsidRDefault="0066633C" w:rsidP="0057473B">
            <w:pPr>
              <w:pStyle w:val="afff1"/>
              <w:rPr>
                <w:rFonts w:ascii="Times New Roman" w:hAnsi="Times New Roman" w:cs="Times New Roman"/>
                <w:szCs w:val="24"/>
              </w:rPr>
            </w:pPr>
          </w:p>
        </w:tc>
        <w:tc>
          <w:tcPr>
            <w:tcW w:w="1149" w:type="dxa"/>
          </w:tcPr>
          <w:p w:rsidR="0066633C" w:rsidRPr="0023266B" w:rsidRDefault="0066633C" w:rsidP="0057473B">
            <w:pPr>
              <w:pStyle w:val="afff1"/>
              <w:rPr>
                <w:rFonts w:ascii="Times New Roman" w:hAnsi="Times New Roman" w:cs="Times New Roman"/>
                <w:szCs w:val="24"/>
              </w:rPr>
            </w:pPr>
          </w:p>
        </w:tc>
      </w:tr>
      <w:tr w:rsidR="0066633C" w:rsidRPr="0023266B" w:rsidTr="0057473B">
        <w:tc>
          <w:tcPr>
            <w:tcW w:w="1116" w:type="dxa"/>
            <w:vAlign w:val="center"/>
          </w:tcPr>
          <w:p w:rsidR="0066633C" w:rsidRPr="0023266B" w:rsidRDefault="0066633C" w:rsidP="0066633C">
            <w:pPr>
              <w:pStyle w:val="af9"/>
              <w:keepNext w:val="0"/>
              <w:widowControl w:val="0"/>
              <w:numPr>
                <w:ilvl w:val="0"/>
                <w:numId w:val="25"/>
              </w:numPr>
              <w:spacing w:before="0" w:after="0"/>
              <w:ind w:left="0" w:right="-113" w:firstLine="0"/>
              <w:jc w:val="center"/>
              <w:rPr>
                <w:sz w:val="24"/>
                <w:szCs w:val="24"/>
              </w:rPr>
            </w:pPr>
          </w:p>
        </w:tc>
        <w:tc>
          <w:tcPr>
            <w:tcW w:w="6688" w:type="dxa"/>
          </w:tcPr>
          <w:p w:rsidR="0066633C" w:rsidRPr="0023266B" w:rsidRDefault="0066633C" w:rsidP="0057473B">
            <w:pPr>
              <w:pStyle w:val="afff1"/>
              <w:spacing w:before="40" w:after="40"/>
              <w:rPr>
                <w:rFonts w:ascii="Times New Roman" w:hAnsi="Times New Roman" w:cs="Times New Roman"/>
                <w:szCs w:val="24"/>
              </w:rPr>
            </w:pPr>
            <w:r w:rsidRPr="0023266B">
              <w:rPr>
                <w:rFonts w:ascii="Times New Roman" w:hAnsi="Times New Roman" w:cs="Times New Roman"/>
                <w:szCs w:val="24"/>
              </w:rPr>
              <w:t>Документы, подтверждающие полномочия лица на осуществление действий от имени участника процедуры закупки</w:t>
            </w:r>
          </w:p>
        </w:tc>
        <w:tc>
          <w:tcPr>
            <w:tcW w:w="1127" w:type="dxa"/>
          </w:tcPr>
          <w:p w:rsidR="0066633C" w:rsidRPr="0023266B" w:rsidRDefault="0066633C" w:rsidP="0057473B">
            <w:pPr>
              <w:pStyle w:val="afff1"/>
              <w:rPr>
                <w:rFonts w:ascii="Times New Roman" w:hAnsi="Times New Roman" w:cs="Times New Roman"/>
                <w:szCs w:val="24"/>
              </w:rPr>
            </w:pPr>
          </w:p>
        </w:tc>
        <w:tc>
          <w:tcPr>
            <w:tcW w:w="1149" w:type="dxa"/>
          </w:tcPr>
          <w:p w:rsidR="0066633C" w:rsidRPr="0023266B" w:rsidRDefault="0066633C" w:rsidP="0057473B">
            <w:pPr>
              <w:pStyle w:val="afff1"/>
              <w:rPr>
                <w:rFonts w:ascii="Times New Roman" w:hAnsi="Times New Roman" w:cs="Times New Roman"/>
                <w:szCs w:val="24"/>
              </w:rPr>
            </w:pPr>
          </w:p>
        </w:tc>
      </w:tr>
      <w:tr w:rsidR="0066633C" w:rsidRPr="0023266B" w:rsidTr="0057473B">
        <w:tc>
          <w:tcPr>
            <w:tcW w:w="1116" w:type="dxa"/>
            <w:vAlign w:val="center"/>
          </w:tcPr>
          <w:p w:rsidR="0066633C" w:rsidRPr="0023266B" w:rsidRDefault="0066633C" w:rsidP="0066633C">
            <w:pPr>
              <w:pStyle w:val="af9"/>
              <w:keepNext w:val="0"/>
              <w:widowControl w:val="0"/>
              <w:numPr>
                <w:ilvl w:val="0"/>
                <w:numId w:val="25"/>
              </w:numPr>
              <w:spacing w:before="0" w:after="0"/>
              <w:ind w:left="0" w:right="-113" w:firstLine="0"/>
              <w:jc w:val="center"/>
              <w:rPr>
                <w:sz w:val="24"/>
                <w:szCs w:val="24"/>
              </w:rPr>
            </w:pPr>
          </w:p>
        </w:tc>
        <w:tc>
          <w:tcPr>
            <w:tcW w:w="6688" w:type="dxa"/>
          </w:tcPr>
          <w:p w:rsidR="0066633C" w:rsidRPr="0023266B" w:rsidRDefault="0066633C" w:rsidP="0057473B">
            <w:pPr>
              <w:pStyle w:val="afff1"/>
              <w:spacing w:before="40" w:after="40"/>
              <w:rPr>
                <w:rFonts w:ascii="Times New Roman" w:hAnsi="Times New Roman" w:cs="Times New Roman"/>
                <w:szCs w:val="24"/>
              </w:rPr>
            </w:pPr>
            <w:r w:rsidRPr="0023266B">
              <w:rPr>
                <w:rFonts w:ascii="Times New Roman" w:hAnsi="Times New Roman" w:cs="Times New Roman"/>
                <w:szCs w:val="24"/>
              </w:rPr>
              <w:t xml:space="preserve">Решение об одобрении или о совершении крупной сделки </w:t>
            </w:r>
          </w:p>
        </w:tc>
        <w:tc>
          <w:tcPr>
            <w:tcW w:w="1127" w:type="dxa"/>
          </w:tcPr>
          <w:p w:rsidR="0066633C" w:rsidRPr="0023266B" w:rsidRDefault="0066633C" w:rsidP="0057473B">
            <w:pPr>
              <w:pStyle w:val="afff1"/>
              <w:rPr>
                <w:rFonts w:ascii="Times New Roman" w:hAnsi="Times New Roman" w:cs="Times New Roman"/>
                <w:szCs w:val="24"/>
              </w:rPr>
            </w:pPr>
          </w:p>
        </w:tc>
        <w:tc>
          <w:tcPr>
            <w:tcW w:w="1149" w:type="dxa"/>
          </w:tcPr>
          <w:p w:rsidR="0066633C" w:rsidRPr="0023266B" w:rsidRDefault="0066633C" w:rsidP="0057473B">
            <w:pPr>
              <w:pStyle w:val="afff1"/>
              <w:rPr>
                <w:rFonts w:ascii="Times New Roman" w:hAnsi="Times New Roman" w:cs="Times New Roman"/>
                <w:szCs w:val="24"/>
              </w:rPr>
            </w:pPr>
          </w:p>
        </w:tc>
      </w:tr>
      <w:tr w:rsidR="0066633C" w:rsidRPr="0023266B" w:rsidTr="0057473B">
        <w:tc>
          <w:tcPr>
            <w:tcW w:w="1116" w:type="dxa"/>
            <w:vAlign w:val="center"/>
          </w:tcPr>
          <w:p w:rsidR="0066633C" w:rsidRPr="0023266B" w:rsidRDefault="0066633C" w:rsidP="0066633C">
            <w:pPr>
              <w:pStyle w:val="af9"/>
              <w:keepNext w:val="0"/>
              <w:widowControl w:val="0"/>
              <w:numPr>
                <w:ilvl w:val="0"/>
                <w:numId w:val="25"/>
              </w:numPr>
              <w:spacing w:before="0" w:after="0"/>
              <w:ind w:left="0" w:right="-113" w:firstLine="0"/>
              <w:jc w:val="center"/>
              <w:rPr>
                <w:sz w:val="24"/>
                <w:szCs w:val="24"/>
              </w:rPr>
            </w:pPr>
          </w:p>
        </w:tc>
        <w:tc>
          <w:tcPr>
            <w:tcW w:w="6688" w:type="dxa"/>
          </w:tcPr>
          <w:p w:rsidR="0066633C" w:rsidRPr="0023266B" w:rsidRDefault="0066633C" w:rsidP="0057473B">
            <w:pPr>
              <w:pStyle w:val="afff1"/>
              <w:spacing w:before="40" w:after="40"/>
              <w:rPr>
                <w:rFonts w:ascii="Times New Roman" w:hAnsi="Times New Roman" w:cs="Times New Roman"/>
                <w:szCs w:val="24"/>
              </w:rPr>
            </w:pPr>
            <w:r w:rsidRPr="0023266B">
              <w:rPr>
                <w:rFonts w:ascii="Times New Roman" w:hAnsi="Times New Roman" w:cs="Times New Roman"/>
                <w:szCs w:val="24"/>
              </w:rPr>
              <w:t>Копии бухгалтерских балансов с отметкой инспекции Федеральной налоговой службы (форма 1) и отчет о прибылях и убытках (Форма 2) за 2010</w:t>
            </w:r>
            <w:r w:rsidRPr="0023266B">
              <w:rPr>
                <w:rFonts w:ascii="Times New Roman" w:hAnsi="Times New Roman" w:cs="Times New Roman"/>
                <w:szCs w:val="24"/>
                <w:lang w:val="en-US"/>
              </w:rPr>
              <w:t> </w:t>
            </w:r>
            <w:r w:rsidRPr="0023266B">
              <w:rPr>
                <w:rFonts w:ascii="Times New Roman" w:hAnsi="Times New Roman" w:cs="Times New Roman"/>
                <w:szCs w:val="24"/>
              </w:rPr>
              <w:t>г. и 9 месяцев 2011 г.</w:t>
            </w:r>
          </w:p>
        </w:tc>
        <w:tc>
          <w:tcPr>
            <w:tcW w:w="1127" w:type="dxa"/>
          </w:tcPr>
          <w:p w:rsidR="0066633C" w:rsidRPr="0023266B" w:rsidRDefault="0066633C" w:rsidP="0057473B">
            <w:pPr>
              <w:pStyle w:val="afff1"/>
              <w:rPr>
                <w:rFonts w:ascii="Times New Roman" w:hAnsi="Times New Roman" w:cs="Times New Roman"/>
                <w:szCs w:val="24"/>
              </w:rPr>
            </w:pPr>
          </w:p>
        </w:tc>
        <w:tc>
          <w:tcPr>
            <w:tcW w:w="1149" w:type="dxa"/>
          </w:tcPr>
          <w:p w:rsidR="0066633C" w:rsidRPr="0023266B" w:rsidRDefault="0066633C" w:rsidP="0057473B">
            <w:pPr>
              <w:pStyle w:val="afff1"/>
              <w:rPr>
                <w:rFonts w:ascii="Times New Roman" w:hAnsi="Times New Roman" w:cs="Times New Roman"/>
                <w:szCs w:val="24"/>
              </w:rPr>
            </w:pPr>
          </w:p>
        </w:tc>
      </w:tr>
      <w:tr w:rsidR="0066633C" w:rsidRPr="0023266B" w:rsidTr="0057473B">
        <w:tc>
          <w:tcPr>
            <w:tcW w:w="1116" w:type="dxa"/>
            <w:vAlign w:val="center"/>
          </w:tcPr>
          <w:p w:rsidR="0066633C" w:rsidRPr="0023266B" w:rsidRDefault="0066633C" w:rsidP="0057473B">
            <w:pPr>
              <w:tabs>
                <w:tab w:val="left" w:pos="284"/>
              </w:tabs>
              <w:spacing w:before="40" w:after="40"/>
              <w:ind w:left="142"/>
              <w:jc w:val="center"/>
              <w:rPr>
                <w:rFonts w:ascii="Times New Roman" w:hAnsi="Times New Roman" w:cs="Times New Roman"/>
                <w:sz w:val="24"/>
                <w:szCs w:val="24"/>
              </w:rPr>
            </w:pPr>
          </w:p>
        </w:tc>
        <w:tc>
          <w:tcPr>
            <w:tcW w:w="7815" w:type="dxa"/>
            <w:gridSpan w:val="2"/>
          </w:tcPr>
          <w:p w:rsidR="0066633C" w:rsidRPr="0023266B" w:rsidRDefault="0066633C" w:rsidP="0057473B">
            <w:pPr>
              <w:pStyle w:val="afff1"/>
              <w:spacing w:before="40" w:after="40"/>
              <w:rPr>
                <w:rFonts w:ascii="Times New Roman" w:hAnsi="Times New Roman" w:cs="Times New Roman"/>
                <w:szCs w:val="24"/>
              </w:rPr>
            </w:pPr>
            <w:r w:rsidRPr="0023266B">
              <w:rPr>
                <w:rFonts w:ascii="Times New Roman" w:hAnsi="Times New Roman" w:cs="Times New Roman"/>
                <w:szCs w:val="24"/>
              </w:rPr>
              <w:t>Том 2:</w:t>
            </w:r>
          </w:p>
        </w:tc>
        <w:tc>
          <w:tcPr>
            <w:tcW w:w="1149" w:type="dxa"/>
          </w:tcPr>
          <w:p w:rsidR="0066633C" w:rsidRPr="0023266B" w:rsidRDefault="0066633C" w:rsidP="0057473B">
            <w:pPr>
              <w:pStyle w:val="afff1"/>
              <w:spacing w:before="40" w:after="40"/>
              <w:rPr>
                <w:rFonts w:ascii="Times New Roman" w:hAnsi="Times New Roman" w:cs="Times New Roman"/>
                <w:szCs w:val="24"/>
              </w:rPr>
            </w:pPr>
          </w:p>
        </w:tc>
      </w:tr>
      <w:tr w:rsidR="0066633C" w:rsidRPr="0023266B" w:rsidTr="0057473B">
        <w:tc>
          <w:tcPr>
            <w:tcW w:w="1116" w:type="dxa"/>
            <w:vAlign w:val="center"/>
          </w:tcPr>
          <w:p w:rsidR="0066633C" w:rsidRPr="0023266B" w:rsidRDefault="0066633C" w:rsidP="0066633C">
            <w:pPr>
              <w:numPr>
                <w:ilvl w:val="0"/>
                <w:numId w:val="30"/>
              </w:numPr>
              <w:tabs>
                <w:tab w:val="left" w:pos="284"/>
              </w:tabs>
              <w:spacing w:before="40" w:after="40" w:line="240" w:lineRule="auto"/>
              <w:ind w:left="0" w:firstLine="0"/>
              <w:jc w:val="center"/>
              <w:rPr>
                <w:rFonts w:ascii="Times New Roman" w:hAnsi="Times New Roman" w:cs="Times New Roman"/>
                <w:sz w:val="24"/>
                <w:szCs w:val="24"/>
              </w:rPr>
            </w:pPr>
          </w:p>
        </w:tc>
        <w:tc>
          <w:tcPr>
            <w:tcW w:w="6688" w:type="dxa"/>
          </w:tcPr>
          <w:p w:rsidR="0066633C" w:rsidRPr="0023266B" w:rsidRDefault="0066633C" w:rsidP="0057473B">
            <w:pPr>
              <w:pStyle w:val="afff1"/>
              <w:spacing w:before="40" w:after="40"/>
              <w:rPr>
                <w:rFonts w:ascii="Times New Roman" w:hAnsi="Times New Roman" w:cs="Times New Roman"/>
                <w:szCs w:val="24"/>
              </w:rPr>
            </w:pPr>
            <w:r w:rsidRPr="0023266B">
              <w:rPr>
                <w:rFonts w:ascii="Times New Roman" w:hAnsi="Times New Roman" w:cs="Times New Roman"/>
                <w:szCs w:val="24"/>
              </w:rPr>
              <w:t>Техническое предложение (форма 3)</w:t>
            </w:r>
          </w:p>
        </w:tc>
        <w:tc>
          <w:tcPr>
            <w:tcW w:w="1127" w:type="dxa"/>
          </w:tcPr>
          <w:p w:rsidR="0066633C" w:rsidRPr="0023266B" w:rsidRDefault="0066633C" w:rsidP="0057473B">
            <w:pPr>
              <w:pStyle w:val="afff1"/>
              <w:spacing w:before="40" w:after="40"/>
              <w:rPr>
                <w:rFonts w:ascii="Times New Roman" w:hAnsi="Times New Roman" w:cs="Times New Roman"/>
                <w:szCs w:val="24"/>
              </w:rPr>
            </w:pPr>
          </w:p>
        </w:tc>
        <w:tc>
          <w:tcPr>
            <w:tcW w:w="1149" w:type="dxa"/>
          </w:tcPr>
          <w:p w:rsidR="0066633C" w:rsidRPr="0023266B" w:rsidRDefault="0066633C" w:rsidP="0057473B">
            <w:pPr>
              <w:pStyle w:val="afff1"/>
              <w:spacing w:before="40" w:after="40"/>
              <w:rPr>
                <w:rFonts w:ascii="Times New Roman" w:hAnsi="Times New Roman" w:cs="Times New Roman"/>
                <w:szCs w:val="24"/>
              </w:rPr>
            </w:pPr>
          </w:p>
        </w:tc>
      </w:tr>
      <w:tr w:rsidR="0066633C" w:rsidRPr="0023266B" w:rsidTr="0057473B">
        <w:tc>
          <w:tcPr>
            <w:tcW w:w="1116" w:type="dxa"/>
            <w:vAlign w:val="center"/>
          </w:tcPr>
          <w:p w:rsidR="0066633C" w:rsidRPr="0023266B" w:rsidRDefault="0066633C" w:rsidP="0066633C">
            <w:pPr>
              <w:numPr>
                <w:ilvl w:val="0"/>
                <w:numId w:val="30"/>
              </w:numPr>
              <w:tabs>
                <w:tab w:val="left" w:pos="284"/>
              </w:tabs>
              <w:spacing w:before="40" w:after="40" w:line="240" w:lineRule="auto"/>
              <w:ind w:left="0" w:firstLine="0"/>
              <w:jc w:val="center"/>
              <w:rPr>
                <w:rFonts w:ascii="Times New Roman" w:hAnsi="Times New Roman" w:cs="Times New Roman"/>
                <w:sz w:val="24"/>
                <w:szCs w:val="24"/>
              </w:rPr>
            </w:pPr>
          </w:p>
        </w:tc>
        <w:tc>
          <w:tcPr>
            <w:tcW w:w="6688" w:type="dxa"/>
          </w:tcPr>
          <w:p w:rsidR="0066633C" w:rsidRPr="0023266B" w:rsidRDefault="0066633C" w:rsidP="0057473B">
            <w:pPr>
              <w:pStyle w:val="afff1"/>
              <w:spacing w:before="40" w:after="40"/>
              <w:rPr>
                <w:rFonts w:ascii="Times New Roman" w:hAnsi="Times New Roman" w:cs="Times New Roman"/>
                <w:szCs w:val="24"/>
              </w:rPr>
            </w:pPr>
            <w:r w:rsidRPr="0023266B">
              <w:rPr>
                <w:rFonts w:ascii="Times New Roman" w:hAnsi="Times New Roman" w:cs="Times New Roman"/>
                <w:szCs w:val="24"/>
              </w:rPr>
              <w:t>Документ, подтверждающий необходимые полномочия от имени правообладателя</w:t>
            </w:r>
          </w:p>
        </w:tc>
        <w:tc>
          <w:tcPr>
            <w:tcW w:w="1127" w:type="dxa"/>
          </w:tcPr>
          <w:p w:rsidR="0066633C" w:rsidRPr="0023266B" w:rsidRDefault="0066633C" w:rsidP="0057473B">
            <w:pPr>
              <w:pStyle w:val="afff1"/>
              <w:spacing w:before="40" w:after="40"/>
              <w:rPr>
                <w:rFonts w:ascii="Times New Roman" w:hAnsi="Times New Roman" w:cs="Times New Roman"/>
                <w:szCs w:val="24"/>
              </w:rPr>
            </w:pPr>
          </w:p>
        </w:tc>
        <w:tc>
          <w:tcPr>
            <w:tcW w:w="1149" w:type="dxa"/>
          </w:tcPr>
          <w:p w:rsidR="0066633C" w:rsidRPr="0023266B" w:rsidRDefault="0066633C" w:rsidP="0057473B">
            <w:pPr>
              <w:pStyle w:val="afff1"/>
              <w:spacing w:before="40" w:after="40"/>
              <w:rPr>
                <w:rFonts w:ascii="Times New Roman" w:hAnsi="Times New Roman" w:cs="Times New Roman"/>
                <w:szCs w:val="24"/>
              </w:rPr>
            </w:pPr>
          </w:p>
        </w:tc>
      </w:tr>
      <w:tr w:rsidR="0066633C" w:rsidRPr="0023266B" w:rsidTr="0057473B">
        <w:tc>
          <w:tcPr>
            <w:tcW w:w="1116" w:type="dxa"/>
            <w:shd w:val="clear" w:color="auto" w:fill="auto"/>
            <w:vAlign w:val="center"/>
          </w:tcPr>
          <w:p w:rsidR="0066633C" w:rsidRPr="0023266B" w:rsidRDefault="0066633C" w:rsidP="0066633C">
            <w:pPr>
              <w:numPr>
                <w:ilvl w:val="0"/>
                <w:numId w:val="30"/>
              </w:numPr>
              <w:tabs>
                <w:tab w:val="left" w:pos="284"/>
              </w:tabs>
              <w:spacing w:before="40" w:after="40" w:line="240" w:lineRule="auto"/>
              <w:ind w:left="0" w:firstLine="0"/>
              <w:jc w:val="center"/>
              <w:rPr>
                <w:rFonts w:ascii="Times New Roman" w:hAnsi="Times New Roman" w:cs="Times New Roman"/>
                <w:sz w:val="24"/>
                <w:szCs w:val="24"/>
              </w:rPr>
            </w:pPr>
          </w:p>
        </w:tc>
        <w:tc>
          <w:tcPr>
            <w:tcW w:w="6688" w:type="dxa"/>
            <w:shd w:val="clear" w:color="auto" w:fill="auto"/>
          </w:tcPr>
          <w:p w:rsidR="0066633C" w:rsidRPr="0023266B" w:rsidRDefault="0066633C" w:rsidP="0057473B">
            <w:pPr>
              <w:pStyle w:val="Times12"/>
              <w:tabs>
                <w:tab w:val="left" w:pos="353"/>
              </w:tabs>
              <w:ind w:right="153" w:firstLine="0"/>
              <w:rPr>
                <w:bCs w:val="0"/>
                <w:szCs w:val="24"/>
              </w:rPr>
            </w:pPr>
            <w:r w:rsidRPr="0023266B">
              <w:rPr>
                <w:bCs w:val="0"/>
                <w:szCs w:val="24"/>
              </w:rPr>
              <w:t>Перечень и описание сущности предлагаемых к передаче Заказчику услуг в рамках исполнения договора</w:t>
            </w:r>
          </w:p>
        </w:tc>
        <w:tc>
          <w:tcPr>
            <w:tcW w:w="1127" w:type="dxa"/>
            <w:shd w:val="clear" w:color="auto" w:fill="auto"/>
          </w:tcPr>
          <w:p w:rsidR="0066633C" w:rsidRPr="0023266B" w:rsidRDefault="0066633C" w:rsidP="0057473B">
            <w:pPr>
              <w:pStyle w:val="afff1"/>
              <w:spacing w:before="40" w:after="40"/>
              <w:rPr>
                <w:rFonts w:ascii="Times New Roman" w:hAnsi="Times New Roman" w:cs="Times New Roman"/>
                <w:szCs w:val="24"/>
              </w:rPr>
            </w:pPr>
          </w:p>
        </w:tc>
        <w:tc>
          <w:tcPr>
            <w:tcW w:w="1149" w:type="dxa"/>
            <w:shd w:val="clear" w:color="auto" w:fill="auto"/>
          </w:tcPr>
          <w:p w:rsidR="0066633C" w:rsidRPr="0023266B" w:rsidRDefault="0066633C" w:rsidP="0057473B">
            <w:pPr>
              <w:pStyle w:val="afff1"/>
              <w:spacing w:before="40" w:after="40"/>
              <w:rPr>
                <w:rFonts w:ascii="Times New Roman" w:hAnsi="Times New Roman" w:cs="Times New Roman"/>
                <w:szCs w:val="24"/>
              </w:rPr>
            </w:pPr>
          </w:p>
        </w:tc>
      </w:tr>
      <w:tr w:rsidR="0066633C" w:rsidRPr="0023266B" w:rsidTr="0057473B">
        <w:trPr>
          <w:trHeight w:val="278"/>
        </w:trPr>
        <w:tc>
          <w:tcPr>
            <w:tcW w:w="1116" w:type="dxa"/>
            <w:tcBorders>
              <w:bottom w:val="single" w:sz="8" w:space="0" w:color="auto"/>
            </w:tcBorders>
            <w:vAlign w:val="center"/>
          </w:tcPr>
          <w:p w:rsidR="0066633C" w:rsidRPr="0023266B" w:rsidRDefault="0066633C" w:rsidP="0066633C">
            <w:pPr>
              <w:numPr>
                <w:ilvl w:val="0"/>
                <w:numId w:val="30"/>
              </w:numPr>
              <w:tabs>
                <w:tab w:val="left" w:pos="284"/>
              </w:tabs>
              <w:spacing w:before="40" w:after="40" w:line="240" w:lineRule="auto"/>
              <w:ind w:left="0" w:firstLine="0"/>
              <w:jc w:val="center"/>
              <w:rPr>
                <w:rFonts w:ascii="Times New Roman" w:hAnsi="Times New Roman" w:cs="Times New Roman"/>
                <w:sz w:val="24"/>
                <w:szCs w:val="24"/>
              </w:rPr>
            </w:pPr>
          </w:p>
        </w:tc>
        <w:tc>
          <w:tcPr>
            <w:tcW w:w="6688" w:type="dxa"/>
            <w:tcBorders>
              <w:bottom w:val="single" w:sz="8" w:space="0" w:color="auto"/>
            </w:tcBorders>
            <w:vAlign w:val="center"/>
          </w:tcPr>
          <w:p w:rsidR="0066633C" w:rsidRPr="0023266B" w:rsidRDefault="0066633C" w:rsidP="0057473B">
            <w:pPr>
              <w:pStyle w:val="afff1"/>
              <w:spacing w:before="40" w:after="40"/>
              <w:jc w:val="left"/>
              <w:rPr>
                <w:rFonts w:ascii="Times New Roman" w:hAnsi="Times New Roman" w:cs="Times New Roman"/>
                <w:szCs w:val="24"/>
              </w:rPr>
            </w:pPr>
            <w:r w:rsidRPr="0023266B">
              <w:rPr>
                <w:rFonts w:ascii="Times New Roman" w:hAnsi="Times New Roman" w:cs="Times New Roman"/>
                <w:szCs w:val="24"/>
              </w:rPr>
              <w:t>Документы, подтверждающие качество, предлагаемой к передаче Заказчику продукции в рамках исполнения договора</w:t>
            </w:r>
          </w:p>
        </w:tc>
        <w:tc>
          <w:tcPr>
            <w:tcW w:w="1127" w:type="dxa"/>
            <w:tcBorders>
              <w:bottom w:val="single" w:sz="8" w:space="0" w:color="auto"/>
            </w:tcBorders>
          </w:tcPr>
          <w:p w:rsidR="0066633C" w:rsidRPr="0023266B" w:rsidRDefault="0066633C" w:rsidP="0057473B">
            <w:pPr>
              <w:pStyle w:val="afff1"/>
              <w:spacing w:before="40" w:after="40"/>
              <w:rPr>
                <w:rFonts w:ascii="Times New Roman" w:hAnsi="Times New Roman" w:cs="Times New Roman"/>
                <w:szCs w:val="24"/>
              </w:rPr>
            </w:pPr>
          </w:p>
        </w:tc>
        <w:tc>
          <w:tcPr>
            <w:tcW w:w="1149" w:type="dxa"/>
            <w:tcBorders>
              <w:bottom w:val="single" w:sz="8" w:space="0" w:color="auto"/>
            </w:tcBorders>
          </w:tcPr>
          <w:p w:rsidR="0066633C" w:rsidRPr="0023266B" w:rsidRDefault="0066633C" w:rsidP="0057473B">
            <w:pPr>
              <w:pStyle w:val="afff1"/>
              <w:spacing w:before="40" w:after="40"/>
              <w:rPr>
                <w:rFonts w:ascii="Times New Roman" w:hAnsi="Times New Roman" w:cs="Times New Roman"/>
                <w:szCs w:val="24"/>
              </w:rPr>
            </w:pPr>
          </w:p>
        </w:tc>
      </w:tr>
      <w:tr w:rsidR="0066633C" w:rsidRPr="0023266B" w:rsidTr="0057473B">
        <w:tc>
          <w:tcPr>
            <w:tcW w:w="1116" w:type="dxa"/>
            <w:vAlign w:val="center"/>
          </w:tcPr>
          <w:p w:rsidR="0066633C" w:rsidRPr="0023266B" w:rsidRDefault="0066633C" w:rsidP="0066633C">
            <w:pPr>
              <w:numPr>
                <w:ilvl w:val="0"/>
                <w:numId w:val="30"/>
              </w:numPr>
              <w:tabs>
                <w:tab w:val="left" w:pos="284"/>
              </w:tabs>
              <w:spacing w:before="40" w:after="40" w:line="240" w:lineRule="auto"/>
              <w:ind w:left="0" w:firstLine="0"/>
              <w:jc w:val="center"/>
              <w:rPr>
                <w:rFonts w:ascii="Times New Roman" w:hAnsi="Times New Roman" w:cs="Times New Roman"/>
                <w:sz w:val="24"/>
                <w:szCs w:val="24"/>
              </w:rPr>
            </w:pPr>
          </w:p>
        </w:tc>
        <w:tc>
          <w:tcPr>
            <w:tcW w:w="6688" w:type="dxa"/>
          </w:tcPr>
          <w:p w:rsidR="0066633C" w:rsidRPr="0023266B" w:rsidRDefault="0066633C" w:rsidP="0057473B">
            <w:pPr>
              <w:pStyle w:val="afff1"/>
              <w:spacing w:before="40" w:after="40"/>
              <w:rPr>
                <w:rFonts w:ascii="Times New Roman" w:hAnsi="Times New Roman" w:cs="Times New Roman"/>
                <w:szCs w:val="24"/>
              </w:rPr>
            </w:pPr>
            <w:r w:rsidRPr="0023266B">
              <w:rPr>
                <w:rFonts w:ascii="Times New Roman" w:hAnsi="Times New Roman" w:cs="Times New Roman"/>
                <w:szCs w:val="24"/>
              </w:rPr>
              <w:t>Перечень и основные технические и функциональные характеристики технологического оборудования и приборов контроля в составе пилотной производственной линии, предлагаемых к поставке Заказчику в рамках исполнения договора</w:t>
            </w:r>
          </w:p>
        </w:tc>
        <w:tc>
          <w:tcPr>
            <w:tcW w:w="1127" w:type="dxa"/>
          </w:tcPr>
          <w:p w:rsidR="0066633C" w:rsidRPr="0023266B" w:rsidRDefault="0066633C" w:rsidP="0057473B">
            <w:pPr>
              <w:pStyle w:val="afff1"/>
              <w:spacing w:before="40" w:after="40"/>
              <w:rPr>
                <w:rFonts w:ascii="Times New Roman" w:hAnsi="Times New Roman" w:cs="Times New Roman"/>
                <w:szCs w:val="24"/>
              </w:rPr>
            </w:pPr>
          </w:p>
        </w:tc>
        <w:tc>
          <w:tcPr>
            <w:tcW w:w="1149" w:type="dxa"/>
          </w:tcPr>
          <w:p w:rsidR="0066633C" w:rsidRPr="0023266B" w:rsidRDefault="0066633C" w:rsidP="0057473B">
            <w:pPr>
              <w:pStyle w:val="afff1"/>
              <w:spacing w:before="40" w:after="40"/>
              <w:rPr>
                <w:rFonts w:ascii="Times New Roman" w:hAnsi="Times New Roman" w:cs="Times New Roman"/>
                <w:szCs w:val="24"/>
              </w:rPr>
            </w:pPr>
          </w:p>
        </w:tc>
      </w:tr>
      <w:tr w:rsidR="0066633C" w:rsidRPr="0023266B" w:rsidTr="0057473B">
        <w:tc>
          <w:tcPr>
            <w:tcW w:w="1116" w:type="dxa"/>
            <w:vAlign w:val="center"/>
          </w:tcPr>
          <w:p w:rsidR="0066633C" w:rsidRPr="0023266B" w:rsidRDefault="0066633C" w:rsidP="0066633C">
            <w:pPr>
              <w:numPr>
                <w:ilvl w:val="0"/>
                <w:numId w:val="30"/>
              </w:numPr>
              <w:tabs>
                <w:tab w:val="left" w:pos="284"/>
              </w:tabs>
              <w:spacing w:before="40" w:after="40" w:line="240" w:lineRule="auto"/>
              <w:ind w:left="0" w:firstLine="0"/>
              <w:jc w:val="center"/>
              <w:rPr>
                <w:rFonts w:ascii="Times New Roman" w:hAnsi="Times New Roman" w:cs="Times New Roman"/>
                <w:sz w:val="24"/>
                <w:szCs w:val="24"/>
              </w:rPr>
            </w:pPr>
          </w:p>
        </w:tc>
        <w:tc>
          <w:tcPr>
            <w:tcW w:w="6688" w:type="dxa"/>
          </w:tcPr>
          <w:p w:rsidR="0066633C" w:rsidRPr="0023266B" w:rsidRDefault="0066633C" w:rsidP="0057473B">
            <w:pPr>
              <w:pStyle w:val="afff1"/>
              <w:spacing w:before="40" w:after="40"/>
              <w:rPr>
                <w:rFonts w:ascii="Times New Roman" w:hAnsi="Times New Roman" w:cs="Times New Roman"/>
                <w:szCs w:val="24"/>
              </w:rPr>
            </w:pPr>
            <w:r w:rsidRPr="0023266B">
              <w:rPr>
                <w:rFonts w:ascii="Times New Roman" w:hAnsi="Times New Roman" w:cs="Times New Roman"/>
                <w:szCs w:val="24"/>
              </w:rPr>
              <w:t xml:space="preserve">Содержание и порядок реализации участником Программы обучения персонала Заказчика </w:t>
            </w:r>
          </w:p>
        </w:tc>
        <w:tc>
          <w:tcPr>
            <w:tcW w:w="1127" w:type="dxa"/>
          </w:tcPr>
          <w:p w:rsidR="0066633C" w:rsidRPr="0023266B" w:rsidRDefault="0066633C" w:rsidP="0057473B">
            <w:pPr>
              <w:pStyle w:val="afff1"/>
              <w:spacing w:before="40" w:after="40"/>
              <w:rPr>
                <w:rFonts w:ascii="Times New Roman" w:hAnsi="Times New Roman" w:cs="Times New Roman"/>
                <w:szCs w:val="24"/>
              </w:rPr>
            </w:pPr>
          </w:p>
        </w:tc>
        <w:tc>
          <w:tcPr>
            <w:tcW w:w="1149" w:type="dxa"/>
          </w:tcPr>
          <w:p w:rsidR="0066633C" w:rsidRPr="0023266B" w:rsidRDefault="0066633C" w:rsidP="0057473B">
            <w:pPr>
              <w:pStyle w:val="afff1"/>
              <w:spacing w:before="40" w:after="40"/>
              <w:rPr>
                <w:rFonts w:ascii="Times New Roman" w:hAnsi="Times New Roman" w:cs="Times New Roman"/>
                <w:szCs w:val="24"/>
              </w:rPr>
            </w:pPr>
          </w:p>
        </w:tc>
      </w:tr>
    </w:tbl>
    <w:p w:rsidR="0066633C" w:rsidRPr="0023266B" w:rsidRDefault="0066633C" w:rsidP="0066633C">
      <w:pPr>
        <w:pStyle w:val="afff0"/>
        <w:tabs>
          <w:tab w:val="clear" w:pos="1134"/>
        </w:tabs>
        <w:autoSpaceDE w:val="0"/>
        <w:autoSpaceDN w:val="0"/>
        <w:spacing w:line="240" w:lineRule="auto"/>
        <w:ind w:firstLine="0"/>
        <w:rPr>
          <w:sz w:val="24"/>
          <w:szCs w:val="24"/>
        </w:rPr>
      </w:pPr>
    </w:p>
    <w:p w:rsidR="0066633C" w:rsidRPr="0023266B" w:rsidRDefault="0066633C" w:rsidP="0066633C">
      <w:pPr>
        <w:pStyle w:val="afff0"/>
        <w:tabs>
          <w:tab w:val="clear" w:pos="1134"/>
        </w:tabs>
        <w:autoSpaceDE w:val="0"/>
        <w:autoSpaceDN w:val="0"/>
        <w:spacing w:line="240" w:lineRule="auto"/>
        <w:ind w:firstLine="0"/>
        <w:rPr>
          <w:sz w:val="24"/>
          <w:szCs w:val="24"/>
        </w:rPr>
      </w:pPr>
    </w:p>
    <w:p w:rsidR="0066633C" w:rsidRPr="0023266B" w:rsidRDefault="0066633C" w:rsidP="0066633C">
      <w:pPr>
        <w:pStyle w:val="afff0"/>
        <w:tabs>
          <w:tab w:val="clear" w:pos="1134"/>
        </w:tabs>
        <w:autoSpaceDE w:val="0"/>
        <w:autoSpaceDN w:val="0"/>
        <w:spacing w:line="240" w:lineRule="auto"/>
        <w:ind w:firstLine="0"/>
        <w:rPr>
          <w:sz w:val="24"/>
          <w:szCs w:val="24"/>
        </w:rPr>
      </w:pPr>
      <w:r w:rsidRPr="0023266B">
        <w:rPr>
          <w:sz w:val="24"/>
          <w:szCs w:val="24"/>
        </w:rPr>
        <w:t>_________________________________</w:t>
      </w:r>
      <w:r w:rsidRPr="0023266B">
        <w:rPr>
          <w:sz w:val="24"/>
          <w:szCs w:val="24"/>
        </w:rPr>
        <w:tab/>
      </w:r>
      <w:r w:rsidRPr="0023266B">
        <w:rPr>
          <w:sz w:val="24"/>
          <w:szCs w:val="24"/>
        </w:rPr>
        <w:tab/>
        <w:t>________________________</w:t>
      </w:r>
    </w:p>
    <w:p w:rsidR="0066633C" w:rsidRPr="0023266B" w:rsidRDefault="0066633C" w:rsidP="0066633C">
      <w:pPr>
        <w:pStyle w:val="Times12"/>
        <w:ind w:firstLine="0"/>
        <w:rPr>
          <w:szCs w:val="24"/>
        </w:rPr>
      </w:pPr>
      <w:r w:rsidRPr="0023266B">
        <w:rPr>
          <w:snapToGrid w:val="0"/>
          <w:szCs w:val="24"/>
        </w:rPr>
        <w:t xml:space="preserve"> (Подпись уполномоченного представителя)</w:t>
      </w:r>
      <w:r w:rsidRPr="0023266B">
        <w:rPr>
          <w:snapToGrid w:val="0"/>
          <w:szCs w:val="24"/>
        </w:rPr>
        <w:tab/>
      </w:r>
      <w:r w:rsidRPr="0023266B">
        <w:rPr>
          <w:snapToGrid w:val="0"/>
          <w:szCs w:val="24"/>
        </w:rPr>
        <w:tab/>
        <w:t>(Имя и должность подписавшего)</w:t>
      </w:r>
    </w:p>
    <w:p w:rsidR="0066633C" w:rsidRPr="0023266B" w:rsidRDefault="0066633C" w:rsidP="0066633C">
      <w:pPr>
        <w:pStyle w:val="afffb"/>
        <w:ind w:firstLine="426"/>
      </w:pPr>
      <w:r w:rsidRPr="0023266B">
        <w:t>М.П.</w:t>
      </w:r>
    </w:p>
    <w:p w:rsidR="0066633C" w:rsidRPr="0023266B" w:rsidRDefault="0066633C" w:rsidP="0066633C">
      <w:pPr>
        <w:pStyle w:val="affe"/>
        <w:spacing w:before="0" w:after="0" w:line="240" w:lineRule="auto"/>
        <w:rPr>
          <w:rFonts w:ascii="Times New Roman" w:hAnsi="Times New Roman" w:cs="Times New Roman"/>
          <w:bCs/>
        </w:rPr>
      </w:pPr>
    </w:p>
    <w:p w:rsidR="0066633C" w:rsidRPr="0023266B" w:rsidRDefault="0066633C" w:rsidP="0066633C">
      <w:pPr>
        <w:pStyle w:val="affe"/>
        <w:spacing w:before="0" w:after="0" w:line="240" w:lineRule="auto"/>
        <w:rPr>
          <w:rFonts w:ascii="Times New Roman" w:hAnsi="Times New Roman" w:cs="Times New Roman"/>
          <w:bCs/>
        </w:rPr>
      </w:pPr>
    </w:p>
    <w:p w:rsidR="0066633C" w:rsidRPr="0023266B" w:rsidRDefault="0066633C" w:rsidP="0066633C">
      <w:pPr>
        <w:pStyle w:val="affe"/>
        <w:spacing w:before="0" w:after="0" w:line="240" w:lineRule="auto"/>
        <w:rPr>
          <w:rFonts w:ascii="Times New Roman" w:hAnsi="Times New Roman" w:cs="Times New Roman"/>
          <w:bCs/>
        </w:rPr>
      </w:pPr>
    </w:p>
    <w:p w:rsidR="0066633C" w:rsidRPr="0023266B" w:rsidRDefault="0066633C" w:rsidP="0066633C">
      <w:pPr>
        <w:pStyle w:val="affe"/>
        <w:spacing w:before="0" w:after="0" w:line="240" w:lineRule="auto"/>
        <w:rPr>
          <w:rFonts w:ascii="Times New Roman" w:hAnsi="Times New Roman" w:cs="Times New Roman"/>
          <w:bCs/>
        </w:rPr>
      </w:pPr>
    </w:p>
    <w:p w:rsidR="0066633C" w:rsidRPr="0023266B" w:rsidRDefault="0066633C" w:rsidP="0066633C">
      <w:pPr>
        <w:pStyle w:val="afffb"/>
        <w:ind w:firstLine="426"/>
      </w:pPr>
      <w:r w:rsidRPr="0023266B">
        <w:t>Инструкции по заполнению</w:t>
      </w:r>
    </w:p>
    <w:p w:rsidR="0066633C" w:rsidRPr="0023266B" w:rsidRDefault="0066633C" w:rsidP="0066633C">
      <w:pPr>
        <w:pStyle w:val="Times12"/>
        <w:numPr>
          <w:ilvl w:val="0"/>
          <w:numId w:val="22"/>
        </w:numPr>
        <w:tabs>
          <w:tab w:val="clear" w:pos="960"/>
          <w:tab w:val="left" w:pos="709"/>
        </w:tabs>
        <w:ind w:left="0" w:firstLine="426"/>
        <w:rPr>
          <w:szCs w:val="24"/>
        </w:rPr>
      </w:pPr>
      <w:r w:rsidRPr="0023266B">
        <w:rPr>
          <w:szCs w:val="24"/>
        </w:rPr>
        <w:t>Данные инструкции не следует воспроизводить в документах, подготовленных участником процедуры закупки.</w:t>
      </w:r>
    </w:p>
    <w:p w:rsidR="0066633C" w:rsidRPr="0023266B" w:rsidRDefault="0066633C" w:rsidP="0066633C">
      <w:pPr>
        <w:pStyle w:val="Times12"/>
        <w:numPr>
          <w:ilvl w:val="0"/>
          <w:numId w:val="22"/>
        </w:numPr>
        <w:tabs>
          <w:tab w:val="clear" w:pos="960"/>
          <w:tab w:val="left" w:pos="709"/>
        </w:tabs>
        <w:ind w:left="0" w:firstLine="426"/>
        <w:rPr>
          <w:szCs w:val="24"/>
        </w:rPr>
      </w:pPr>
      <w:r w:rsidRPr="0023266B">
        <w:rPr>
          <w:szCs w:val="24"/>
        </w:rPr>
        <w:t xml:space="preserve">Письмо следует оформить на официальном бланке участника процедуры закупки. </w:t>
      </w:r>
    </w:p>
    <w:p w:rsidR="0066633C" w:rsidRPr="0023266B" w:rsidRDefault="0066633C" w:rsidP="0066633C">
      <w:pPr>
        <w:pStyle w:val="Times12"/>
        <w:numPr>
          <w:ilvl w:val="0"/>
          <w:numId w:val="22"/>
        </w:numPr>
        <w:tabs>
          <w:tab w:val="clear" w:pos="960"/>
          <w:tab w:val="left" w:pos="709"/>
        </w:tabs>
        <w:ind w:left="0" w:firstLine="426"/>
        <w:rPr>
          <w:szCs w:val="24"/>
        </w:rPr>
      </w:pPr>
      <w:r w:rsidRPr="0023266B">
        <w:rPr>
          <w:szCs w:val="24"/>
        </w:rPr>
        <w:t>Участник процедуры закупки присваивает письму дату и номер в соответствии с принятыми у него правилами документооборота.</w:t>
      </w:r>
    </w:p>
    <w:p w:rsidR="0066633C" w:rsidRPr="0023266B" w:rsidRDefault="0066633C" w:rsidP="0066633C">
      <w:pPr>
        <w:pStyle w:val="Times12"/>
        <w:numPr>
          <w:ilvl w:val="0"/>
          <w:numId w:val="22"/>
        </w:numPr>
        <w:tabs>
          <w:tab w:val="clear" w:pos="960"/>
          <w:tab w:val="left" w:pos="709"/>
        </w:tabs>
        <w:ind w:left="0" w:firstLine="426"/>
        <w:rPr>
          <w:szCs w:val="24"/>
        </w:rPr>
      </w:pPr>
      <w:r w:rsidRPr="0023266B">
        <w:rPr>
          <w:szCs w:val="24"/>
        </w:rPr>
        <w:t xml:space="preserve">Участник процедуры закупки </w:t>
      </w:r>
      <w:bookmarkEnd w:id="58"/>
      <w:r w:rsidRPr="0023266B">
        <w:rPr>
          <w:szCs w:val="24"/>
        </w:rPr>
        <w:t>должен указать свое полное наименование (с указанием организационно-правовой формы) и юридический адрес.</w:t>
      </w:r>
    </w:p>
    <w:p w:rsidR="0066633C" w:rsidRPr="0023266B" w:rsidRDefault="0066633C" w:rsidP="0066633C">
      <w:pPr>
        <w:pStyle w:val="Times12"/>
        <w:numPr>
          <w:ilvl w:val="0"/>
          <w:numId w:val="22"/>
        </w:numPr>
        <w:tabs>
          <w:tab w:val="clear" w:pos="960"/>
          <w:tab w:val="left" w:pos="709"/>
        </w:tabs>
        <w:ind w:left="0" w:firstLine="426"/>
        <w:rPr>
          <w:szCs w:val="24"/>
        </w:rPr>
      </w:pPr>
      <w:r w:rsidRPr="0023266B">
        <w:rPr>
          <w:szCs w:val="24"/>
        </w:rPr>
        <w:lastRenderedPageBreak/>
        <w:t>Участником процедуры закупки должен указать стоимость поставки товара, выполнения работ цифрами и словами, в рублях, в соответствии со Сводной таблицей стоимости (графа «Итого»). Цену следует указывать в формате ХХХ </w:t>
      </w:r>
      <w:proofErr w:type="spellStart"/>
      <w:r w:rsidRPr="0023266B">
        <w:rPr>
          <w:szCs w:val="24"/>
        </w:rPr>
        <w:t>ХХХ</w:t>
      </w:r>
      <w:proofErr w:type="spellEnd"/>
      <w:r w:rsidRPr="0023266B">
        <w:rPr>
          <w:szCs w:val="24"/>
        </w:rPr>
        <w:t> ХХХ</w:t>
      </w:r>
      <w:proofErr w:type="gramStart"/>
      <w:r w:rsidRPr="0023266B">
        <w:rPr>
          <w:szCs w:val="24"/>
        </w:rPr>
        <w:t>,Х</w:t>
      </w:r>
      <w:proofErr w:type="gramEnd"/>
      <w:r w:rsidRPr="0023266B">
        <w:rPr>
          <w:szCs w:val="24"/>
        </w:rPr>
        <w:t>Х руб., например: «1 234 567,89 руб. (Один миллион двести тридцать четыре тысячи пятьсот шестьдесят семь руб. восемьдесят девять коп.)».</w:t>
      </w:r>
    </w:p>
    <w:p w:rsidR="0066633C" w:rsidRPr="0023266B" w:rsidRDefault="0066633C" w:rsidP="0066633C">
      <w:pPr>
        <w:pStyle w:val="Times12"/>
        <w:numPr>
          <w:ilvl w:val="0"/>
          <w:numId w:val="22"/>
        </w:numPr>
        <w:tabs>
          <w:tab w:val="clear" w:pos="960"/>
          <w:tab w:val="left" w:pos="709"/>
        </w:tabs>
        <w:ind w:left="0" w:firstLine="426"/>
        <w:rPr>
          <w:szCs w:val="24"/>
        </w:rPr>
      </w:pPr>
      <w:r w:rsidRPr="0023266B">
        <w:rPr>
          <w:szCs w:val="24"/>
        </w:rPr>
        <w:t>Участник процедуры закупки должен указать срок действия заявки на участие в конкурсе согласно требованиям пункта 4.5.1.</w:t>
      </w:r>
    </w:p>
    <w:p w:rsidR="0066633C" w:rsidRPr="0023266B" w:rsidRDefault="0066633C" w:rsidP="0066633C">
      <w:pPr>
        <w:pStyle w:val="Times12"/>
        <w:numPr>
          <w:ilvl w:val="0"/>
          <w:numId w:val="22"/>
        </w:numPr>
        <w:tabs>
          <w:tab w:val="clear" w:pos="960"/>
          <w:tab w:val="left" w:pos="709"/>
        </w:tabs>
        <w:ind w:left="0" w:firstLine="426"/>
        <w:rPr>
          <w:szCs w:val="24"/>
        </w:rPr>
      </w:pPr>
      <w:r w:rsidRPr="0023266B">
        <w:rPr>
          <w:szCs w:val="24"/>
        </w:rPr>
        <w:t>Участник процедуры закупки должен перечислить и указать объем каждого из прилагаемых к заявке на участие в конкурсе документов, определяющих суть технико-коммерческого предложения участника процедуры закупки, согласно требованиям пункта 17 раздела 6 «Информационная карта конкурса».</w:t>
      </w:r>
    </w:p>
    <w:p w:rsidR="0066633C" w:rsidRPr="0023266B" w:rsidRDefault="0066633C" w:rsidP="0066633C">
      <w:pPr>
        <w:pStyle w:val="Times12"/>
        <w:numPr>
          <w:ilvl w:val="0"/>
          <w:numId w:val="22"/>
        </w:numPr>
        <w:tabs>
          <w:tab w:val="clear" w:pos="960"/>
          <w:tab w:val="left" w:pos="709"/>
        </w:tabs>
        <w:ind w:left="0" w:firstLine="426"/>
        <w:rPr>
          <w:szCs w:val="24"/>
        </w:rPr>
      </w:pPr>
      <w:r w:rsidRPr="0023266B">
        <w:rPr>
          <w:szCs w:val="24"/>
        </w:rPr>
        <w:t>Заявка на участие в конкурсе должна быть подписана и скреплена печатью в соответствии с требованиями пунктов 4.4.3, 4.4.4.</w:t>
      </w:r>
    </w:p>
    <w:p w:rsidR="0066633C" w:rsidRPr="0023266B" w:rsidRDefault="0066633C" w:rsidP="0066633C">
      <w:pPr>
        <w:pStyle w:val="afffb"/>
        <w:jc w:val="right"/>
      </w:pPr>
      <w:bookmarkStart w:id="64" w:name="_Ref55335821"/>
      <w:bookmarkStart w:id="65" w:name="_Ref55336345"/>
      <w:bookmarkStart w:id="66" w:name="_Toc57314674"/>
      <w:bookmarkStart w:id="67" w:name="_Toc69728988"/>
      <w:bookmarkStart w:id="68" w:name="_Toc98251754"/>
      <w:r w:rsidRPr="0023266B">
        <w:br w:type="page"/>
      </w:r>
      <w:bookmarkEnd w:id="64"/>
      <w:bookmarkEnd w:id="65"/>
      <w:bookmarkEnd w:id="66"/>
      <w:bookmarkEnd w:id="67"/>
      <w:bookmarkEnd w:id="68"/>
      <w:r w:rsidRPr="0023266B">
        <w:lastRenderedPageBreak/>
        <w:t>Форма 2.</w:t>
      </w:r>
    </w:p>
    <w:p w:rsidR="0066633C" w:rsidRPr="0023266B" w:rsidRDefault="0066633C" w:rsidP="0066633C">
      <w:pPr>
        <w:pStyle w:val="afffb"/>
        <w:ind w:firstLine="6237"/>
      </w:pPr>
      <w:r w:rsidRPr="0023266B">
        <w:t>Приложение к заявке на участие в конкурсе</w:t>
      </w:r>
    </w:p>
    <w:p w:rsidR="0066633C" w:rsidRPr="0023266B" w:rsidRDefault="0066633C" w:rsidP="0066633C">
      <w:pPr>
        <w:pStyle w:val="afffb"/>
        <w:ind w:firstLine="6237"/>
      </w:pPr>
      <w:r w:rsidRPr="0023266B">
        <w:t xml:space="preserve">от _________________ </w:t>
      </w:r>
      <w:proofErr w:type="gramStart"/>
      <w:r w:rsidRPr="0023266B">
        <w:t>г</w:t>
      </w:r>
      <w:proofErr w:type="gramEnd"/>
      <w:r w:rsidRPr="0023266B">
        <w:t>. № ______</w:t>
      </w:r>
    </w:p>
    <w:p w:rsidR="0066633C" w:rsidRPr="0023266B" w:rsidRDefault="0066633C" w:rsidP="0066633C">
      <w:pPr>
        <w:jc w:val="right"/>
        <w:rPr>
          <w:rFonts w:ascii="Times New Roman" w:hAnsi="Times New Roman" w:cs="Times New Roman"/>
          <w:sz w:val="24"/>
          <w:szCs w:val="24"/>
        </w:rPr>
      </w:pPr>
    </w:p>
    <w:p w:rsidR="0066633C" w:rsidRPr="0023266B" w:rsidRDefault="0066633C" w:rsidP="0066633C">
      <w:pPr>
        <w:pStyle w:val="afffb"/>
        <w:jc w:val="center"/>
      </w:pPr>
      <w:r w:rsidRPr="0023266B">
        <w:t xml:space="preserve">Открытый конкурс на право заключения договора </w:t>
      </w:r>
      <w:proofErr w:type="gramStart"/>
      <w:r w:rsidRPr="0023266B">
        <w:t>на</w:t>
      </w:r>
      <w:proofErr w:type="gramEnd"/>
      <w:r w:rsidRPr="0023266B">
        <w:t xml:space="preserve"> ______я</w:t>
      </w:r>
    </w:p>
    <w:p w:rsidR="0066633C" w:rsidRPr="0023266B" w:rsidRDefault="0066633C" w:rsidP="0066633C">
      <w:pPr>
        <w:jc w:val="right"/>
        <w:rPr>
          <w:rFonts w:ascii="Times New Roman" w:hAnsi="Times New Roman" w:cs="Times New Roman"/>
          <w:sz w:val="24"/>
          <w:szCs w:val="24"/>
        </w:rPr>
      </w:pPr>
    </w:p>
    <w:p w:rsidR="0066633C" w:rsidRPr="0023266B" w:rsidRDefault="0066633C" w:rsidP="0066633C">
      <w:pPr>
        <w:pStyle w:val="20"/>
        <w:numPr>
          <w:ilvl w:val="0"/>
          <w:numId w:val="0"/>
        </w:numPr>
        <w:spacing w:before="0" w:after="0"/>
        <w:jc w:val="center"/>
        <w:rPr>
          <w:rFonts w:ascii="Times New Roman" w:hAnsi="Times New Roman" w:cs="Times New Roman"/>
          <w:b w:val="0"/>
          <w:i w:val="0"/>
          <w:sz w:val="24"/>
          <w:szCs w:val="24"/>
        </w:rPr>
      </w:pPr>
      <w:bookmarkStart w:id="69" w:name="_Анкета_Претендента_на"/>
      <w:bookmarkStart w:id="70" w:name="_Анкета_Участника_процедуры"/>
      <w:bookmarkStart w:id="71" w:name="_Toc255987077"/>
      <w:bookmarkStart w:id="72" w:name="_Toc305691197"/>
      <w:bookmarkEnd w:id="69"/>
      <w:bookmarkEnd w:id="70"/>
      <w:r w:rsidRPr="0023266B">
        <w:rPr>
          <w:rFonts w:ascii="Times New Roman" w:hAnsi="Times New Roman" w:cs="Times New Roman"/>
          <w:b w:val="0"/>
          <w:i w:val="0"/>
          <w:sz w:val="24"/>
          <w:szCs w:val="24"/>
        </w:rPr>
        <w:t>Анкета участника процедуры закупки (Форма 2)</w:t>
      </w:r>
      <w:bookmarkEnd w:id="71"/>
      <w:bookmarkEnd w:id="72"/>
    </w:p>
    <w:p w:rsidR="0066633C" w:rsidRPr="0023266B" w:rsidRDefault="0066633C" w:rsidP="0066633C">
      <w:pPr>
        <w:pStyle w:val="afffb"/>
      </w:pPr>
    </w:p>
    <w:p w:rsidR="0066633C" w:rsidRPr="0023266B" w:rsidRDefault="0066633C" w:rsidP="0066633C">
      <w:pPr>
        <w:pStyle w:val="afffb"/>
        <w:rPr>
          <w:i/>
        </w:rPr>
      </w:pPr>
      <w:r w:rsidRPr="0023266B">
        <w:t xml:space="preserve">Участник процедуры закупки: ________________________________ </w:t>
      </w:r>
    </w:p>
    <w:p w:rsidR="0066633C" w:rsidRPr="0023266B" w:rsidRDefault="0066633C" w:rsidP="0066633C">
      <w:pPr>
        <w:rPr>
          <w:rFonts w:ascii="Times New Roman" w:hAnsi="Times New Roman" w:cs="Times New Roman"/>
          <w:sz w:val="24"/>
          <w:szCs w:val="24"/>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03"/>
        <w:gridCol w:w="5912"/>
        <w:gridCol w:w="3338"/>
      </w:tblGrid>
      <w:tr w:rsidR="0066633C" w:rsidRPr="0023266B" w:rsidTr="0057473B">
        <w:trPr>
          <w:cantSplit/>
          <w:trHeight w:val="240"/>
          <w:tblHeader/>
        </w:trPr>
        <w:tc>
          <w:tcPr>
            <w:tcW w:w="306" w:type="pct"/>
            <w:vAlign w:val="center"/>
          </w:tcPr>
          <w:p w:rsidR="0066633C" w:rsidRPr="0023266B" w:rsidRDefault="0066633C" w:rsidP="0057473B">
            <w:pPr>
              <w:pStyle w:val="af9"/>
              <w:keepNext w:val="0"/>
              <w:widowControl w:val="0"/>
              <w:spacing w:before="0" w:after="0"/>
              <w:ind w:left="0" w:right="0"/>
              <w:jc w:val="center"/>
              <w:rPr>
                <w:sz w:val="24"/>
                <w:szCs w:val="24"/>
              </w:rPr>
            </w:pPr>
            <w:r w:rsidRPr="0023266B">
              <w:rPr>
                <w:sz w:val="24"/>
                <w:szCs w:val="24"/>
              </w:rPr>
              <w:t>№</w:t>
            </w:r>
          </w:p>
        </w:tc>
        <w:tc>
          <w:tcPr>
            <w:tcW w:w="3000" w:type="pct"/>
            <w:vAlign w:val="center"/>
          </w:tcPr>
          <w:p w:rsidR="0066633C" w:rsidRPr="0023266B" w:rsidRDefault="0066633C" w:rsidP="0057473B">
            <w:pPr>
              <w:pStyle w:val="af9"/>
              <w:keepNext w:val="0"/>
              <w:widowControl w:val="0"/>
              <w:spacing w:before="0" w:after="0"/>
              <w:ind w:left="0" w:right="0"/>
              <w:jc w:val="center"/>
              <w:rPr>
                <w:sz w:val="24"/>
                <w:szCs w:val="24"/>
              </w:rPr>
            </w:pPr>
            <w:r w:rsidRPr="0023266B">
              <w:rPr>
                <w:sz w:val="24"/>
                <w:szCs w:val="24"/>
              </w:rPr>
              <w:t>Наименование</w:t>
            </w:r>
          </w:p>
        </w:tc>
        <w:tc>
          <w:tcPr>
            <w:tcW w:w="1694" w:type="pct"/>
            <w:vAlign w:val="center"/>
          </w:tcPr>
          <w:p w:rsidR="0066633C" w:rsidRPr="0023266B" w:rsidRDefault="0066633C" w:rsidP="0057473B">
            <w:pPr>
              <w:pStyle w:val="af9"/>
              <w:keepNext w:val="0"/>
              <w:widowControl w:val="0"/>
              <w:spacing w:before="0" w:after="0"/>
              <w:ind w:left="0" w:right="0"/>
              <w:jc w:val="center"/>
              <w:rPr>
                <w:sz w:val="24"/>
                <w:szCs w:val="24"/>
              </w:rPr>
            </w:pPr>
            <w:r w:rsidRPr="0023266B">
              <w:rPr>
                <w:sz w:val="24"/>
                <w:szCs w:val="24"/>
              </w:rPr>
              <w:t>Сведения об участнике процедуры закупки</w:t>
            </w:r>
          </w:p>
        </w:tc>
      </w:tr>
      <w:tr w:rsidR="0066633C" w:rsidRPr="0023266B" w:rsidTr="0057473B">
        <w:trPr>
          <w:cantSplit/>
          <w:trHeight w:val="471"/>
        </w:trPr>
        <w:tc>
          <w:tcPr>
            <w:tcW w:w="306" w:type="pct"/>
            <w:vAlign w:val="center"/>
          </w:tcPr>
          <w:p w:rsidR="0066633C" w:rsidRPr="0023266B" w:rsidRDefault="0066633C" w:rsidP="0066633C">
            <w:pPr>
              <w:pStyle w:val="af9"/>
              <w:keepNext w:val="0"/>
              <w:widowControl w:val="0"/>
              <w:numPr>
                <w:ilvl w:val="0"/>
                <w:numId w:val="43"/>
              </w:numPr>
              <w:spacing w:before="0" w:after="0"/>
              <w:ind w:right="-113"/>
              <w:jc w:val="center"/>
              <w:rPr>
                <w:sz w:val="24"/>
                <w:szCs w:val="24"/>
              </w:rPr>
            </w:pPr>
          </w:p>
        </w:tc>
        <w:tc>
          <w:tcPr>
            <w:tcW w:w="3000" w:type="pct"/>
            <w:vAlign w:val="center"/>
          </w:tcPr>
          <w:p w:rsidR="0066633C" w:rsidRPr="0023266B" w:rsidRDefault="0066633C" w:rsidP="0057473B">
            <w:pPr>
              <w:pStyle w:val="afa"/>
              <w:widowControl w:val="0"/>
              <w:spacing w:before="0" w:after="0"/>
              <w:ind w:right="-108"/>
              <w:rPr>
                <w:szCs w:val="24"/>
              </w:rPr>
            </w:pPr>
            <w:r w:rsidRPr="0023266B">
              <w:rPr>
                <w:szCs w:val="24"/>
              </w:rPr>
              <w:t>Фирменное наименование (Полное и сокращенное наименования организации либо Ф.И.О. участника процедуры закупки – физического лица, в том числе, зарегистрированного в качестве индивидуального предпринимателя)</w:t>
            </w:r>
          </w:p>
        </w:tc>
        <w:tc>
          <w:tcPr>
            <w:tcW w:w="1694" w:type="pct"/>
            <w:vAlign w:val="center"/>
          </w:tcPr>
          <w:p w:rsidR="0066633C" w:rsidRPr="0023266B" w:rsidRDefault="0066633C" w:rsidP="0057473B">
            <w:pPr>
              <w:pStyle w:val="afa"/>
              <w:widowControl w:val="0"/>
              <w:spacing w:before="0" w:after="0"/>
              <w:jc w:val="center"/>
              <w:rPr>
                <w:szCs w:val="24"/>
              </w:rPr>
            </w:pPr>
          </w:p>
        </w:tc>
      </w:tr>
      <w:tr w:rsidR="0066633C" w:rsidRPr="0023266B" w:rsidTr="0057473B">
        <w:trPr>
          <w:cantSplit/>
          <w:trHeight w:val="284"/>
        </w:trPr>
        <w:tc>
          <w:tcPr>
            <w:tcW w:w="306" w:type="pct"/>
            <w:vAlign w:val="center"/>
          </w:tcPr>
          <w:p w:rsidR="0066633C" w:rsidRPr="0023266B" w:rsidRDefault="0066633C" w:rsidP="0066633C">
            <w:pPr>
              <w:pStyle w:val="af9"/>
              <w:keepNext w:val="0"/>
              <w:widowControl w:val="0"/>
              <w:numPr>
                <w:ilvl w:val="0"/>
                <w:numId w:val="43"/>
              </w:numPr>
              <w:spacing w:before="0" w:after="0"/>
              <w:ind w:left="0" w:right="-113" w:firstLine="0"/>
              <w:jc w:val="center"/>
              <w:rPr>
                <w:sz w:val="24"/>
                <w:szCs w:val="24"/>
              </w:rPr>
            </w:pPr>
          </w:p>
        </w:tc>
        <w:tc>
          <w:tcPr>
            <w:tcW w:w="3000" w:type="pct"/>
            <w:vAlign w:val="center"/>
          </w:tcPr>
          <w:p w:rsidR="0066633C" w:rsidRPr="0023266B" w:rsidRDefault="0066633C" w:rsidP="0057473B">
            <w:pPr>
              <w:pStyle w:val="afa"/>
              <w:widowControl w:val="0"/>
              <w:spacing w:before="0" w:after="0"/>
              <w:ind w:right="-108"/>
              <w:rPr>
                <w:szCs w:val="24"/>
              </w:rPr>
            </w:pPr>
            <w:r w:rsidRPr="0023266B">
              <w:rPr>
                <w:szCs w:val="24"/>
              </w:rPr>
              <w:t>Организационно - правовая форма</w:t>
            </w:r>
          </w:p>
        </w:tc>
        <w:tc>
          <w:tcPr>
            <w:tcW w:w="1694" w:type="pct"/>
            <w:vAlign w:val="center"/>
          </w:tcPr>
          <w:p w:rsidR="0066633C" w:rsidRPr="0023266B" w:rsidRDefault="0066633C" w:rsidP="0057473B">
            <w:pPr>
              <w:pStyle w:val="afa"/>
              <w:widowControl w:val="0"/>
              <w:spacing w:before="0" w:after="0"/>
              <w:jc w:val="center"/>
              <w:rPr>
                <w:szCs w:val="24"/>
              </w:rPr>
            </w:pPr>
          </w:p>
        </w:tc>
      </w:tr>
      <w:tr w:rsidR="0066633C" w:rsidRPr="0023266B" w:rsidTr="0057473B">
        <w:trPr>
          <w:cantSplit/>
        </w:trPr>
        <w:tc>
          <w:tcPr>
            <w:tcW w:w="306" w:type="pct"/>
            <w:vAlign w:val="center"/>
          </w:tcPr>
          <w:p w:rsidR="0066633C" w:rsidRPr="0023266B" w:rsidRDefault="0066633C" w:rsidP="0066633C">
            <w:pPr>
              <w:pStyle w:val="af9"/>
              <w:keepNext w:val="0"/>
              <w:widowControl w:val="0"/>
              <w:numPr>
                <w:ilvl w:val="0"/>
                <w:numId w:val="43"/>
              </w:numPr>
              <w:spacing w:before="0" w:after="0"/>
              <w:ind w:left="0" w:right="-113" w:firstLine="0"/>
              <w:jc w:val="center"/>
              <w:rPr>
                <w:sz w:val="24"/>
                <w:szCs w:val="24"/>
              </w:rPr>
            </w:pPr>
          </w:p>
        </w:tc>
        <w:tc>
          <w:tcPr>
            <w:tcW w:w="3000" w:type="pct"/>
            <w:vAlign w:val="center"/>
          </w:tcPr>
          <w:p w:rsidR="0066633C" w:rsidRPr="0023266B" w:rsidRDefault="0066633C" w:rsidP="0057473B">
            <w:pPr>
              <w:pStyle w:val="afa"/>
              <w:widowControl w:val="0"/>
              <w:spacing w:before="0" w:after="0"/>
              <w:ind w:right="-108"/>
              <w:rPr>
                <w:szCs w:val="24"/>
              </w:rPr>
            </w:pPr>
            <w:r w:rsidRPr="0023266B">
              <w:rPr>
                <w:szCs w:val="24"/>
              </w:rPr>
              <w:t>Учредители (перечислить наименования и организационно-правовую форму или Ф.И.О. всех учредителей)</w:t>
            </w:r>
          </w:p>
        </w:tc>
        <w:tc>
          <w:tcPr>
            <w:tcW w:w="1694" w:type="pct"/>
            <w:vAlign w:val="center"/>
          </w:tcPr>
          <w:p w:rsidR="0066633C" w:rsidRPr="0023266B" w:rsidRDefault="0066633C" w:rsidP="0057473B">
            <w:pPr>
              <w:pStyle w:val="afa"/>
              <w:widowControl w:val="0"/>
              <w:spacing w:before="0" w:after="0"/>
              <w:jc w:val="center"/>
              <w:rPr>
                <w:szCs w:val="24"/>
              </w:rPr>
            </w:pPr>
          </w:p>
        </w:tc>
      </w:tr>
      <w:tr w:rsidR="0066633C" w:rsidRPr="0023266B" w:rsidTr="0057473B">
        <w:trPr>
          <w:cantSplit/>
        </w:trPr>
        <w:tc>
          <w:tcPr>
            <w:tcW w:w="306" w:type="pct"/>
            <w:vAlign w:val="center"/>
          </w:tcPr>
          <w:p w:rsidR="0066633C" w:rsidRPr="0023266B" w:rsidRDefault="0066633C" w:rsidP="0066633C">
            <w:pPr>
              <w:pStyle w:val="af9"/>
              <w:keepNext w:val="0"/>
              <w:widowControl w:val="0"/>
              <w:numPr>
                <w:ilvl w:val="0"/>
                <w:numId w:val="43"/>
              </w:numPr>
              <w:spacing w:before="0" w:after="0"/>
              <w:ind w:left="0" w:right="-113" w:firstLine="0"/>
              <w:jc w:val="center"/>
              <w:rPr>
                <w:sz w:val="24"/>
                <w:szCs w:val="24"/>
              </w:rPr>
            </w:pPr>
          </w:p>
        </w:tc>
        <w:tc>
          <w:tcPr>
            <w:tcW w:w="3000" w:type="pct"/>
            <w:vAlign w:val="center"/>
          </w:tcPr>
          <w:p w:rsidR="0066633C" w:rsidRPr="0023266B" w:rsidRDefault="0066633C" w:rsidP="0057473B">
            <w:pPr>
              <w:pStyle w:val="afa"/>
              <w:widowControl w:val="0"/>
              <w:spacing w:before="0" w:after="0"/>
              <w:ind w:right="-108"/>
              <w:rPr>
                <w:szCs w:val="24"/>
              </w:rPr>
            </w:pPr>
            <w:r w:rsidRPr="0023266B">
              <w:rPr>
                <w:szCs w:val="24"/>
              </w:rPr>
              <w:t>Свидетельство о внесении в Единый государственный реестр юридических лиц/индивидуального предпринимателя (дата и номер, кем выдано) либо паспортные данные для участника процедуры закупки – физического лица</w:t>
            </w:r>
          </w:p>
        </w:tc>
        <w:tc>
          <w:tcPr>
            <w:tcW w:w="1694" w:type="pct"/>
            <w:vAlign w:val="center"/>
          </w:tcPr>
          <w:p w:rsidR="0066633C" w:rsidRPr="0023266B" w:rsidRDefault="0066633C" w:rsidP="0057473B">
            <w:pPr>
              <w:pStyle w:val="afa"/>
              <w:widowControl w:val="0"/>
              <w:spacing w:before="0" w:after="0"/>
              <w:jc w:val="center"/>
              <w:rPr>
                <w:szCs w:val="24"/>
              </w:rPr>
            </w:pPr>
          </w:p>
        </w:tc>
      </w:tr>
      <w:tr w:rsidR="0066633C" w:rsidRPr="0023266B" w:rsidTr="0057473B">
        <w:trPr>
          <w:cantSplit/>
          <w:trHeight w:val="284"/>
        </w:trPr>
        <w:tc>
          <w:tcPr>
            <w:tcW w:w="306" w:type="pct"/>
            <w:vAlign w:val="center"/>
          </w:tcPr>
          <w:p w:rsidR="0066633C" w:rsidRPr="0023266B" w:rsidRDefault="0066633C" w:rsidP="0066633C">
            <w:pPr>
              <w:pStyle w:val="af9"/>
              <w:keepNext w:val="0"/>
              <w:widowControl w:val="0"/>
              <w:numPr>
                <w:ilvl w:val="0"/>
                <w:numId w:val="43"/>
              </w:numPr>
              <w:spacing w:before="0" w:after="0"/>
              <w:ind w:left="0" w:right="-113" w:firstLine="0"/>
              <w:jc w:val="center"/>
              <w:rPr>
                <w:sz w:val="24"/>
                <w:szCs w:val="24"/>
              </w:rPr>
            </w:pPr>
          </w:p>
        </w:tc>
        <w:tc>
          <w:tcPr>
            <w:tcW w:w="3000" w:type="pct"/>
            <w:vAlign w:val="center"/>
          </w:tcPr>
          <w:p w:rsidR="0066633C" w:rsidRPr="0023266B" w:rsidRDefault="0066633C" w:rsidP="0057473B">
            <w:pPr>
              <w:pStyle w:val="afa"/>
              <w:widowControl w:val="0"/>
              <w:spacing w:before="0" w:after="0"/>
              <w:ind w:right="-108"/>
              <w:rPr>
                <w:szCs w:val="24"/>
              </w:rPr>
            </w:pPr>
            <w:r w:rsidRPr="0023266B">
              <w:rPr>
                <w:szCs w:val="24"/>
              </w:rPr>
              <w:t>Виды деятельности</w:t>
            </w:r>
          </w:p>
        </w:tc>
        <w:tc>
          <w:tcPr>
            <w:tcW w:w="1694" w:type="pct"/>
            <w:vAlign w:val="center"/>
          </w:tcPr>
          <w:p w:rsidR="0066633C" w:rsidRPr="0023266B" w:rsidRDefault="0066633C" w:rsidP="0057473B">
            <w:pPr>
              <w:pStyle w:val="afa"/>
              <w:widowControl w:val="0"/>
              <w:spacing w:before="0" w:after="0"/>
              <w:jc w:val="center"/>
              <w:rPr>
                <w:szCs w:val="24"/>
              </w:rPr>
            </w:pPr>
          </w:p>
        </w:tc>
      </w:tr>
      <w:tr w:rsidR="0066633C" w:rsidRPr="0023266B" w:rsidTr="0057473B">
        <w:trPr>
          <w:cantSplit/>
          <w:trHeight w:val="284"/>
        </w:trPr>
        <w:tc>
          <w:tcPr>
            <w:tcW w:w="306" w:type="pct"/>
            <w:vAlign w:val="center"/>
          </w:tcPr>
          <w:p w:rsidR="0066633C" w:rsidRPr="0023266B" w:rsidRDefault="0066633C" w:rsidP="0066633C">
            <w:pPr>
              <w:pStyle w:val="af9"/>
              <w:keepNext w:val="0"/>
              <w:widowControl w:val="0"/>
              <w:numPr>
                <w:ilvl w:val="0"/>
                <w:numId w:val="43"/>
              </w:numPr>
              <w:spacing w:before="0" w:after="0"/>
              <w:ind w:left="0" w:right="-113" w:firstLine="0"/>
              <w:jc w:val="center"/>
              <w:rPr>
                <w:sz w:val="24"/>
                <w:szCs w:val="24"/>
              </w:rPr>
            </w:pPr>
          </w:p>
        </w:tc>
        <w:tc>
          <w:tcPr>
            <w:tcW w:w="3000" w:type="pct"/>
            <w:vAlign w:val="center"/>
          </w:tcPr>
          <w:p w:rsidR="0066633C" w:rsidRPr="0023266B" w:rsidRDefault="0066633C" w:rsidP="0057473B">
            <w:pPr>
              <w:pStyle w:val="afa"/>
              <w:widowControl w:val="0"/>
              <w:spacing w:before="0" w:after="0"/>
              <w:ind w:right="-108"/>
              <w:rPr>
                <w:szCs w:val="24"/>
              </w:rPr>
            </w:pPr>
            <w:r w:rsidRPr="0023266B">
              <w:rPr>
                <w:szCs w:val="24"/>
              </w:rPr>
              <w:t>Срок деятельности (с учетом правопреемственности)</w:t>
            </w:r>
          </w:p>
        </w:tc>
        <w:tc>
          <w:tcPr>
            <w:tcW w:w="1694" w:type="pct"/>
            <w:vAlign w:val="center"/>
          </w:tcPr>
          <w:p w:rsidR="0066633C" w:rsidRPr="0023266B" w:rsidRDefault="0066633C" w:rsidP="0057473B">
            <w:pPr>
              <w:pStyle w:val="afa"/>
              <w:widowControl w:val="0"/>
              <w:spacing w:before="0" w:after="0"/>
              <w:jc w:val="center"/>
              <w:rPr>
                <w:szCs w:val="24"/>
              </w:rPr>
            </w:pPr>
          </w:p>
        </w:tc>
      </w:tr>
      <w:tr w:rsidR="0066633C" w:rsidRPr="0023266B" w:rsidTr="0057473B">
        <w:trPr>
          <w:cantSplit/>
          <w:trHeight w:val="284"/>
        </w:trPr>
        <w:tc>
          <w:tcPr>
            <w:tcW w:w="306" w:type="pct"/>
            <w:vAlign w:val="center"/>
          </w:tcPr>
          <w:p w:rsidR="0066633C" w:rsidRPr="0023266B" w:rsidRDefault="0066633C" w:rsidP="0066633C">
            <w:pPr>
              <w:pStyle w:val="af9"/>
              <w:keepNext w:val="0"/>
              <w:widowControl w:val="0"/>
              <w:numPr>
                <w:ilvl w:val="0"/>
                <w:numId w:val="43"/>
              </w:numPr>
              <w:spacing w:before="0" w:after="0"/>
              <w:ind w:left="0" w:right="-113" w:firstLine="0"/>
              <w:jc w:val="center"/>
              <w:rPr>
                <w:sz w:val="24"/>
                <w:szCs w:val="24"/>
              </w:rPr>
            </w:pPr>
          </w:p>
        </w:tc>
        <w:tc>
          <w:tcPr>
            <w:tcW w:w="3000" w:type="pct"/>
            <w:vAlign w:val="center"/>
          </w:tcPr>
          <w:p w:rsidR="0066633C" w:rsidRPr="0023266B" w:rsidRDefault="0066633C" w:rsidP="0057473B">
            <w:pPr>
              <w:pStyle w:val="afa"/>
              <w:widowControl w:val="0"/>
              <w:spacing w:before="0" w:after="0"/>
              <w:ind w:right="-108"/>
              <w:rPr>
                <w:szCs w:val="24"/>
              </w:rPr>
            </w:pPr>
            <w:r w:rsidRPr="0023266B">
              <w:rPr>
                <w:szCs w:val="24"/>
              </w:rPr>
              <w:t>ИНН, КПП, ОГРН, ОКПО</w:t>
            </w:r>
          </w:p>
        </w:tc>
        <w:tc>
          <w:tcPr>
            <w:tcW w:w="1694" w:type="pct"/>
            <w:vAlign w:val="center"/>
          </w:tcPr>
          <w:p w:rsidR="0066633C" w:rsidRPr="0023266B" w:rsidRDefault="0066633C" w:rsidP="0057473B">
            <w:pPr>
              <w:pStyle w:val="afa"/>
              <w:widowControl w:val="0"/>
              <w:spacing w:before="0" w:after="0"/>
              <w:jc w:val="center"/>
              <w:rPr>
                <w:szCs w:val="24"/>
              </w:rPr>
            </w:pPr>
          </w:p>
        </w:tc>
      </w:tr>
      <w:tr w:rsidR="0066633C" w:rsidRPr="0023266B" w:rsidTr="0057473B">
        <w:trPr>
          <w:cantSplit/>
          <w:trHeight w:val="284"/>
        </w:trPr>
        <w:tc>
          <w:tcPr>
            <w:tcW w:w="306" w:type="pct"/>
            <w:vAlign w:val="center"/>
          </w:tcPr>
          <w:p w:rsidR="0066633C" w:rsidRPr="0023266B" w:rsidRDefault="0066633C" w:rsidP="0066633C">
            <w:pPr>
              <w:pStyle w:val="af9"/>
              <w:keepNext w:val="0"/>
              <w:widowControl w:val="0"/>
              <w:numPr>
                <w:ilvl w:val="0"/>
                <w:numId w:val="43"/>
              </w:numPr>
              <w:spacing w:before="0" w:after="0"/>
              <w:ind w:left="0" w:right="-113" w:firstLine="0"/>
              <w:jc w:val="center"/>
              <w:rPr>
                <w:sz w:val="24"/>
                <w:szCs w:val="24"/>
              </w:rPr>
            </w:pPr>
          </w:p>
        </w:tc>
        <w:tc>
          <w:tcPr>
            <w:tcW w:w="3000" w:type="pct"/>
            <w:vAlign w:val="center"/>
          </w:tcPr>
          <w:p w:rsidR="0066633C" w:rsidRPr="0023266B" w:rsidRDefault="0066633C" w:rsidP="0057473B">
            <w:pPr>
              <w:pStyle w:val="afa"/>
              <w:widowControl w:val="0"/>
              <w:spacing w:before="0" w:after="0"/>
              <w:ind w:right="-108"/>
              <w:rPr>
                <w:szCs w:val="24"/>
              </w:rPr>
            </w:pPr>
            <w:r w:rsidRPr="0023266B">
              <w:rPr>
                <w:szCs w:val="24"/>
              </w:rPr>
              <w:t>Юридический адрес (страна, адрес)</w:t>
            </w:r>
          </w:p>
        </w:tc>
        <w:tc>
          <w:tcPr>
            <w:tcW w:w="1694" w:type="pct"/>
            <w:vAlign w:val="center"/>
          </w:tcPr>
          <w:p w:rsidR="0066633C" w:rsidRPr="0023266B" w:rsidRDefault="0066633C" w:rsidP="0057473B">
            <w:pPr>
              <w:pStyle w:val="afa"/>
              <w:widowControl w:val="0"/>
              <w:spacing w:before="0" w:after="0"/>
              <w:jc w:val="center"/>
              <w:rPr>
                <w:szCs w:val="24"/>
              </w:rPr>
            </w:pPr>
          </w:p>
        </w:tc>
      </w:tr>
      <w:tr w:rsidR="0066633C" w:rsidRPr="0023266B" w:rsidTr="0057473B">
        <w:trPr>
          <w:cantSplit/>
          <w:trHeight w:val="284"/>
        </w:trPr>
        <w:tc>
          <w:tcPr>
            <w:tcW w:w="306" w:type="pct"/>
            <w:vAlign w:val="center"/>
          </w:tcPr>
          <w:p w:rsidR="0066633C" w:rsidRPr="0023266B" w:rsidRDefault="0066633C" w:rsidP="0066633C">
            <w:pPr>
              <w:pStyle w:val="af9"/>
              <w:keepNext w:val="0"/>
              <w:widowControl w:val="0"/>
              <w:numPr>
                <w:ilvl w:val="0"/>
                <w:numId w:val="43"/>
              </w:numPr>
              <w:spacing w:before="0" w:after="0"/>
              <w:ind w:left="0" w:right="-113" w:firstLine="0"/>
              <w:jc w:val="center"/>
              <w:rPr>
                <w:sz w:val="24"/>
                <w:szCs w:val="24"/>
              </w:rPr>
            </w:pPr>
          </w:p>
        </w:tc>
        <w:tc>
          <w:tcPr>
            <w:tcW w:w="3000" w:type="pct"/>
            <w:vAlign w:val="center"/>
          </w:tcPr>
          <w:p w:rsidR="0066633C" w:rsidRPr="0023266B" w:rsidRDefault="0066633C" w:rsidP="0057473B">
            <w:pPr>
              <w:pStyle w:val="afa"/>
              <w:widowControl w:val="0"/>
              <w:spacing w:before="0" w:after="0"/>
              <w:ind w:right="-108"/>
              <w:rPr>
                <w:szCs w:val="24"/>
              </w:rPr>
            </w:pPr>
            <w:r w:rsidRPr="0023266B">
              <w:rPr>
                <w:szCs w:val="24"/>
              </w:rPr>
              <w:t>Почтовый адрес (страна, адрес)</w:t>
            </w:r>
          </w:p>
        </w:tc>
        <w:tc>
          <w:tcPr>
            <w:tcW w:w="1694" w:type="pct"/>
            <w:vAlign w:val="center"/>
          </w:tcPr>
          <w:p w:rsidR="0066633C" w:rsidRPr="0023266B" w:rsidRDefault="0066633C" w:rsidP="0057473B">
            <w:pPr>
              <w:widowControl w:val="0"/>
              <w:jc w:val="center"/>
              <w:rPr>
                <w:rFonts w:ascii="Times New Roman" w:hAnsi="Times New Roman" w:cs="Times New Roman"/>
                <w:sz w:val="24"/>
                <w:szCs w:val="24"/>
              </w:rPr>
            </w:pPr>
          </w:p>
        </w:tc>
      </w:tr>
      <w:tr w:rsidR="0066633C" w:rsidRPr="0023266B" w:rsidTr="0057473B">
        <w:trPr>
          <w:cantSplit/>
          <w:trHeight w:val="284"/>
        </w:trPr>
        <w:tc>
          <w:tcPr>
            <w:tcW w:w="306" w:type="pct"/>
            <w:vAlign w:val="center"/>
          </w:tcPr>
          <w:p w:rsidR="0066633C" w:rsidRPr="0023266B" w:rsidRDefault="0066633C" w:rsidP="0066633C">
            <w:pPr>
              <w:pStyle w:val="af9"/>
              <w:keepNext w:val="0"/>
              <w:widowControl w:val="0"/>
              <w:numPr>
                <w:ilvl w:val="0"/>
                <w:numId w:val="43"/>
              </w:numPr>
              <w:spacing w:before="0" w:after="0"/>
              <w:ind w:left="0" w:right="-113" w:firstLine="0"/>
              <w:jc w:val="center"/>
              <w:rPr>
                <w:sz w:val="24"/>
                <w:szCs w:val="24"/>
              </w:rPr>
            </w:pPr>
          </w:p>
        </w:tc>
        <w:tc>
          <w:tcPr>
            <w:tcW w:w="3000" w:type="pct"/>
            <w:vAlign w:val="center"/>
          </w:tcPr>
          <w:p w:rsidR="0066633C" w:rsidRPr="0023266B" w:rsidRDefault="0066633C" w:rsidP="0057473B">
            <w:pPr>
              <w:pStyle w:val="afa"/>
              <w:widowControl w:val="0"/>
              <w:spacing w:before="0" w:after="0"/>
              <w:ind w:right="-108"/>
              <w:rPr>
                <w:szCs w:val="24"/>
              </w:rPr>
            </w:pPr>
            <w:r w:rsidRPr="0023266B">
              <w:rPr>
                <w:szCs w:val="24"/>
              </w:rPr>
              <w:t>Фактическое местоположение</w:t>
            </w:r>
          </w:p>
        </w:tc>
        <w:tc>
          <w:tcPr>
            <w:tcW w:w="1694" w:type="pct"/>
            <w:vAlign w:val="center"/>
          </w:tcPr>
          <w:p w:rsidR="0066633C" w:rsidRPr="0023266B" w:rsidRDefault="0066633C" w:rsidP="0057473B">
            <w:pPr>
              <w:widowControl w:val="0"/>
              <w:jc w:val="center"/>
              <w:rPr>
                <w:rFonts w:ascii="Times New Roman" w:hAnsi="Times New Roman" w:cs="Times New Roman"/>
                <w:sz w:val="24"/>
                <w:szCs w:val="24"/>
              </w:rPr>
            </w:pPr>
          </w:p>
        </w:tc>
      </w:tr>
      <w:tr w:rsidR="0066633C" w:rsidRPr="0023266B" w:rsidTr="0057473B">
        <w:trPr>
          <w:cantSplit/>
          <w:trHeight w:val="284"/>
        </w:trPr>
        <w:tc>
          <w:tcPr>
            <w:tcW w:w="306" w:type="pct"/>
            <w:vAlign w:val="center"/>
          </w:tcPr>
          <w:p w:rsidR="0066633C" w:rsidRPr="0023266B" w:rsidRDefault="0066633C" w:rsidP="0066633C">
            <w:pPr>
              <w:pStyle w:val="af9"/>
              <w:keepNext w:val="0"/>
              <w:widowControl w:val="0"/>
              <w:numPr>
                <w:ilvl w:val="0"/>
                <w:numId w:val="43"/>
              </w:numPr>
              <w:spacing w:before="0" w:after="0"/>
              <w:ind w:left="0" w:right="-113" w:firstLine="0"/>
              <w:jc w:val="center"/>
              <w:rPr>
                <w:sz w:val="24"/>
                <w:szCs w:val="24"/>
              </w:rPr>
            </w:pPr>
          </w:p>
        </w:tc>
        <w:tc>
          <w:tcPr>
            <w:tcW w:w="3000" w:type="pct"/>
            <w:vAlign w:val="center"/>
          </w:tcPr>
          <w:p w:rsidR="0066633C" w:rsidRPr="0023266B" w:rsidRDefault="0066633C" w:rsidP="0057473B">
            <w:pPr>
              <w:pStyle w:val="afa"/>
              <w:widowControl w:val="0"/>
              <w:spacing w:before="0" w:after="0"/>
              <w:ind w:right="-108"/>
              <w:rPr>
                <w:szCs w:val="24"/>
              </w:rPr>
            </w:pPr>
            <w:r w:rsidRPr="0023266B">
              <w:rPr>
                <w:szCs w:val="24"/>
              </w:rPr>
              <w:t>Телефоны (с указанием кода города)</w:t>
            </w:r>
          </w:p>
        </w:tc>
        <w:tc>
          <w:tcPr>
            <w:tcW w:w="1694" w:type="pct"/>
            <w:vAlign w:val="center"/>
          </w:tcPr>
          <w:p w:rsidR="0066633C" w:rsidRPr="0023266B" w:rsidRDefault="0066633C" w:rsidP="0057473B">
            <w:pPr>
              <w:widowControl w:val="0"/>
              <w:jc w:val="center"/>
              <w:rPr>
                <w:rFonts w:ascii="Times New Roman" w:hAnsi="Times New Roman" w:cs="Times New Roman"/>
                <w:sz w:val="24"/>
                <w:szCs w:val="24"/>
              </w:rPr>
            </w:pPr>
          </w:p>
        </w:tc>
      </w:tr>
      <w:tr w:rsidR="0066633C" w:rsidRPr="0023266B" w:rsidTr="0057473B">
        <w:trPr>
          <w:cantSplit/>
          <w:trHeight w:val="284"/>
        </w:trPr>
        <w:tc>
          <w:tcPr>
            <w:tcW w:w="306" w:type="pct"/>
            <w:vAlign w:val="center"/>
          </w:tcPr>
          <w:p w:rsidR="0066633C" w:rsidRPr="0023266B" w:rsidRDefault="0066633C" w:rsidP="0066633C">
            <w:pPr>
              <w:pStyle w:val="af9"/>
              <w:keepNext w:val="0"/>
              <w:widowControl w:val="0"/>
              <w:numPr>
                <w:ilvl w:val="0"/>
                <w:numId w:val="43"/>
              </w:numPr>
              <w:spacing w:before="0" w:after="0"/>
              <w:ind w:left="0" w:right="-113" w:firstLine="0"/>
              <w:jc w:val="center"/>
              <w:rPr>
                <w:sz w:val="24"/>
                <w:szCs w:val="24"/>
              </w:rPr>
            </w:pPr>
          </w:p>
        </w:tc>
        <w:tc>
          <w:tcPr>
            <w:tcW w:w="3000" w:type="pct"/>
            <w:vAlign w:val="center"/>
          </w:tcPr>
          <w:p w:rsidR="0066633C" w:rsidRPr="0023266B" w:rsidRDefault="0066633C" w:rsidP="0057473B">
            <w:pPr>
              <w:pStyle w:val="afa"/>
              <w:widowControl w:val="0"/>
              <w:spacing w:before="0" w:after="0"/>
              <w:ind w:right="-108"/>
              <w:rPr>
                <w:szCs w:val="24"/>
              </w:rPr>
            </w:pPr>
            <w:r w:rsidRPr="0023266B">
              <w:rPr>
                <w:szCs w:val="24"/>
              </w:rPr>
              <w:t>Факс (с указанием кода города)</w:t>
            </w:r>
          </w:p>
        </w:tc>
        <w:tc>
          <w:tcPr>
            <w:tcW w:w="1694" w:type="pct"/>
            <w:vAlign w:val="center"/>
          </w:tcPr>
          <w:p w:rsidR="0066633C" w:rsidRPr="0023266B" w:rsidRDefault="0066633C" w:rsidP="0057473B">
            <w:pPr>
              <w:widowControl w:val="0"/>
              <w:jc w:val="center"/>
              <w:rPr>
                <w:rFonts w:ascii="Times New Roman" w:hAnsi="Times New Roman" w:cs="Times New Roman"/>
                <w:sz w:val="24"/>
                <w:szCs w:val="24"/>
              </w:rPr>
            </w:pPr>
          </w:p>
        </w:tc>
      </w:tr>
      <w:tr w:rsidR="0066633C" w:rsidRPr="0023266B" w:rsidTr="0057473B">
        <w:trPr>
          <w:cantSplit/>
          <w:trHeight w:val="284"/>
        </w:trPr>
        <w:tc>
          <w:tcPr>
            <w:tcW w:w="306" w:type="pct"/>
            <w:vAlign w:val="center"/>
          </w:tcPr>
          <w:p w:rsidR="0066633C" w:rsidRPr="0023266B" w:rsidRDefault="0066633C" w:rsidP="0066633C">
            <w:pPr>
              <w:pStyle w:val="af9"/>
              <w:keepNext w:val="0"/>
              <w:widowControl w:val="0"/>
              <w:numPr>
                <w:ilvl w:val="0"/>
                <w:numId w:val="43"/>
              </w:numPr>
              <w:spacing w:before="0" w:after="0"/>
              <w:ind w:left="0" w:right="-113" w:firstLine="0"/>
              <w:jc w:val="center"/>
              <w:rPr>
                <w:sz w:val="24"/>
                <w:szCs w:val="24"/>
              </w:rPr>
            </w:pPr>
          </w:p>
        </w:tc>
        <w:tc>
          <w:tcPr>
            <w:tcW w:w="3000" w:type="pct"/>
            <w:vAlign w:val="center"/>
          </w:tcPr>
          <w:p w:rsidR="0066633C" w:rsidRPr="0023266B" w:rsidRDefault="0066633C" w:rsidP="0057473B">
            <w:pPr>
              <w:pStyle w:val="afa"/>
              <w:widowControl w:val="0"/>
              <w:spacing w:before="0" w:after="0"/>
              <w:ind w:right="-108"/>
              <w:rPr>
                <w:szCs w:val="24"/>
              </w:rPr>
            </w:pPr>
            <w:r w:rsidRPr="0023266B">
              <w:rPr>
                <w:szCs w:val="24"/>
              </w:rPr>
              <w:t xml:space="preserve">Адрес электронной почты </w:t>
            </w:r>
          </w:p>
        </w:tc>
        <w:tc>
          <w:tcPr>
            <w:tcW w:w="1694" w:type="pct"/>
            <w:vAlign w:val="center"/>
          </w:tcPr>
          <w:p w:rsidR="0066633C" w:rsidRPr="0023266B" w:rsidRDefault="0066633C" w:rsidP="0057473B">
            <w:pPr>
              <w:widowControl w:val="0"/>
              <w:jc w:val="center"/>
              <w:rPr>
                <w:rFonts w:ascii="Times New Roman" w:hAnsi="Times New Roman" w:cs="Times New Roman"/>
                <w:sz w:val="24"/>
                <w:szCs w:val="24"/>
              </w:rPr>
            </w:pPr>
          </w:p>
        </w:tc>
      </w:tr>
      <w:tr w:rsidR="0066633C" w:rsidRPr="0023266B" w:rsidTr="0057473B">
        <w:trPr>
          <w:cantSplit/>
          <w:trHeight w:val="284"/>
        </w:trPr>
        <w:tc>
          <w:tcPr>
            <w:tcW w:w="306" w:type="pct"/>
            <w:vAlign w:val="center"/>
          </w:tcPr>
          <w:p w:rsidR="0066633C" w:rsidRPr="0023266B" w:rsidRDefault="0066633C" w:rsidP="0066633C">
            <w:pPr>
              <w:pStyle w:val="af9"/>
              <w:keepNext w:val="0"/>
              <w:widowControl w:val="0"/>
              <w:numPr>
                <w:ilvl w:val="0"/>
                <w:numId w:val="43"/>
              </w:numPr>
              <w:spacing w:before="0" w:after="0"/>
              <w:ind w:left="0" w:right="-113" w:firstLine="0"/>
              <w:jc w:val="center"/>
              <w:rPr>
                <w:sz w:val="24"/>
                <w:szCs w:val="24"/>
              </w:rPr>
            </w:pPr>
          </w:p>
        </w:tc>
        <w:tc>
          <w:tcPr>
            <w:tcW w:w="3000" w:type="pct"/>
            <w:vAlign w:val="center"/>
          </w:tcPr>
          <w:p w:rsidR="0066633C" w:rsidRPr="0023266B" w:rsidRDefault="0066633C" w:rsidP="0057473B">
            <w:pPr>
              <w:pStyle w:val="afa"/>
              <w:widowControl w:val="0"/>
              <w:spacing w:before="0" w:after="0"/>
              <w:ind w:right="-108"/>
              <w:rPr>
                <w:szCs w:val="24"/>
              </w:rPr>
            </w:pPr>
            <w:r w:rsidRPr="0023266B">
              <w:rPr>
                <w:szCs w:val="24"/>
              </w:rPr>
              <w:t>Филиалы: перечислить наименования и почтовые адреса</w:t>
            </w:r>
          </w:p>
        </w:tc>
        <w:tc>
          <w:tcPr>
            <w:tcW w:w="1694" w:type="pct"/>
            <w:vAlign w:val="center"/>
          </w:tcPr>
          <w:p w:rsidR="0066633C" w:rsidRPr="0023266B" w:rsidRDefault="0066633C" w:rsidP="0057473B">
            <w:pPr>
              <w:widowControl w:val="0"/>
              <w:jc w:val="center"/>
              <w:rPr>
                <w:rFonts w:ascii="Times New Roman" w:hAnsi="Times New Roman" w:cs="Times New Roman"/>
                <w:sz w:val="24"/>
                <w:szCs w:val="24"/>
              </w:rPr>
            </w:pPr>
          </w:p>
        </w:tc>
      </w:tr>
      <w:tr w:rsidR="0066633C" w:rsidRPr="0023266B" w:rsidTr="0057473B">
        <w:trPr>
          <w:cantSplit/>
          <w:trHeight w:val="284"/>
        </w:trPr>
        <w:tc>
          <w:tcPr>
            <w:tcW w:w="306" w:type="pct"/>
            <w:vAlign w:val="center"/>
          </w:tcPr>
          <w:p w:rsidR="0066633C" w:rsidRPr="0023266B" w:rsidRDefault="0066633C" w:rsidP="0066633C">
            <w:pPr>
              <w:pStyle w:val="af9"/>
              <w:keepNext w:val="0"/>
              <w:widowControl w:val="0"/>
              <w:numPr>
                <w:ilvl w:val="0"/>
                <w:numId w:val="43"/>
              </w:numPr>
              <w:spacing w:before="0" w:after="0"/>
              <w:ind w:left="0" w:right="-113" w:firstLine="0"/>
              <w:jc w:val="center"/>
              <w:rPr>
                <w:sz w:val="24"/>
                <w:szCs w:val="24"/>
              </w:rPr>
            </w:pPr>
          </w:p>
        </w:tc>
        <w:tc>
          <w:tcPr>
            <w:tcW w:w="3000" w:type="pct"/>
            <w:vAlign w:val="center"/>
          </w:tcPr>
          <w:p w:rsidR="0066633C" w:rsidRPr="0023266B" w:rsidRDefault="0066633C" w:rsidP="0057473B">
            <w:pPr>
              <w:pStyle w:val="afa"/>
              <w:widowControl w:val="0"/>
              <w:spacing w:before="0" w:after="0"/>
              <w:ind w:right="-108"/>
              <w:rPr>
                <w:szCs w:val="24"/>
              </w:rPr>
            </w:pPr>
            <w:r w:rsidRPr="0023266B">
              <w:rPr>
                <w:szCs w:val="24"/>
              </w:rPr>
              <w:t>Размер уставного капитала</w:t>
            </w:r>
          </w:p>
        </w:tc>
        <w:tc>
          <w:tcPr>
            <w:tcW w:w="1694" w:type="pct"/>
            <w:vAlign w:val="center"/>
          </w:tcPr>
          <w:p w:rsidR="0066633C" w:rsidRPr="0023266B" w:rsidRDefault="0066633C" w:rsidP="0057473B">
            <w:pPr>
              <w:widowControl w:val="0"/>
              <w:jc w:val="center"/>
              <w:rPr>
                <w:rFonts w:ascii="Times New Roman" w:hAnsi="Times New Roman" w:cs="Times New Roman"/>
                <w:sz w:val="24"/>
                <w:szCs w:val="24"/>
              </w:rPr>
            </w:pPr>
          </w:p>
        </w:tc>
      </w:tr>
      <w:tr w:rsidR="0066633C" w:rsidRPr="0023266B" w:rsidTr="0057473B">
        <w:trPr>
          <w:cantSplit/>
        </w:trPr>
        <w:tc>
          <w:tcPr>
            <w:tcW w:w="306" w:type="pct"/>
            <w:vAlign w:val="center"/>
          </w:tcPr>
          <w:p w:rsidR="0066633C" w:rsidRPr="0023266B" w:rsidRDefault="0066633C" w:rsidP="0066633C">
            <w:pPr>
              <w:pStyle w:val="af9"/>
              <w:keepNext w:val="0"/>
              <w:widowControl w:val="0"/>
              <w:numPr>
                <w:ilvl w:val="0"/>
                <w:numId w:val="43"/>
              </w:numPr>
              <w:spacing w:before="0" w:after="0"/>
              <w:ind w:left="0" w:right="-113" w:firstLine="0"/>
              <w:jc w:val="center"/>
              <w:rPr>
                <w:sz w:val="24"/>
                <w:szCs w:val="24"/>
              </w:rPr>
            </w:pPr>
          </w:p>
        </w:tc>
        <w:tc>
          <w:tcPr>
            <w:tcW w:w="3000" w:type="pct"/>
            <w:vAlign w:val="center"/>
          </w:tcPr>
          <w:p w:rsidR="0066633C" w:rsidRPr="0023266B" w:rsidRDefault="0066633C" w:rsidP="0057473B">
            <w:pPr>
              <w:pStyle w:val="afa"/>
              <w:widowControl w:val="0"/>
              <w:spacing w:before="0" w:after="0"/>
              <w:ind w:right="-108"/>
              <w:rPr>
                <w:szCs w:val="24"/>
              </w:rPr>
            </w:pPr>
            <w:r w:rsidRPr="0023266B">
              <w:rPr>
                <w:szCs w:val="24"/>
              </w:rPr>
              <w:t>Стоимость основных фондов (по балансу последнего завершенного периода)</w:t>
            </w:r>
          </w:p>
        </w:tc>
        <w:tc>
          <w:tcPr>
            <w:tcW w:w="1694" w:type="pct"/>
            <w:vAlign w:val="center"/>
          </w:tcPr>
          <w:p w:rsidR="0066633C" w:rsidRPr="0023266B" w:rsidRDefault="0066633C" w:rsidP="0057473B">
            <w:pPr>
              <w:widowControl w:val="0"/>
              <w:jc w:val="center"/>
              <w:rPr>
                <w:rFonts w:ascii="Times New Roman" w:hAnsi="Times New Roman" w:cs="Times New Roman"/>
                <w:sz w:val="24"/>
                <w:szCs w:val="24"/>
              </w:rPr>
            </w:pPr>
          </w:p>
        </w:tc>
      </w:tr>
      <w:tr w:rsidR="0066633C" w:rsidRPr="0023266B" w:rsidTr="0057473B">
        <w:trPr>
          <w:cantSplit/>
        </w:trPr>
        <w:tc>
          <w:tcPr>
            <w:tcW w:w="306" w:type="pct"/>
            <w:vAlign w:val="center"/>
          </w:tcPr>
          <w:p w:rsidR="0066633C" w:rsidRPr="0023266B" w:rsidRDefault="0066633C" w:rsidP="0066633C">
            <w:pPr>
              <w:pStyle w:val="af9"/>
              <w:keepNext w:val="0"/>
              <w:widowControl w:val="0"/>
              <w:numPr>
                <w:ilvl w:val="0"/>
                <w:numId w:val="43"/>
              </w:numPr>
              <w:spacing w:before="0" w:after="0"/>
              <w:ind w:left="0" w:right="-113" w:firstLine="0"/>
              <w:jc w:val="center"/>
              <w:rPr>
                <w:sz w:val="24"/>
                <w:szCs w:val="24"/>
              </w:rPr>
            </w:pPr>
          </w:p>
        </w:tc>
        <w:tc>
          <w:tcPr>
            <w:tcW w:w="3000" w:type="pct"/>
            <w:vAlign w:val="center"/>
          </w:tcPr>
          <w:p w:rsidR="0066633C" w:rsidRPr="0023266B" w:rsidRDefault="0066633C" w:rsidP="0057473B">
            <w:pPr>
              <w:pStyle w:val="afa"/>
              <w:widowControl w:val="0"/>
              <w:spacing w:before="0" w:after="0"/>
              <w:ind w:right="-108"/>
              <w:rPr>
                <w:szCs w:val="24"/>
              </w:rPr>
            </w:pPr>
            <w:r w:rsidRPr="0023266B">
              <w:rPr>
                <w:szCs w:val="24"/>
              </w:rPr>
              <w:t>Банковские реквизиты (наименование и адрес банка, номер расчетного счета участника процедуры закупки в банке, телефоны банка, прочие банковские реквизиты)</w:t>
            </w:r>
          </w:p>
        </w:tc>
        <w:tc>
          <w:tcPr>
            <w:tcW w:w="1694" w:type="pct"/>
            <w:vAlign w:val="center"/>
          </w:tcPr>
          <w:p w:rsidR="0066633C" w:rsidRPr="0023266B" w:rsidRDefault="0066633C" w:rsidP="0057473B">
            <w:pPr>
              <w:widowControl w:val="0"/>
              <w:jc w:val="center"/>
              <w:rPr>
                <w:rFonts w:ascii="Times New Roman" w:hAnsi="Times New Roman" w:cs="Times New Roman"/>
                <w:sz w:val="24"/>
                <w:szCs w:val="24"/>
              </w:rPr>
            </w:pPr>
          </w:p>
        </w:tc>
      </w:tr>
      <w:tr w:rsidR="0066633C" w:rsidRPr="0023266B" w:rsidTr="0057473B">
        <w:trPr>
          <w:cantSplit/>
        </w:trPr>
        <w:tc>
          <w:tcPr>
            <w:tcW w:w="306" w:type="pct"/>
            <w:vAlign w:val="center"/>
          </w:tcPr>
          <w:p w:rsidR="0066633C" w:rsidRPr="0023266B" w:rsidRDefault="0066633C" w:rsidP="0066633C">
            <w:pPr>
              <w:pStyle w:val="af9"/>
              <w:keepNext w:val="0"/>
              <w:widowControl w:val="0"/>
              <w:numPr>
                <w:ilvl w:val="0"/>
                <w:numId w:val="43"/>
              </w:numPr>
              <w:spacing w:before="0" w:after="0"/>
              <w:ind w:left="0" w:right="-113" w:firstLine="0"/>
              <w:jc w:val="center"/>
              <w:rPr>
                <w:sz w:val="24"/>
                <w:szCs w:val="24"/>
              </w:rPr>
            </w:pPr>
          </w:p>
        </w:tc>
        <w:tc>
          <w:tcPr>
            <w:tcW w:w="3000" w:type="pct"/>
            <w:vAlign w:val="center"/>
          </w:tcPr>
          <w:p w:rsidR="0066633C" w:rsidRPr="0023266B" w:rsidRDefault="0066633C" w:rsidP="0057473B">
            <w:pPr>
              <w:pStyle w:val="afa"/>
              <w:widowControl w:val="0"/>
              <w:spacing w:before="0" w:after="0"/>
              <w:ind w:right="-108"/>
              <w:rPr>
                <w:szCs w:val="24"/>
              </w:rPr>
            </w:pPr>
            <w:r w:rsidRPr="0023266B">
              <w:rPr>
                <w:szCs w:val="24"/>
              </w:rPr>
              <w:t>Фамилия, Имя и Отчество руководителя участника процедуры закупки, имеющего право подписи согласно учредительным документам, с указанием должности и контактного телефона</w:t>
            </w:r>
          </w:p>
        </w:tc>
        <w:tc>
          <w:tcPr>
            <w:tcW w:w="1694" w:type="pct"/>
            <w:vAlign w:val="center"/>
          </w:tcPr>
          <w:p w:rsidR="0066633C" w:rsidRPr="0023266B" w:rsidRDefault="0066633C" w:rsidP="0057473B">
            <w:pPr>
              <w:widowControl w:val="0"/>
              <w:jc w:val="center"/>
              <w:rPr>
                <w:rFonts w:ascii="Times New Roman" w:hAnsi="Times New Roman" w:cs="Times New Roman"/>
                <w:sz w:val="24"/>
                <w:szCs w:val="24"/>
              </w:rPr>
            </w:pPr>
          </w:p>
        </w:tc>
      </w:tr>
      <w:tr w:rsidR="0066633C" w:rsidRPr="0023266B" w:rsidTr="0057473B">
        <w:trPr>
          <w:cantSplit/>
        </w:trPr>
        <w:tc>
          <w:tcPr>
            <w:tcW w:w="306" w:type="pct"/>
            <w:vAlign w:val="center"/>
          </w:tcPr>
          <w:p w:rsidR="0066633C" w:rsidRPr="0023266B" w:rsidRDefault="0066633C" w:rsidP="0066633C">
            <w:pPr>
              <w:pStyle w:val="af9"/>
              <w:keepNext w:val="0"/>
              <w:widowControl w:val="0"/>
              <w:numPr>
                <w:ilvl w:val="0"/>
                <w:numId w:val="43"/>
              </w:numPr>
              <w:spacing w:before="0" w:after="0"/>
              <w:ind w:left="0" w:right="-113" w:firstLine="0"/>
              <w:jc w:val="center"/>
              <w:rPr>
                <w:sz w:val="24"/>
                <w:szCs w:val="24"/>
              </w:rPr>
            </w:pPr>
          </w:p>
        </w:tc>
        <w:tc>
          <w:tcPr>
            <w:tcW w:w="3000" w:type="pct"/>
            <w:vAlign w:val="center"/>
          </w:tcPr>
          <w:p w:rsidR="0066633C" w:rsidRPr="0023266B" w:rsidRDefault="0066633C" w:rsidP="0057473B">
            <w:pPr>
              <w:pStyle w:val="afa"/>
              <w:widowControl w:val="0"/>
              <w:spacing w:before="0" w:after="0"/>
              <w:ind w:right="-108"/>
              <w:rPr>
                <w:szCs w:val="24"/>
              </w:rPr>
            </w:pPr>
            <w:r w:rsidRPr="0023266B">
              <w:rPr>
                <w:szCs w:val="24"/>
              </w:rPr>
              <w:t xml:space="preserve">Орган управления участника процедуры закупки – юридического лица, уполномоченный на одобрение сделки, право на </w:t>
            </w:r>
            <w:proofErr w:type="gramStart"/>
            <w:r w:rsidRPr="0023266B">
              <w:rPr>
                <w:szCs w:val="24"/>
              </w:rPr>
              <w:t>заключение</w:t>
            </w:r>
            <w:proofErr w:type="gramEnd"/>
            <w:r w:rsidRPr="0023266B">
              <w:rPr>
                <w:szCs w:val="24"/>
              </w:rPr>
              <w:t xml:space="preserve"> которой является предметом настоящего конкурса и порядок одобрения соответствующей сделки</w:t>
            </w:r>
          </w:p>
        </w:tc>
        <w:tc>
          <w:tcPr>
            <w:tcW w:w="1694" w:type="pct"/>
            <w:vAlign w:val="center"/>
          </w:tcPr>
          <w:p w:rsidR="0066633C" w:rsidRPr="0023266B" w:rsidRDefault="0066633C" w:rsidP="0057473B">
            <w:pPr>
              <w:widowControl w:val="0"/>
              <w:jc w:val="center"/>
              <w:rPr>
                <w:rFonts w:ascii="Times New Roman" w:hAnsi="Times New Roman" w:cs="Times New Roman"/>
                <w:sz w:val="24"/>
                <w:szCs w:val="24"/>
              </w:rPr>
            </w:pPr>
          </w:p>
        </w:tc>
      </w:tr>
      <w:tr w:rsidR="0066633C" w:rsidRPr="0023266B" w:rsidTr="0057473B">
        <w:trPr>
          <w:cantSplit/>
        </w:trPr>
        <w:tc>
          <w:tcPr>
            <w:tcW w:w="306" w:type="pct"/>
            <w:vAlign w:val="center"/>
          </w:tcPr>
          <w:p w:rsidR="0066633C" w:rsidRPr="0023266B" w:rsidRDefault="0066633C" w:rsidP="0066633C">
            <w:pPr>
              <w:pStyle w:val="af9"/>
              <w:keepNext w:val="0"/>
              <w:widowControl w:val="0"/>
              <w:numPr>
                <w:ilvl w:val="0"/>
                <w:numId w:val="43"/>
              </w:numPr>
              <w:spacing w:before="0" w:after="0"/>
              <w:ind w:left="0" w:right="-113" w:firstLine="0"/>
              <w:jc w:val="center"/>
              <w:rPr>
                <w:sz w:val="24"/>
                <w:szCs w:val="24"/>
              </w:rPr>
            </w:pPr>
          </w:p>
        </w:tc>
        <w:tc>
          <w:tcPr>
            <w:tcW w:w="3000" w:type="pct"/>
            <w:vAlign w:val="center"/>
          </w:tcPr>
          <w:p w:rsidR="0066633C" w:rsidRPr="0023266B" w:rsidRDefault="0066633C" w:rsidP="0057473B">
            <w:pPr>
              <w:pStyle w:val="afa"/>
              <w:widowControl w:val="0"/>
              <w:spacing w:before="0" w:after="0"/>
              <w:ind w:right="-108"/>
              <w:rPr>
                <w:szCs w:val="24"/>
              </w:rPr>
            </w:pPr>
            <w:r w:rsidRPr="0023266B">
              <w:rPr>
                <w:szCs w:val="24"/>
              </w:rPr>
              <w:t xml:space="preserve">Фамилия, Имя и Отчество уполномоченного лица участника процедуры закупки с указанием должности, контактного телефона, </w:t>
            </w:r>
            <w:proofErr w:type="spellStart"/>
            <w:r w:rsidRPr="0023266B">
              <w:rPr>
                <w:szCs w:val="24"/>
              </w:rPr>
              <w:t>эл</w:t>
            </w:r>
            <w:proofErr w:type="gramStart"/>
            <w:r w:rsidRPr="0023266B">
              <w:rPr>
                <w:szCs w:val="24"/>
              </w:rPr>
              <w:t>.п</w:t>
            </w:r>
            <w:proofErr w:type="gramEnd"/>
            <w:r w:rsidRPr="0023266B">
              <w:rPr>
                <w:szCs w:val="24"/>
              </w:rPr>
              <w:t>очты</w:t>
            </w:r>
            <w:proofErr w:type="spellEnd"/>
            <w:r w:rsidRPr="0023266B">
              <w:rPr>
                <w:szCs w:val="24"/>
              </w:rPr>
              <w:t xml:space="preserve"> </w:t>
            </w:r>
          </w:p>
        </w:tc>
        <w:tc>
          <w:tcPr>
            <w:tcW w:w="1694" w:type="pct"/>
            <w:vAlign w:val="center"/>
          </w:tcPr>
          <w:p w:rsidR="0066633C" w:rsidRPr="0023266B" w:rsidRDefault="0066633C" w:rsidP="0057473B">
            <w:pPr>
              <w:widowControl w:val="0"/>
              <w:jc w:val="center"/>
              <w:rPr>
                <w:rFonts w:ascii="Times New Roman" w:hAnsi="Times New Roman" w:cs="Times New Roman"/>
                <w:sz w:val="24"/>
                <w:szCs w:val="24"/>
              </w:rPr>
            </w:pPr>
          </w:p>
        </w:tc>
      </w:tr>
    </w:tbl>
    <w:p w:rsidR="0066633C" w:rsidRPr="0023266B" w:rsidRDefault="0066633C" w:rsidP="0066633C">
      <w:pPr>
        <w:pStyle w:val="afff0"/>
        <w:tabs>
          <w:tab w:val="clear" w:pos="1134"/>
        </w:tabs>
        <w:autoSpaceDE w:val="0"/>
        <w:autoSpaceDN w:val="0"/>
        <w:spacing w:line="240" w:lineRule="auto"/>
        <w:ind w:firstLine="0"/>
        <w:rPr>
          <w:sz w:val="24"/>
          <w:szCs w:val="24"/>
        </w:rPr>
      </w:pPr>
      <w:r w:rsidRPr="0023266B">
        <w:rPr>
          <w:sz w:val="24"/>
          <w:szCs w:val="24"/>
        </w:rPr>
        <w:t>_________________________________</w:t>
      </w:r>
      <w:r w:rsidRPr="0023266B">
        <w:rPr>
          <w:sz w:val="24"/>
          <w:szCs w:val="24"/>
        </w:rPr>
        <w:tab/>
      </w:r>
      <w:r w:rsidRPr="0023266B">
        <w:rPr>
          <w:sz w:val="24"/>
          <w:szCs w:val="24"/>
        </w:rPr>
        <w:tab/>
        <w:t>________________________</w:t>
      </w:r>
    </w:p>
    <w:p w:rsidR="0066633C" w:rsidRPr="0023266B" w:rsidRDefault="0066633C" w:rsidP="0066633C">
      <w:pPr>
        <w:pStyle w:val="Times12"/>
        <w:ind w:firstLine="0"/>
        <w:rPr>
          <w:szCs w:val="24"/>
        </w:rPr>
      </w:pPr>
      <w:r w:rsidRPr="0023266B">
        <w:rPr>
          <w:snapToGrid w:val="0"/>
          <w:szCs w:val="24"/>
        </w:rPr>
        <w:t xml:space="preserve"> (Подпись уполномоченного представителя)</w:t>
      </w:r>
      <w:r w:rsidRPr="0023266B">
        <w:rPr>
          <w:snapToGrid w:val="0"/>
          <w:szCs w:val="24"/>
        </w:rPr>
        <w:tab/>
      </w:r>
      <w:r w:rsidRPr="0023266B">
        <w:rPr>
          <w:snapToGrid w:val="0"/>
          <w:szCs w:val="24"/>
        </w:rPr>
        <w:tab/>
        <w:t>(Имя и должность подписавшего)</w:t>
      </w:r>
    </w:p>
    <w:p w:rsidR="0066633C" w:rsidRPr="0023266B" w:rsidRDefault="0066633C" w:rsidP="0066633C">
      <w:pPr>
        <w:pStyle w:val="afffb"/>
        <w:ind w:firstLine="426"/>
      </w:pPr>
      <w:r w:rsidRPr="0023266B">
        <w:t>М.П.</w:t>
      </w:r>
    </w:p>
    <w:p w:rsidR="0066633C" w:rsidRPr="0023266B" w:rsidRDefault="0066633C" w:rsidP="0066633C">
      <w:pPr>
        <w:pStyle w:val="afffb"/>
        <w:ind w:firstLine="426"/>
      </w:pPr>
      <w:bookmarkStart w:id="73" w:name="_Toc98251773"/>
      <w:r w:rsidRPr="0023266B">
        <w:t>Инструкции по заполнению</w:t>
      </w:r>
      <w:bookmarkEnd w:id="73"/>
    </w:p>
    <w:p w:rsidR="0066633C" w:rsidRPr="0023266B" w:rsidRDefault="0066633C" w:rsidP="0066633C">
      <w:pPr>
        <w:pStyle w:val="Times12"/>
        <w:numPr>
          <w:ilvl w:val="1"/>
          <w:numId w:val="21"/>
        </w:numPr>
        <w:tabs>
          <w:tab w:val="clear" w:pos="960"/>
          <w:tab w:val="left" w:pos="709"/>
        </w:tabs>
        <w:ind w:left="0" w:firstLine="426"/>
        <w:rPr>
          <w:szCs w:val="24"/>
        </w:rPr>
      </w:pPr>
      <w:r w:rsidRPr="0023266B">
        <w:rPr>
          <w:szCs w:val="24"/>
        </w:rPr>
        <w:t>Данные инструкции не следует воспроизводить в документах, подготовленных участником процедуры закупки.</w:t>
      </w:r>
    </w:p>
    <w:p w:rsidR="0066633C" w:rsidRPr="0023266B" w:rsidRDefault="0066633C" w:rsidP="0066633C">
      <w:pPr>
        <w:pStyle w:val="Times12"/>
        <w:numPr>
          <w:ilvl w:val="1"/>
          <w:numId w:val="21"/>
        </w:numPr>
        <w:tabs>
          <w:tab w:val="clear" w:pos="960"/>
          <w:tab w:val="left" w:pos="709"/>
        </w:tabs>
        <w:ind w:left="0" w:firstLine="426"/>
        <w:rPr>
          <w:szCs w:val="24"/>
        </w:rPr>
      </w:pPr>
      <w:r w:rsidRPr="0023266B">
        <w:rPr>
          <w:szCs w:val="24"/>
        </w:rPr>
        <w:t>Участник процедуры закупки приводит номер и дату заявки на участие в конкурсе, приложением к которой является данная анкета участника процедуры закупки.</w:t>
      </w:r>
    </w:p>
    <w:p w:rsidR="0066633C" w:rsidRPr="0023266B" w:rsidRDefault="0066633C" w:rsidP="0066633C">
      <w:pPr>
        <w:pStyle w:val="Times12"/>
        <w:numPr>
          <w:ilvl w:val="1"/>
          <w:numId w:val="21"/>
        </w:numPr>
        <w:tabs>
          <w:tab w:val="clear" w:pos="960"/>
          <w:tab w:val="left" w:pos="709"/>
        </w:tabs>
        <w:ind w:left="0" w:firstLine="426"/>
        <w:rPr>
          <w:szCs w:val="24"/>
        </w:rPr>
      </w:pPr>
      <w:r w:rsidRPr="0023266B">
        <w:rPr>
          <w:szCs w:val="24"/>
        </w:rPr>
        <w:t>Участник процедуры закупки указывает свое фирменное наименование (в </w:t>
      </w:r>
      <w:proofErr w:type="spellStart"/>
      <w:r w:rsidRPr="0023266B">
        <w:rPr>
          <w:szCs w:val="24"/>
        </w:rPr>
        <w:t>т.ч</w:t>
      </w:r>
      <w:proofErr w:type="spellEnd"/>
      <w:r w:rsidRPr="0023266B">
        <w:rPr>
          <w:szCs w:val="24"/>
        </w:rPr>
        <w:t>. организационно-правовую форму).</w:t>
      </w:r>
    </w:p>
    <w:p w:rsidR="0066633C" w:rsidRPr="0023266B" w:rsidRDefault="0066633C" w:rsidP="0066633C">
      <w:pPr>
        <w:pStyle w:val="Times12"/>
        <w:numPr>
          <w:ilvl w:val="1"/>
          <w:numId w:val="21"/>
        </w:numPr>
        <w:tabs>
          <w:tab w:val="clear" w:pos="960"/>
          <w:tab w:val="left" w:pos="709"/>
        </w:tabs>
        <w:ind w:left="0" w:firstLine="426"/>
        <w:rPr>
          <w:szCs w:val="24"/>
        </w:rPr>
      </w:pPr>
      <w:r w:rsidRPr="0023266B">
        <w:rPr>
          <w:szCs w:val="24"/>
        </w:rPr>
        <w:t>В графе 20 указывается уполномоченное лицо участника процедуры закупки для оперативного уведомления по вопросам организационного характера и взаимодействия с организатором конкурса.</w:t>
      </w:r>
    </w:p>
    <w:p w:rsidR="0066633C" w:rsidRPr="0023266B" w:rsidRDefault="0066633C" w:rsidP="0066633C">
      <w:pPr>
        <w:pStyle w:val="Times12"/>
        <w:numPr>
          <w:ilvl w:val="1"/>
          <w:numId w:val="21"/>
        </w:numPr>
        <w:tabs>
          <w:tab w:val="clear" w:pos="960"/>
          <w:tab w:val="left" w:pos="709"/>
        </w:tabs>
        <w:ind w:left="0" w:firstLine="426"/>
        <w:rPr>
          <w:szCs w:val="24"/>
        </w:rPr>
      </w:pPr>
      <w:r w:rsidRPr="0023266B">
        <w:rPr>
          <w:szCs w:val="24"/>
        </w:rPr>
        <w:t>Заполненная участником процедуры закупки анкета должна содержать все сведения, указанные в таблице. В случае отсутствия каких-либо данных указывается слово «нет».</w:t>
      </w:r>
    </w:p>
    <w:p w:rsidR="0066633C" w:rsidRPr="0023266B" w:rsidRDefault="0066633C" w:rsidP="0066633C">
      <w:pPr>
        <w:pStyle w:val="Times12"/>
        <w:ind w:left="600" w:firstLine="0"/>
        <w:rPr>
          <w:szCs w:val="24"/>
        </w:rPr>
      </w:pPr>
    </w:p>
    <w:p w:rsidR="0066633C" w:rsidRPr="0023266B" w:rsidRDefault="0066633C" w:rsidP="0066633C">
      <w:pPr>
        <w:pStyle w:val="Times12"/>
        <w:jc w:val="right"/>
        <w:rPr>
          <w:szCs w:val="24"/>
        </w:rPr>
      </w:pPr>
    </w:p>
    <w:p w:rsidR="0066633C" w:rsidRPr="0023266B" w:rsidRDefault="0066633C" w:rsidP="0066633C">
      <w:pPr>
        <w:pStyle w:val="afffb"/>
        <w:jc w:val="right"/>
      </w:pPr>
      <w:r w:rsidRPr="0023266B">
        <w:br w:type="page"/>
      </w:r>
      <w:r w:rsidRPr="0023266B">
        <w:lastRenderedPageBreak/>
        <w:t>Форма 3.</w:t>
      </w:r>
    </w:p>
    <w:p w:rsidR="0066633C" w:rsidRPr="0023266B" w:rsidRDefault="0066633C" w:rsidP="0066633C">
      <w:pPr>
        <w:pStyle w:val="afffb"/>
        <w:jc w:val="right"/>
      </w:pPr>
      <w:r w:rsidRPr="0023266B">
        <w:t>Приложение к заявке на участие в конкурсе</w:t>
      </w:r>
    </w:p>
    <w:p w:rsidR="0066633C" w:rsidRPr="0023266B" w:rsidRDefault="0066633C" w:rsidP="0066633C">
      <w:pPr>
        <w:pStyle w:val="afffb"/>
        <w:tabs>
          <w:tab w:val="left" w:pos="6096"/>
        </w:tabs>
        <w:ind w:firstLine="5529"/>
        <w:jc w:val="center"/>
      </w:pPr>
      <w:r w:rsidRPr="0023266B">
        <w:t xml:space="preserve">от _________________ </w:t>
      </w:r>
      <w:proofErr w:type="gramStart"/>
      <w:r w:rsidRPr="0023266B">
        <w:t>г</w:t>
      </w:r>
      <w:proofErr w:type="gramEnd"/>
      <w:r w:rsidRPr="0023266B">
        <w:t>. № ______</w:t>
      </w:r>
    </w:p>
    <w:p w:rsidR="0066633C" w:rsidRPr="0023266B" w:rsidRDefault="0066633C" w:rsidP="0066633C">
      <w:pPr>
        <w:pStyle w:val="Times12"/>
        <w:jc w:val="right"/>
        <w:rPr>
          <w:bCs w:val="0"/>
          <w:szCs w:val="24"/>
        </w:rPr>
      </w:pPr>
    </w:p>
    <w:p w:rsidR="0066633C" w:rsidRPr="0023266B" w:rsidRDefault="0066633C" w:rsidP="0066633C">
      <w:pPr>
        <w:pStyle w:val="Times12"/>
        <w:jc w:val="center"/>
        <w:rPr>
          <w:snapToGrid w:val="0"/>
          <w:szCs w:val="24"/>
        </w:rPr>
      </w:pPr>
    </w:p>
    <w:p w:rsidR="0066633C" w:rsidRPr="0023266B" w:rsidRDefault="0066633C" w:rsidP="0066633C">
      <w:pPr>
        <w:pStyle w:val="afffb"/>
        <w:jc w:val="center"/>
      </w:pPr>
      <w:r w:rsidRPr="0023266B">
        <w:t xml:space="preserve">Открытый конкурс на право заключения договора </w:t>
      </w:r>
      <w:proofErr w:type="gramStart"/>
      <w:r w:rsidRPr="0023266B">
        <w:t>на</w:t>
      </w:r>
      <w:proofErr w:type="gramEnd"/>
      <w:r w:rsidRPr="0023266B">
        <w:t xml:space="preserve"> </w:t>
      </w:r>
    </w:p>
    <w:p w:rsidR="0066633C" w:rsidRPr="0023266B" w:rsidRDefault="0066633C" w:rsidP="0066633C">
      <w:pPr>
        <w:pStyle w:val="afffb"/>
        <w:jc w:val="center"/>
      </w:pPr>
      <w:r w:rsidRPr="0023266B">
        <w:t>_________</w:t>
      </w:r>
    </w:p>
    <w:p w:rsidR="0066633C" w:rsidRPr="0023266B" w:rsidRDefault="0066633C" w:rsidP="0066633C">
      <w:pPr>
        <w:pStyle w:val="afffb"/>
        <w:jc w:val="center"/>
      </w:pPr>
    </w:p>
    <w:p w:rsidR="0066633C" w:rsidRPr="0023266B" w:rsidRDefault="0066633C" w:rsidP="0066633C">
      <w:pPr>
        <w:widowControl w:val="0"/>
        <w:autoSpaceDE w:val="0"/>
        <w:autoSpaceDN w:val="0"/>
        <w:adjustRightInd w:val="0"/>
        <w:jc w:val="center"/>
        <w:rPr>
          <w:rFonts w:ascii="Times New Roman" w:hAnsi="Times New Roman" w:cs="Times New Roman"/>
          <w:sz w:val="24"/>
          <w:szCs w:val="24"/>
        </w:rPr>
      </w:pPr>
    </w:p>
    <w:p w:rsidR="0066633C" w:rsidRPr="0023266B" w:rsidRDefault="0066633C" w:rsidP="0066633C">
      <w:pPr>
        <w:pStyle w:val="20"/>
        <w:numPr>
          <w:ilvl w:val="0"/>
          <w:numId w:val="0"/>
        </w:numPr>
        <w:spacing w:before="0" w:after="0"/>
        <w:jc w:val="center"/>
        <w:rPr>
          <w:rFonts w:ascii="Times New Roman" w:hAnsi="Times New Roman" w:cs="Times New Roman"/>
          <w:b w:val="0"/>
          <w:i w:val="0"/>
          <w:sz w:val="24"/>
          <w:szCs w:val="24"/>
        </w:rPr>
      </w:pPr>
      <w:bookmarkStart w:id="74" w:name="_Техническое_предложение_(Форма"/>
      <w:bookmarkStart w:id="75" w:name="_Toc235439567"/>
      <w:bookmarkStart w:id="76" w:name="_Toc305691198"/>
      <w:bookmarkEnd w:id="74"/>
      <w:r w:rsidRPr="0023266B">
        <w:rPr>
          <w:rFonts w:ascii="Times New Roman" w:hAnsi="Times New Roman" w:cs="Times New Roman"/>
          <w:b w:val="0"/>
          <w:i w:val="0"/>
          <w:sz w:val="24"/>
          <w:szCs w:val="24"/>
        </w:rPr>
        <w:t xml:space="preserve">Техническое предложение (Форма </w:t>
      </w:r>
      <w:bookmarkEnd w:id="75"/>
      <w:r w:rsidRPr="0023266B">
        <w:rPr>
          <w:rFonts w:ascii="Times New Roman" w:hAnsi="Times New Roman" w:cs="Times New Roman"/>
          <w:b w:val="0"/>
          <w:i w:val="0"/>
          <w:sz w:val="24"/>
          <w:szCs w:val="24"/>
        </w:rPr>
        <w:t>3)</w:t>
      </w:r>
      <w:bookmarkEnd w:id="76"/>
    </w:p>
    <w:p w:rsidR="0066633C" w:rsidRPr="0023266B" w:rsidRDefault="0066633C" w:rsidP="0066633C">
      <w:pPr>
        <w:pStyle w:val="afffb"/>
      </w:pPr>
    </w:p>
    <w:p w:rsidR="0066633C" w:rsidRPr="0023266B" w:rsidRDefault="0066633C" w:rsidP="0066633C">
      <w:pPr>
        <w:pStyle w:val="afffb"/>
        <w:rPr>
          <w:i/>
        </w:rPr>
      </w:pPr>
      <w:r w:rsidRPr="0023266B">
        <w:t xml:space="preserve">Участник процедуры закупки: ________________________________ </w:t>
      </w:r>
    </w:p>
    <w:p w:rsidR="0066633C" w:rsidRPr="0023266B" w:rsidRDefault="0066633C" w:rsidP="0066633C">
      <w:pPr>
        <w:pStyle w:val="Times12"/>
        <w:rPr>
          <w:i/>
          <w:szCs w:val="24"/>
        </w:rPr>
      </w:pPr>
    </w:p>
    <w:p w:rsidR="0066633C" w:rsidRPr="0023266B" w:rsidRDefault="0066633C" w:rsidP="0066633C">
      <w:pPr>
        <w:pStyle w:val="afffb"/>
        <w:jc w:val="center"/>
        <w:rPr>
          <w:i/>
        </w:rPr>
      </w:pPr>
      <w:r w:rsidRPr="0023266B">
        <w:rPr>
          <w:i/>
        </w:rPr>
        <w:t>Суть технического предложения</w:t>
      </w:r>
    </w:p>
    <w:p w:rsidR="0066633C" w:rsidRPr="0023266B" w:rsidRDefault="0066633C" w:rsidP="0066633C">
      <w:pPr>
        <w:rPr>
          <w:rFonts w:ascii="Times New Roman" w:hAnsi="Times New Roman" w:cs="Times New Roman"/>
          <w:sz w:val="24"/>
          <w:szCs w:val="24"/>
        </w:rPr>
      </w:pPr>
    </w:p>
    <w:p w:rsidR="0066633C" w:rsidRPr="0023266B" w:rsidRDefault="0066633C" w:rsidP="0066633C">
      <w:pPr>
        <w:pStyle w:val="afff0"/>
        <w:tabs>
          <w:tab w:val="clear" w:pos="1134"/>
        </w:tabs>
        <w:autoSpaceDE w:val="0"/>
        <w:autoSpaceDN w:val="0"/>
        <w:spacing w:line="240" w:lineRule="auto"/>
        <w:ind w:firstLine="0"/>
        <w:rPr>
          <w:sz w:val="24"/>
          <w:szCs w:val="24"/>
        </w:rPr>
      </w:pPr>
      <w:r w:rsidRPr="0023266B">
        <w:rPr>
          <w:sz w:val="24"/>
          <w:szCs w:val="24"/>
        </w:rPr>
        <w:t>_________________________________</w:t>
      </w:r>
      <w:r w:rsidRPr="0023266B">
        <w:rPr>
          <w:sz w:val="24"/>
          <w:szCs w:val="24"/>
        </w:rPr>
        <w:tab/>
      </w:r>
      <w:r w:rsidRPr="0023266B">
        <w:rPr>
          <w:sz w:val="24"/>
          <w:szCs w:val="24"/>
        </w:rPr>
        <w:tab/>
        <w:t>________________________</w:t>
      </w:r>
    </w:p>
    <w:p w:rsidR="0066633C" w:rsidRPr="0023266B" w:rsidRDefault="0066633C" w:rsidP="0066633C">
      <w:pPr>
        <w:pStyle w:val="Times12"/>
        <w:ind w:firstLine="0"/>
        <w:rPr>
          <w:szCs w:val="24"/>
        </w:rPr>
      </w:pPr>
      <w:r w:rsidRPr="0023266B">
        <w:rPr>
          <w:snapToGrid w:val="0"/>
          <w:szCs w:val="24"/>
        </w:rPr>
        <w:t xml:space="preserve"> (Подпись уполномоченного представителя)</w:t>
      </w:r>
      <w:r w:rsidRPr="0023266B">
        <w:rPr>
          <w:snapToGrid w:val="0"/>
          <w:szCs w:val="24"/>
        </w:rPr>
        <w:tab/>
      </w:r>
      <w:r w:rsidRPr="0023266B">
        <w:rPr>
          <w:snapToGrid w:val="0"/>
          <w:szCs w:val="24"/>
        </w:rPr>
        <w:tab/>
        <w:t>(Имя и должность подписавшего)</w:t>
      </w:r>
    </w:p>
    <w:p w:rsidR="0066633C" w:rsidRPr="0023266B" w:rsidRDefault="0066633C" w:rsidP="0066633C">
      <w:pPr>
        <w:pStyle w:val="afffb"/>
        <w:ind w:firstLine="360"/>
      </w:pPr>
      <w:r w:rsidRPr="0023266B">
        <w:t>М.П.</w:t>
      </w:r>
    </w:p>
    <w:p w:rsidR="0066633C" w:rsidRPr="0023266B" w:rsidRDefault="0066633C" w:rsidP="0066633C">
      <w:pPr>
        <w:jc w:val="center"/>
        <w:rPr>
          <w:rFonts w:ascii="Times New Roman" w:hAnsi="Times New Roman" w:cs="Times New Roman"/>
          <w:sz w:val="24"/>
          <w:szCs w:val="24"/>
        </w:rPr>
      </w:pPr>
    </w:p>
    <w:p w:rsidR="0066633C" w:rsidRPr="0023266B" w:rsidRDefault="0066633C" w:rsidP="0066633C">
      <w:pPr>
        <w:pStyle w:val="afffb"/>
        <w:ind w:firstLine="426"/>
      </w:pPr>
      <w:r w:rsidRPr="0023266B">
        <w:t>Инструкции по заполнению</w:t>
      </w:r>
    </w:p>
    <w:p w:rsidR="0066633C" w:rsidRPr="0023266B" w:rsidRDefault="0066633C" w:rsidP="0066633C">
      <w:pPr>
        <w:pStyle w:val="Times12"/>
        <w:numPr>
          <w:ilvl w:val="0"/>
          <w:numId w:val="23"/>
        </w:numPr>
        <w:tabs>
          <w:tab w:val="clear" w:pos="960"/>
          <w:tab w:val="num" w:pos="720"/>
        </w:tabs>
        <w:ind w:left="0" w:firstLine="360"/>
        <w:rPr>
          <w:szCs w:val="24"/>
        </w:rPr>
      </w:pPr>
      <w:r w:rsidRPr="0023266B">
        <w:rPr>
          <w:szCs w:val="24"/>
        </w:rPr>
        <w:t>Данные инструкции не следует воспроизводить в документах, подготовленных участником процедуры закупки.</w:t>
      </w:r>
    </w:p>
    <w:p w:rsidR="0066633C" w:rsidRPr="0023266B" w:rsidRDefault="0066633C" w:rsidP="0066633C">
      <w:pPr>
        <w:pStyle w:val="Times12"/>
        <w:numPr>
          <w:ilvl w:val="0"/>
          <w:numId w:val="23"/>
        </w:numPr>
        <w:tabs>
          <w:tab w:val="clear" w:pos="960"/>
          <w:tab w:val="num" w:pos="720"/>
        </w:tabs>
        <w:ind w:left="0" w:firstLine="360"/>
        <w:rPr>
          <w:szCs w:val="24"/>
        </w:rPr>
      </w:pPr>
      <w:r w:rsidRPr="0023266B">
        <w:rPr>
          <w:szCs w:val="24"/>
        </w:rPr>
        <w:t>Участник процедуры закупки приводит номер и дату заявки на участие в конкурсе, приложением к которой является данное техническое предложение.</w:t>
      </w:r>
    </w:p>
    <w:p w:rsidR="0066633C" w:rsidRPr="0023266B" w:rsidRDefault="0066633C" w:rsidP="0066633C">
      <w:pPr>
        <w:pStyle w:val="Times12"/>
        <w:numPr>
          <w:ilvl w:val="0"/>
          <w:numId w:val="23"/>
        </w:numPr>
        <w:tabs>
          <w:tab w:val="clear" w:pos="960"/>
          <w:tab w:val="num" w:pos="720"/>
        </w:tabs>
        <w:ind w:left="0" w:firstLine="360"/>
        <w:rPr>
          <w:szCs w:val="24"/>
        </w:rPr>
      </w:pPr>
      <w:r w:rsidRPr="0023266B">
        <w:rPr>
          <w:szCs w:val="24"/>
        </w:rPr>
        <w:t>Участник процедуры закупки указывает свое фирменное наименование (в </w:t>
      </w:r>
      <w:proofErr w:type="spellStart"/>
      <w:r w:rsidRPr="0023266B">
        <w:rPr>
          <w:szCs w:val="24"/>
        </w:rPr>
        <w:t>т.ч</w:t>
      </w:r>
      <w:proofErr w:type="spellEnd"/>
      <w:r w:rsidRPr="0023266B">
        <w:rPr>
          <w:szCs w:val="24"/>
        </w:rPr>
        <w:t>. организационно-правовую форму).</w:t>
      </w:r>
    </w:p>
    <w:p w:rsidR="0066633C" w:rsidRPr="0023266B" w:rsidRDefault="0066633C" w:rsidP="0066633C">
      <w:pPr>
        <w:pStyle w:val="Times12"/>
        <w:numPr>
          <w:ilvl w:val="0"/>
          <w:numId w:val="23"/>
        </w:numPr>
        <w:tabs>
          <w:tab w:val="clear" w:pos="960"/>
          <w:tab w:val="num" w:pos="720"/>
        </w:tabs>
        <w:ind w:left="0" w:firstLine="360"/>
        <w:rPr>
          <w:szCs w:val="24"/>
        </w:rPr>
      </w:pPr>
      <w:r w:rsidRPr="0023266B">
        <w:rPr>
          <w:szCs w:val="24"/>
        </w:rPr>
        <w:t>Выше приведена форма титульного листа Технического предложения.</w:t>
      </w:r>
    </w:p>
    <w:p w:rsidR="0066633C" w:rsidRPr="0023266B" w:rsidRDefault="0066633C" w:rsidP="0066633C">
      <w:pPr>
        <w:pStyle w:val="Times12"/>
        <w:numPr>
          <w:ilvl w:val="0"/>
          <w:numId w:val="23"/>
        </w:numPr>
        <w:tabs>
          <w:tab w:val="clear" w:pos="960"/>
          <w:tab w:val="num" w:pos="720"/>
        </w:tabs>
        <w:ind w:left="0" w:firstLine="360"/>
        <w:rPr>
          <w:szCs w:val="24"/>
        </w:rPr>
      </w:pPr>
      <w:r w:rsidRPr="0023266B">
        <w:rPr>
          <w:szCs w:val="24"/>
        </w:rPr>
        <w:t>Техническое предложение Участника процедуры закупки, помимо материалов, указанных в тексте технических требований, должно включать:</w:t>
      </w:r>
    </w:p>
    <w:p w:rsidR="0066633C" w:rsidRPr="0023266B" w:rsidRDefault="0066633C" w:rsidP="0066633C">
      <w:pPr>
        <w:pStyle w:val="Times12"/>
        <w:numPr>
          <w:ilvl w:val="0"/>
          <w:numId w:val="38"/>
        </w:numPr>
        <w:ind w:left="1134" w:right="153" w:hanging="425"/>
        <w:rPr>
          <w:szCs w:val="24"/>
        </w:rPr>
      </w:pPr>
      <w:r w:rsidRPr="0023266B">
        <w:rPr>
          <w:szCs w:val="24"/>
        </w:rPr>
        <w:t>перечень и описание сущности предлагаемой к передаче Заказчику продукции в рамках исполнения договора;</w:t>
      </w:r>
    </w:p>
    <w:p w:rsidR="0066633C" w:rsidRPr="0023266B" w:rsidRDefault="0066633C" w:rsidP="0066633C">
      <w:pPr>
        <w:pStyle w:val="Times12"/>
        <w:numPr>
          <w:ilvl w:val="0"/>
          <w:numId w:val="38"/>
        </w:numPr>
        <w:ind w:left="1134" w:right="153" w:hanging="425"/>
        <w:rPr>
          <w:szCs w:val="24"/>
        </w:rPr>
      </w:pPr>
      <w:r w:rsidRPr="0023266B">
        <w:rPr>
          <w:szCs w:val="24"/>
        </w:rPr>
        <w:t>документы, подтверждающие качество предлагаемой к передаче Заказчику продукции в рамках исполнения договора</w:t>
      </w:r>
    </w:p>
    <w:p w:rsidR="0066633C" w:rsidRPr="0023266B" w:rsidRDefault="0066633C" w:rsidP="0066633C">
      <w:pPr>
        <w:pStyle w:val="Times12"/>
        <w:numPr>
          <w:ilvl w:val="0"/>
          <w:numId w:val="38"/>
        </w:numPr>
        <w:ind w:left="1134" w:right="153" w:hanging="425"/>
        <w:rPr>
          <w:szCs w:val="24"/>
        </w:rPr>
      </w:pPr>
      <w:r w:rsidRPr="0023266B">
        <w:rPr>
          <w:szCs w:val="24"/>
        </w:rPr>
        <w:t>перечень и основные технические характеристики, предлагаемой к поставке Заказчику продукции в рамках исполнения договора</w:t>
      </w:r>
    </w:p>
    <w:p w:rsidR="0066633C" w:rsidRPr="0023266B" w:rsidRDefault="0066633C" w:rsidP="0066633C">
      <w:pPr>
        <w:pStyle w:val="Times12"/>
        <w:ind w:left="1134" w:right="153" w:firstLine="0"/>
        <w:rPr>
          <w:szCs w:val="24"/>
        </w:rPr>
      </w:pPr>
    </w:p>
    <w:p w:rsidR="0066633C" w:rsidRPr="0023266B" w:rsidRDefault="0066633C" w:rsidP="0066633C">
      <w:pPr>
        <w:pStyle w:val="Times12"/>
        <w:ind w:left="960" w:right="153" w:firstLine="0"/>
        <w:rPr>
          <w:szCs w:val="24"/>
        </w:rPr>
      </w:pPr>
    </w:p>
    <w:p w:rsidR="0066633C" w:rsidRPr="0023266B" w:rsidRDefault="0066633C" w:rsidP="000C6111">
      <w:pPr>
        <w:pStyle w:val="Times12"/>
        <w:ind w:left="426" w:firstLine="0"/>
        <w:jc w:val="right"/>
        <w:rPr>
          <w:szCs w:val="24"/>
        </w:rPr>
      </w:pPr>
    </w:p>
    <w:p w:rsidR="000C6111" w:rsidRPr="0023266B" w:rsidRDefault="000C6111" w:rsidP="000C6111">
      <w:pPr>
        <w:pStyle w:val="Times12"/>
        <w:ind w:left="426" w:firstLine="0"/>
        <w:jc w:val="right"/>
        <w:rPr>
          <w:szCs w:val="24"/>
        </w:rPr>
      </w:pPr>
    </w:p>
    <w:p w:rsidR="000C6111" w:rsidRPr="0023266B" w:rsidRDefault="000C6111" w:rsidP="000C6111">
      <w:pPr>
        <w:pStyle w:val="Times12"/>
        <w:ind w:left="426" w:firstLine="0"/>
        <w:jc w:val="right"/>
        <w:rPr>
          <w:szCs w:val="24"/>
        </w:rPr>
      </w:pPr>
    </w:p>
    <w:p w:rsidR="000C6111" w:rsidRPr="0023266B" w:rsidRDefault="000C6111" w:rsidP="000C6111">
      <w:pPr>
        <w:pStyle w:val="Times12"/>
        <w:ind w:left="426" w:firstLine="0"/>
        <w:jc w:val="right"/>
        <w:rPr>
          <w:szCs w:val="24"/>
        </w:rPr>
      </w:pPr>
    </w:p>
    <w:p w:rsidR="000C6111" w:rsidRPr="0023266B" w:rsidRDefault="000C6111" w:rsidP="000C6111">
      <w:pPr>
        <w:pStyle w:val="Times12"/>
        <w:ind w:left="426" w:firstLine="0"/>
        <w:jc w:val="right"/>
        <w:rPr>
          <w:szCs w:val="24"/>
        </w:rPr>
      </w:pPr>
    </w:p>
    <w:p w:rsidR="000C6111" w:rsidRPr="0023266B" w:rsidRDefault="000C6111" w:rsidP="000C6111">
      <w:pPr>
        <w:pStyle w:val="Times12"/>
        <w:ind w:left="426" w:firstLine="0"/>
        <w:jc w:val="right"/>
        <w:rPr>
          <w:szCs w:val="24"/>
        </w:rPr>
      </w:pPr>
    </w:p>
    <w:p w:rsidR="000C6111" w:rsidRPr="0023266B" w:rsidRDefault="000C6111" w:rsidP="000C6111">
      <w:pPr>
        <w:pStyle w:val="Times12"/>
        <w:ind w:left="426" w:firstLine="0"/>
        <w:jc w:val="right"/>
        <w:rPr>
          <w:szCs w:val="24"/>
        </w:rPr>
      </w:pPr>
    </w:p>
    <w:p w:rsidR="000C6111" w:rsidRPr="0023266B" w:rsidRDefault="000C6111" w:rsidP="000C6111">
      <w:pPr>
        <w:pStyle w:val="Times12"/>
        <w:ind w:left="426" w:firstLine="0"/>
        <w:jc w:val="right"/>
        <w:rPr>
          <w:szCs w:val="24"/>
        </w:rPr>
      </w:pPr>
    </w:p>
    <w:p w:rsidR="000C6111" w:rsidRPr="0023266B" w:rsidRDefault="000C6111" w:rsidP="000C6111">
      <w:pPr>
        <w:pStyle w:val="Times12"/>
        <w:ind w:left="426" w:firstLine="0"/>
        <w:jc w:val="right"/>
        <w:rPr>
          <w:szCs w:val="24"/>
        </w:rPr>
      </w:pPr>
    </w:p>
    <w:p w:rsidR="000C6111" w:rsidRPr="0023266B" w:rsidRDefault="000C6111" w:rsidP="000C6111">
      <w:pPr>
        <w:pStyle w:val="Times12"/>
        <w:ind w:left="426" w:firstLine="0"/>
        <w:jc w:val="right"/>
        <w:rPr>
          <w:szCs w:val="24"/>
        </w:rPr>
      </w:pPr>
    </w:p>
    <w:p w:rsidR="000C6111" w:rsidRPr="0023266B" w:rsidRDefault="000C6111" w:rsidP="000C6111">
      <w:pPr>
        <w:pStyle w:val="Times12"/>
        <w:ind w:left="426" w:firstLine="0"/>
        <w:jc w:val="right"/>
        <w:rPr>
          <w:szCs w:val="24"/>
        </w:rPr>
      </w:pPr>
    </w:p>
    <w:p w:rsidR="000C6111" w:rsidRPr="0023266B" w:rsidRDefault="000C6111" w:rsidP="000C6111">
      <w:pPr>
        <w:pStyle w:val="Times12"/>
        <w:ind w:left="426" w:firstLine="0"/>
        <w:jc w:val="right"/>
        <w:rPr>
          <w:szCs w:val="24"/>
        </w:rPr>
      </w:pPr>
    </w:p>
    <w:p w:rsidR="000C6111" w:rsidRPr="0023266B" w:rsidRDefault="000C6111" w:rsidP="000C6111">
      <w:pPr>
        <w:pStyle w:val="Times12"/>
        <w:ind w:left="426" w:firstLine="0"/>
        <w:jc w:val="right"/>
        <w:rPr>
          <w:szCs w:val="24"/>
        </w:rPr>
      </w:pPr>
    </w:p>
    <w:p w:rsidR="000C6111" w:rsidRPr="0023266B" w:rsidRDefault="000C6111" w:rsidP="000C6111">
      <w:pPr>
        <w:pStyle w:val="Times12"/>
        <w:ind w:left="426" w:firstLine="0"/>
        <w:jc w:val="right"/>
        <w:rPr>
          <w:bCs w:val="0"/>
          <w:szCs w:val="24"/>
        </w:rPr>
      </w:pPr>
      <w:r w:rsidRPr="0023266B">
        <w:rPr>
          <w:bCs w:val="0"/>
          <w:szCs w:val="24"/>
        </w:rPr>
        <w:tab/>
        <w:t>Форма 4.</w:t>
      </w:r>
    </w:p>
    <w:p w:rsidR="000C6111" w:rsidRPr="0023266B" w:rsidRDefault="000C6111" w:rsidP="000C6111">
      <w:pPr>
        <w:pStyle w:val="afffb"/>
        <w:tabs>
          <w:tab w:val="left" w:pos="10773"/>
        </w:tabs>
        <w:jc w:val="right"/>
      </w:pPr>
      <w:r w:rsidRPr="0023266B">
        <w:t>Приложение к заявке на участие в конкурсе</w:t>
      </w:r>
    </w:p>
    <w:p w:rsidR="000C6111" w:rsidRPr="0023266B" w:rsidRDefault="000C6111" w:rsidP="000C6111">
      <w:pPr>
        <w:pStyle w:val="Times12"/>
        <w:tabs>
          <w:tab w:val="left" w:pos="11624"/>
        </w:tabs>
        <w:ind w:left="4253" w:firstLine="0"/>
        <w:rPr>
          <w:szCs w:val="24"/>
        </w:rPr>
      </w:pPr>
      <w:r w:rsidRPr="0023266B">
        <w:rPr>
          <w:iCs/>
          <w:szCs w:val="24"/>
        </w:rPr>
        <w:t xml:space="preserve">                        от _________________ </w:t>
      </w:r>
      <w:proofErr w:type="gramStart"/>
      <w:r w:rsidRPr="0023266B">
        <w:rPr>
          <w:iCs/>
          <w:szCs w:val="24"/>
        </w:rPr>
        <w:t>г</w:t>
      </w:r>
      <w:proofErr w:type="gramEnd"/>
      <w:r w:rsidRPr="0023266B">
        <w:rPr>
          <w:iCs/>
          <w:szCs w:val="24"/>
        </w:rPr>
        <w:t>. № ______</w:t>
      </w:r>
    </w:p>
    <w:p w:rsidR="000C6111" w:rsidRPr="0023266B" w:rsidRDefault="000C6111" w:rsidP="000C6111">
      <w:pPr>
        <w:pStyle w:val="afffb"/>
        <w:jc w:val="center"/>
      </w:pPr>
    </w:p>
    <w:p w:rsidR="000C6111" w:rsidRPr="0023266B" w:rsidRDefault="000C6111" w:rsidP="000C6111">
      <w:pPr>
        <w:pStyle w:val="afffb"/>
        <w:jc w:val="center"/>
      </w:pPr>
      <w:r w:rsidRPr="0023266B">
        <w:t xml:space="preserve">Открытый конкурс на право заключения договора </w:t>
      </w:r>
      <w:proofErr w:type="gramStart"/>
      <w:r w:rsidRPr="0023266B">
        <w:t>на</w:t>
      </w:r>
      <w:proofErr w:type="gramEnd"/>
      <w:r w:rsidRPr="0023266B">
        <w:t xml:space="preserve"> </w:t>
      </w:r>
    </w:p>
    <w:p w:rsidR="000C6111" w:rsidRPr="0023266B" w:rsidRDefault="000C6111" w:rsidP="000C6111">
      <w:pPr>
        <w:pStyle w:val="afffb"/>
        <w:jc w:val="center"/>
      </w:pPr>
      <w:r w:rsidRPr="0023266B">
        <w:t>_____________</w:t>
      </w:r>
    </w:p>
    <w:p w:rsidR="000C6111" w:rsidRPr="0023266B" w:rsidRDefault="000C6111" w:rsidP="000C6111">
      <w:pPr>
        <w:pStyle w:val="20"/>
        <w:numPr>
          <w:ilvl w:val="0"/>
          <w:numId w:val="0"/>
        </w:numPr>
        <w:spacing w:before="0" w:after="0"/>
        <w:jc w:val="center"/>
        <w:rPr>
          <w:rFonts w:ascii="Times New Roman" w:hAnsi="Times New Roman" w:cs="Times New Roman"/>
          <w:b w:val="0"/>
          <w:i w:val="0"/>
          <w:sz w:val="24"/>
          <w:szCs w:val="24"/>
        </w:rPr>
      </w:pPr>
      <w:bookmarkStart w:id="77" w:name="_Сводная_таблица_стоимости"/>
      <w:bookmarkStart w:id="78" w:name="_Toc270325674"/>
      <w:bookmarkStart w:id="79" w:name="_Toc305691199"/>
      <w:bookmarkEnd w:id="77"/>
      <w:r w:rsidRPr="0023266B">
        <w:rPr>
          <w:rFonts w:ascii="Times New Roman" w:hAnsi="Times New Roman" w:cs="Times New Roman"/>
          <w:b w:val="0"/>
          <w:i w:val="0"/>
          <w:sz w:val="24"/>
          <w:szCs w:val="24"/>
        </w:rPr>
        <w:t xml:space="preserve">Сводная таблица стоимости (Форма </w:t>
      </w:r>
      <w:bookmarkEnd w:id="78"/>
      <w:r w:rsidRPr="0023266B">
        <w:rPr>
          <w:rFonts w:ascii="Times New Roman" w:hAnsi="Times New Roman" w:cs="Times New Roman"/>
          <w:b w:val="0"/>
          <w:i w:val="0"/>
          <w:sz w:val="24"/>
          <w:szCs w:val="24"/>
        </w:rPr>
        <w:t>4)</w:t>
      </w:r>
      <w:bookmarkEnd w:id="79"/>
    </w:p>
    <w:p w:rsidR="000C6111" w:rsidRPr="0023266B" w:rsidRDefault="000C6111" w:rsidP="000C6111">
      <w:pPr>
        <w:widowControl w:val="0"/>
        <w:autoSpaceDE w:val="0"/>
        <w:autoSpaceDN w:val="0"/>
        <w:adjustRightInd w:val="0"/>
        <w:jc w:val="center"/>
        <w:rPr>
          <w:rFonts w:ascii="Times New Roman" w:hAnsi="Times New Roman" w:cs="Times New Roman"/>
          <w:iCs/>
          <w:spacing w:val="-2"/>
          <w:sz w:val="24"/>
          <w:szCs w:val="24"/>
        </w:rPr>
      </w:pPr>
    </w:p>
    <w:p w:rsidR="000C6111" w:rsidRPr="0023266B" w:rsidRDefault="000C6111" w:rsidP="000C6111">
      <w:pPr>
        <w:pStyle w:val="afffb"/>
        <w:spacing w:after="240"/>
      </w:pPr>
      <w:r w:rsidRPr="0023266B">
        <w:t>Участник процедуры закупки:___________________________________________________</w:t>
      </w:r>
    </w:p>
    <w:p w:rsidR="000C6111" w:rsidRPr="0023266B" w:rsidRDefault="000C6111" w:rsidP="000C6111">
      <w:pPr>
        <w:pStyle w:val="afffb"/>
        <w:spacing w:after="240"/>
      </w:pPr>
      <w:r w:rsidRPr="0023266B">
        <w:t xml:space="preserve">В ценах на момент подачи заявки на участие в конкурсе: «____»___________________года  </w:t>
      </w:r>
    </w:p>
    <w:p w:rsidR="000C6111" w:rsidRPr="0023266B" w:rsidRDefault="000C6111" w:rsidP="000C6111">
      <w:pPr>
        <w:spacing w:after="120"/>
        <w:rPr>
          <w:rFonts w:ascii="Times New Roman" w:hAnsi="Times New Roman" w:cs="Times New Roman"/>
          <w:color w:val="000000"/>
          <w:sz w:val="24"/>
          <w:szCs w:val="24"/>
        </w:rPr>
      </w:pPr>
    </w:p>
    <w:tbl>
      <w:tblPr>
        <w:tblW w:w="5181" w:type="pct"/>
        <w:tblInd w:w="-35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430"/>
        <w:gridCol w:w="2111"/>
        <w:gridCol w:w="1983"/>
        <w:gridCol w:w="849"/>
        <w:gridCol w:w="1134"/>
        <w:gridCol w:w="1357"/>
        <w:gridCol w:w="979"/>
        <w:gridCol w:w="1314"/>
      </w:tblGrid>
      <w:tr w:rsidR="000C6111" w:rsidRPr="0023266B" w:rsidTr="0057473B">
        <w:trPr>
          <w:trHeight w:val="504"/>
          <w:tblHeader/>
        </w:trPr>
        <w:tc>
          <w:tcPr>
            <w:tcW w:w="212" w:type="pct"/>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vAlign w:val="center"/>
          </w:tcPr>
          <w:p w:rsidR="000C6111" w:rsidRPr="0023266B" w:rsidRDefault="000C6111" w:rsidP="0057473B">
            <w:pPr>
              <w:pStyle w:val="af5"/>
              <w:spacing w:before="0" w:beforeAutospacing="0" w:after="0" w:afterAutospacing="0"/>
              <w:jc w:val="center"/>
              <w:rPr>
                <w:lang w:val="ru-RU" w:eastAsia="ru-RU"/>
              </w:rPr>
            </w:pPr>
            <w:r w:rsidRPr="0023266B">
              <w:rPr>
                <w:lang w:val="ru-RU" w:eastAsia="ru-RU"/>
              </w:rPr>
              <w:t>№</w:t>
            </w:r>
          </w:p>
          <w:p w:rsidR="000C6111" w:rsidRPr="0023266B" w:rsidRDefault="000C6111" w:rsidP="0057473B">
            <w:pPr>
              <w:pStyle w:val="af5"/>
              <w:spacing w:before="0" w:beforeAutospacing="0" w:after="0" w:afterAutospacing="0"/>
              <w:jc w:val="center"/>
              <w:rPr>
                <w:lang w:val="ru-RU" w:eastAsia="ru-RU"/>
              </w:rPr>
            </w:pPr>
            <w:proofErr w:type="gramStart"/>
            <w:r w:rsidRPr="0023266B">
              <w:rPr>
                <w:lang w:val="ru-RU" w:eastAsia="ru-RU"/>
              </w:rPr>
              <w:t>п</w:t>
            </w:r>
            <w:proofErr w:type="gramEnd"/>
            <w:r w:rsidRPr="0023266B">
              <w:rPr>
                <w:lang w:val="ru-RU" w:eastAsia="ru-RU"/>
              </w:rPr>
              <w:t>/п</w:t>
            </w:r>
          </w:p>
        </w:tc>
        <w:tc>
          <w:tcPr>
            <w:tcW w:w="1039" w:type="pct"/>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vAlign w:val="center"/>
          </w:tcPr>
          <w:p w:rsidR="000C6111" w:rsidRPr="0023266B" w:rsidRDefault="000C6111" w:rsidP="0057473B">
            <w:pPr>
              <w:pStyle w:val="af5"/>
              <w:spacing w:before="0" w:after="0"/>
              <w:jc w:val="center"/>
              <w:rPr>
                <w:lang w:val="ru-RU" w:eastAsia="ru-RU"/>
              </w:rPr>
            </w:pPr>
            <w:r w:rsidRPr="0023266B">
              <w:rPr>
                <w:lang w:val="ru-RU" w:eastAsia="ru-RU"/>
              </w:rPr>
              <w:t>Наименование поставляемого товара</w:t>
            </w:r>
          </w:p>
        </w:tc>
        <w:tc>
          <w:tcPr>
            <w:tcW w:w="976" w:type="pct"/>
            <w:tcBorders>
              <w:top w:val="single" w:sz="4" w:space="0" w:color="auto"/>
              <w:left w:val="single" w:sz="4" w:space="0" w:color="auto"/>
              <w:bottom w:val="single" w:sz="4" w:space="0" w:color="auto"/>
              <w:right w:val="single" w:sz="4" w:space="0" w:color="auto"/>
            </w:tcBorders>
            <w:vAlign w:val="center"/>
          </w:tcPr>
          <w:p w:rsidR="000C6111" w:rsidRPr="0023266B" w:rsidRDefault="000C6111" w:rsidP="0057473B">
            <w:pPr>
              <w:pStyle w:val="af5"/>
              <w:spacing w:before="0" w:beforeAutospacing="0" w:after="0" w:afterAutospacing="0"/>
              <w:jc w:val="center"/>
              <w:rPr>
                <w:lang w:val="ru-RU" w:eastAsia="ru-RU"/>
              </w:rPr>
            </w:pPr>
            <w:r w:rsidRPr="0023266B">
              <w:rPr>
                <w:lang w:val="ru-RU" w:eastAsia="ru-RU"/>
              </w:rPr>
              <w:t>Производитель/</w:t>
            </w:r>
          </w:p>
          <w:p w:rsidR="000C6111" w:rsidRPr="0023266B" w:rsidRDefault="000C6111" w:rsidP="0057473B">
            <w:pPr>
              <w:pStyle w:val="af5"/>
              <w:spacing w:before="0" w:beforeAutospacing="0" w:after="0" w:afterAutospacing="0"/>
              <w:jc w:val="center"/>
              <w:rPr>
                <w:lang w:val="ru-RU" w:eastAsia="ru-RU"/>
              </w:rPr>
            </w:pPr>
            <w:r w:rsidRPr="0023266B">
              <w:rPr>
                <w:lang w:val="ru-RU" w:eastAsia="ru-RU"/>
              </w:rPr>
              <w:t>страна происхождения</w:t>
            </w:r>
          </w:p>
        </w:tc>
        <w:tc>
          <w:tcPr>
            <w:tcW w:w="418" w:type="pct"/>
            <w:tcBorders>
              <w:top w:val="single" w:sz="4" w:space="0" w:color="auto"/>
              <w:left w:val="single" w:sz="4" w:space="0" w:color="auto"/>
              <w:bottom w:val="single" w:sz="4" w:space="0" w:color="auto"/>
              <w:right w:val="single" w:sz="4" w:space="0" w:color="auto"/>
            </w:tcBorders>
            <w:vAlign w:val="center"/>
          </w:tcPr>
          <w:p w:rsidR="000C6111" w:rsidRPr="0023266B" w:rsidRDefault="000C6111" w:rsidP="0057473B">
            <w:pPr>
              <w:pStyle w:val="af5"/>
              <w:spacing w:before="0" w:after="0"/>
              <w:jc w:val="center"/>
              <w:rPr>
                <w:lang w:val="ru-RU" w:eastAsia="ru-RU"/>
              </w:rPr>
            </w:pPr>
            <w:r w:rsidRPr="0023266B">
              <w:rPr>
                <w:lang w:val="ru-RU" w:eastAsia="ru-RU"/>
              </w:rPr>
              <w:t>Ед. изм.</w:t>
            </w:r>
          </w:p>
        </w:tc>
        <w:tc>
          <w:tcPr>
            <w:tcW w:w="558" w:type="pct"/>
            <w:tcBorders>
              <w:top w:val="single" w:sz="4" w:space="0" w:color="auto"/>
              <w:left w:val="single" w:sz="4" w:space="0" w:color="auto"/>
              <w:bottom w:val="single" w:sz="4" w:space="0" w:color="auto"/>
              <w:right w:val="single" w:sz="4" w:space="0" w:color="auto"/>
            </w:tcBorders>
            <w:vAlign w:val="center"/>
          </w:tcPr>
          <w:p w:rsidR="000C6111" w:rsidRPr="0023266B" w:rsidRDefault="000C6111" w:rsidP="0057473B">
            <w:pPr>
              <w:pStyle w:val="af5"/>
              <w:spacing w:before="0" w:after="0"/>
              <w:jc w:val="center"/>
              <w:rPr>
                <w:lang w:val="ru-RU" w:eastAsia="ru-RU"/>
              </w:rPr>
            </w:pPr>
            <w:r w:rsidRPr="0023266B">
              <w:rPr>
                <w:lang w:val="ru-RU" w:eastAsia="ru-RU"/>
              </w:rPr>
              <w:t>Кол-во</w:t>
            </w:r>
          </w:p>
        </w:tc>
        <w:tc>
          <w:tcPr>
            <w:tcW w:w="668" w:type="pct"/>
            <w:tcBorders>
              <w:top w:val="single" w:sz="4" w:space="0" w:color="auto"/>
              <w:left w:val="single" w:sz="4" w:space="0" w:color="auto"/>
              <w:bottom w:val="single" w:sz="4" w:space="0" w:color="auto"/>
              <w:right w:val="single" w:sz="4" w:space="0" w:color="auto"/>
            </w:tcBorders>
            <w:vAlign w:val="center"/>
          </w:tcPr>
          <w:p w:rsidR="000C6111" w:rsidRPr="0023266B" w:rsidRDefault="000C6111" w:rsidP="0057473B">
            <w:pPr>
              <w:pStyle w:val="af5"/>
              <w:spacing w:before="0" w:after="0"/>
              <w:jc w:val="center"/>
              <w:rPr>
                <w:lang w:val="ru-RU" w:eastAsia="ru-RU"/>
              </w:rPr>
            </w:pPr>
            <w:r w:rsidRPr="0023266B">
              <w:rPr>
                <w:lang w:val="ru-RU" w:eastAsia="ru-RU"/>
              </w:rPr>
              <w:t>Стоимость, руб. без учета НДС</w:t>
            </w:r>
          </w:p>
        </w:tc>
        <w:tc>
          <w:tcPr>
            <w:tcW w:w="482" w:type="pct"/>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vAlign w:val="center"/>
          </w:tcPr>
          <w:p w:rsidR="000C6111" w:rsidRPr="0023266B" w:rsidRDefault="000C6111" w:rsidP="0057473B">
            <w:pPr>
              <w:pStyle w:val="af5"/>
              <w:spacing w:before="0" w:after="0"/>
              <w:jc w:val="center"/>
              <w:rPr>
                <w:lang w:val="ru-RU" w:eastAsia="ru-RU"/>
              </w:rPr>
            </w:pPr>
            <w:r w:rsidRPr="0023266B">
              <w:rPr>
                <w:lang w:val="ru-RU" w:eastAsia="ru-RU"/>
              </w:rPr>
              <w:t>НДС (</w:t>
            </w:r>
            <w:proofErr w:type="spellStart"/>
            <w:r w:rsidRPr="0023266B">
              <w:rPr>
                <w:lang w:val="ru-RU" w:eastAsia="ru-RU"/>
              </w:rPr>
              <w:t>руб</w:t>
            </w:r>
            <w:proofErr w:type="spellEnd"/>
            <w:r w:rsidRPr="0023266B">
              <w:rPr>
                <w:lang w:val="ru-RU" w:eastAsia="ru-RU"/>
              </w:rPr>
              <w:t>)</w:t>
            </w:r>
          </w:p>
        </w:tc>
        <w:tc>
          <w:tcPr>
            <w:tcW w:w="647" w:type="pct"/>
            <w:tcBorders>
              <w:top w:val="single" w:sz="4" w:space="0" w:color="auto"/>
              <w:left w:val="single" w:sz="4" w:space="0" w:color="auto"/>
              <w:bottom w:val="single" w:sz="4" w:space="0" w:color="auto"/>
              <w:right w:val="single" w:sz="4" w:space="0" w:color="auto"/>
            </w:tcBorders>
            <w:vAlign w:val="center"/>
          </w:tcPr>
          <w:p w:rsidR="000C6111" w:rsidRPr="0023266B" w:rsidRDefault="000C6111" w:rsidP="0057473B">
            <w:pPr>
              <w:pStyle w:val="af5"/>
              <w:spacing w:before="0" w:after="0"/>
              <w:jc w:val="center"/>
              <w:rPr>
                <w:lang w:val="ru-RU" w:eastAsia="ru-RU"/>
              </w:rPr>
            </w:pPr>
            <w:r w:rsidRPr="0023266B">
              <w:rPr>
                <w:lang w:val="ru-RU" w:eastAsia="ru-RU"/>
              </w:rPr>
              <w:t>Всего стоимость, руб. с учетом НДС</w:t>
            </w:r>
          </w:p>
        </w:tc>
      </w:tr>
      <w:tr w:rsidR="000C6111" w:rsidRPr="0023266B" w:rsidTr="0057473B">
        <w:trPr>
          <w:trHeight w:val="57"/>
          <w:tblHeader/>
        </w:trPr>
        <w:tc>
          <w:tcPr>
            <w:tcW w:w="212" w:type="pct"/>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C6111" w:rsidRPr="0023266B" w:rsidRDefault="000C6111" w:rsidP="0057473B">
            <w:pPr>
              <w:pStyle w:val="af5"/>
              <w:spacing w:before="0" w:after="0"/>
              <w:jc w:val="center"/>
              <w:rPr>
                <w:lang w:val="ru-RU" w:eastAsia="ru-RU"/>
              </w:rPr>
            </w:pPr>
            <w:r w:rsidRPr="0023266B">
              <w:rPr>
                <w:lang w:val="ru-RU" w:eastAsia="ru-RU"/>
              </w:rPr>
              <w:t>1</w:t>
            </w:r>
          </w:p>
        </w:tc>
        <w:tc>
          <w:tcPr>
            <w:tcW w:w="1039" w:type="pct"/>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C6111" w:rsidRPr="0023266B" w:rsidRDefault="000C6111" w:rsidP="0057473B">
            <w:pPr>
              <w:pStyle w:val="af5"/>
              <w:spacing w:before="0" w:after="0"/>
              <w:jc w:val="center"/>
              <w:rPr>
                <w:lang w:val="ru-RU" w:eastAsia="ru-RU"/>
              </w:rPr>
            </w:pPr>
            <w:r w:rsidRPr="0023266B">
              <w:rPr>
                <w:lang w:val="ru-RU" w:eastAsia="ru-RU"/>
              </w:rPr>
              <w:t>2</w:t>
            </w:r>
          </w:p>
        </w:tc>
        <w:tc>
          <w:tcPr>
            <w:tcW w:w="976" w:type="pct"/>
            <w:tcBorders>
              <w:top w:val="single" w:sz="4" w:space="0" w:color="auto"/>
              <w:left w:val="single" w:sz="4" w:space="0" w:color="auto"/>
              <w:bottom w:val="single" w:sz="4" w:space="0" w:color="auto"/>
              <w:right w:val="single" w:sz="4" w:space="0" w:color="auto"/>
            </w:tcBorders>
          </w:tcPr>
          <w:p w:rsidR="000C6111" w:rsidRPr="0023266B" w:rsidRDefault="000C6111" w:rsidP="0057473B">
            <w:pPr>
              <w:pStyle w:val="af5"/>
              <w:spacing w:before="0" w:after="0"/>
              <w:jc w:val="center"/>
              <w:rPr>
                <w:lang w:val="ru-RU" w:eastAsia="ru-RU"/>
              </w:rPr>
            </w:pPr>
            <w:r w:rsidRPr="0023266B">
              <w:rPr>
                <w:lang w:val="ru-RU" w:eastAsia="ru-RU"/>
              </w:rPr>
              <w:t>3</w:t>
            </w:r>
          </w:p>
        </w:tc>
        <w:tc>
          <w:tcPr>
            <w:tcW w:w="418" w:type="pct"/>
            <w:tcBorders>
              <w:top w:val="single" w:sz="4" w:space="0" w:color="auto"/>
              <w:left w:val="single" w:sz="4" w:space="0" w:color="auto"/>
              <w:bottom w:val="single" w:sz="4" w:space="0" w:color="auto"/>
              <w:right w:val="single" w:sz="4" w:space="0" w:color="auto"/>
            </w:tcBorders>
          </w:tcPr>
          <w:p w:rsidR="000C6111" w:rsidRPr="0023266B" w:rsidRDefault="000C6111" w:rsidP="0057473B">
            <w:pPr>
              <w:pStyle w:val="af5"/>
              <w:jc w:val="center"/>
              <w:rPr>
                <w:lang w:val="ru-RU" w:eastAsia="ru-RU"/>
              </w:rPr>
            </w:pPr>
            <w:r w:rsidRPr="0023266B">
              <w:rPr>
                <w:lang w:val="ru-RU" w:eastAsia="ru-RU"/>
              </w:rPr>
              <w:t>4</w:t>
            </w:r>
          </w:p>
        </w:tc>
        <w:tc>
          <w:tcPr>
            <w:tcW w:w="558" w:type="pct"/>
            <w:tcBorders>
              <w:top w:val="single" w:sz="4" w:space="0" w:color="auto"/>
              <w:left w:val="single" w:sz="4" w:space="0" w:color="auto"/>
              <w:bottom w:val="single" w:sz="4" w:space="0" w:color="auto"/>
              <w:right w:val="single" w:sz="4" w:space="0" w:color="auto"/>
            </w:tcBorders>
          </w:tcPr>
          <w:p w:rsidR="000C6111" w:rsidRPr="0023266B" w:rsidRDefault="000C6111" w:rsidP="0057473B">
            <w:pPr>
              <w:pStyle w:val="af5"/>
              <w:spacing w:before="0" w:after="0"/>
              <w:jc w:val="center"/>
              <w:rPr>
                <w:lang w:val="ru-RU" w:eastAsia="ru-RU"/>
              </w:rPr>
            </w:pPr>
            <w:r w:rsidRPr="0023266B">
              <w:rPr>
                <w:lang w:val="ru-RU" w:eastAsia="ru-RU"/>
              </w:rPr>
              <w:t>5</w:t>
            </w:r>
          </w:p>
        </w:tc>
        <w:tc>
          <w:tcPr>
            <w:tcW w:w="668" w:type="pct"/>
            <w:tcBorders>
              <w:top w:val="single" w:sz="4" w:space="0" w:color="auto"/>
              <w:left w:val="single" w:sz="4" w:space="0" w:color="auto"/>
              <w:bottom w:val="single" w:sz="4" w:space="0" w:color="auto"/>
              <w:right w:val="single" w:sz="4" w:space="0" w:color="auto"/>
            </w:tcBorders>
          </w:tcPr>
          <w:p w:rsidR="000C6111" w:rsidRPr="0023266B" w:rsidRDefault="000C6111" w:rsidP="0057473B">
            <w:pPr>
              <w:pStyle w:val="af5"/>
              <w:spacing w:before="0" w:after="0"/>
              <w:jc w:val="center"/>
              <w:rPr>
                <w:lang w:val="ru-RU" w:eastAsia="ru-RU"/>
              </w:rPr>
            </w:pPr>
            <w:r w:rsidRPr="0023266B">
              <w:rPr>
                <w:lang w:val="ru-RU" w:eastAsia="ru-RU"/>
              </w:rPr>
              <w:t>6</w:t>
            </w:r>
          </w:p>
        </w:tc>
        <w:tc>
          <w:tcPr>
            <w:tcW w:w="482" w:type="pct"/>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C6111" w:rsidRPr="0023266B" w:rsidRDefault="000C6111" w:rsidP="0057473B">
            <w:pPr>
              <w:pStyle w:val="af5"/>
              <w:spacing w:before="0" w:after="0"/>
              <w:jc w:val="center"/>
              <w:rPr>
                <w:lang w:val="ru-RU" w:eastAsia="ru-RU"/>
              </w:rPr>
            </w:pPr>
            <w:r w:rsidRPr="0023266B">
              <w:rPr>
                <w:lang w:val="ru-RU" w:eastAsia="ru-RU"/>
              </w:rPr>
              <w:t>7</w:t>
            </w:r>
          </w:p>
        </w:tc>
        <w:tc>
          <w:tcPr>
            <w:tcW w:w="647" w:type="pct"/>
            <w:tcBorders>
              <w:top w:val="single" w:sz="4" w:space="0" w:color="auto"/>
              <w:left w:val="single" w:sz="4" w:space="0" w:color="auto"/>
              <w:bottom w:val="single" w:sz="4" w:space="0" w:color="auto"/>
              <w:right w:val="single" w:sz="4" w:space="0" w:color="auto"/>
            </w:tcBorders>
          </w:tcPr>
          <w:p w:rsidR="000C6111" w:rsidRPr="0023266B" w:rsidRDefault="000C6111" w:rsidP="0057473B">
            <w:pPr>
              <w:pStyle w:val="af5"/>
              <w:spacing w:before="0" w:after="0"/>
              <w:jc w:val="center"/>
              <w:rPr>
                <w:lang w:val="ru-RU" w:eastAsia="ru-RU"/>
              </w:rPr>
            </w:pPr>
            <w:r w:rsidRPr="0023266B">
              <w:rPr>
                <w:lang w:val="ru-RU" w:eastAsia="ru-RU"/>
              </w:rPr>
              <w:t>8</w:t>
            </w:r>
          </w:p>
        </w:tc>
      </w:tr>
      <w:tr w:rsidR="000C6111" w:rsidRPr="0023266B" w:rsidTr="0057473B">
        <w:trPr>
          <w:trHeight w:val="490"/>
        </w:trPr>
        <w:tc>
          <w:tcPr>
            <w:tcW w:w="212" w:type="pct"/>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C6111" w:rsidRPr="0023266B" w:rsidRDefault="000C6111" w:rsidP="0057473B">
            <w:pPr>
              <w:pStyle w:val="Times12"/>
              <w:numPr>
                <w:ilvl w:val="0"/>
                <w:numId w:val="39"/>
              </w:numPr>
              <w:tabs>
                <w:tab w:val="clear" w:pos="786"/>
                <w:tab w:val="left" w:pos="284"/>
              </w:tabs>
              <w:ind w:left="0" w:firstLine="0"/>
              <w:jc w:val="center"/>
              <w:rPr>
                <w:szCs w:val="24"/>
              </w:rPr>
            </w:pPr>
          </w:p>
        </w:tc>
        <w:tc>
          <w:tcPr>
            <w:tcW w:w="1039" w:type="pct"/>
            <w:tcBorders>
              <w:top w:val="single" w:sz="4" w:space="0" w:color="auto"/>
              <w:left w:val="single" w:sz="4" w:space="0" w:color="auto"/>
              <w:bottom w:val="double" w:sz="4" w:space="0" w:color="auto"/>
              <w:right w:val="single" w:sz="4" w:space="0" w:color="auto"/>
            </w:tcBorders>
            <w:tcMar>
              <w:top w:w="57" w:type="dxa"/>
              <w:left w:w="57" w:type="dxa"/>
              <w:bottom w:w="57" w:type="dxa"/>
              <w:right w:w="57" w:type="dxa"/>
            </w:tcMar>
          </w:tcPr>
          <w:p w:rsidR="000C6111" w:rsidRPr="0023266B" w:rsidRDefault="000C6111" w:rsidP="0057473B">
            <w:pPr>
              <w:rPr>
                <w:rFonts w:ascii="Times New Roman" w:hAnsi="Times New Roman" w:cs="Times New Roman"/>
                <w:color w:val="000000"/>
                <w:sz w:val="24"/>
                <w:szCs w:val="24"/>
              </w:rPr>
            </w:pPr>
          </w:p>
        </w:tc>
        <w:tc>
          <w:tcPr>
            <w:tcW w:w="976" w:type="pct"/>
            <w:tcBorders>
              <w:top w:val="single" w:sz="4" w:space="0" w:color="auto"/>
              <w:left w:val="single" w:sz="4" w:space="0" w:color="auto"/>
              <w:bottom w:val="double" w:sz="4" w:space="0" w:color="auto"/>
              <w:right w:val="single" w:sz="4" w:space="0" w:color="auto"/>
            </w:tcBorders>
          </w:tcPr>
          <w:p w:rsidR="000C6111" w:rsidRPr="0023266B" w:rsidRDefault="000C6111" w:rsidP="0057473B">
            <w:pPr>
              <w:pStyle w:val="af5"/>
              <w:spacing w:before="0" w:after="0"/>
              <w:rPr>
                <w:lang w:val="ru-RU" w:eastAsia="ru-RU"/>
              </w:rPr>
            </w:pPr>
          </w:p>
        </w:tc>
        <w:tc>
          <w:tcPr>
            <w:tcW w:w="418" w:type="pct"/>
            <w:tcBorders>
              <w:top w:val="single" w:sz="4" w:space="0" w:color="auto"/>
              <w:left w:val="single" w:sz="4" w:space="0" w:color="auto"/>
              <w:bottom w:val="double" w:sz="4" w:space="0" w:color="auto"/>
              <w:right w:val="single" w:sz="4" w:space="0" w:color="auto"/>
            </w:tcBorders>
          </w:tcPr>
          <w:p w:rsidR="000C6111" w:rsidRPr="0023266B" w:rsidRDefault="000C6111" w:rsidP="0057473B">
            <w:pPr>
              <w:pStyle w:val="af5"/>
              <w:spacing w:before="0" w:after="0"/>
              <w:rPr>
                <w:lang w:val="ru-RU" w:eastAsia="ru-RU"/>
              </w:rPr>
            </w:pPr>
          </w:p>
        </w:tc>
        <w:tc>
          <w:tcPr>
            <w:tcW w:w="558" w:type="pct"/>
            <w:tcBorders>
              <w:top w:val="single" w:sz="4" w:space="0" w:color="auto"/>
              <w:left w:val="single" w:sz="4" w:space="0" w:color="auto"/>
              <w:bottom w:val="double" w:sz="4" w:space="0" w:color="auto"/>
              <w:right w:val="single" w:sz="4" w:space="0" w:color="auto"/>
            </w:tcBorders>
          </w:tcPr>
          <w:p w:rsidR="000C6111" w:rsidRPr="0023266B" w:rsidRDefault="000C6111" w:rsidP="0057473B">
            <w:pPr>
              <w:pStyle w:val="af5"/>
              <w:spacing w:before="0" w:after="0"/>
              <w:rPr>
                <w:lang w:val="ru-RU" w:eastAsia="ru-RU"/>
              </w:rPr>
            </w:pPr>
          </w:p>
        </w:tc>
        <w:tc>
          <w:tcPr>
            <w:tcW w:w="668" w:type="pct"/>
            <w:tcBorders>
              <w:top w:val="single" w:sz="4" w:space="0" w:color="auto"/>
              <w:left w:val="single" w:sz="4" w:space="0" w:color="auto"/>
              <w:bottom w:val="double" w:sz="4" w:space="0" w:color="auto"/>
              <w:right w:val="single" w:sz="4" w:space="0" w:color="auto"/>
            </w:tcBorders>
          </w:tcPr>
          <w:p w:rsidR="000C6111" w:rsidRPr="0023266B" w:rsidRDefault="000C6111" w:rsidP="0057473B">
            <w:pPr>
              <w:pStyle w:val="af5"/>
              <w:spacing w:before="0" w:after="0"/>
              <w:rPr>
                <w:lang w:val="ru-RU" w:eastAsia="ru-RU"/>
              </w:rPr>
            </w:pPr>
          </w:p>
        </w:tc>
        <w:tc>
          <w:tcPr>
            <w:tcW w:w="482" w:type="pct"/>
            <w:tcBorders>
              <w:top w:val="single" w:sz="4" w:space="0" w:color="auto"/>
              <w:left w:val="single" w:sz="4" w:space="0" w:color="auto"/>
              <w:bottom w:val="double" w:sz="4" w:space="0" w:color="auto"/>
              <w:right w:val="single" w:sz="4" w:space="0" w:color="auto"/>
            </w:tcBorders>
            <w:tcMar>
              <w:top w:w="57" w:type="dxa"/>
              <w:left w:w="57" w:type="dxa"/>
              <w:bottom w:w="57" w:type="dxa"/>
              <w:right w:w="57" w:type="dxa"/>
            </w:tcMar>
          </w:tcPr>
          <w:p w:rsidR="000C6111" w:rsidRPr="0023266B" w:rsidRDefault="000C6111" w:rsidP="0057473B">
            <w:pPr>
              <w:pStyle w:val="af5"/>
              <w:rPr>
                <w:lang w:val="ru-RU" w:eastAsia="ru-RU"/>
              </w:rPr>
            </w:pPr>
          </w:p>
        </w:tc>
        <w:tc>
          <w:tcPr>
            <w:tcW w:w="647" w:type="pct"/>
            <w:tcBorders>
              <w:top w:val="single" w:sz="4" w:space="0" w:color="auto"/>
              <w:left w:val="single" w:sz="4" w:space="0" w:color="auto"/>
              <w:bottom w:val="double" w:sz="4" w:space="0" w:color="auto"/>
              <w:right w:val="single" w:sz="4" w:space="0" w:color="auto"/>
            </w:tcBorders>
          </w:tcPr>
          <w:p w:rsidR="000C6111" w:rsidRPr="0023266B" w:rsidRDefault="000C6111" w:rsidP="0057473B">
            <w:pPr>
              <w:pStyle w:val="af5"/>
              <w:rPr>
                <w:lang w:val="ru-RU" w:eastAsia="ru-RU"/>
              </w:rPr>
            </w:pPr>
          </w:p>
        </w:tc>
      </w:tr>
      <w:tr w:rsidR="000C6111" w:rsidRPr="0023266B" w:rsidTr="0057473B">
        <w:trPr>
          <w:trHeight w:val="319"/>
        </w:trPr>
        <w:tc>
          <w:tcPr>
            <w:tcW w:w="212" w:type="pct"/>
            <w:tcBorders>
              <w:top w:val="double" w:sz="4" w:space="0" w:color="auto"/>
              <w:left w:val="single" w:sz="4" w:space="0" w:color="auto"/>
              <w:bottom w:val="double" w:sz="4" w:space="0" w:color="auto"/>
              <w:right w:val="single" w:sz="4" w:space="0" w:color="auto"/>
            </w:tcBorders>
            <w:shd w:val="clear" w:color="auto" w:fill="auto"/>
            <w:tcMar>
              <w:top w:w="57" w:type="dxa"/>
              <w:left w:w="57" w:type="dxa"/>
              <w:bottom w:w="57" w:type="dxa"/>
              <w:right w:w="57" w:type="dxa"/>
            </w:tcMar>
          </w:tcPr>
          <w:p w:rsidR="000C6111" w:rsidRPr="0023266B" w:rsidRDefault="000C6111" w:rsidP="0057473B">
            <w:pPr>
              <w:pStyle w:val="Times12"/>
              <w:numPr>
                <w:ilvl w:val="0"/>
                <w:numId w:val="39"/>
              </w:numPr>
              <w:tabs>
                <w:tab w:val="clear" w:pos="786"/>
                <w:tab w:val="left" w:pos="284"/>
              </w:tabs>
              <w:ind w:left="0" w:firstLine="0"/>
              <w:jc w:val="center"/>
              <w:rPr>
                <w:szCs w:val="24"/>
              </w:rPr>
            </w:pPr>
          </w:p>
        </w:tc>
        <w:tc>
          <w:tcPr>
            <w:tcW w:w="1039" w:type="pct"/>
            <w:tcBorders>
              <w:top w:val="double" w:sz="4" w:space="0" w:color="auto"/>
              <w:left w:val="single" w:sz="4" w:space="0" w:color="auto"/>
              <w:bottom w:val="double" w:sz="4" w:space="0" w:color="auto"/>
              <w:right w:val="single" w:sz="4" w:space="0" w:color="auto"/>
            </w:tcBorders>
            <w:shd w:val="clear" w:color="auto" w:fill="auto"/>
            <w:tcMar>
              <w:top w:w="57" w:type="dxa"/>
              <w:left w:w="57" w:type="dxa"/>
              <w:bottom w:w="57" w:type="dxa"/>
              <w:right w:w="57" w:type="dxa"/>
            </w:tcMar>
          </w:tcPr>
          <w:p w:rsidR="000C6111" w:rsidRPr="0023266B" w:rsidRDefault="000C6111" w:rsidP="0057473B">
            <w:pPr>
              <w:pStyle w:val="18"/>
              <w:shd w:val="clear" w:color="auto" w:fill="auto"/>
              <w:spacing w:before="0" w:after="310" w:line="240" w:lineRule="auto"/>
              <w:ind w:firstLine="0"/>
              <w:rPr>
                <w:rFonts w:ascii="Times New Roman" w:hAnsi="Times New Roman" w:cs="Times New Roman"/>
                <w:color w:val="000000"/>
                <w:sz w:val="24"/>
                <w:szCs w:val="24"/>
                <w:lang w:eastAsia="ru-RU"/>
              </w:rPr>
            </w:pPr>
          </w:p>
        </w:tc>
        <w:tc>
          <w:tcPr>
            <w:tcW w:w="976" w:type="pct"/>
            <w:tcBorders>
              <w:top w:val="double" w:sz="4" w:space="0" w:color="auto"/>
              <w:left w:val="single" w:sz="4" w:space="0" w:color="auto"/>
              <w:bottom w:val="double" w:sz="4" w:space="0" w:color="auto"/>
              <w:right w:val="single" w:sz="4" w:space="0" w:color="auto"/>
            </w:tcBorders>
          </w:tcPr>
          <w:p w:rsidR="000C6111" w:rsidRPr="0023266B" w:rsidRDefault="000C6111" w:rsidP="0057473B">
            <w:pPr>
              <w:pStyle w:val="af5"/>
              <w:spacing w:before="0" w:after="0"/>
              <w:rPr>
                <w:lang w:val="ru-RU" w:eastAsia="ru-RU"/>
              </w:rPr>
            </w:pPr>
          </w:p>
        </w:tc>
        <w:tc>
          <w:tcPr>
            <w:tcW w:w="418" w:type="pct"/>
            <w:tcBorders>
              <w:top w:val="double" w:sz="4" w:space="0" w:color="auto"/>
              <w:left w:val="single" w:sz="4" w:space="0" w:color="auto"/>
              <w:bottom w:val="double" w:sz="4" w:space="0" w:color="auto"/>
              <w:right w:val="single" w:sz="4" w:space="0" w:color="auto"/>
            </w:tcBorders>
          </w:tcPr>
          <w:p w:rsidR="000C6111" w:rsidRPr="0023266B" w:rsidRDefault="000C6111" w:rsidP="0057473B">
            <w:pPr>
              <w:pStyle w:val="af5"/>
              <w:spacing w:before="0" w:after="0"/>
              <w:rPr>
                <w:lang w:val="ru-RU" w:eastAsia="ru-RU"/>
              </w:rPr>
            </w:pPr>
          </w:p>
        </w:tc>
        <w:tc>
          <w:tcPr>
            <w:tcW w:w="558" w:type="pct"/>
            <w:tcBorders>
              <w:top w:val="double" w:sz="4" w:space="0" w:color="auto"/>
              <w:left w:val="single" w:sz="4" w:space="0" w:color="auto"/>
              <w:bottom w:val="double" w:sz="4" w:space="0" w:color="auto"/>
              <w:right w:val="single" w:sz="4" w:space="0" w:color="auto"/>
            </w:tcBorders>
          </w:tcPr>
          <w:p w:rsidR="000C6111" w:rsidRPr="0023266B" w:rsidRDefault="000C6111" w:rsidP="0057473B">
            <w:pPr>
              <w:pStyle w:val="af5"/>
              <w:spacing w:before="0" w:after="0"/>
              <w:rPr>
                <w:lang w:val="ru-RU" w:eastAsia="ru-RU"/>
              </w:rPr>
            </w:pPr>
          </w:p>
        </w:tc>
        <w:tc>
          <w:tcPr>
            <w:tcW w:w="668" w:type="pct"/>
            <w:tcBorders>
              <w:top w:val="double" w:sz="4" w:space="0" w:color="auto"/>
              <w:left w:val="single" w:sz="4" w:space="0" w:color="auto"/>
              <w:bottom w:val="double" w:sz="4" w:space="0" w:color="auto"/>
              <w:right w:val="single" w:sz="4" w:space="0" w:color="auto"/>
            </w:tcBorders>
            <w:shd w:val="clear" w:color="auto" w:fill="auto"/>
          </w:tcPr>
          <w:p w:rsidR="000C6111" w:rsidRPr="0023266B" w:rsidRDefault="000C6111" w:rsidP="0057473B">
            <w:pPr>
              <w:pStyle w:val="af5"/>
              <w:spacing w:before="0" w:after="0"/>
              <w:rPr>
                <w:lang w:val="ru-RU" w:eastAsia="ru-RU"/>
              </w:rPr>
            </w:pPr>
          </w:p>
        </w:tc>
        <w:tc>
          <w:tcPr>
            <w:tcW w:w="482" w:type="pct"/>
            <w:tcBorders>
              <w:top w:val="double" w:sz="4" w:space="0" w:color="auto"/>
              <w:left w:val="single" w:sz="4" w:space="0" w:color="auto"/>
              <w:bottom w:val="double" w:sz="4" w:space="0" w:color="auto"/>
              <w:right w:val="single" w:sz="4" w:space="0" w:color="auto"/>
            </w:tcBorders>
            <w:shd w:val="clear" w:color="auto" w:fill="auto"/>
            <w:tcMar>
              <w:top w:w="57" w:type="dxa"/>
              <w:left w:w="57" w:type="dxa"/>
              <w:bottom w:w="57" w:type="dxa"/>
              <w:right w:w="57" w:type="dxa"/>
            </w:tcMar>
          </w:tcPr>
          <w:p w:rsidR="000C6111" w:rsidRPr="0023266B" w:rsidRDefault="000C6111" w:rsidP="0057473B">
            <w:pPr>
              <w:pStyle w:val="af5"/>
              <w:spacing w:before="0" w:after="0"/>
              <w:rPr>
                <w:lang w:val="ru-RU" w:eastAsia="ru-RU"/>
              </w:rPr>
            </w:pPr>
          </w:p>
        </w:tc>
        <w:tc>
          <w:tcPr>
            <w:tcW w:w="647" w:type="pct"/>
            <w:tcBorders>
              <w:top w:val="double" w:sz="4" w:space="0" w:color="auto"/>
              <w:left w:val="single" w:sz="4" w:space="0" w:color="auto"/>
              <w:bottom w:val="double" w:sz="4" w:space="0" w:color="auto"/>
              <w:right w:val="single" w:sz="4" w:space="0" w:color="auto"/>
            </w:tcBorders>
            <w:shd w:val="clear" w:color="auto" w:fill="auto"/>
          </w:tcPr>
          <w:p w:rsidR="000C6111" w:rsidRPr="0023266B" w:rsidRDefault="000C6111" w:rsidP="0057473B">
            <w:pPr>
              <w:pStyle w:val="af5"/>
              <w:spacing w:before="0" w:after="0"/>
              <w:rPr>
                <w:lang w:val="ru-RU" w:eastAsia="ru-RU"/>
              </w:rPr>
            </w:pPr>
          </w:p>
        </w:tc>
      </w:tr>
      <w:tr w:rsidR="000C6111" w:rsidRPr="0023266B" w:rsidTr="0057473B">
        <w:trPr>
          <w:trHeight w:val="242"/>
        </w:trPr>
        <w:tc>
          <w:tcPr>
            <w:tcW w:w="212" w:type="pct"/>
            <w:tcBorders>
              <w:top w:val="double" w:sz="4" w:space="0" w:color="auto"/>
              <w:left w:val="single" w:sz="4" w:space="0" w:color="auto"/>
              <w:bottom w:val="double" w:sz="4" w:space="0" w:color="auto"/>
              <w:right w:val="single" w:sz="4" w:space="0" w:color="auto"/>
            </w:tcBorders>
            <w:shd w:val="clear" w:color="auto" w:fill="auto"/>
            <w:tcMar>
              <w:top w:w="57" w:type="dxa"/>
              <w:left w:w="57" w:type="dxa"/>
              <w:bottom w:w="57" w:type="dxa"/>
              <w:right w:w="57" w:type="dxa"/>
            </w:tcMar>
          </w:tcPr>
          <w:p w:rsidR="000C6111" w:rsidRPr="0023266B" w:rsidRDefault="000C6111" w:rsidP="0057473B">
            <w:pPr>
              <w:pStyle w:val="Times12"/>
              <w:numPr>
                <w:ilvl w:val="0"/>
                <w:numId w:val="39"/>
              </w:numPr>
              <w:tabs>
                <w:tab w:val="clear" w:pos="786"/>
                <w:tab w:val="left" w:pos="284"/>
              </w:tabs>
              <w:ind w:left="0" w:firstLine="0"/>
              <w:jc w:val="center"/>
              <w:rPr>
                <w:szCs w:val="24"/>
              </w:rPr>
            </w:pPr>
          </w:p>
        </w:tc>
        <w:tc>
          <w:tcPr>
            <w:tcW w:w="1039" w:type="pct"/>
            <w:tcBorders>
              <w:top w:val="double" w:sz="4" w:space="0" w:color="auto"/>
              <w:left w:val="single" w:sz="4" w:space="0" w:color="auto"/>
              <w:bottom w:val="double" w:sz="4" w:space="0" w:color="auto"/>
              <w:right w:val="single" w:sz="4" w:space="0" w:color="auto"/>
            </w:tcBorders>
            <w:shd w:val="clear" w:color="auto" w:fill="auto"/>
            <w:tcMar>
              <w:top w:w="57" w:type="dxa"/>
              <w:left w:w="57" w:type="dxa"/>
              <w:bottom w:w="57" w:type="dxa"/>
              <w:right w:w="57" w:type="dxa"/>
            </w:tcMar>
          </w:tcPr>
          <w:p w:rsidR="000C6111" w:rsidRPr="0023266B" w:rsidRDefault="000C6111" w:rsidP="0057473B">
            <w:pPr>
              <w:pStyle w:val="18"/>
              <w:shd w:val="clear" w:color="auto" w:fill="auto"/>
              <w:spacing w:before="0" w:after="310" w:line="240" w:lineRule="auto"/>
              <w:ind w:firstLine="0"/>
              <w:rPr>
                <w:rFonts w:ascii="Times New Roman" w:hAnsi="Times New Roman" w:cs="Times New Roman"/>
                <w:color w:val="000000"/>
                <w:sz w:val="24"/>
                <w:szCs w:val="24"/>
                <w:lang w:eastAsia="ru-RU"/>
              </w:rPr>
            </w:pPr>
          </w:p>
        </w:tc>
        <w:tc>
          <w:tcPr>
            <w:tcW w:w="976" w:type="pct"/>
            <w:tcBorders>
              <w:top w:val="double" w:sz="4" w:space="0" w:color="auto"/>
              <w:left w:val="single" w:sz="4" w:space="0" w:color="auto"/>
              <w:bottom w:val="double" w:sz="4" w:space="0" w:color="auto"/>
              <w:right w:val="single" w:sz="4" w:space="0" w:color="auto"/>
            </w:tcBorders>
          </w:tcPr>
          <w:p w:rsidR="000C6111" w:rsidRPr="0023266B" w:rsidRDefault="000C6111" w:rsidP="0057473B">
            <w:pPr>
              <w:pStyle w:val="af5"/>
              <w:spacing w:before="0" w:after="0"/>
              <w:rPr>
                <w:lang w:val="ru-RU" w:eastAsia="ru-RU"/>
              </w:rPr>
            </w:pPr>
          </w:p>
        </w:tc>
        <w:tc>
          <w:tcPr>
            <w:tcW w:w="418" w:type="pct"/>
            <w:tcBorders>
              <w:top w:val="double" w:sz="4" w:space="0" w:color="auto"/>
              <w:left w:val="single" w:sz="4" w:space="0" w:color="auto"/>
              <w:bottom w:val="double" w:sz="4" w:space="0" w:color="auto"/>
              <w:right w:val="single" w:sz="4" w:space="0" w:color="auto"/>
            </w:tcBorders>
          </w:tcPr>
          <w:p w:rsidR="000C6111" w:rsidRPr="0023266B" w:rsidRDefault="000C6111" w:rsidP="0057473B">
            <w:pPr>
              <w:pStyle w:val="af5"/>
              <w:spacing w:before="0" w:after="0"/>
              <w:rPr>
                <w:lang w:val="ru-RU" w:eastAsia="ru-RU"/>
              </w:rPr>
            </w:pPr>
          </w:p>
        </w:tc>
        <w:tc>
          <w:tcPr>
            <w:tcW w:w="558" w:type="pct"/>
            <w:tcBorders>
              <w:top w:val="double" w:sz="4" w:space="0" w:color="auto"/>
              <w:left w:val="single" w:sz="4" w:space="0" w:color="auto"/>
              <w:bottom w:val="double" w:sz="4" w:space="0" w:color="auto"/>
              <w:right w:val="single" w:sz="4" w:space="0" w:color="auto"/>
            </w:tcBorders>
          </w:tcPr>
          <w:p w:rsidR="000C6111" w:rsidRPr="0023266B" w:rsidRDefault="000C6111" w:rsidP="0057473B">
            <w:pPr>
              <w:pStyle w:val="af5"/>
              <w:spacing w:before="0" w:after="0"/>
              <w:rPr>
                <w:lang w:val="ru-RU" w:eastAsia="ru-RU"/>
              </w:rPr>
            </w:pPr>
          </w:p>
        </w:tc>
        <w:tc>
          <w:tcPr>
            <w:tcW w:w="668" w:type="pct"/>
            <w:tcBorders>
              <w:top w:val="double" w:sz="4" w:space="0" w:color="auto"/>
              <w:left w:val="single" w:sz="4" w:space="0" w:color="auto"/>
              <w:bottom w:val="double" w:sz="4" w:space="0" w:color="auto"/>
              <w:right w:val="single" w:sz="4" w:space="0" w:color="auto"/>
            </w:tcBorders>
            <w:shd w:val="clear" w:color="auto" w:fill="auto"/>
          </w:tcPr>
          <w:p w:rsidR="000C6111" w:rsidRPr="0023266B" w:rsidRDefault="000C6111" w:rsidP="0057473B">
            <w:pPr>
              <w:pStyle w:val="af5"/>
              <w:spacing w:before="0" w:after="0"/>
              <w:rPr>
                <w:lang w:val="ru-RU" w:eastAsia="ru-RU"/>
              </w:rPr>
            </w:pPr>
          </w:p>
        </w:tc>
        <w:tc>
          <w:tcPr>
            <w:tcW w:w="482" w:type="pct"/>
            <w:tcBorders>
              <w:top w:val="double" w:sz="4" w:space="0" w:color="auto"/>
              <w:left w:val="single" w:sz="4" w:space="0" w:color="auto"/>
              <w:bottom w:val="double" w:sz="4" w:space="0" w:color="auto"/>
              <w:right w:val="single" w:sz="4" w:space="0" w:color="auto"/>
            </w:tcBorders>
            <w:shd w:val="clear" w:color="auto" w:fill="auto"/>
            <w:tcMar>
              <w:top w:w="57" w:type="dxa"/>
              <w:left w:w="57" w:type="dxa"/>
              <w:bottom w:w="57" w:type="dxa"/>
              <w:right w:w="57" w:type="dxa"/>
            </w:tcMar>
          </w:tcPr>
          <w:p w:rsidR="000C6111" w:rsidRPr="0023266B" w:rsidRDefault="000C6111" w:rsidP="0057473B">
            <w:pPr>
              <w:pStyle w:val="af5"/>
              <w:spacing w:before="0" w:after="0"/>
              <w:rPr>
                <w:lang w:val="ru-RU" w:eastAsia="ru-RU"/>
              </w:rPr>
            </w:pPr>
          </w:p>
        </w:tc>
        <w:tc>
          <w:tcPr>
            <w:tcW w:w="647" w:type="pct"/>
            <w:tcBorders>
              <w:top w:val="double" w:sz="4" w:space="0" w:color="auto"/>
              <w:left w:val="single" w:sz="4" w:space="0" w:color="auto"/>
              <w:bottom w:val="double" w:sz="4" w:space="0" w:color="auto"/>
              <w:right w:val="single" w:sz="4" w:space="0" w:color="auto"/>
            </w:tcBorders>
            <w:shd w:val="clear" w:color="auto" w:fill="auto"/>
          </w:tcPr>
          <w:p w:rsidR="000C6111" w:rsidRPr="0023266B" w:rsidRDefault="000C6111" w:rsidP="0057473B">
            <w:pPr>
              <w:pStyle w:val="af5"/>
              <w:spacing w:before="0" w:after="0"/>
              <w:rPr>
                <w:lang w:val="ru-RU" w:eastAsia="ru-RU"/>
              </w:rPr>
            </w:pPr>
          </w:p>
        </w:tc>
      </w:tr>
      <w:tr w:rsidR="000C6111" w:rsidRPr="0023266B" w:rsidTr="0057473B">
        <w:trPr>
          <w:trHeight w:val="242"/>
        </w:trPr>
        <w:tc>
          <w:tcPr>
            <w:tcW w:w="212" w:type="pct"/>
            <w:tcBorders>
              <w:top w:val="double" w:sz="4" w:space="0" w:color="auto"/>
              <w:left w:val="single" w:sz="4" w:space="0" w:color="auto"/>
              <w:bottom w:val="double" w:sz="4" w:space="0" w:color="auto"/>
              <w:right w:val="single" w:sz="4" w:space="0" w:color="auto"/>
            </w:tcBorders>
            <w:shd w:val="clear" w:color="auto" w:fill="auto"/>
            <w:tcMar>
              <w:top w:w="57" w:type="dxa"/>
              <w:left w:w="57" w:type="dxa"/>
              <w:bottom w:w="57" w:type="dxa"/>
              <w:right w:w="57" w:type="dxa"/>
            </w:tcMar>
          </w:tcPr>
          <w:p w:rsidR="000C6111" w:rsidRPr="0023266B" w:rsidRDefault="000C6111" w:rsidP="0057473B">
            <w:pPr>
              <w:pStyle w:val="Times12"/>
              <w:numPr>
                <w:ilvl w:val="0"/>
                <w:numId w:val="39"/>
              </w:numPr>
              <w:tabs>
                <w:tab w:val="clear" w:pos="786"/>
                <w:tab w:val="left" w:pos="284"/>
              </w:tabs>
              <w:ind w:left="0" w:firstLine="0"/>
              <w:jc w:val="center"/>
              <w:rPr>
                <w:szCs w:val="24"/>
              </w:rPr>
            </w:pPr>
          </w:p>
        </w:tc>
        <w:tc>
          <w:tcPr>
            <w:tcW w:w="1039" w:type="pct"/>
            <w:tcBorders>
              <w:top w:val="double" w:sz="4" w:space="0" w:color="auto"/>
              <w:left w:val="single" w:sz="4" w:space="0" w:color="auto"/>
              <w:bottom w:val="double" w:sz="4" w:space="0" w:color="auto"/>
              <w:right w:val="single" w:sz="4" w:space="0" w:color="auto"/>
            </w:tcBorders>
            <w:shd w:val="clear" w:color="auto" w:fill="auto"/>
            <w:tcMar>
              <w:top w:w="57" w:type="dxa"/>
              <w:left w:w="57" w:type="dxa"/>
              <w:bottom w:w="57" w:type="dxa"/>
              <w:right w:w="57" w:type="dxa"/>
            </w:tcMar>
          </w:tcPr>
          <w:p w:rsidR="000C6111" w:rsidRPr="0023266B" w:rsidRDefault="000C6111" w:rsidP="0057473B">
            <w:pPr>
              <w:pStyle w:val="18"/>
              <w:shd w:val="clear" w:color="auto" w:fill="auto"/>
              <w:spacing w:before="0" w:after="310" w:line="240" w:lineRule="auto"/>
              <w:ind w:firstLine="0"/>
              <w:rPr>
                <w:rFonts w:ascii="Times New Roman" w:hAnsi="Times New Roman" w:cs="Times New Roman"/>
                <w:color w:val="000000"/>
                <w:sz w:val="24"/>
                <w:szCs w:val="24"/>
                <w:lang w:eastAsia="ru-RU"/>
              </w:rPr>
            </w:pPr>
          </w:p>
        </w:tc>
        <w:tc>
          <w:tcPr>
            <w:tcW w:w="976" w:type="pct"/>
            <w:tcBorders>
              <w:top w:val="double" w:sz="4" w:space="0" w:color="auto"/>
              <w:left w:val="single" w:sz="4" w:space="0" w:color="auto"/>
              <w:bottom w:val="double" w:sz="4" w:space="0" w:color="auto"/>
              <w:right w:val="single" w:sz="4" w:space="0" w:color="auto"/>
            </w:tcBorders>
          </w:tcPr>
          <w:p w:rsidR="000C6111" w:rsidRPr="0023266B" w:rsidRDefault="000C6111" w:rsidP="0057473B">
            <w:pPr>
              <w:pStyle w:val="af5"/>
              <w:spacing w:before="0" w:after="0"/>
              <w:rPr>
                <w:lang w:val="ru-RU" w:eastAsia="ru-RU"/>
              </w:rPr>
            </w:pPr>
          </w:p>
        </w:tc>
        <w:tc>
          <w:tcPr>
            <w:tcW w:w="418" w:type="pct"/>
            <w:tcBorders>
              <w:top w:val="double" w:sz="4" w:space="0" w:color="auto"/>
              <w:left w:val="single" w:sz="4" w:space="0" w:color="auto"/>
              <w:bottom w:val="double" w:sz="4" w:space="0" w:color="auto"/>
              <w:right w:val="single" w:sz="4" w:space="0" w:color="auto"/>
            </w:tcBorders>
          </w:tcPr>
          <w:p w:rsidR="000C6111" w:rsidRPr="0023266B" w:rsidRDefault="000C6111" w:rsidP="0057473B">
            <w:pPr>
              <w:pStyle w:val="af5"/>
              <w:spacing w:before="0" w:after="0"/>
              <w:rPr>
                <w:lang w:val="ru-RU" w:eastAsia="ru-RU"/>
              </w:rPr>
            </w:pPr>
          </w:p>
        </w:tc>
        <w:tc>
          <w:tcPr>
            <w:tcW w:w="558" w:type="pct"/>
            <w:tcBorders>
              <w:top w:val="double" w:sz="4" w:space="0" w:color="auto"/>
              <w:left w:val="single" w:sz="4" w:space="0" w:color="auto"/>
              <w:bottom w:val="double" w:sz="4" w:space="0" w:color="auto"/>
              <w:right w:val="single" w:sz="4" w:space="0" w:color="auto"/>
            </w:tcBorders>
          </w:tcPr>
          <w:p w:rsidR="000C6111" w:rsidRPr="0023266B" w:rsidRDefault="000C6111" w:rsidP="0057473B">
            <w:pPr>
              <w:pStyle w:val="af5"/>
              <w:spacing w:before="0" w:after="0"/>
              <w:rPr>
                <w:lang w:val="ru-RU" w:eastAsia="ru-RU"/>
              </w:rPr>
            </w:pPr>
          </w:p>
        </w:tc>
        <w:tc>
          <w:tcPr>
            <w:tcW w:w="668" w:type="pct"/>
            <w:tcBorders>
              <w:top w:val="double" w:sz="4" w:space="0" w:color="auto"/>
              <w:left w:val="single" w:sz="4" w:space="0" w:color="auto"/>
              <w:bottom w:val="double" w:sz="4" w:space="0" w:color="auto"/>
              <w:right w:val="single" w:sz="4" w:space="0" w:color="auto"/>
            </w:tcBorders>
            <w:shd w:val="clear" w:color="auto" w:fill="auto"/>
          </w:tcPr>
          <w:p w:rsidR="000C6111" w:rsidRPr="0023266B" w:rsidRDefault="000C6111" w:rsidP="0057473B">
            <w:pPr>
              <w:pStyle w:val="af5"/>
              <w:spacing w:before="0" w:after="0"/>
              <w:rPr>
                <w:lang w:val="ru-RU" w:eastAsia="ru-RU"/>
              </w:rPr>
            </w:pPr>
          </w:p>
        </w:tc>
        <w:tc>
          <w:tcPr>
            <w:tcW w:w="482" w:type="pct"/>
            <w:tcBorders>
              <w:top w:val="double" w:sz="4" w:space="0" w:color="auto"/>
              <w:left w:val="single" w:sz="4" w:space="0" w:color="auto"/>
              <w:bottom w:val="double" w:sz="4" w:space="0" w:color="auto"/>
              <w:right w:val="single" w:sz="4" w:space="0" w:color="auto"/>
            </w:tcBorders>
            <w:shd w:val="clear" w:color="auto" w:fill="auto"/>
            <w:tcMar>
              <w:top w:w="57" w:type="dxa"/>
              <w:left w:w="57" w:type="dxa"/>
              <w:bottom w:w="57" w:type="dxa"/>
              <w:right w:w="57" w:type="dxa"/>
            </w:tcMar>
          </w:tcPr>
          <w:p w:rsidR="000C6111" w:rsidRPr="0023266B" w:rsidRDefault="000C6111" w:rsidP="0057473B">
            <w:pPr>
              <w:pStyle w:val="af5"/>
              <w:spacing w:before="0" w:after="0"/>
              <w:rPr>
                <w:lang w:val="ru-RU" w:eastAsia="ru-RU"/>
              </w:rPr>
            </w:pPr>
          </w:p>
        </w:tc>
        <w:tc>
          <w:tcPr>
            <w:tcW w:w="647" w:type="pct"/>
            <w:tcBorders>
              <w:top w:val="double" w:sz="4" w:space="0" w:color="auto"/>
              <w:left w:val="single" w:sz="4" w:space="0" w:color="auto"/>
              <w:bottom w:val="double" w:sz="4" w:space="0" w:color="auto"/>
              <w:right w:val="single" w:sz="4" w:space="0" w:color="auto"/>
            </w:tcBorders>
            <w:shd w:val="clear" w:color="auto" w:fill="auto"/>
          </w:tcPr>
          <w:p w:rsidR="000C6111" w:rsidRPr="0023266B" w:rsidRDefault="000C6111" w:rsidP="0057473B">
            <w:pPr>
              <w:pStyle w:val="af5"/>
              <w:spacing w:before="0" w:after="0"/>
              <w:rPr>
                <w:lang w:val="ru-RU" w:eastAsia="ru-RU"/>
              </w:rPr>
            </w:pPr>
          </w:p>
        </w:tc>
      </w:tr>
      <w:tr w:rsidR="000C6111" w:rsidRPr="0023266B" w:rsidTr="0057473B">
        <w:trPr>
          <w:trHeight w:val="242"/>
        </w:trPr>
        <w:tc>
          <w:tcPr>
            <w:tcW w:w="1251" w:type="pct"/>
            <w:gridSpan w:val="2"/>
            <w:tcBorders>
              <w:top w:val="double" w:sz="4" w:space="0" w:color="auto"/>
              <w:left w:val="single" w:sz="4" w:space="0" w:color="auto"/>
              <w:bottom w:val="double" w:sz="4" w:space="0" w:color="auto"/>
              <w:right w:val="single" w:sz="4" w:space="0" w:color="auto"/>
            </w:tcBorders>
            <w:shd w:val="clear" w:color="auto" w:fill="D9D9D9"/>
            <w:tcMar>
              <w:top w:w="57" w:type="dxa"/>
              <w:left w:w="57" w:type="dxa"/>
              <w:bottom w:w="57" w:type="dxa"/>
              <w:right w:w="57" w:type="dxa"/>
            </w:tcMar>
            <w:vAlign w:val="center"/>
          </w:tcPr>
          <w:p w:rsidR="000C6111" w:rsidRPr="0023266B" w:rsidRDefault="000C6111" w:rsidP="0057473B">
            <w:pPr>
              <w:pStyle w:val="af5"/>
              <w:spacing w:before="0" w:after="0"/>
              <w:rPr>
                <w:lang w:val="ru-RU" w:eastAsia="ru-RU"/>
              </w:rPr>
            </w:pPr>
            <w:r w:rsidRPr="0023266B">
              <w:rPr>
                <w:lang w:val="ru-RU" w:eastAsia="ru-RU"/>
              </w:rPr>
              <w:t>ИТОГО стоимость, руб.</w:t>
            </w:r>
          </w:p>
        </w:tc>
        <w:tc>
          <w:tcPr>
            <w:tcW w:w="976" w:type="pct"/>
            <w:tcBorders>
              <w:top w:val="double" w:sz="4" w:space="0" w:color="auto"/>
              <w:left w:val="single" w:sz="4" w:space="0" w:color="auto"/>
              <w:bottom w:val="double" w:sz="4" w:space="0" w:color="auto"/>
              <w:right w:val="single" w:sz="4" w:space="0" w:color="auto"/>
            </w:tcBorders>
            <w:shd w:val="clear" w:color="auto" w:fill="D9D9D9"/>
          </w:tcPr>
          <w:p w:rsidR="000C6111" w:rsidRPr="0023266B" w:rsidRDefault="000C6111" w:rsidP="0057473B">
            <w:pPr>
              <w:pStyle w:val="af5"/>
              <w:spacing w:before="0" w:after="0"/>
              <w:rPr>
                <w:lang w:val="ru-RU" w:eastAsia="ru-RU"/>
              </w:rPr>
            </w:pPr>
          </w:p>
        </w:tc>
        <w:tc>
          <w:tcPr>
            <w:tcW w:w="418" w:type="pct"/>
            <w:tcBorders>
              <w:top w:val="double" w:sz="4" w:space="0" w:color="auto"/>
              <w:left w:val="single" w:sz="4" w:space="0" w:color="auto"/>
              <w:bottom w:val="double" w:sz="4" w:space="0" w:color="auto"/>
              <w:right w:val="single" w:sz="4" w:space="0" w:color="auto"/>
            </w:tcBorders>
            <w:shd w:val="clear" w:color="auto" w:fill="D9D9D9"/>
          </w:tcPr>
          <w:p w:rsidR="000C6111" w:rsidRPr="0023266B" w:rsidRDefault="000C6111" w:rsidP="0057473B">
            <w:pPr>
              <w:pStyle w:val="af5"/>
              <w:spacing w:before="0" w:after="0"/>
              <w:rPr>
                <w:lang w:val="ru-RU" w:eastAsia="ru-RU"/>
              </w:rPr>
            </w:pPr>
          </w:p>
        </w:tc>
        <w:tc>
          <w:tcPr>
            <w:tcW w:w="558" w:type="pct"/>
            <w:tcBorders>
              <w:top w:val="double" w:sz="4" w:space="0" w:color="auto"/>
              <w:left w:val="single" w:sz="4" w:space="0" w:color="auto"/>
              <w:bottom w:val="double" w:sz="4" w:space="0" w:color="auto"/>
              <w:right w:val="single" w:sz="4" w:space="0" w:color="auto"/>
            </w:tcBorders>
            <w:shd w:val="clear" w:color="auto" w:fill="D9D9D9"/>
          </w:tcPr>
          <w:p w:rsidR="000C6111" w:rsidRPr="0023266B" w:rsidRDefault="000C6111" w:rsidP="0057473B">
            <w:pPr>
              <w:pStyle w:val="af5"/>
              <w:spacing w:before="0" w:after="0"/>
              <w:rPr>
                <w:lang w:val="ru-RU" w:eastAsia="ru-RU"/>
              </w:rPr>
            </w:pPr>
          </w:p>
        </w:tc>
        <w:tc>
          <w:tcPr>
            <w:tcW w:w="668" w:type="pct"/>
            <w:tcBorders>
              <w:top w:val="double" w:sz="4" w:space="0" w:color="auto"/>
              <w:left w:val="single" w:sz="4" w:space="0" w:color="auto"/>
              <w:bottom w:val="double" w:sz="4" w:space="0" w:color="auto"/>
              <w:right w:val="single" w:sz="4" w:space="0" w:color="auto"/>
            </w:tcBorders>
            <w:shd w:val="clear" w:color="auto" w:fill="D9D9D9"/>
            <w:vAlign w:val="center"/>
          </w:tcPr>
          <w:p w:rsidR="000C6111" w:rsidRPr="0023266B" w:rsidRDefault="000C6111" w:rsidP="0057473B">
            <w:pPr>
              <w:pStyle w:val="af5"/>
              <w:spacing w:before="0" w:after="0"/>
              <w:rPr>
                <w:lang w:val="ru-RU" w:eastAsia="ru-RU"/>
              </w:rPr>
            </w:pPr>
          </w:p>
        </w:tc>
        <w:tc>
          <w:tcPr>
            <w:tcW w:w="482" w:type="pct"/>
            <w:tcBorders>
              <w:top w:val="double" w:sz="4" w:space="0" w:color="auto"/>
              <w:left w:val="single" w:sz="4" w:space="0" w:color="auto"/>
              <w:bottom w:val="double" w:sz="4" w:space="0" w:color="auto"/>
              <w:right w:val="single" w:sz="4" w:space="0" w:color="auto"/>
            </w:tcBorders>
            <w:shd w:val="clear" w:color="auto" w:fill="D9D9D9"/>
            <w:tcMar>
              <w:top w:w="57" w:type="dxa"/>
              <w:left w:w="57" w:type="dxa"/>
              <w:bottom w:w="57" w:type="dxa"/>
              <w:right w:w="57" w:type="dxa"/>
            </w:tcMar>
          </w:tcPr>
          <w:p w:rsidR="000C6111" w:rsidRPr="0023266B" w:rsidRDefault="000C6111" w:rsidP="0057473B">
            <w:pPr>
              <w:pStyle w:val="af5"/>
              <w:spacing w:before="0" w:after="0"/>
              <w:jc w:val="center"/>
              <w:rPr>
                <w:lang w:val="ru-RU" w:eastAsia="ru-RU"/>
              </w:rPr>
            </w:pPr>
          </w:p>
        </w:tc>
        <w:tc>
          <w:tcPr>
            <w:tcW w:w="647" w:type="pct"/>
            <w:tcBorders>
              <w:top w:val="double" w:sz="4" w:space="0" w:color="auto"/>
              <w:left w:val="single" w:sz="4" w:space="0" w:color="auto"/>
              <w:bottom w:val="double" w:sz="4" w:space="0" w:color="auto"/>
              <w:right w:val="single" w:sz="4" w:space="0" w:color="auto"/>
            </w:tcBorders>
            <w:shd w:val="clear" w:color="auto" w:fill="D9D9D9"/>
          </w:tcPr>
          <w:p w:rsidR="000C6111" w:rsidRPr="0023266B" w:rsidRDefault="000C6111" w:rsidP="0057473B">
            <w:pPr>
              <w:pStyle w:val="af5"/>
              <w:spacing w:before="0" w:after="0"/>
              <w:jc w:val="center"/>
              <w:rPr>
                <w:lang w:val="ru-RU" w:eastAsia="ru-RU"/>
              </w:rPr>
            </w:pPr>
          </w:p>
        </w:tc>
      </w:tr>
    </w:tbl>
    <w:p w:rsidR="000C6111" w:rsidRPr="0023266B" w:rsidRDefault="000C6111" w:rsidP="000C6111">
      <w:pPr>
        <w:rPr>
          <w:rFonts w:ascii="Times New Roman" w:hAnsi="Times New Roman" w:cs="Times New Roman"/>
          <w:bCs/>
          <w:sz w:val="24"/>
          <w:szCs w:val="24"/>
        </w:rPr>
      </w:pPr>
    </w:p>
    <w:p w:rsidR="000C6111" w:rsidRPr="0023266B" w:rsidRDefault="000C6111" w:rsidP="000C6111">
      <w:pPr>
        <w:rPr>
          <w:rFonts w:ascii="Times New Roman" w:hAnsi="Times New Roman" w:cs="Times New Roman"/>
          <w:color w:val="000000"/>
          <w:sz w:val="24"/>
          <w:szCs w:val="24"/>
        </w:rPr>
      </w:pPr>
      <w:r w:rsidRPr="0023266B">
        <w:rPr>
          <w:rFonts w:ascii="Times New Roman" w:hAnsi="Times New Roman" w:cs="Times New Roman"/>
          <w:bCs/>
          <w:sz w:val="24"/>
          <w:szCs w:val="24"/>
        </w:rPr>
        <w:t xml:space="preserve">ИТОГО </w:t>
      </w:r>
      <w:r w:rsidRPr="0023266B">
        <w:rPr>
          <w:rFonts w:ascii="Times New Roman" w:hAnsi="Times New Roman" w:cs="Times New Roman"/>
          <w:sz w:val="24"/>
          <w:szCs w:val="24"/>
        </w:rPr>
        <w:t>цена заявки на участие в конкурсе составляет:__________________________________________________(руб. с НДС)</w:t>
      </w:r>
    </w:p>
    <w:p w:rsidR="000C6111" w:rsidRPr="0023266B" w:rsidRDefault="000C6111" w:rsidP="000C6111">
      <w:pPr>
        <w:pStyle w:val="afff0"/>
        <w:tabs>
          <w:tab w:val="clear" w:pos="1134"/>
        </w:tabs>
        <w:autoSpaceDE w:val="0"/>
        <w:autoSpaceDN w:val="0"/>
        <w:spacing w:line="240" w:lineRule="auto"/>
        <w:ind w:firstLine="0"/>
        <w:rPr>
          <w:sz w:val="24"/>
          <w:szCs w:val="24"/>
        </w:rPr>
      </w:pPr>
    </w:p>
    <w:p w:rsidR="000C6111" w:rsidRPr="0023266B" w:rsidRDefault="000C6111" w:rsidP="000C6111">
      <w:pPr>
        <w:pStyle w:val="afff0"/>
        <w:tabs>
          <w:tab w:val="clear" w:pos="1134"/>
        </w:tabs>
        <w:autoSpaceDE w:val="0"/>
        <w:autoSpaceDN w:val="0"/>
        <w:spacing w:line="240" w:lineRule="auto"/>
        <w:ind w:firstLine="0"/>
        <w:rPr>
          <w:sz w:val="24"/>
          <w:szCs w:val="24"/>
        </w:rPr>
      </w:pPr>
      <w:r w:rsidRPr="0023266B">
        <w:rPr>
          <w:sz w:val="24"/>
          <w:szCs w:val="24"/>
        </w:rPr>
        <w:t>_______________________________</w:t>
      </w:r>
      <w:r w:rsidRPr="0023266B">
        <w:rPr>
          <w:sz w:val="24"/>
          <w:szCs w:val="24"/>
        </w:rPr>
        <w:tab/>
      </w:r>
      <w:r w:rsidRPr="0023266B">
        <w:rPr>
          <w:sz w:val="24"/>
          <w:szCs w:val="24"/>
        </w:rPr>
        <w:tab/>
      </w:r>
      <w:r w:rsidRPr="0023266B">
        <w:rPr>
          <w:sz w:val="24"/>
          <w:szCs w:val="24"/>
        </w:rPr>
        <w:tab/>
        <w:t>________________________</w:t>
      </w:r>
    </w:p>
    <w:p w:rsidR="000C6111" w:rsidRPr="0023266B" w:rsidRDefault="000C6111" w:rsidP="000C6111">
      <w:pPr>
        <w:pStyle w:val="Times12"/>
        <w:ind w:left="360" w:hanging="360"/>
        <w:rPr>
          <w:szCs w:val="24"/>
          <w:vertAlign w:val="superscript"/>
        </w:rPr>
      </w:pPr>
      <w:r w:rsidRPr="0023266B">
        <w:rPr>
          <w:snapToGrid w:val="0"/>
          <w:szCs w:val="24"/>
          <w:vertAlign w:val="superscript"/>
        </w:rPr>
        <w:t xml:space="preserve"> (Подпись уполномоченного представителя)</w:t>
      </w:r>
      <w:r w:rsidRPr="0023266B">
        <w:rPr>
          <w:snapToGrid w:val="0"/>
          <w:szCs w:val="24"/>
          <w:vertAlign w:val="superscript"/>
        </w:rPr>
        <w:tab/>
      </w:r>
      <w:r w:rsidRPr="0023266B">
        <w:rPr>
          <w:snapToGrid w:val="0"/>
          <w:szCs w:val="24"/>
          <w:vertAlign w:val="superscript"/>
        </w:rPr>
        <w:tab/>
        <w:t>(Имя и должность подписавшего)</w:t>
      </w:r>
    </w:p>
    <w:p w:rsidR="000C6111" w:rsidRPr="0023266B" w:rsidRDefault="000C6111" w:rsidP="000C6111">
      <w:pPr>
        <w:pStyle w:val="afffb"/>
      </w:pPr>
      <w:r w:rsidRPr="0023266B">
        <w:t>М.П.</w:t>
      </w:r>
    </w:p>
    <w:p w:rsidR="000C6111" w:rsidRPr="0023266B" w:rsidRDefault="000C6111" w:rsidP="000C6111">
      <w:pPr>
        <w:pStyle w:val="Times12"/>
        <w:tabs>
          <w:tab w:val="left" w:pos="709"/>
        </w:tabs>
        <w:ind w:firstLine="426"/>
        <w:rPr>
          <w:szCs w:val="24"/>
        </w:rPr>
      </w:pPr>
    </w:p>
    <w:p w:rsidR="000C6111" w:rsidRPr="0023266B" w:rsidRDefault="000C6111" w:rsidP="000C6111">
      <w:pPr>
        <w:pStyle w:val="Times12"/>
        <w:tabs>
          <w:tab w:val="left" w:pos="709"/>
        </w:tabs>
        <w:ind w:firstLine="426"/>
        <w:rPr>
          <w:szCs w:val="24"/>
        </w:rPr>
      </w:pPr>
      <w:r w:rsidRPr="0023266B">
        <w:rPr>
          <w:szCs w:val="24"/>
        </w:rPr>
        <w:t>Инструкции по заполнению</w:t>
      </w:r>
    </w:p>
    <w:p w:rsidR="000C6111" w:rsidRPr="0023266B" w:rsidRDefault="000C6111" w:rsidP="000C6111">
      <w:pPr>
        <w:pStyle w:val="Times12"/>
        <w:numPr>
          <w:ilvl w:val="0"/>
          <w:numId w:val="31"/>
        </w:numPr>
        <w:tabs>
          <w:tab w:val="clear" w:pos="2007"/>
          <w:tab w:val="left" w:pos="709"/>
          <w:tab w:val="num" w:pos="1134"/>
        </w:tabs>
        <w:ind w:left="0" w:right="-30" w:firstLine="426"/>
        <w:rPr>
          <w:szCs w:val="24"/>
        </w:rPr>
      </w:pPr>
      <w:r w:rsidRPr="0023266B">
        <w:rPr>
          <w:szCs w:val="24"/>
        </w:rPr>
        <w:t>Данные инструкции не следует воспроизводить в документах, подготовленных участником процедуры закупки.</w:t>
      </w:r>
    </w:p>
    <w:p w:rsidR="000C6111" w:rsidRPr="0023266B" w:rsidRDefault="000C6111" w:rsidP="000C6111">
      <w:pPr>
        <w:pStyle w:val="Times12"/>
        <w:numPr>
          <w:ilvl w:val="0"/>
          <w:numId w:val="31"/>
        </w:numPr>
        <w:tabs>
          <w:tab w:val="clear" w:pos="2007"/>
          <w:tab w:val="left" w:pos="709"/>
          <w:tab w:val="num" w:pos="1134"/>
        </w:tabs>
        <w:ind w:left="0" w:right="-30" w:firstLine="426"/>
        <w:rPr>
          <w:szCs w:val="24"/>
        </w:rPr>
      </w:pPr>
      <w:r w:rsidRPr="0023266B">
        <w:rPr>
          <w:szCs w:val="24"/>
        </w:rPr>
        <w:t>Участник процедуры закупки приводит номер и дату заявки на участие в конкурсе, приложением к которой является данная сводная таблица.</w:t>
      </w:r>
    </w:p>
    <w:p w:rsidR="000C6111" w:rsidRPr="0023266B" w:rsidRDefault="000C6111" w:rsidP="000C6111">
      <w:pPr>
        <w:pStyle w:val="Times12"/>
        <w:numPr>
          <w:ilvl w:val="0"/>
          <w:numId w:val="31"/>
        </w:numPr>
        <w:tabs>
          <w:tab w:val="clear" w:pos="2007"/>
          <w:tab w:val="left" w:pos="709"/>
          <w:tab w:val="num" w:pos="1134"/>
        </w:tabs>
        <w:ind w:left="0" w:right="-30" w:firstLine="426"/>
        <w:rPr>
          <w:szCs w:val="24"/>
        </w:rPr>
      </w:pPr>
      <w:r w:rsidRPr="0023266B">
        <w:rPr>
          <w:szCs w:val="24"/>
        </w:rPr>
        <w:t>Участник процедуры закупки указывает свое фирменное наименование (в </w:t>
      </w:r>
      <w:proofErr w:type="spellStart"/>
      <w:r w:rsidRPr="0023266B">
        <w:rPr>
          <w:szCs w:val="24"/>
        </w:rPr>
        <w:t>т.ч</w:t>
      </w:r>
      <w:proofErr w:type="spellEnd"/>
      <w:r w:rsidRPr="0023266B">
        <w:rPr>
          <w:szCs w:val="24"/>
        </w:rPr>
        <w:t>. организационно-правовую форму).</w:t>
      </w:r>
    </w:p>
    <w:p w:rsidR="000C6111" w:rsidRPr="0023266B" w:rsidRDefault="000C6111" w:rsidP="000C6111">
      <w:pPr>
        <w:pStyle w:val="Times12"/>
        <w:numPr>
          <w:ilvl w:val="0"/>
          <w:numId w:val="31"/>
        </w:numPr>
        <w:tabs>
          <w:tab w:val="clear" w:pos="2007"/>
          <w:tab w:val="left" w:pos="709"/>
          <w:tab w:val="num" w:pos="1134"/>
        </w:tabs>
        <w:ind w:left="0" w:right="-30" w:firstLine="426"/>
        <w:rPr>
          <w:szCs w:val="24"/>
        </w:rPr>
      </w:pPr>
      <w:r w:rsidRPr="0023266B">
        <w:rPr>
          <w:szCs w:val="24"/>
        </w:rPr>
        <w:lastRenderedPageBreak/>
        <w:t>Участник процедуры закупки указывает дату, на которую он рассчитывал Сводную таблицу стоимости.</w:t>
      </w:r>
    </w:p>
    <w:p w:rsidR="000C6111" w:rsidRPr="0023266B" w:rsidRDefault="000C6111" w:rsidP="000C6111">
      <w:pPr>
        <w:rPr>
          <w:rFonts w:ascii="Times New Roman" w:hAnsi="Times New Roman" w:cs="Times New Roman"/>
          <w:bCs/>
          <w:sz w:val="24"/>
          <w:szCs w:val="24"/>
        </w:rPr>
      </w:pPr>
    </w:p>
    <w:p w:rsidR="000C6111" w:rsidRPr="0023266B" w:rsidRDefault="000C6111" w:rsidP="000C6111">
      <w:pPr>
        <w:pStyle w:val="Times12"/>
        <w:ind w:left="360" w:firstLine="0"/>
        <w:jc w:val="right"/>
        <w:outlineLvl w:val="0"/>
        <w:rPr>
          <w:szCs w:val="24"/>
        </w:rPr>
        <w:sectPr w:rsidR="000C6111" w:rsidRPr="0023266B" w:rsidSect="0057473B">
          <w:pgSz w:w="11906" w:h="16838"/>
          <w:pgMar w:top="1134" w:right="851" w:bottom="1134" w:left="1418" w:header="567" w:footer="567" w:gutter="0"/>
          <w:cols w:space="708"/>
          <w:docGrid w:linePitch="360"/>
        </w:sectPr>
      </w:pPr>
    </w:p>
    <w:p w:rsidR="00787798" w:rsidRPr="00144167" w:rsidRDefault="00787798" w:rsidP="00787798">
      <w:pPr>
        <w:pStyle w:val="afffb"/>
        <w:jc w:val="right"/>
      </w:pPr>
      <w:bookmarkStart w:id="80" w:name="_График_выполнения_поставок,"/>
      <w:bookmarkStart w:id="81" w:name="_График_оплаты_выполняемых"/>
      <w:bookmarkEnd w:id="80"/>
      <w:bookmarkEnd w:id="81"/>
      <w:r w:rsidRPr="00144167">
        <w:lastRenderedPageBreak/>
        <w:t>Форма 5.</w:t>
      </w:r>
    </w:p>
    <w:p w:rsidR="00787798" w:rsidRPr="00144167" w:rsidRDefault="00787798" w:rsidP="00787798">
      <w:pPr>
        <w:pStyle w:val="afffb"/>
        <w:tabs>
          <w:tab w:val="left" w:pos="5529"/>
        </w:tabs>
        <w:ind w:firstLine="5529"/>
        <w:jc w:val="right"/>
      </w:pPr>
      <w:r w:rsidRPr="00144167">
        <w:t>Приложение к заявке на участие в конкурсе</w:t>
      </w:r>
    </w:p>
    <w:p w:rsidR="00787798" w:rsidRPr="00144167" w:rsidRDefault="00787798" w:rsidP="00787798">
      <w:pPr>
        <w:pStyle w:val="afffb"/>
        <w:tabs>
          <w:tab w:val="left" w:pos="5529"/>
        </w:tabs>
        <w:ind w:firstLine="5529"/>
        <w:jc w:val="right"/>
      </w:pPr>
      <w:r w:rsidRPr="00144167">
        <w:rPr>
          <w:iCs/>
        </w:rPr>
        <w:t xml:space="preserve">от _________________ </w:t>
      </w:r>
      <w:proofErr w:type="gramStart"/>
      <w:r w:rsidRPr="00144167">
        <w:rPr>
          <w:iCs/>
        </w:rPr>
        <w:t>г</w:t>
      </w:r>
      <w:proofErr w:type="gramEnd"/>
      <w:r w:rsidRPr="00144167">
        <w:rPr>
          <w:iCs/>
        </w:rPr>
        <w:t>. № ______</w:t>
      </w:r>
    </w:p>
    <w:p w:rsidR="00787798" w:rsidRPr="00144167" w:rsidRDefault="00787798" w:rsidP="00787798">
      <w:pPr>
        <w:pStyle w:val="afffb"/>
        <w:jc w:val="right"/>
      </w:pPr>
    </w:p>
    <w:p w:rsidR="00787798" w:rsidRPr="00144167" w:rsidRDefault="00787798" w:rsidP="00787798">
      <w:pPr>
        <w:pStyle w:val="afffb"/>
        <w:jc w:val="right"/>
      </w:pPr>
      <w:r w:rsidRPr="00144167">
        <w:t xml:space="preserve">Открытый конкурс на право заключения договора </w:t>
      </w:r>
      <w:proofErr w:type="gramStart"/>
      <w:r w:rsidRPr="00144167">
        <w:t>на</w:t>
      </w:r>
      <w:proofErr w:type="gramEnd"/>
    </w:p>
    <w:p w:rsidR="00787798" w:rsidRPr="00144167" w:rsidRDefault="00787798" w:rsidP="00787798">
      <w:pPr>
        <w:widowControl w:val="0"/>
        <w:autoSpaceDE w:val="0"/>
        <w:autoSpaceDN w:val="0"/>
        <w:adjustRightInd w:val="0"/>
        <w:jc w:val="right"/>
        <w:rPr>
          <w:rFonts w:ascii="Times New Roman" w:hAnsi="Times New Roman" w:cs="Times New Roman"/>
          <w:sz w:val="24"/>
          <w:szCs w:val="24"/>
        </w:rPr>
      </w:pPr>
    </w:p>
    <w:p w:rsidR="00787798" w:rsidRPr="00144167" w:rsidRDefault="00787798" w:rsidP="00787798">
      <w:pPr>
        <w:pStyle w:val="20"/>
        <w:numPr>
          <w:ilvl w:val="0"/>
          <w:numId w:val="0"/>
        </w:numPr>
        <w:spacing w:before="0" w:after="0"/>
        <w:jc w:val="right"/>
        <w:rPr>
          <w:rFonts w:ascii="Times New Roman" w:hAnsi="Times New Roman" w:cs="Times New Roman"/>
          <w:b w:val="0"/>
          <w:bCs w:val="0"/>
          <w:i w:val="0"/>
          <w:iCs w:val="0"/>
          <w:sz w:val="24"/>
          <w:szCs w:val="24"/>
        </w:rPr>
      </w:pPr>
      <w:r w:rsidRPr="00144167">
        <w:rPr>
          <w:rFonts w:ascii="Times New Roman" w:hAnsi="Times New Roman" w:cs="Times New Roman"/>
          <w:b w:val="0"/>
          <w:bCs w:val="0"/>
          <w:i w:val="0"/>
          <w:iCs w:val="0"/>
          <w:sz w:val="24"/>
          <w:szCs w:val="24"/>
        </w:rPr>
        <w:t>Справка об опыте выпо</w:t>
      </w:r>
      <w:r>
        <w:rPr>
          <w:rFonts w:ascii="Times New Roman" w:hAnsi="Times New Roman" w:cs="Times New Roman"/>
          <w:b w:val="0"/>
          <w:bCs w:val="0"/>
          <w:i w:val="0"/>
          <w:iCs w:val="0"/>
          <w:sz w:val="24"/>
          <w:szCs w:val="24"/>
        </w:rPr>
        <w:t xml:space="preserve">лнения поставок, работ, услуг </w:t>
      </w:r>
      <w:r w:rsidRPr="00144167">
        <w:rPr>
          <w:rFonts w:ascii="Times New Roman" w:hAnsi="Times New Roman" w:cs="Times New Roman"/>
          <w:b w:val="0"/>
          <w:bCs w:val="0"/>
          <w:i w:val="0"/>
          <w:iCs w:val="0"/>
          <w:sz w:val="24"/>
          <w:szCs w:val="24"/>
        </w:rPr>
        <w:t>(Форма 5)</w:t>
      </w:r>
    </w:p>
    <w:p w:rsidR="00787798" w:rsidRPr="00144167" w:rsidRDefault="00787798" w:rsidP="00787798">
      <w:pPr>
        <w:widowControl w:val="0"/>
        <w:autoSpaceDE w:val="0"/>
        <w:autoSpaceDN w:val="0"/>
        <w:adjustRightInd w:val="0"/>
        <w:jc w:val="right"/>
        <w:rPr>
          <w:rFonts w:ascii="Times New Roman" w:hAnsi="Times New Roman" w:cs="Times New Roman"/>
          <w:sz w:val="24"/>
          <w:szCs w:val="24"/>
        </w:rPr>
      </w:pPr>
    </w:p>
    <w:p w:rsidR="00787798" w:rsidRPr="00144167" w:rsidRDefault="00787798" w:rsidP="00787798">
      <w:pPr>
        <w:pStyle w:val="afffb"/>
        <w:jc w:val="right"/>
        <w:rPr>
          <w:i/>
        </w:rPr>
      </w:pPr>
      <w:r w:rsidRPr="00144167">
        <w:t>Участник процедуры закупки: ________________________________</w:t>
      </w:r>
    </w:p>
    <w:p w:rsidR="00787798" w:rsidRPr="00144167" w:rsidRDefault="00787798" w:rsidP="00787798">
      <w:pPr>
        <w:pStyle w:val="Times12"/>
        <w:jc w:val="right"/>
        <w:rPr>
          <w:szCs w:val="24"/>
        </w:rPr>
      </w:pPr>
    </w:p>
    <w:p w:rsidR="00787798" w:rsidRPr="00144167" w:rsidRDefault="00787798" w:rsidP="00787798">
      <w:pPr>
        <w:pStyle w:val="Times12"/>
        <w:jc w:val="right"/>
        <w:rPr>
          <w:i/>
          <w:szCs w:val="24"/>
        </w:rPr>
      </w:pPr>
      <w:r w:rsidRPr="00144167">
        <w:rPr>
          <w:i/>
          <w:szCs w:val="24"/>
        </w:rPr>
        <w:t xml:space="preserve">Сведения об объеме поставленных услуг, предлагаемых в рамках настоящего конкурса, по </w:t>
      </w:r>
      <w:proofErr w:type="gramStart"/>
      <w:r w:rsidRPr="00144167">
        <w:rPr>
          <w:i/>
          <w:szCs w:val="24"/>
        </w:rPr>
        <w:t>договорам</w:t>
      </w:r>
      <w:proofErr w:type="gramEnd"/>
      <w:r w:rsidRPr="00144167">
        <w:rPr>
          <w:i/>
          <w:szCs w:val="24"/>
        </w:rPr>
        <w:t xml:space="preserve"> завершенным </w:t>
      </w:r>
      <w:r>
        <w:rPr>
          <w:i/>
          <w:szCs w:val="24"/>
        </w:rPr>
        <w:t>за</w:t>
      </w:r>
      <w:r w:rsidRPr="00144167">
        <w:rPr>
          <w:i/>
          <w:szCs w:val="24"/>
        </w:rPr>
        <w:t xml:space="preserve"> </w:t>
      </w:r>
      <w:r>
        <w:rPr>
          <w:i/>
          <w:szCs w:val="24"/>
        </w:rPr>
        <w:t>последние пять лет (</w:t>
      </w:r>
      <w:r w:rsidRPr="00144167">
        <w:rPr>
          <w:i/>
          <w:szCs w:val="24"/>
        </w:rPr>
        <w:t>200</w:t>
      </w:r>
      <w:r>
        <w:rPr>
          <w:i/>
          <w:szCs w:val="24"/>
        </w:rPr>
        <w:t>9</w:t>
      </w:r>
      <w:r w:rsidRPr="00144167">
        <w:rPr>
          <w:i/>
          <w:szCs w:val="24"/>
        </w:rPr>
        <w:t>-201</w:t>
      </w:r>
      <w:r>
        <w:rPr>
          <w:i/>
          <w:szCs w:val="24"/>
        </w:rPr>
        <w:t>1</w:t>
      </w:r>
      <w:r w:rsidRPr="00144167">
        <w:rPr>
          <w:i/>
          <w:szCs w:val="24"/>
        </w:rPr>
        <w:t xml:space="preserve"> гг.</w:t>
      </w:r>
      <w:r>
        <w:rPr>
          <w:i/>
          <w:szCs w:val="24"/>
        </w:rPr>
        <w:t>)</w:t>
      </w:r>
    </w:p>
    <w:p w:rsidR="00787798" w:rsidRPr="00144167" w:rsidRDefault="00787798" w:rsidP="00787798">
      <w:pPr>
        <w:pStyle w:val="Times12"/>
        <w:jc w:val="right"/>
        <w:rPr>
          <w:i/>
          <w:szCs w:val="24"/>
        </w:rPr>
      </w:pPr>
    </w:p>
    <w:tbl>
      <w:tblPr>
        <w:tblW w:w="1474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38"/>
        <w:gridCol w:w="3030"/>
        <w:gridCol w:w="2764"/>
        <w:gridCol w:w="2633"/>
        <w:gridCol w:w="1813"/>
        <w:gridCol w:w="1494"/>
        <w:gridCol w:w="2370"/>
      </w:tblGrid>
      <w:tr w:rsidR="00787798" w:rsidRPr="00144167" w:rsidTr="00EC13B0">
        <w:trPr>
          <w:cantSplit/>
          <w:trHeight w:val="1236"/>
        </w:trPr>
        <w:tc>
          <w:tcPr>
            <w:tcW w:w="638" w:type="dxa"/>
          </w:tcPr>
          <w:p w:rsidR="00787798" w:rsidRPr="00144167" w:rsidRDefault="00787798" w:rsidP="00EC13B0">
            <w:pPr>
              <w:tabs>
                <w:tab w:val="num" w:pos="792"/>
              </w:tabs>
              <w:ind w:left="-185" w:firstLine="108"/>
              <w:jc w:val="right"/>
              <w:rPr>
                <w:rFonts w:ascii="Times New Roman" w:hAnsi="Times New Roman" w:cs="Times New Roman"/>
                <w:sz w:val="24"/>
                <w:szCs w:val="24"/>
              </w:rPr>
            </w:pPr>
            <w:r w:rsidRPr="00144167">
              <w:rPr>
                <w:rFonts w:ascii="Times New Roman" w:hAnsi="Times New Roman" w:cs="Times New Roman"/>
                <w:sz w:val="24"/>
                <w:szCs w:val="24"/>
              </w:rPr>
              <w:t xml:space="preserve">№ </w:t>
            </w:r>
            <w:proofErr w:type="gramStart"/>
            <w:r w:rsidRPr="00144167">
              <w:rPr>
                <w:rFonts w:ascii="Times New Roman" w:hAnsi="Times New Roman" w:cs="Times New Roman"/>
                <w:sz w:val="24"/>
                <w:szCs w:val="24"/>
              </w:rPr>
              <w:t>п</w:t>
            </w:r>
            <w:proofErr w:type="gramEnd"/>
            <w:r w:rsidRPr="00144167">
              <w:rPr>
                <w:rFonts w:ascii="Times New Roman" w:hAnsi="Times New Roman" w:cs="Times New Roman"/>
                <w:sz w:val="24"/>
                <w:szCs w:val="24"/>
              </w:rPr>
              <w:t>/п</w:t>
            </w:r>
          </w:p>
        </w:tc>
        <w:tc>
          <w:tcPr>
            <w:tcW w:w="3030" w:type="dxa"/>
          </w:tcPr>
          <w:p w:rsidR="00787798" w:rsidRPr="00144167" w:rsidRDefault="00787798" w:rsidP="00EC13B0">
            <w:pPr>
              <w:tabs>
                <w:tab w:val="num" w:pos="792"/>
              </w:tabs>
              <w:ind w:left="34"/>
              <w:jc w:val="right"/>
              <w:rPr>
                <w:rFonts w:ascii="Times New Roman" w:hAnsi="Times New Roman" w:cs="Times New Roman"/>
                <w:sz w:val="24"/>
                <w:szCs w:val="24"/>
              </w:rPr>
            </w:pPr>
            <w:r w:rsidRPr="00144167">
              <w:rPr>
                <w:rFonts w:ascii="Times New Roman" w:hAnsi="Times New Roman" w:cs="Times New Roman"/>
                <w:sz w:val="24"/>
                <w:szCs w:val="24"/>
              </w:rPr>
              <w:t>Сроки выполнения (год и месяц начала выполнения и окончания выполнения)</w:t>
            </w:r>
          </w:p>
        </w:tc>
        <w:tc>
          <w:tcPr>
            <w:tcW w:w="2764" w:type="dxa"/>
          </w:tcPr>
          <w:p w:rsidR="00787798" w:rsidRPr="00144167" w:rsidRDefault="00787798" w:rsidP="00EC13B0">
            <w:pPr>
              <w:pStyle w:val="afa"/>
              <w:spacing w:before="0" w:after="0"/>
              <w:jc w:val="right"/>
              <w:rPr>
                <w:szCs w:val="24"/>
              </w:rPr>
            </w:pPr>
            <w:r w:rsidRPr="00144167">
              <w:rPr>
                <w:szCs w:val="24"/>
              </w:rPr>
              <w:t>Заказчик (наименование, адрес, контактное лицо с указанием должности, контактные телефоны)</w:t>
            </w:r>
          </w:p>
        </w:tc>
        <w:tc>
          <w:tcPr>
            <w:tcW w:w="2633" w:type="dxa"/>
          </w:tcPr>
          <w:p w:rsidR="00787798" w:rsidRPr="00144167" w:rsidRDefault="00787798" w:rsidP="00EC13B0">
            <w:pPr>
              <w:pStyle w:val="afa"/>
              <w:spacing w:before="0" w:after="0"/>
              <w:ind w:left="34"/>
              <w:jc w:val="right"/>
              <w:rPr>
                <w:szCs w:val="24"/>
              </w:rPr>
            </w:pPr>
            <w:r w:rsidRPr="00144167">
              <w:rPr>
                <w:szCs w:val="24"/>
              </w:rPr>
              <w:t>Описание договора (объем, состав, описание основных условий договора)</w:t>
            </w:r>
          </w:p>
        </w:tc>
        <w:tc>
          <w:tcPr>
            <w:tcW w:w="1813" w:type="dxa"/>
          </w:tcPr>
          <w:p w:rsidR="00787798" w:rsidRPr="00056A77" w:rsidRDefault="00787798" w:rsidP="00EC13B0">
            <w:pPr>
              <w:jc w:val="right"/>
              <w:rPr>
                <w:rFonts w:ascii="Times New Roman" w:hAnsi="Times New Roman" w:cs="Times New Roman"/>
                <w:snapToGrid w:val="0"/>
                <w:sz w:val="24"/>
                <w:szCs w:val="24"/>
              </w:rPr>
            </w:pPr>
            <w:r w:rsidRPr="00A14B49">
              <w:rPr>
                <w:rFonts w:ascii="Times New Roman" w:hAnsi="Times New Roman" w:cs="Times New Roman"/>
                <w:snapToGrid w:val="0"/>
                <w:sz w:val="24"/>
                <w:szCs w:val="24"/>
              </w:rPr>
              <w:t>Производитель программного обеспечения</w:t>
            </w:r>
          </w:p>
        </w:tc>
        <w:tc>
          <w:tcPr>
            <w:tcW w:w="1494" w:type="dxa"/>
          </w:tcPr>
          <w:p w:rsidR="00787798" w:rsidRPr="00144167" w:rsidRDefault="00787798" w:rsidP="00EC13B0">
            <w:pPr>
              <w:jc w:val="right"/>
              <w:rPr>
                <w:rFonts w:ascii="Times New Roman" w:hAnsi="Times New Roman" w:cs="Times New Roman"/>
                <w:snapToGrid w:val="0"/>
                <w:sz w:val="24"/>
                <w:szCs w:val="24"/>
              </w:rPr>
            </w:pPr>
            <w:r w:rsidRPr="00056A77">
              <w:rPr>
                <w:rFonts w:ascii="Times New Roman" w:hAnsi="Times New Roman" w:cs="Times New Roman"/>
                <w:snapToGrid w:val="0"/>
                <w:sz w:val="24"/>
                <w:szCs w:val="24"/>
              </w:rPr>
              <w:t>Сумма договора, рублей</w:t>
            </w:r>
          </w:p>
        </w:tc>
        <w:tc>
          <w:tcPr>
            <w:tcW w:w="2370" w:type="dxa"/>
          </w:tcPr>
          <w:p w:rsidR="00787798" w:rsidRPr="00144167" w:rsidRDefault="00787798" w:rsidP="00EC13B0">
            <w:pPr>
              <w:pStyle w:val="afa"/>
              <w:spacing w:before="0" w:after="0"/>
              <w:ind w:left="34"/>
              <w:jc w:val="right"/>
              <w:rPr>
                <w:szCs w:val="24"/>
              </w:rPr>
            </w:pPr>
            <w:r w:rsidRPr="00144167">
              <w:rPr>
                <w:szCs w:val="24"/>
              </w:rPr>
              <w:t>Сведения о рекламациях по перечисленным договорам</w:t>
            </w:r>
          </w:p>
        </w:tc>
      </w:tr>
      <w:tr w:rsidR="00787798" w:rsidRPr="00144167" w:rsidTr="00EC13B0">
        <w:trPr>
          <w:cantSplit/>
          <w:trHeight w:val="160"/>
        </w:trPr>
        <w:tc>
          <w:tcPr>
            <w:tcW w:w="638" w:type="dxa"/>
            <w:vAlign w:val="center"/>
          </w:tcPr>
          <w:p w:rsidR="00787798" w:rsidRPr="00144167" w:rsidRDefault="00787798" w:rsidP="00EC13B0">
            <w:pPr>
              <w:tabs>
                <w:tab w:val="num" w:pos="792"/>
              </w:tabs>
              <w:spacing w:after="0" w:line="240" w:lineRule="auto"/>
              <w:ind w:left="-185" w:firstLine="108"/>
              <w:jc w:val="right"/>
              <w:rPr>
                <w:rFonts w:ascii="Times New Roman" w:hAnsi="Times New Roman" w:cs="Times New Roman"/>
                <w:sz w:val="24"/>
                <w:szCs w:val="24"/>
              </w:rPr>
            </w:pPr>
            <w:r w:rsidRPr="00144167">
              <w:rPr>
                <w:rFonts w:ascii="Times New Roman" w:hAnsi="Times New Roman" w:cs="Times New Roman"/>
                <w:sz w:val="24"/>
                <w:szCs w:val="24"/>
              </w:rPr>
              <w:t>1</w:t>
            </w:r>
          </w:p>
        </w:tc>
        <w:tc>
          <w:tcPr>
            <w:tcW w:w="3030" w:type="dxa"/>
            <w:vAlign w:val="center"/>
          </w:tcPr>
          <w:p w:rsidR="00787798" w:rsidRPr="00144167" w:rsidRDefault="00787798" w:rsidP="00EC13B0">
            <w:pPr>
              <w:tabs>
                <w:tab w:val="num" w:pos="792"/>
              </w:tabs>
              <w:spacing w:after="0" w:line="240" w:lineRule="auto"/>
              <w:ind w:left="34"/>
              <w:jc w:val="right"/>
              <w:rPr>
                <w:rFonts w:ascii="Times New Roman" w:hAnsi="Times New Roman" w:cs="Times New Roman"/>
                <w:sz w:val="24"/>
                <w:szCs w:val="24"/>
              </w:rPr>
            </w:pPr>
            <w:r w:rsidRPr="00144167">
              <w:rPr>
                <w:rFonts w:ascii="Times New Roman" w:hAnsi="Times New Roman" w:cs="Times New Roman"/>
                <w:sz w:val="24"/>
                <w:szCs w:val="24"/>
              </w:rPr>
              <w:t>2</w:t>
            </w:r>
          </w:p>
        </w:tc>
        <w:tc>
          <w:tcPr>
            <w:tcW w:w="2764" w:type="dxa"/>
            <w:vAlign w:val="center"/>
          </w:tcPr>
          <w:p w:rsidR="00787798" w:rsidRPr="00144167" w:rsidRDefault="00787798" w:rsidP="00EC13B0">
            <w:pPr>
              <w:pStyle w:val="afa"/>
              <w:spacing w:before="0" w:after="0"/>
              <w:jc w:val="right"/>
              <w:rPr>
                <w:szCs w:val="24"/>
              </w:rPr>
            </w:pPr>
            <w:r w:rsidRPr="00144167">
              <w:rPr>
                <w:szCs w:val="24"/>
              </w:rPr>
              <w:t>3</w:t>
            </w:r>
          </w:p>
        </w:tc>
        <w:tc>
          <w:tcPr>
            <w:tcW w:w="2633" w:type="dxa"/>
            <w:vAlign w:val="center"/>
          </w:tcPr>
          <w:p w:rsidR="00787798" w:rsidRPr="00144167" w:rsidRDefault="00787798" w:rsidP="00EC13B0">
            <w:pPr>
              <w:pStyle w:val="afa"/>
              <w:spacing w:before="0" w:after="0"/>
              <w:ind w:left="34"/>
              <w:jc w:val="right"/>
              <w:rPr>
                <w:szCs w:val="24"/>
              </w:rPr>
            </w:pPr>
            <w:r w:rsidRPr="00144167">
              <w:rPr>
                <w:szCs w:val="24"/>
              </w:rPr>
              <w:t>4</w:t>
            </w:r>
          </w:p>
        </w:tc>
        <w:tc>
          <w:tcPr>
            <w:tcW w:w="1813" w:type="dxa"/>
          </w:tcPr>
          <w:p w:rsidR="00787798" w:rsidRDefault="00787798" w:rsidP="00EC13B0">
            <w:pPr>
              <w:pStyle w:val="afa"/>
              <w:spacing w:before="0" w:after="0"/>
              <w:ind w:left="0" w:right="33"/>
              <w:jc w:val="right"/>
              <w:rPr>
                <w:szCs w:val="24"/>
              </w:rPr>
            </w:pPr>
            <w:r>
              <w:rPr>
                <w:szCs w:val="24"/>
              </w:rPr>
              <w:t>5</w:t>
            </w:r>
          </w:p>
        </w:tc>
        <w:tc>
          <w:tcPr>
            <w:tcW w:w="1494" w:type="dxa"/>
            <w:vAlign w:val="center"/>
          </w:tcPr>
          <w:p w:rsidR="00787798" w:rsidRPr="00144167" w:rsidRDefault="00787798" w:rsidP="00EC13B0">
            <w:pPr>
              <w:pStyle w:val="afa"/>
              <w:spacing w:before="0" w:after="0"/>
              <w:ind w:left="0" w:right="33"/>
              <w:jc w:val="right"/>
              <w:rPr>
                <w:szCs w:val="24"/>
              </w:rPr>
            </w:pPr>
            <w:r>
              <w:rPr>
                <w:szCs w:val="24"/>
              </w:rPr>
              <w:t>6</w:t>
            </w:r>
          </w:p>
        </w:tc>
        <w:tc>
          <w:tcPr>
            <w:tcW w:w="2370" w:type="dxa"/>
            <w:vAlign w:val="center"/>
          </w:tcPr>
          <w:p w:rsidR="00787798" w:rsidRPr="00144167" w:rsidRDefault="00787798" w:rsidP="00EC13B0">
            <w:pPr>
              <w:pStyle w:val="afa"/>
              <w:spacing w:before="0" w:after="0"/>
              <w:ind w:left="0" w:right="33"/>
              <w:jc w:val="right"/>
              <w:rPr>
                <w:szCs w:val="24"/>
              </w:rPr>
            </w:pPr>
            <w:r>
              <w:rPr>
                <w:szCs w:val="24"/>
              </w:rPr>
              <w:t>7</w:t>
            </w:r>
          </w:p>
        </w:tc>
      </w:tr>
      <w:tr w:rsidR="00787798" w:rsidRPr="00144167" w:rsidTr="00EC13B0">
        <w:trPr>
          <w:cantSplit/>
          <w:trHeight w:val="244"/>
        </w:trPr>
        <w:tc>
          <w:tcPr>
            <w:tcW w:w="638" w:type="dxa"/>
          </w:tcPr>
          <w:p w:rsidR="00787798" w:rsidRPr="00144167" w:rsidRDefault="00787798" w:rsidP="00EC13B0">
            <w:pPr>
              <w:tabs>
                <w:tab w:val="num" w:pos="792"/>
              </w:tabs>
              <w:spacing w:after="0" w:line="240" w:lineRule="auto"/>
              <w:ind w:left="-108" w:firstLine="108"/>
              <w:jc w:val="right"/>
              <w:rPr>
                <w:rFonts w:ascii="Times New Roman" w:hAnsi="Times New Roman" w:cs="Times New Roman"/>
                <w:sz w:val="24"/>
                <w:szCs w:val="24"/>
              </w:rPr>
            </w:pPr>
            <w:r w:rsidRPr="00144167">
              <w:rPr>
                <w:rFonts w:ascii="Times New Roman" w:hAnsi="Times New Roman" w:cs="Times New Roman"/>
                <w:sz w:val="24"/>
                <w:szCs w:val="24"/>
              </w:rPr>
              <w:t>1</w:t>
            </w:r>
          </w:p>
        </w:tc>
        <w:tc>
          <w:tcPr>
            <w:tcW w:w="14104" w:type="dxa"/>
            <w:gridSpan w:val="6"/>
          </w:tcPr>
          <w:p w:rsidR="00787798" w:rsidRPr="00144167" w:rsidRDefault="00787798" w:rsidP="00EC13B0">
            <w:pPr>
              <w:pStyle w:val="afa"/>
              <w:spacing w:before="0" w:after="0"/>
              <w:ind w:left="0"/>
              <w:jc w:val="right"/>
              <w:rPr>
                <w:i/>
                <w:szCs w:val="24"/>
              </w:rPr>
            </w:pPr>
            <w:r w:rsidRPr="00144167">
              <w:rPr>
                <w:i/>
                <w:szCs w:val="24"/>
              </w:rPr>
              <w:t>Договор</w:t>
            </w:r>
          </w:p>
        </w:tc>
      </w:tr>
      <w:tr w:rsidR="00787798" w:rsidRPr="00144167" w:rsidTr="00EC13B0">
        <w:trPr>
          <w:cantSplit/>
          <w:trHeight w:val="244"/>
        </w:trPr>
        <w:tc>
          <w:tcPr>
            <w:tcW w:w="638" w:type="dxa"/>
          </w:tcPr>
          <w:p w:rsidR="00787798" w:rsidRPr="00144167" w:rsidRDefault="00787798" w:rsidP="00EC13B0">
            <w:pPr>
              <w:tabs>
                <w:tab w:val="num" w:pos="792"/>
              </w:tabs>
              <w:spacing w:after="0" w:line="240" w:lineRule="auto"/>
              <w:ind w:left="-108" w:firstLine="108"/>
              <w:jc w:val="right"/>
              <w:rPr>
                <w:rFonts w:ascii="Times New Roman" w:hAnsi="Times New Roman" w:cs="Times New Roman"/>
                <w:sz w:val="24"/>
                <w:szCs w:val="24"/>
              </w:rPr>
            </w:pPr>
          </w:p>
        </w:tc>
        <w:tc>
          <w:tcPr>
            <w:tcW w:w="3030" w:type="dxa"/>
          </w:tcPr>
          <w:p w:rsidR="00787798" w:rsidRPr="00144167" w:rsidRDefault="00787798" w:rsidP="00EC13B0">
            <w:pPr>
              <w:pStyle w:val="afa"/>
              <w:spacing w:before="0" w:after="0"/>
              <w:jc w:val="right"/>
              <w:rPr>
                <w:szCs w:val="24"/>
              </w:rPr>
            </w:pPr>
          </w:p>
        </w:tc>
        <w:tc>
          <w:tcPr>
            <w:tcW w:w="2764" w:type="dxa"/>
          </w:tcPr>
          <w:p w:rsidR="00787798" w:rsidRPr="00144167" w:rsidRDefault="00787798" w:rsidP="00EC13B0">
            <w:pPr>
              <w:pStyle w:val="afa"/>
              <w:spacing w:before="0" w:after="0"/>
              <w:jc w:val="right"/>
              <w:rPr>
                <w:szCs w:val="24"/>
              </w:rPr>
            </w:pPr>
          </w:p>
        </w:tc>
        <w:tc>
          <w:tcPr>
            <w:tcW w:w="2633" w:type="dxa"/>
          </w:tcPr>
          <w:p w:rsidR="00787798" w:rsidRPr="00144167" w:rsidRDefault="00787798" w:rsidP="00EC13B0">
            <w:pPr>
              <w:pStyle w:val="afa"/>
              <w:spacing w:before="0" w:after="0"/>
              <w:jc w:val="right"/>
              <w:rPr>
                <w:szCs w:val="24"/>
              </w:rPr>
            </w:pPr>
          </w:p>
        </w:tc>
        <w:tc>
          <w:tcPr>
            <w:tcW w:w="1813" w:type="dxa"/>
          </w:tcPr>
          <w:p w:rsidR="00787798" w:rsidRPr="00144167" w:rsidRDefault="00787798" w:rsidP="00EC13B0">
            <w:pPr>
              <w:pStyle w:val="afa"/>
              <w:spacing w:before="0" w:after="0"/>
              <w:jc w:val="right"/>
              <w:rPr>
                <w:szCs w:val="24"/>
              </w:rPr>
            </w:pPr>
          </w:p>
        </w:tc>
        <w:tc>
          <w:tcPr>
            <w:tcW w:w="1494" w:type="dxa"/>
          </w:tcPr>
          <w:p w:rsidR="00787798" w:rsidRPr="00144167" w:rsidRDefault="00787798" w:rsidP="00EC13B0">
            <w:pPr>
              <w:pStyle w:val="afa"/>
              <w:spacing w:before="0" w:after="0"/>
              <w:jc w:val="right"/>
              <w:rPr>
                <w:szCs w:val="24"/>
              </w:rPr>
            </w:pPr>
          </w:p>
        </w:tc>
        <w:tc>
          <w:tcPr>
            <w:tcW w:w="2370" w:type="dxa"/>
          </w:tcPr>
          <w:p w:rsidR="00787798" w:rsidRPr="00144167" w:rsidRDefault="00787798" w:rsidP="00EC13B0">
            <w:pPr>
              <w:pStyle w:val="afa"/>
              <w:spacing w:before="0" w:after="0"/>
              <w:jc w:val="right"/>
              <w:rPr>
                <w:szCs w:val="24"/>
              </w:rPr>
            </w:pPr>
          </w:p>
        </w:tc>
      </w:tr>
      <w:tr w:rsidR="00787798" w:rsidRPr="00144167" w:rsidTr="00EC13B0">
        <w:trPr>
          <w:cantSplit/>
          <w:trHeight w:val="244"/>
        </w:trPr>
        <w:tc>
          <w:tcPr>
            <w:tcW w:w="638" w:type="dxa"/>
          </w:tcPr>
          <w:p w:rsidR="00787798" w:rsidRPr="00144167" w:rsidRDefault="00787798" w:rsidP="00EC13B0">
            <w:pPr>
              <w:tabs>
                <w:tab w:val="num" w:pos="792"/>
              </w:tabs>
              <w:spacing w:after="0" w:line="240" w:lineRule="auto"/>
              <w:ind w:left="-108" w:firstLine="108"/>
              <w:jc w:val="right"/>
              <w:rPr>
                <w:rFonts w:ascii="Times New Roman" w:hAnsi="Times New Roman" w:cs="Times New Roman"/>
                <w:sz w:val="24"/>
                <w:szCs w:val="24"/>
              </w:rPr>
            </w:pPr>
            <w:r w:rsidRPr="00144167">
              <w:rPr>
                <w:rFonts w:ascii="Times New Roman" w:hAnsi="Times New Roman" w:cs="Times New Roman"/>
                <w:sz w:val="24"/>
                <w:szCs w:val="24"/>
              </w:rPr>
              <w:t>2</w:t>
            </w:r>
          </w:p>
        </w:tc>
        <w:tc>
          <w:tcPr>
            <w:tcW w:w="14104" w:type="dxa"/>
            <w:gridSpan w:val="6"/>
          </w:tcPr>
          <w:p w:rsidR="00787798" w:rsidRPr="00144167" w:rsidRDefault="00787798" w:rsidP="00EC13B0">
            <w:pPr>
              <w:pStyle w:val="afa"/>
              <w:spacing w:before="0" w:after="0"/>
              <w:ind w:left="0"/>
              <w:jc w:val="right"/>
              <w:rPr>
                <w:i/>
                <w:szCs w:val="24"/>
              </w:rPr>
            </w:pPr>
            <w:r w:rsidRPr="00144167">
              <w:rPr>
                <w:i/>
                <w:szCs w:val="24"/>
              </w:rPr>
              <w:t>Договор</w:t>
            </w:r>
          </w:p>
        </w:tc>
      </w:tr>
      <w:tr w:rsidR="00787798" w:rsidRPr="00144167" w:rsidTr="00EC13B0">
        <w:trPr>
          <w:cantSplit/>
          <w:trHeight w:val="244"/>
        </w:trPr>
        <w:tc>
          <w:tcPr>
            <w:tcW w:w="638" w:type="dxa"/>
          </w:tcPr>
          <w:p w:rsidR="00787798" w:rsidRPr="00144167" w:rsidRDefault="00787798" w:rsidP="00EC13B0">
            <w:pPr>
              <w:tabs>
                <w:tab w:val="num" w:pos="792"/>
              </w:tabs>
              <w:spacing w:after="0" w:line="240" w:lineRule="auto"/>
              <w:ind w:left="-108" w:firstLine="108"/>
              <w:jc w:val="right"/>
              <w:rPr>
                <w:rFonts w:ascii="Times New Roman" w:hAnsi="Times New Roman" w:cs="Times New Roman"/>
                <w:sz w:val="24"/>
                <w:szCs w:val="24"/>
              </w:rPr>
            </w:pPr>
          </w:p>
        </w:tc>
        <w:tc>
          <w:tcPr>
            <w:tcW w:w="3030" w:type="dxa"/>
          </w:tcPr>
          <w:p w:rsidR="00787798" w:rsidRPr="00144167" w:rsidRDefault="00787798" w:rsidP="00EC13B0">
            <w:pPr>
              <w:pStyle w:val="afa"/>
              <w:spacing w:before="0" w:after="0"/>
              <w:jc w:val="right"/>
              <w:rPr>
                <w:szCs w:val="24"/>
              </w:rPr>
            </w:pPr>
          </w:p>
        </w:tc>
        <w:tc>
          <w:tcPr>
            <w:tcW w:w="2764" w:type="dxa"/>
          </w:tcPr>
          <w:p w:rsidR="00787798" w:rsidRPr="00144167" w:rsidRDefault="00787798" w:rsidP="00EC13B0">
            <w:pPr>
              <w:pStyle w:val="afa"/>
              <w:spacing w:before="0" w:after="0"/>
              <w:jc w:val="right"/>
              <w:rPr>
                <w:szCs w:val="24"/>
              </w:rPr>
            </w:pPr>
          </w:p>
        </w:tc>
        <w:tc>
          <w:tcPr>
            <w:tcW w:w="2633" w:type="dxa"/>
          </w:tcPr>
          <w:p w:rsidR="00787798" w:rsidRPr="00144167" w:rsidRDefault="00787798" w:rsidP="00EC13B0">
            <w:pPr>
              <w:pStyle w:val="afa"/>
              <w:spacing w:before="0" w:after="0"/>
              <w:jc w:val="right"/>
              <w:rPr>
                <w:szCs w:val="24"/>
              </w:rPr>
            </w:pPr>
          </w:p>
        </w:tc>
        <w:tc>
          <w:tcPr>
            <w:tcW w:w="1813" w:type="dxa"/>
          </w:tcPr>
          <w:p w:rsidR="00787798" w:rsidRPr="00144167" w:rsidRDefault="00787798" w:rsidP="00EC13B0">
            <w:pPr>
              <w:pStyle w:val="afa"/>
              <w:spacing w:before="0" w:after="0"/>
              <w:jc w:val="right"/>
              <w:rPr>
                <w:szCs w:val="24"/>
              </w:rPr>
            </w:pPr>
          </w:p>
        </w:tc>
        <w:tc>
          <w:tcPr>
            <w:tcW w:w="1494" w:type="dxa"/>
          </w:tcPr>
          <w:p w:rsidR="00787798" w:rsidRPr="00144167" w:rsidRDefault="00787798" w:rsidP="00EC13B0">
            <w:pPr>
              <w:pStyle w:val="afa"/>
              <w:spacing w:before="0" w:after="0"/>
              <w:jc w:val="right"/>
              <w:rPr>
                <w:szCs w:val="24"/>
              </w:rPr>
            </w:pPr>
          </w:p>
        </w:tc>
        <w:tc>
          <w:tcPr>
            <w:tcW w:w="2370" w:type="dxa"/>
          </w:tcPr>
          <w:p w:rsidR="00787798" w:rsidRPr="00144167" w:rsidRDefault="00787798" w:rsidP="00EC13B0">
            <w:pPr>
              <w:pStyle w:val="afa"/>
              <w:spacing w:before="0" w:after="0"/>
              <w:jc w:val="right"/>
              <w:rPr>
                <w:szCs w:val="24"/>
              </w:rPr>
            </w:pPr>
          </w:p>
        </w:tc>
      </w:tr>
      <w:tr w:rsidR="00787798" w:rsidRPr="00144167" w:rsidTr="00EC13B0">
        <w:trPr>
          <w:cantSplit/>
          <w:trHeight w:val="244"/>
        </w:trPr>
        <w:tc>
          <w:tcPr>
            <w:tcW w:w="9065" w:type="dxa"/>
            <w:gridSpan w:val="4"/>
          </w:tcPr>
          <w:p w:rsidR="00787798" w:rsidRPr="00144167" w:rsidDel="00B8693C" w:rsidRDefault="00787798" w:rsidP="00EC13B0">
            <w:pPr>
              <w:pStyle w:val="afa"/>
              <w:spacing w:before="0" w:after="0"/>
              <w:ind w:left="0"/>
              <w:jc w:val="right"/>
              <w:rPr>
                <w:szCs w:val="24"/>
              </w:rPr>
            </w:pPr>
            <w:r w:rsidRPr="00144167">
              <w:rPr>
                <w:szCs w:val="24"/>
              </w:rPr>
              <w:t>Общий объем по всем договорам:</w:t>
            </w:r>
          </w:p>
        </w:tc>
        <w:tc>
          <w:tcPr>
            <w:tcW w:w="1813" w:type="dxa"/>
          </w:tcPr>
          <w:p w:rsidR="00787798" w:rsidRPr="00144167" w:rsidRDefault="00787798" w:rsidP="00EC13B0">
            <w:pPr>
              <w:pStyle w:val="afa"/>
              <w:spacing w:before="0" w:after="0"/>
              <w:jc w:val="right"/>
              <w:rPr>
                <w:szCs w:val="24"/>
              </w:rPr>
            </w:pPr>
            <w:r w:rsidRPr="00144167">
              <w:rPr>
                <w:szCs w:val="24"/>
              </w:rPr>
              <w:t>Х</w:t>
            </w:r>
          </w:p>
        </w:tc>
        <w:tc>
          <w:tcPr>
            <w:tcW w:w="1494" w:type="dxa"/>
          </w:tcPr>
          <w:p w:rsidR="00787798" w:rsidRPr="00144167" w:rsidRDefault="00787798" w:rsidP="00EC13B0">
            <w:pPr>
              <w:pStyle w:val="afa"/>
              <w:spacing w:before="0" w:after="0"/>
              <w:jc w:val="right"/>
              <w:rPr>
                <w:szCs w:val="24"/>
              </w:rPr>
            </w:pPr>
          </w:p>
        </w:tc>
        <w:tc>
          <w:tcPr>
            <w:tcW w:w="2370" w:type="dxa"/>
          </w:tcPr>
          <w:p w:rsidR="00787798" w:rsidRPr="00144167" w:rsidRDefault="00787798" w:rsidP="00EC13B0">
            <w:pPr>
              <w:pStyle w:val="afa"/>
              <w:spacing w:before="0" w:after="0"/>
              <w:jc w:val="right"/>
              <w:rPr>
                <w:szCs w:val="24"/>
              </w:rPr>
            </w:pPr>
            <w:r w:rsidRPr="00144167">
              <w:rPr>
                <w:szCs w:val="24"/>
              </w:rPr>
              <w:t>Х</w:t>
            </w:r>
          </w:p>
        </w:tc>
      </w:tr>
    </w:tbl>
    <w:p w:rsidR="00787798" w:rsidRDefault="00787798" w:rsidP="00787798">
      <w:pPr>
        <w:spacing w:after="0" w:line="240" w:lineRule="auto"/>
      </w:pPr>
    </w:p>
    <w:p w:rsidR="00787798" w:rsidRPr="00144167" w:rsidRDefault="00787798" w:rsidP="00787798">
      <w:pPr>
        <w:pStyle w:val="afff0"/>
        <w:tabs>
          <w:tab w:val="clear" w:pos="1134"/>
        </w:tabs>
        <w:autoSpaceDE w:val="0"/>
        <w:autoSpaceDN w:val="0"/>
        <w:spacing w:line="240" w:lineRule="auto"/>
        <w:ind w:firstLine="0"/>
        <w:rPr>
          <w:sz w:val="24"/>
          <w:szCs w:val="24"/>
        </w:rPr>
      </w:pPr>
      <w:r w:rsidRPr="00144167">
        <w:rPr>
          <w:sz w:val="24"/>
          <w:szCs w:val="24"/>
        </w:rPr>
        <w:t>_________________________________</w:t>
      </w:r>
      <w:r w:rsidRPr="00144167">
        <w:rPr>
          <w:sz w:val="24"/>
          <w:szCs w:val="24"/>
        </w:rPr>
        <w:tab/>
      </w:r>
      <w:r w:rsidRPr="00144167">
        <w:rPr>
          <w:sz w:val="24"/>
          <w:szCs w:val="24"/>
        </w:rPr>
        <w:tab/>
        <w:t>________________________</w:t>
      </w:r>
    </w:p>
    <w:p w:rsidR="00787798" w:rsidRPr="00144167" w:rsidRDefault="00787798" w:rsidP="00787798">
      <w:pPr>
        <w:pStyle w:val="Times12"/>
        <w:ind w:firstLine="0"/>
        <w:rPr>
          <w:szCs w:val="24"/>
        </w:rPr>
      </w:pPr>
      <w:r w:rsidRPr="00144167">
        <w:rPr>
          <w:snapToGrid w:val="0"/>
          <w:szCs w:val="24"/>
        </w:rPr>
        <w:t xml:space="preserve"> (Подпись уполномоченного представителя)</w:t>
      </w:r>
      <w:r w:rsidRPr="00144167">
        <w:rPr>
          <w:snapToGrid w:val="0"/>
          <w:szCs w:val="24"/>
        </w:rPr>
        <w:tab/>
      </w:r>
      <w:r w:rsidRPr="00144167">
        <w:rPr>
          <w:snapToGrid w:val="0"/>
          <w:szCs w:val="24"/>
        </w:rPr>
        <w:tab/>
        <w:t>(Имя и должность подписавшего)</w:t>
      </w:r>
    </w:p>
    <w:p w:rsidR="00787798" w:rsidRPr="00144167" w:rsidRDefault="00787798" w:rsidP="00787798">
      <w:pPr>
        <w:pStyle w:val="afffb"/>
        <w:ind w:firstLine="426"/>
      </w:pPr>
      <w:r w:rsidRPr="00144167">
        <w:t>М.П.</w:t>
      </w:r>
    </w:p>
    <w:p w:rsidR="00787798" w:rsidRDefault="00787798" w:rsidP="00787798">
      <w:pPr>
        <w:spacing w:line="240" w:lineRule="auto"/>
      </w:pPr>
    </w:p>
    <w:p w:rsidR="00787798" w:rsidRPr="00144167" w:rsidRDefault="00787798" w:rsidP="00787798">
      <w:pPr>
        <w:pStyle w:val="afffb"/>
        <w:ind w:firstLine="426"/>
      </w:pPr>
      <w:r w:rsidRPr="00144167">
        <w:t>Инструкции по заполнению</w:t>
      </w:r>
    </w:p>
    <w:p w:rsidR="00787798" w:rsidRPr="00144167" w:rsidRDefault="00787798" w:rsidP="00787798">
      <w:pPr>
        <w:pStyle w:val="Times12"/>
        <w:numPr>
          <w:ilvl w:val="0"/>
          <w:numId w:val="24"/>
        </w:numPr>
        <w:tabs>
          <w:tab w:val="left" w:pos="709"/>
        </w:tabs>
        <w:ind w:left="0" w:right="-30" w:firstLine="426"/>
        <w:rPr>
          <w:szCs w:val="24"/>
        </w:rPr>
      </w:pPr>
      <w:r w:rsidRPr="00144167">
        <w:rPr>
          <w:szCs w:val="24"/>
        </w:rPr>
        <w:t>Данные инструкции не следует воспроизводить в документах, подготовленных участником процедуры закупки.</w:t>
      </w:r>
    </w:p>
    <w:p w:rsidR="00787798" w:rsidRPr="00144167" w:rsidRDefault="00787798" w:rsidP="00787798">
      <w:pPr>
        <w:pStyle w:val="Times12"/>
        <w:numPr>
          <w:ilvl w:val="0"/>
          <w:numId w:val="24"/>
        </w:numPr>
        <w:tabs>
          <w:tab w:val="left" w:pos="709"/>
        </w:tabs>
        <w:ind w:left="0" w:right="-30" w:firstLine="426"/>
        <w:rPr>
          <w:szCs w:val="24"/>
        </w:rPr>
      </w:pPr>
      <w:r w:rsidRPr="00144167">
        <w:rPr>
          <w:szCs w:val="24"/>
        </w:rPr>
        <w:lastRenderedPageBreak/>
        <w:t>Участник процедуры закупки приводит номер и дату заявки на участие в конкурсе, приложением к которой является данная справка.</w:t>
      </w:r>
    </w:p>
    <w:p w:rsidR="00787798" w:rsidRPr="00144167" w:rsidRDefault="00787798" w:rsidP="00787798">
      <w:pPr>
        <w:pStyle w:val="Times12"/>
        <w:numPr>
          <w:ilvl w:val="0"/>
          <w:numId w:val="24"/>
        </w:numPr>
        <w:tabs>
          <w:tab w:val="left" w:pos="709"/>
        </w:tabs>
        <w:ind w:left="0" w:right="-30" w:firstLine="426"/>
        <w:rPr>
          <w:szCs w:val="24"/>
        </w:rPr>
      </w:pPr>
      <w:r w:rsidRPr="00144167">
        <w:rPr>
          <w:szCs w:val="24"/>
        </w:rPr>
        <w:t>Участник процедуры закупки указывает свое фирменное наименование (в </w:t>
      </w:r>
      <w:proofErr w:type="spellStart"/>
      <w:r w:rsidRPr="00144167">
        <w:rPr>
          <w:szCs w:val="24"/>
        </w:rPr>
        <w:t>т.ч</w:t>
      </w:r>
      <w:proofErr w:type="spellEnd"/>
      <w:r w:rsidRPr="00144167">
        <w:rPr>
          <w:szCs w:val="24"/>
        </w:rPr>
        <w:t>. организационно-правовую форму).</w:t>
      </w:r>
    </w:p>
    <w:p w:rsidR="00787798" w:rsidRPr="00144167" w:rsidRDefault="00787798" w:rsidP="00787798">
      <w:pPr>
        <w:pStyle w:val="Times12"/>
        <w:numPr>
          <w:ilvl w:val="0"/>
          <w:numId w:val="24"/>
        </w:numPr>
        <w:tabs>
          <w:tab w:val="left" w:pos="709"/>
        </w:tabs>
        <w:ind w:left="0" w:right="-30" w:firstLine="426"/>
        <w:rPr>
          <w:szCs w:val="24"/>
        </w:rPr>
      </w:pPr>
      <w:r w:rsidRPr="00144167">
        <w:rPr>
          <w:szCs w:val="24"/>
        </w:rPr>
        <w:t>В этой форме участник процедуры закупки пр</w:t>
      </w:r>
      <w:r>
        <w:rPr>
          <w:szCs w:val="24"/>
        </w:rPr>
        <w:t>иводит сведения об объеме услуг.</w:t>
      </w:r>
    </w:p>
    <w:p w:rsidR="00787798" w:rsidRPr="00144167" w:rsidRDefault="00787798" w:rsidP="00787798">
      <w:pPr>
        <w:pStyle w:val="Times12"/>
        <w:numPr>
          <w:ilvl w:val="0"/>
          <w:numId w:val="24"/>
        </w:numPr>
        <w:tabs>
          <w:tab w:val="left" w:pos="709"/>
        </w:tabs>
        <w:ind w:left="0" w:right="-30" w:firstLine="426"/>
        <w:jc w:val="left"/>
        <w:rPr>
          <w:szCs w:val="24"/>
        </w:rPr>
      </w:pPr>
      <w:r w:rsidRPr="00144167">
        <w:rPr>
          <w:szCs w:val="24"/>
        </w:rPr>
        <w:t>Участникам процедуры закупки рекомендуется приложить копии договоров, копии документов, подтверждающие исполнение договора (акты приемки-передачи, выполнения работ и т.п.) оригиналы или копии отзывов об их работе, данные контрагентами.</w:t>
      </w:r>
    </w:p>
    <w:p w:rsidR="00787798" w:rsidRPr="000C6111" w:rsidRDefault="00787798" w:rsidP="00A473AD">
      <w:pPr>
        <w:jc w:val="center"/>
        <w:rPr>
          <w:rFonts w:ascii="Times New Roman" w:hAnsi="Times New Roman" w:cs="Times New Roman"/>
          <w:sz w:val="24"/>
          <w:szCs w:val="24"/>
        </w:rPr>
      </w:pPr>
    </w:p>
    <w:sectPr w:rsidR="00787798" w:rsidRPr="000C6111" w:rsidSect="008367E6">
      <w:pgSz w:w="16838" w:h="11906" w:orient="landscape"/>
      <w:pgMar w:top="850" w:right="1134" w:bottom="1701" w:left="1134"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111931" w:rsidRDefault="00111931" w:rsidP="00A24952">
      <w:pPr>
        <w:spacing w:after="0" w:line="240" w:lineRule="auto"/>
      </w:pPr>
      <w:r>
        <w:separator/>
      </w:r>
    </w:p>
  </w:endnote>
  <w:endnote w:type="continuationSeparator" w:id="0">
    <w:p w:rsidR="00111931" w:rsidRDefault="00111931" w:rsidP="00A2495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T)">
    <w:altName w:val="Arial"/>
    <w:panose1 w:val="00000000000000000000"/>
    <w:charset w:val="A2"/>
    <w:family w:val="swiss"/>
    <w:notTrueType/>
    <w:pitch w:val="variable"/>
    <w:sig w:usb0="00000005" w:usb1="00000000" w:usb2="00000000" w:usb3="00000000" w:csb0="00000010" w:csb1="00000000"/>
  </w:font>
  <w:font w:name="Calibri">
    <w:panose1 w:val="020F0502020204030204"/>
    <w:charset w:val="CC"/>
    <w:family w:val="swiss"/>
    <w:pitch w:val="variable"/>
    <w:sig w:usb0="E10002FF" w:usb1="4000ACFF" w:usb2="00000009" w:usb3="00000000" w:csb0="0000019F"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 w:name="Arial Unicode MS">
    <w:panose1 w:val="020B0604020202020204"/>
    <w:charset w:val="80"/>
    <w:family w:val="swiss"/>
    <w:pitch w:val="variable"/>
    <w:sig w:usb0="F7FFAFFF" w:usb1="E9DFFFFF" w:usb2="0000003F" w:usb3="00000000" w:csb0="003F01FF" w:csb1="00000000"/>
  </w:font>
  <w:font w:name="Times New Roman CYR">
    <w:panose1 w:val="02020603050405020304"/>
    <w:charset w:val="CC"/>
    <w:family w:val="roman"/>
    <w:pitch w:val="variable"/>
    <w:sig w:usb0="E0002AFF" w:usb1="C0007841" w:usb2="00000009" w:usb3="00000000" w:csb0="000001FF" w:csb1="00000000"/>
  </w:font>
  <w:font w:name="Tahoma">
    <w:panose1 w:val="020B0604030504040204"/>
    <w:charset w:val="CC"/>
    <w:family w:val="swiss"/>
    <w:pitch w:val="variable"/>
    <w:sig w:usb0="E1002EFF" w:usb1="C000605B" w:usb2="00000029" w:usb3="00000000" w:csb0="000101FF" w:csb1="00000000"/>
  </w:font>
  <w:font w:name="Verdana">
    <w:panose1 w:val="020B0604030504040204"/>
    <w:charset w:val="CC"/>
    <w:family w:val="swiss"/>
    <w:pitch w:val="variable"/>
    <w:sig w:usb0="A10006FF" w:usb1="4000205B" w:usb2="00000010" w:usb3="00000000" w:csb0="0000019F" w:csb1="00000000"/>
  </w:font>
  <w:font w:name="PragmaticaTT">
    <w:charset w:val="02"/>
    <w:family w:val="auto"/>
    <w:pitch w:val="variable"/>
    <w:sig w:usb0="00000000" w:usb1="10000000" w:usb2="00000000" w:usb3="00000000" w:csb0="80000000" w:csb1="00000000"/>
  </w:font>
  <w:font w:name="GaramondNarrowC">
    <w:altName w:val="Courier New"/>
    <w:panose1 w:val="00000000000000000000"/>
    <w:charset w:val="00"/>
    <w:family w:val="decorative"/>
    <w:notTrueType/>
    <w:pitch w:val="variable"/>
    <w:sig w:usb0="00000203" w:usb1="00000000" w:usb2="00000000" w:usb3="00000000" w:csb0="00000005"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111931" w:rsidRDefault="00111931" w:rsidP="00A24952">
      <w:pPr>
        <w:spacing w:after="0" w:line="240" w:lineRule="auto"/>
      </w:pPr>
      <w:r>
        <w:separator/>
      </w:r>
    </w:p>
  </w:footnote>
  <w:footnote w:type="continuationSeparator" w:id="0">
    <w:p w:rsidR="00111931" w:rsidRDefault="00111931" w:rsidP="00A24952">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E"/>
    <w:multiLevelType w:val="singleLevel"/>
    <w:tmpl w:val="F702CBCA"/>
    <w:lvl w:ilvl="0">
      <w:start w:val="1"/>
      <w:numFmt w:val="decimal"/>
      <w:pStyle w:val="3"/>
      <w:lvlText w:val="%1."/>
      <w:lvlJc w:val="left"/>
      <w:pPr>
        <w:tabs>
          <w:tab w:val="num" w:pos="926"/>
        </w:tabs>
        <w:ind w:left="926" w:hanging="360"/>
      </w:pPr>
    </w:lvl>
  </w:abstractNum>
  <w:abstractNum w:abstractNumId="1">
    <w:nsid w:val="FFFFFF82"/>
    <w:multiLevelType w:val="singleLevel"/>
    <w:tmpl w:val="CF36DCBE"/>
    <w:lvl w:ilvl="0">
      <w:start w:val="1"/>
      <w:numFmt w:val="bullet"/>
      <w:pStyle w:val="30"/>
      <w:lvlText w:val=""/>
      <w:lvlJc w:val="left"/>
      <w:pPr>
        <w:tabs>
          <w:tab w:val="num" w:pos="926"/>
        </w:tabs>
        <w:ind w:left="926" w:hanging="360"/>
      </w:pPr>
      <w:rPr>
        <w:rFonts w:ascii="Symbol" w:hAnsi="Symbol" w:hint="default"/>
      </w:rPr>
    </w:lvl>
  </w:abstractNum>
  <w:abstractNum w:abstractNumId="2">
    <w:nsid w:val="FFFFFF83"/>
    <w:multiLevelType w:val="singleLevel"/>
    <w:tmpl w:val="6F487BE6"/>
    <w:lvl w:ilvl="0">
      <w:start w:val="1"/>
      <w:numFmt w:val="bullet"/>
      <w:pStyle w:val="2"/>
      <w:lvlText w:val=""/>
      <w:lvlJc w:val="left"/>
      <w:pPr>
        <w:tabs>
          <w:tab w:val="num" w:pos="643"/>
        </w:tabs>
        <w:ind w:left="643" w:hanging="360"/>
      </w:pPr>
      <w:rPr>
        <w:rFonts w:ascii="Symbol" w:hAnsi="Symbol" w:hint="default"/>
      </w:rPr>
    </w:lvl>
  </w:abstractNum>
  <w:abstractNum w:abstractNumId="3">
    <w:nsid w:val="FFFFFF88"/>
    <w:multiLevelType w:val="singleLevel"/>
    <w:tmpl w:val="A6EAEE1A"/>
    <w:lvl w:ilvl="0">
      <w:start w:val="1"/>
      <w:numFmt w:val="decimal"/>
      <w:pStyle w:val="a"/>
      <w:lvlText w:val="%1."/>
      <w:lvlJc w:val="left"/>
      <w:pPr>
        <w:tabs>
          <w:tab w:val="num" w:pos="360"/>
        </w:tabs>
        <w:ind w:left="360" w:hanging="360"/>
      </w:pPr>
    </w:lvl>
  </w:abstractNum>
  <w:abstractNum w:abstractNumId="4">
    <w:nsid w:val="0F084FF8"/>
    <w:multiLevelType w:val="hybridMultilevel"/>
    <w:tmpl w:val="23DCFE28"/>
    <w:lvl w:ilvl="0" w:tplc="99FABA56">
      <w:start w:val="1"/>
      <w:numFmt w:val="russianLower"/>
      <w:lvlText w:val="%1)"/>
      <w:lvlJc w:val="left"/>
      <w:pPr>
        <w:tabs>
          <w:tab w:val="num" w:pos="6456"/>
        </w:tabs>
        <w:ind w:left="6456" w:hanging="360"/>
      </w:pPr>
      <w:rPr>
        <w:rFonts w:hint="default"/>
      </w:rPr>
    </w:lvl>
    <w:lvl w:ilvl="1" w:tplc="04190019" w:tentative="1">
      <w:start w:val="1"/>
      <w:numFmt w:val="lowerLetter"/>
      <w:lvlText w:val="%2."/>
      <w:lvlJc w:val="left"/>
      <w:pPr>
        <w:ind w:left="5756" w:hanging="360"/>
      </w:pPr>
    </w:lvl>
    <w:lvl w:ilvl="2" w:tplc="0419001B" w:tentative="1">
      <w:start w:val="1"/>
      <w:numFmt w:val="lowerRoman"/>
      <w:lvlText w:val="%3."/>
      <w:lvlJc w:val="right"/>
      <w:pPr>
        <w:ind w:left="6476" w:hanging="180"/>
      </w:pPr>
    </w:lvl>
    <w:lvl w:ilvl="3" w:tplc="0419000F" w:tentative="1">
      <w:start w:val="1"/>
      <w:numFmt w:val="decimal"/>
      <w:lvlText w:val="%4."/>
      <w:lvlJc w:val="left"/>
      <w:pPr>
        <w:ind w:left="7196" w:hanging="360"/>
      </w:pPr>
    </w:lvl>
    <w:lvl w:ilvl="4" w:tplc="04190019" w:tentative="1">
      <w:start w:val="1"/>
      <w:numFmt w:val="lowerLetter"/>
      <w:lvlText w:val="%5."/>
      <w:lvlJc w:val="left"/>
      <w:pPr>
        <w:ind w:left="7916" w:hanging="360"/>
      </w:pPr>
    </w:lvl>
    <w:lvl w:ilvl="5" w:tplc="0419001B" w:tentative="1">
      <w:start w:val="1"/>
      <w:numFmt w:val="lowerRoman"/>
      <w:lvlText w:val="%6."/>
      <w:lvlJc w:val="right"/>
      <w:pPr>
        <w:ind w:left="8636" w:hanging="180"/>
      </w:pPr>
    </w:lvl>
    <w:lvl w:ilvl="6" w:tplc="0419000F" w:tentative="1">
      <w:start w:val="1"/>
      <w:numFmt w:val="decimal"/>
      <w:lvlText w:val="%7."/>
      <w:lvlJc w:val="left"/>
      <w:pPr>
        <w:ind w:left="9356" w:hanging="360"/>
      </w:pPr>
    </w:lvl>
    <w:lvl w:ilvl="7" w:tplc="04190019" w:tentative="1">
      <w:start w:val="1"/>
      <w:numFmt w:val="lowerLetter"/>
      <w:lvlText w:val="%8."/>
      <w:lvlJc w:val="left"/>
      <w:pPr>
        <w:ind w:left="10076" w:hanging="360"/>
      </w:pPr>
    </w:lvl>
    <w:lvl w:ilvl="8" w:tplc="0419001B" w:tentative="1">
      <w:start w:val="1"/>
      <w:numFmt w:val="lowerRoman"/>
      <w:lvlText w:val="%9."/>
      <w:lvlJc w:val="right"/>
      <w:pPr>
        <w:ind w:left="10796" w:hanging="180"/>
      </w:pPr>
    </w:lvl>
  </w:abstractNum>
  <w:abstractNum w:abstractNumId="5">
    <w:nsid w:val="10070181"/>
    <w:multiLevelType w:val="hybridMultilevel"/>
    <w:tmpl w:val="109223FC"/>
    <w:lvl w:ilvl="0" w:tplc="5086B12A">
      <w:numFmt w:val="bullet"/>
      <w:lvlText w:val="-"/>
      <w:lvlJc w:val="left"/>
      <w:pPr>
        <w:ind w:left="720" w:hanging="360"/>
      </w:pPr>
      <w:rPr>
        <w:rFonts w:ascii="Times New Roman" w:eastAsia="Times New Roman" w:hAnsi="Times New Roman"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6">
    <w:nsid w:val="17EC6BB1"/>
    <w:multiLevelType w:val="multilevel"/>
    <w:tmpl w:val="52526B4C"/>
    <w:lvl w:ilvl="0">
      <w:start w:val="15"/>
      <w:numFmt w:val="decimal"/>
      <w:lvlText w:val="%1"/>
      <w:lvlJc w:val="left"/>
      <w:pPr>
        <w:ind w:left="420" w:hanging="420"/>
      </w:pPr>
      <w:rPr>
        <w:rFonts w:hint="default"/>
      </w:rPr>
    </w:lvl>
    <w:lvl w:ilvl="1">
      <w:start w:val="1"/>
      <w:numFmt w:val="decimal"/>
      <w:lvlText w:val="%1.%2"/>
      <w:lvlJc w:val="left"/>
      <w:pPr>
        <w:ind w:left="562" w:hanging="420"/>
      </w:pPr>
      <w:rPr>
        <w:rFonts w:hint="default"/>
      </w:rPr>
    </w:lvl>
    <w:lvl w:ilvl="2">
      <w:start w:val="1"/>
      <w:numFmt w:val="decimal"/>
      <w:lvlText w:val="%1.%2.%3"/>
      <w:lvlJc w:val="left"/>
      <w:pPr>
        <w:ind w:left="1004" w:hanging="720"/>
      </w:pPr>
      <w:rPr>
        <w:rFonts w:hint="default"/>
      </w:rPr>
    </w:lvl>
    <w:lvl w:ilvl="3">
      <w:start w:val="1"/>
      <w:numFmt w:val="decimal"/>
      <w:lvlText w:val="%1.%2.%3.%4"/>
      <w:lvlJc w:val="left"/>
      <w:pPr>
        <w:ind w:left="1146" w:hanging="720"/>
      </w:pPr>
      <w:rPr>
        <w:rFonts w:hint="default"/>
      </w:rPr>
    </w:lvl>
    <w:lvl w:ilvl="4">
      <w:start w:val="1"/>
      <w:numFmt w:val="decimal"/>
      <w:lvlText w:val="%1.%2.%3.%4.%5"/>
      <w:lvlJc w:val="left"/>
      <w:pPr>
        <w:ind w:left="1648" w:hanging="1080"/>
      </w:pPr>
      <w:rPr>
        <w:rFonts w:hint="default"/>
      </w:rPr>
    </w:lvl>
    <w:lvl w:ilvl="5">
      <w:start w:val="1"/>
      <w:numFmt w:val="decimal"/>
      <w:lvlText w:val="%1.%2.%3.%4.%5.%6"/>
      <w:lvlJc w:val="left"/>
      <w:pPr>
        <w:ind w:left="1790" w:hanging="1080"/>
      </w:pPr>
      <w:rPr>
        <w:rFonts w:hint="default"/>
      </w:rPr>
    </w:lvl>
    <w:lvl w:ilvl="6">
      <w:start w:val="1"/>
      <w:numFmt w:val="decimal"/>
      <w:lvlText w:val="%1.%2.%3.%4.%5.%6.%7"/>
      <w:lvlJc w:val="left"/>
      <w:pPr>
        <w:ind w:left="2292" w:hanging="1440"/>
      </w:pPr>
      <w:rPr>
        <w:rFonts w:hint="default"/>
      </w:rPr>
    </w:lvl>
    <w:lvl w:ilvl="7">
      <w:start w:val="1"/>
      <w:numFmt w:val="decimal"/>
      <w:lvlText w:val="%1.%2.%3.%4.%5.%6.%7.%8"/>
      <w:lvlJc w:val="left"/>
      <w:pPr>
        <w:ind w:left="2434" w:hanging="1440"/>
      </w:pPr>
      <w:rPr>
        <w:rFonts w:hint="default"/>
      </w:rPr>
    </w:lvl>
    <w:lvl w:ilvl="8">
      <w:start w:val="1"/>
      <w:numFmt w:val="decimal"/>
      <w:lvlText w:val="%1.%2.%3.%4.%5.%6.%7.%8.%9"/>
      <w:lvlJc w:val="left"/>
      <w:pPr>
        <w:ind w:left="2576" w:hanging="1440"/>
      </w:pPr>
      <w:rPr>
        <w:rFonts w:hint="default"/>
      </w:rPr>
    </w:lvl>
  </w:abstractNum>
  <w:abstractNum w:abstractNumId="7">
    <w:nsid w:val="1AD87BA6"/>
    <w:multiLevelType w:val="hybridMultilevel"/>
    <w:tmpl w:val="AF223378"/>
    <w:lvl w:ilvl="0" w:tplc="04190001">
      <w:start w:val="1"/>
      <w:numFmt w:val="bullet"/>
      <w:lvlText w:val=""/>
      <w:lvlJc w:val="left"/>
      <w:pPr>
        <w:ind w:left="1287" w:hanging="360"/>
      </w:pPr>
      <w:rPr>
        <w:rFonts w:ascii="Symbol" w:hAnsi="Symbol" w:hint="default"/>
      </w:rPr>
    </w:lvl>
    <w:lvl w:ilvl="1" w:tplc="0419000F">
      <w:start w:val="1"/>
      <w:numFmt w:val="decimal"/>
      <w:lvlText w:val="%2."/>
      <w:lvlJc w:val="left"/>
      <w:pPr>
        <w:tabs>
          <w:tab w:val="num" w:pos="502"/>
        </w:tabs>
        <w:ind w:left="502" w:hanging="360"/>
      </w:p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cs="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cs="Courier New" w:hint="default"/>
      </w:rPr>
    </w:lvl>
    <w:lvl w:ilvl="8" w:tplc="04190005" w:tentative="1">
      <w:start w:val="1"/>
      <w:numFmt w:val="bullet"/>
      <w:lvlText w:val=""/>
      <w:lvlJc w:val="left"/>
      <w:pPr>
        <w:ind w:left="7047" w:hanging="360"/>
      </w:pPr>
      <w:rPr>
        <w:rFonts w:ascii="Wingdings" w:hAnsi="Wingdings" w:hint="default"/>
      </w:rPr>
    </w:lvl>
  </w:abstractNum>
  <w:abstractNum w:abstractNumId="8">
    <w:nsid w:val="1AD93714"/>
    <w:multiLevelType w:val="multilevel"/>
    <w:tmpl w:val="7CC65818"/>
    <w:lvl w:ilvl="0">
      <w:start w:val="16"/>
      <w:numFmt w:val="decimal"/>
      <w:lvlText w:val="%1."/>
      <w:lvlJc w:val="left"/>
      <w:pPr>
        <w:ind w:left="480" w:hanging="480"/>
      </w:pPr>
      <w:rPr>
        <w:rFonts w:hint="default"/>
      </w:rPr>
    </w:lvl>
    <w:lvl w:ilvl="1">
      <w:start w:val="1"/>
      <w:numFmt w:val="decimal"/>
      <w:lvlText w:val="%1.%2."/>
      <w:lvlJc w:val="left"/>
      <w:pPr>
        <w:ind w:left="622" w:hanging="480"/>
      </w:pPr>
      <w:rPr>
        <w:rFonts w:hint="default"/>
      </w:rPr>
    </w:lvl>
    <w:lvl w:ilvl="2">
      <w:start w:val="1"/>
      <w:numFmt w:val="decimal"/>
      <w:lvlText w:val="%1.%2.%3."/>
      <w:lvlJc w:val="left"/>
      <w:pPr>
        <w:ind w:left="1004" w:hanging="720"/>
      </w:pPr>
      <w:rPr>
        <w:rFonts w:hint="default"/>
      </w:rPr>
    </w:lvl>
    <w:lvl w:ilvl="3">
      <w:start w:val="1"/>
      <w:numFmt w:val="decimal"/>
      <w:lvlText w:val="%1.%2.%3.%4."/>
      <w:lvlJc w:val="left"/>
      <w:pPr>
        <w:ind w:left="1146" w:hanging="720"/>
      </w:pPr>
      <w:rPr>
        <w:rFonts w:hint="default"/>
      </w:rPr>
    </w:lvl>
    <w:lvl w:ilvl="4">
      <w:start w:val="1"/>
      <w:numFmt w:val="decimal"/>
      <w:lvlText w:val="%1.%2.%3.%4.%5."/>
      <w:lvlJc w:val="left"/>
      <w:pPr>
        <w:ind w:left="1648" w:hanging="1080"/>
      </w:pPr>
      <w:rPr>
        <w:rFonts w:hint="default"/>
      </w:rPr>
    </w:lvl>
    <w:lvl w:ilvl="5">
      <w:start w:val="1"/>
      <w:numFmt w:val="decimal"/>
      <w:lvlText w:val="%1.%2.%3.%4.%5.%6."/>
      <w:lvlJc w:val="left"/>
      <w:pPr>
        <w:ind w:left="1790" w:hanging="1080"/>
      </w:pPr>
      <w:rPr>
        <w:rFonts w:hint="default"/>
      </w:rPr>
    </w:lvl>
    <w:lvl w:ilvl="6">
      <w:start w:val="1"/>
      <w:numFmt w:val="decimal"/>
      <w:lvlText w:val="%1.%2.%3.%4.%5.%6.%7."/>
      <w:lvlJc w:val="left"/>
      <w:pPr>
        <w:ind w:left="2292" w:hanging="1440"/>
      </w:pPr>
      <w:rPr>
        <w:rFonts w:hint="default"/>
      </w:rPr>
    </w:lvl>
    <w:lvl w:ilvl="7">
      <w:start w:val="1"/>
      <w:numFmt w:val="decimal"/>
      <w:lvlText w:val="%1.%2.%3.%4.%5.%6.%7.%8."/>
      <w:lvlJc w:val="left"/>
      <w:pPr>
        <w:ind w:left="2434" w:hanging="1440"/>
      </w:pPr>
      <w:rPr>
        <w:rFonts w:hint="default"/>
      </w:rPr>
    </w:lvl>
    <w:lvl w:ilvl="8">
      <w:start w:val="1"/>
      <w:numFmt w:val="decimal"/>
      <w:lvlText w:val="%1.%2.%3.%4.%5.%6.%7.%8.%9."/>
      <w:lvlJc w:val="left"/>
      <w:pPr>
        <w:ind w:left="2936" w:hanging="1800"/>
      </w:pPr>
      <w:rPr>
        <w:rFonts w:hint="default"/>
      </w:rPr>
    </w:lvl>
  </w:abstractNum>
  <w:abstractNum w:abstractNumId="9">
    <w:nsid w:val="1F507105"/>
    <w:multiLevelType w:val="hybridMultilevel"/>
    <w:tmpl w:val="59E29906"/>
    <w:lvl w:ilvl="0" w:tplc="9FB69602">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0">
    <w:nsid w:val="221A0455"/>
    <w:multiLevelType w:val="multilevel"/>
    <w:tmpl w:val="C472F856"/>
    <w:lvl w:ilvl="0">
      <w:start w:val="13"/>
      <w:numFmt w:val="decimal"/>
      <w:lvlText w:val="%1"/>
      <w:lvlJc w:val="left"/>
      <w:pPr>
        <w:ind w:left="420" w:hanging="420"/>
      </w:pPr>
      <w:rPr>
        <w:rFonts w:hint="default"/>
      </w:rPr>
    </w:lvl>
    <w:lvl w:ilvl="1">
      <w:start w:val="1"/>
      <w:numFmt w:val="decimal"/>
      <w:lvlText w:val="%1.%2"/>
      <w:lvlJc w:val="left"/>
      <w:pPr>
        <w:ind w:left="780" w:hanging="42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320" w:hanging="1440"/>
      </w:pPr>
      <w:rPr>
        <w:rFonts w:hint="default"/>
      </w:rPr>
    </w:lvl>
  </w:abstractNum>
  <w:abstractNum w:abstractNumId="11">
    <w:nsid w:val="22FF451C"/>
    <w:multiLevelType w:val="hybridMultilevel"/>
    <w:tmpl w:val="610ECBB0"/>
    <w:lvl w:ilvl="0" w:tplc="E96EC0DC">
      <w:start w:val="1"/>
      <w:numFmt w:val="russianLower"/>
      <w:lvlText w:val="%1)"/>
      <w:lvlJc w:val="left"/>
      <w:pPr>
        <w:tabs>
          <w:tab w:val="num" w:pos="720"/>
        </w:tabs>
        <w:ind w:left="72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2">
    <w:nsid w:val="235364D2"/>
    <w:multiLevelType w:val="multilevel"/>
    <w:tmpl w:val="CAF49778"/>
    <w:lvl w:ilvl="0">
      <w:start w:val="1"/>
      <w:numFmt w:val="decimal"/>
      <w:lvlText w:val="%1."/>
      <w:lvlJc w:val="left"/>
      <w:pPr>
        <w:ind w:left="928" w:hanging="360"/>
      </w:pPr>
      <w:rPr>
        <w:rFonts w:cs="Times New Roman" w:hint="default"/>
        <w:sz w:val="20"/>
        <w:szCs w:val="20"/>
      </w:rPr>
    </w:lvl>
    <w:lvl w:ilvl="1">
      <w:start w:val="1"/>
      <w:numFmt w:val="decimal"/>
      <w:lvlText w:val="%1.%2."/>
      <w:lvlJc w:val="left"/>
      <w:pPr>
        <w:ind w:left="1218" w:hanging="432"/>
      </w:pPr>
      <w:rPr>
        <w:rFonts w:cs="Times New Roman" w:hint="default"/>
      </w:rPr>
    </w:lvl>
    <w:lvl w:ilvl="2">
      <w:start w:val="1"/>
      <w:numFmt w:val="decimal"/>
      <w:lvlText w:val="%1.%2.%3."/>
      <w:lvlJc w:val="left"/>
      <w:pPr>
        <w:ind w:left="1650" w:hanging="504"/>
      </w:pPr>
      <w:rPr>
        <w:rFonts w:cs="Times New Roman" w:hint="default"/>
      </w:rPr>
    </w:lvl>
    <w:lvl w:ilvl="3">
      <w:start w:val="1"/>
      <w:numFmt w:val="decimal"/>
      <w:lvlText w:val="%1.%2.%3.%4."/>
      <w:lvlJc w:val="left"/>
      <w:pPr>
        <w:ind w:left="2154" w:hanging="648"/>
      </w:pPr>
      <w:rPr>
        <w:rFonts w:cs="Times New Roman" w:hint="default"/>
      </w:rPr>
    </w:lvl>
    <w:lvl w:ilvl="4">
      <w:start w:val="1"/>
      <w:numFmt w:val="decimal"/>
      <w:lvlText w:val="%1.%2.%3.%4.%5."/>
      <w:lvlJc w:val="left"/>
      <w:pPr>
        <w:ind w:left="2658" w:hanging="792"/>
      </w:pPr>
      <w:rPr>
        <w:rFonts w:cs="Times New Roman" w:hint="default"/>
      </w:rPr>
    </w:lvl>
    <w:lvl w:ilvl="5">
      <w:start w:val="1"/>
      <w:numFmt w:val="decimal"/>
      <w:lvlText w:val="%1.%2.%3.%4.%5.%6."/>
      <w:lvlJc w:val="left"/>
      <w:pPr>
        <w:ind w:left="3162" w:hanging="936"/>
      </w:pPr>
      <w:rPr>
        <w:rFonts w:cs="Times New Roman" w:hint="default"/>
      </w:rPr>
    </w:lvl>
    <w:lvl w:ilvl="6">
      <w:start w:val="1"/>
      <w:numFmt w:val="decimal"/>
      <w:lvlText w:val="%1.%2.%3.%4.%5.%6.%7."/>
      <w:lvlJc w:val="left"/>
      <w:pPr>
        <w:ind w:left="3666" w:hanging="1080"/>
      </w:pPr>
      <w:rPr>
        <w:rFonts w:cs="Times New Roman" w:hint="default"/>
      </w:rPr>
    </w:lvl>
    <w:lvl w:ilvl="7">
      <w:start w:val="1"/>
      <w:numFmt w:val="decimal"/>
      <w:lvlText w:val="%1.%2.%3.%4.%5.%6.%7.%8."/>
      <w:lvlJc w:val="left"/>
      <w:pPr>
        <w:ind w:left="4170" w:hanging="1224"/>
      </w:pPr>
      <w:rPr>
        <w:rFonts w:cs="Times New Roman" w:hint="default"/>
      </w:rPr>
    </w:lvl>
    <w:lvl w:ilvl="8">
      <w:start w:val="1"/>
      <w:numFmt w:val="decimal"/>
      <w:lvlText w:val="%1.%2.%3.%4.%5.%6.%7.%8.%9."/>
      <w:lvlJc w:val="left"/>
      <w:pPr>
        <w:ind w:left="4746" w:hanging="1440"/>
      </w:pPr>
      <w:rPr>
        <w:rFonts w:cs="Times New Roman" w:hint="default"/>
      </w:rPr>
    </w:lvl>
  </w:abstractNum>
  <w:abstractNum w:abstractNumId="13">
    <w:nsid w:val="27CD2EAB"/>
    <w:multiLevelType w:val="hybridMultilevel"/>
    <w:tmpl w:val="2BCA5B92"/>
    <w:lvl w:ilvl="0" w:tplc="9F2605DC">
      <w:start w:val="1"/>
      <w:numFmt w:val="decimal"/>
      <w:lvlText w:val="%1."/>
      <w:lvlJc w:val="left"/>
      <w:pPr>
        <w:tabs>
          <w:tab w:val="num" w:pos="360"/>
        </w:tabs>
        <w:ind w:left="360" w:hanging="360"/>
      </w:pPr>
      <w:rPr>
        <w:b/>
        <w:i w:val="0"/>
      </w:rPr>
    </w:lvl>
    <w:lvl w:ilvl="1" w:tplc="2BCEC61C">
      <w:start w:val="1"/>
      <w:numFmt w:val="decimal"/>
      <w:lvlText w:val="%2."/>
      <w:lvlJc w:val="left"/>
      <w:pPr>
        <w:tabs>
          <w:tab w:val="num" w:pos="1440"/>
        </w:tabs>
        <w:ind w:left="1440" w:hanging="360"/>
      </w:pPr>
      <w:rPr>
        <w:b/>
        <w:i w:val="0"/>
        <w:sz w:val="22"/>
        <w:szCs w:val="22"/>
      </w:rPr>
    </w:lvl>
    <w:lvl w:ilvl="2" w:tplc="608EA976">
      <w:start w:val="1"/>
      <w:numFmt w:val="lowerLetter"/>
      <w:lvlText w:val="%3."/>
      <w:lvlJc w:val="left"/>
      <w:pPr>
        <w:ind w:left="2340" w:hanging="360"/>
      </w:pPr>
      <w:rPr>
        <w:rFonts w:hint="default"/>
      </w:rPr>
    </w:lvl>
    <w:lvl w:ilvl="3" w:tplc="4F42008C">
      <w:start w:val="1"/>
      <w:numFmt w:val="decimal"/>
      <w:lvlText w:val="(%4)"/>
      <w:lvlJc w:val="left"/>
      <w:pPr>
        <w:ind w:left="2880" w:hanging="360"/>
      </w:pPr>
      <w:rPr>
        <w:rFonts w:hint="default"/>
      </w:r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4">
    <w:nsid w:val="2E867491"/>
    <w:multiLevelType w:val="multilevel"/>
    <w:tmpl w:val="B10CB852"/>
    <w:lvl w:ilvl="0">
      <w:start w:val="1"/>
      <w:numFmt w:val="decimal"/>
      <w:lvlText w:val="%1."/>
      <w:lvlJc w:val="left"/>
      <w:pPr>
        <w:ind w:left="435" w:hanging="435"/>
      </w:pPr>
      <w:rPr>
        <w:rFonts w:hint="default"/>
        <w:b/>
        <w:i w:val="0"/>
      </w:rPr>
    </w:lvl>
    <w:lvl w:ilvl="1">
      <w:start w:val="1"/>
      <w:numFmt w:val="decimal"/>
      <w:lvlText w:val="%1.%2."/>
      <w:lvlJc w:val="left"/>
      <w:pPr>
        <w:ind w:left="435" w:hanging="435"/>
      </w:pPr>
      <w:rPr>
        <w:rFonts w:hint="default"/>
        <w:i w:val="0"/>
      </w:rPr>
    </w:lvl>
    <w:lvl w:ilvl="2">
      <w:start w:val="1"/>
      <w:numFmt w:val="decimal"/>
      <w:lvlText w:val="%1.%2.%3."/>
      <w:lvlJc w:val="left"/>
      <w:pPr>
        <w:ind w:left="720" w:hanging="720"/>
      </w:pPr>
      <w:rPr>
        <w:rFonts w:hint="default"/>
        <w:i w:val="0"/>
      </w:rPr>
    </w:lvl>
    <w:lvl w:ilvl="3">
      <w:start w:val="1"/>
      <w:numFmt w:val="decimal"/>
      <w:lvlText w:val="%1.%2.%3.%4."/>
      <w:lvlJc w:val="left"/>
      <w:pPr>
        <w:ind w:left="720" w:hanging="720"/>
      </w:pPr>
      <w:rPr>
        <w:rFonts w:hint="default"/>
        <w:i w:val="0"/>
      </w:rPr>
    </w:lvl>
    <w:lvl w:ilvl="4">
      <w:start w:val="1"/>
      <w:numFmt w:val="decimal"/>
      <w:lvlText w:val="%1.%2.%3.%4.%5."/>
      <w:lvlJc w:val="left"/>
      <w:pPr>
        <w:ind w:left="1080" w:hanging="1080"/>
      </w:pPr>
      <w:rPr>
        <w:rFonts w:hint="default"/>
        <w:i w:val="0"/>
      </w:rPr>
    </w:lvl>
    <w:lvl w:ilvl="5">
      <w:start w:val="1"/>
      <w:numFmt w:val="decimal"/>
      <w:lvlText w:val="%1.%2.%3.%4.%5.%6."/>
      <w:lvlJc w:val="left"/>
      <w:pPr>
        <w:ind w:left="1080" w:hanging="1080"/>
      </w:pPr>
      <w:rPr>
        <w:rFonts w:hint="default"/>
        <w:i w:val="0"/>
      </w:rPr>
    </w:lvl>
    <w:lvl w:ilvl="6">
      <w:start w:val="1"/>
      <w:numFmt w:val="decimal"/>
      <w:lvlText w:val="%1.%2.%3.%4.%5.%6.%7."/>
      <w:lvlJc w:val="left"/>
      <w:pPr>
        <w:ind w:left="1440" w:hanging="1440"/>
      </w:pPr>
      <w:rPr>
        <w:rFonts w:hint="default"/>
        <w:i w:val="0"/>
      </w:rPr>
    </w:lvl>
    <w:lvl w:ilvl="7">
      <w:start w:val="1"/>
      <w:numFmt w:val="decimal"/>
      <w:lvlText w:val="%1.%2.%3.%4.%5.%6.%7.%8."/>
      <w:lvlJc w:val="left"/>
      <w:pPr>
        <w:ind w:left="1440" w:hanging="1440"/>
      </w:pPr>
      <w:rPr>
        <w:rFonts w:hint="default"/>
        <w:i w:val="0"/>
      </w:rPr>
    </w:lvl>
    <w:lvl w:ilvl="8">
      <w:start w:val="1"/>
      <w:numFmt w:val="decimal"/>
      <w:lvlText w:val="%1.%2.%3.%4.%5.%6.%7.%8.%9."/>
      <w:lvlJc w:val="left"/>
      <w:pPr>
        <w:ind w:left="1800" w:hanging="1800"/>
      </w:pPr>
      <w:rPr>
        <w:rFonts w:hint="default"/>
        <w:i w:val="0"/>
      </w:rPr>
    </w:lvl>
  </w:abstractNum>
  <w:abstractNum w:abstractNumId="15">
    <w:nsid w:val="2ECB618B"/>
    <w:multiLevelType w:val="hybridMultilevel"/>
    <w:tmpl w:val="9774C1A6"/>
    <w:lvl w:ilvl="0" w:tplc="4CDC06FC">
      <w:start w:val="1"/>
      <w:numFmt w:val="decimal"/>
      <w:lvlText w:val="%1)"/>
      <w:lvlJc w:val="left"/>
      <w:pPr>
        <w:ind w:left="54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6">
    <w:nsid w:val="2ED43788"/>
    <w:multiLevelType w:val="hybridMultilevel"/>
    <w:tmpl w:val="46BAB658"/>
    <w:lvl w:ilvl="0" w:tplc="0419000F">
      <w:start w:val="1"/>
      <w:numFmt w:val="decimal"/>
      <w:lvlText w:val="%1."/>
      <w:lvlJc w:val="left"/>
      <w:pPr>
        <w:tabs>
          <w:tab w:val="num" w:pos="360"/>
        </w:tabs>
        <w:ind w:left="360" w:hanging="360"/>
      </w:pPr>
    </w:lvl>
    <w:lvl w:ilvl="1" w:tplc="04190019" w:tentative="1">
      <w:start w:val="1"/>
      <w:numFmt w:val="lowerLetter"/>
      <w:lvlText w:val="%2."/>
      <w:lvlJc w:val="left"/>
      <w:pPr>
        <w:tabs>
          <w:tab w:val="num" w:pos="1080"/>
        </w:tabs>
        <w:ind w:left="1080" w:hanging="360"/>
      </w:pPr>
    </w:lvl>
    <w:lvl w:ilvl="2" w:tplc="0419001B" w:tentative="1">
      <w:start w:val="1"/>
      <w:numFmt w:val="lowerRoman"/>
      <w:lvlText w:val="%3."/>
      <w:lvlJc w:val="right"/>
      <w:pPr>
        <w:tabs>
          <w:tab w:val="num" w:pos="1800"/>
        </w:tabs>
        <w:ind w:left="1800" w:hanging="180"/>
      </w:pPr>
    </w:lvl>
    <w:lvl w:ilvl="3" w:tplc="0419000F" w:tentative="1">
      <w:start w:val="1"/>
      <w:numFmt w:val="decimal"/>
      <w:lvlText w:val="%4."/>
      <w:lvlJc w:val="left"/>
      <w:pPr>
        <w:tabs>
          <w:tab w:val="num" w:pos="2520"/>
        </w:tabs>
        <w:ind w:left="2520" w:hanging="360"/>
      </w:pPr>
    </w:lvl>
    <w:lvl w:ilvl="4" w:tplc="04190019" w:tentative="1">
      <w:start w:val="1"/>
      <w:numFmt w:val="lowerLetter"/>
      <w:lvlText w:val="%5."/>
      <w:lvlJc w:val="left"/>
      <w:pPr>
        <w:tabs>
          <w:tab w:val="num" w:pos="3240"/>
        </w:tabs>
        <w:ind w:left="3240" w:hanging="360"/>
      </w:pPr>
    </w:lvl>
    <w:lvl w:ilvl="5" w:tplc="0419001B" w:tentative="1">
      <w:start w:val="1"/>
      <w:numFmt w:val="lowerRoman"/>
      <w:lvlText w:val="%6."/>
      <w:lvlJc w:val="right"/>
      <w:pPr>
        <w:tabs>
          <w:tab w:val="num" w:pos="3960"/>
        </w:tabs>
        <w:ind w:left="3960" w:hanging="180"/>
      </w:pPr>
    </w:lvl>
    <w:lvl w:ilvl="6" w:tplc="0419000F" w:tentative="1">
      <w:start w:val="1"/>
      <w:numFmt w:val="decimal"/>
      <w:lvlText w:val="%7."/>
      <w:lvlJc w:val="left"/>
      <w:pPr>
        <w:tabs>
          <w:tab w:val="num" w:pos="4680"/>
        </w:tabs>
        <w:ind w:left="4680" w:hanging="360"/>
      </w:pPr>
    </w:lvl>
    <w:lvl w:ilvl="7" w:tplc="04190019" w:tentative="1">
      <w:start w:val="1"/>
      <w:numFmt w:val="lowerLetter"/>
      <w:lvlText w:val="%8."/>
      <w:lvlJc w:val="left"/>
      <w:pPr>
        <w:tabs>
          <w:tab w:val="num" w:pos="5400"/>
        </w:tabs>
        <w:ind w:left="5400" w:hanging="360"/>
      </w:pPr>
    </w:lvl>
    <w:lvl w:ilvl="8" w:tplc="0419001B" w:tentative="1">
      <w:start w:val="1"/>
      <w:numFmt w:val="lowerRoman"/>
      <w:lvlText w:val="%9."/>
      <w:lvlJc w:val="right"/>
      <w:pPr>
        <w:tabs>
          <w:tab w:val="num" w:pos="6120"/>
        </w:tabs>
        <w:ind w:left="6120" w:hanging="180"/>
      </w:pPr>
    </w:lvl>
  </w:abstractNum>
  <w:abstractNum w:abstractNumId="17">
    <w:nsid w:val="34513302"/>
    <w:multiLevelType w:val="multilevel"/>
    <w:tmpl w:val="384C2DE2"/>
    <w:lvl w:ilvl="0">
      <w:start w:val="1"/>
      <w:numFmt w:val="decimal"/>
      <w:lvlText w:val="%1."/>
      <w:lvlJc w:val="left"/>
      <w:pPr>
        <w:tabs>
          <w:tab w:val="num" w:pos="1134"/>
        </w:tabs>
        <w:ind w:left="1134" w:hanging="1134"/>
      </w:pPr>
      <w:rPr>
        <w:rFonts w:hint="default"/>
      </w:rPr>
    </w:lvl>
    <w:lvl w:ilvl="1">
      <w:start w:val="1"/>
      <w:numFmt w:val="decimal"/>
      <w:lvlText w:val="%1.%2"/>
      <w:lvlJc w:val="left"/>
      <w:pPr>
        <w:tabs>
          <w:tab w:val="num" w:pos="1134"/>
        </w:tabs>
        <w:ind w:left="1134" w:hanging="1134"/>
      </w:pPr>
      <w:rPr>
        <w:rFonts w:hint="default"/>
      </w:rPr>
    </w:lvl>
    <w:lvl w:ilvl="2">
      <w:start w:val="1"/>
      <w:numFmt w:val="decimal"/>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bullet"/>
      <w:lvlText w:val="­"/>
      <w:lvlJc w:val="left"/>
      <w:pPr>
        <w:tabs>
          <w:tab w:val="num" w:pos="1494"/>
        </w:tabs>
        <w:ind w:left="1494" w:hanging="360"/>
      </w:pPr>
      <w:rPr>
        <w:rFonts w:ascii="Courier New" w:hAnsi="Courier New"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18">
    <w:nsid w:val="34B12810"/>
    <w:multiLevelType w:val="hybridMultilevel"/>
    <w:tmpl w:val="38580E9A"/>
    <w:lvl w:ilvl="0" w:tplc="FFFFFFFF">
      <w:start w:val="1"/>
      <w:numFmt w:val="russianLower"/>
      <w:lvlText w:val="%1)"/>
      <w:lvlJc w:val="left"/>
      <w:pPr>
        <w:tabs>
          <w:tab w:val="num" w:pos="2140"/>
        </w:tabs>
        <w:ind w:left="2140" w:hanging="360"/>
      </w:pPr>
      <w:rPr>
        <w:rFonts w:hint="default"/>
      </w:rPr>
    </w:lvl>
    <w:lvl w:ilvl="1" w:tplc="FFFFFFFF" w:tentative="1">
      <w:start w:val="1"/>
      <w:numFmt w:val="lowerLetter"/>
      <w:lvlText w:val="%2."/>
      <w:lvlJc w:val="left"/>
      <w:pPr>
        <w:tabs>
          <w:tab w:val="num" w:pos="2140"/>
        </w:tabs>
        <w:ind w:left="2140" w:hanging="360"/>
      </w:pPr>
    </w:lvl>
    <w:lvl w:ilvl="2" w:tplc="FFFFFFFF" w:tentative="1">
      <w:start w:val="1"/>
      <w:numFmt w:val="lowerRoman"/>
      <w:lvlText w:val="%3."/>
      <w:lvlJc w:val="right"/>
      <w:pPr>
        <w:tabs>
          <w:tab w:val="num" w:pos="2860"/>
        </w:tabs>
        <w:ind w:left="2860" w:hanging="180"/>
      </w:pPr>
    </w:lvl>
    <w:lvl w:ilvl="3" w:tplc="FFFFFFFF">
      <w:start w:val="1"/>
      <w:numFmt w:val="decimal"/>
      <w:lvlText w:val="%4."/>
      <w:lvlJc w:val="left"/>
      <w:pPr>
        <w:tabs>
          <w:tab w:val="num" w:pos="3580"/>
        </w:tabs>
        <w:ind w:left="3580" w:hanging="360"/>
      </w:pPr>
    </w:lvl>
    <w:lvl w:ilvl="4" w:tplc="FFFFFFFF" w:tentative="1">
      <w:start w:val="1"/>
      <w:numFmt w:val="lowerLetter"/>
      <w:lvlText w:val="%5."/>
      <w:lvlJc w:val="left"/>
      <w:pPr>
        <w:tabs>
          <w:tab w:val="num" w:pos="4300"/>
        </w:tabs>
        <w:ind w:left="4300" w:hanging="360"/>
      </w:pPr>
    </w:lvl>
    <w:lvl w:ilvl="5" w:tplc="FFFFFFFF" w:tentative="1">
      <w:start w:val="1"/>
      <w:numFmt w:val="lowerRoman"/>
      <w:lvlText w:val="%6."/>
      <w:lvlJc w:val="right"/>
      <w:pPr>
        <w:tabs>
          <w:tab w:val="num" w:pos="5020"/>
        </w:tabs>
        <w:ind w:left="5020" w:hanging="180"/>
      </w:pPr>
    </w:lvl>
    <w:lvl w:ilvl="6" w:tplc="FFFFFFFF" w:tentative="1">
      <w:start w:val="1"/>
      <w:numFmt w:val="decimal"/>
      <w:lvlText w:val="%7."/>
      <w:lvlJc w:val="left"/>
      <w:pPr>
        <w:tabs>
          <w:tab w:val="num" w:pos="5740"/>
        </w:tabs>
        <w:ind w:left="5740" w:hanging="360"/>
      </w:pPr>
    </w:lvl>
    <w:lvl w:ilvl="7" w:tplc="FFFFFFFF" w:tentative="1">
      <w:start w:val="1"/>
      <w:numFmt w:val="lowerLetter"/>
      <w:lvlText w:val="%8."/>
      <w:lvlJc w:val="left"/>
      <w:pPr>
        <w:tabs>
          <w:tab w:val="num" w:pos="6460"/>
        </w:tabs>
        <w:ind w:left="6460" w:hanging="360"/>
      </w:pPr>
    </w:lvl>
    <w:lvl w:ilvl="8" w:tplc="FFFFFFFF" w:tentative="1">
      <w:start w:val="1"/>
      <w:numFmt w:val="lowerRoman"/>
      <w:lvlText w:val="%9."/>
      <w:lvlJc w:val="right"/>
      <w:pPr>
        <w:tabs>
          <w:tab w:val="num" w:pos="7180"/>
        </w:tabs>
        <w:ind w:left="7180" w:hanging="180"/>
      </w:pPr>
    </w:lvl>
  </w:abstractNum>
  <w:abstractNum w:abstractNumId="19">
    <w:nsid w:val="356352E7"/>
    <w:multiLevelType w:val="multilevel"/>
    <w:tmpl w:val="1C126630"/>
    <w:lvl w:ilvl="0">
      <w:start w:val="3"/>
      <w:numFmt w:val="decimal"/>
      <w:lvlText w:val="%1."/>
      <w:lvlJc w:val="left"/>
      <w:pPr>
        <w:tabs>
          <w:tab w:val="num" w:pos="360"/>
        </w:tabs>
        <w:ind w:left="360" w:hanging="360"/>
      </w:pPr>
      <w:rPr>
        <w:rFonts w:hint="default"/>
      </w:rPr>
    </w:lvl>
    <w:lvl w:ilvl="1">
      <w:start w:val="1"/>
      <w:numFmt w:val="decimal"/>
      <w:lvlText w:val="%1.%2."/>
      <w:lvlJc w:val="left"/>
      <w:pPr>
        <w:tabs>
          <w:tab w:val="num" w:pos="720"/>
        </w:tabs>
        <w:ind w:left="720" w:hanging="720"/>
      </w:pPr>
      <w:rPr>
        <w:rFonts w:ascii="Times New Roman" w:hAnsi="Times New Roman" w:cs="Times New Roman" w:hint="default"/>
        <w:b w:val="0"/>
        <w:i w:val="0"/>
        <w:sz w:val="24"/>
        <w:szCs w:val="24"/>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1800"/>
        </w:tabs>
        <w:ind w:left="1800" w:hanging="1800"/>
      </w:pPr>
      <w:rPr>
        <w:rFonts w:hint="default"/>
      </w:rPr>
    </w:lvl>
  </w:abstractNum>
  <w:abstractNum w:abstractNumId="20">
    <w:nsid w:val="356A5FCE"/>
    <w:multiLevelType w:val="multilevel"/>
    <w:tmpl w:val="0EB0DF1E"/>
    <w:lvl w:ilvl="0">
      <w:start w:val="1"/>
      <w:numFmt w:val="decimal"/>
      <w:pStyle w:val="a0"/>
      <w:lvlText w:val="%1."/>
      <w:lvlJc w:val="left"/>
      <w:pPr>
        <w:tabs>
          <w:tab w:val="num" w:pos="1134"/>
        </w:tabs>
        <w:ind w:left="0" w:firstLine="567"/>
      </w:pPr>
      <w:rPr>
        <w:rFonts w:hint="default"/>
      </w:rPr>
    </w:lvl>
    <w:lvl w:ilvl="1">
      <w:start w:val="1"/>
      <w:numFmt w:val="decimal"/>
      <w:lvlText w:val="%1.%2."/>
      <w:lvlJc w:val="left"/>
      <w:pPr>
        <w:tabs>
          <w:tab w:val="num" w:pos="708"/>
        </w:tabs>
        <w:ind w:left="2126" w:hanging="708"/>
      </w:pPr>
      <w:rPr>
        <w:rFonts w:hint="default"/>
      </w:rPr>
    </w:lvl>
    <w:lvl w:ilvl="2">
      <w:start w:val="1"/>
      <w:numFmt w:val="decimal"/>
      <w:lvlText w:val="%1.%2.%3."/>
      <w:lvlJc w:val="left"/>
      <w:pPr>
        <w:tabs>
          <w:tab w:val="num" w:pos="2835"/>
        </w:tabs>
        <w:ind w:left="2835" w:hanging="708"/>
      </w:pPr>
      <w:rPr>
        <w:rFonts w:hint="default"/>
      </w:rPr>
    </w:lvl>
    <w:lvl w:ilvl="3">
      <w:start w:val="1"/>
      <w:numFmt w:val="decimal"/>
      <w:lvlText w:val="%1.%2.%3.%4."/>
      <w:lvlJc w:val="left"/>
      <w:pPr>
        <w:tabs>
          <w:tab w:val="num" w:pos="708"/>
        </w:tabs>
        <w:ind w:left="3540" w:hanging="708"/>
      </w:pPr>
      <w:rPr>
        <w:rFonts w:hint="default"/>
      </w:rPr>
    </w:lvl>
    <w:lvl w:ilvl="4">
      <w:start w:val="1"/>
      <w:numFmt w:val="decimal"/>
      <w:lvlText w:val="%1.%2.%3.%4.%5."/>
      <w:lvlJc w:val="left"/>
      <w:pPr>
        <w:tabs>
          <w:tab w:val="num" w:pos="708"/>
        </w:tabs>
        <w:ind w:left="4248" w:hanging="708"/>
      </w:pPr>
      <w:rPr>
        <w:rFonts w:hint="default"/>
      </w:rPr>
    </w:lvl>
    <w:lvl w:ilvl="5">
      <w:numFmt w:val="none"/>
      <w:lvlText w:val=""/>
      <w:lvlJc w:val="left"/>
      <w:pPr>
        <w:tabs>
          <w:tab w:val="num" w:pos="360"/>
        </w:tabs>
      </w:pPr>
    </w:lvl>
    <w:lvl w:ilvl="6">
      <w:start w:val="1"/>
      <w:numFmt w:val="decimal"/>
      <w:lvlText w:val="%1.%2.%3.%4.%5.%6.%7."/>
      <w:lvlJc w:val="left"/>
      <w:pPr>
        <w:tabs>
          <w:tab w:val="num" w:pos="708"/>
        </w:tabs>
        <w:ind w:left="5664" w:hanging="708"/>
      </w:pPr>
      <w:rPr>
        <w:rFonts w:hint="default"/>
      </w:rPr>
    </w:lvl>
    <w:lvl w:ilvl="7">
      <w:start w:val="1"/>
      <w:numFmt w:val="decimal"/>
      <w:lvlText w:val="%1.%2.%3.%4.%5.%6.%7.%8."/>
      <w:lvlJc w:val="left"/>
      <w:pPr>
        <w:tabs>
          <w:tab w:val="num" w:pos="708"/>
        </w:tabs>
        <w:ind w:left="6372" w:hanging="708"/>
      </w:pPr>
      <w:rPr>
        <w:rFonts w:hint="default"/>
      </w:rPr>
    </w:lvl>
    <w:lvl w:ilvl="8">
      <w:start w:val="1"/>
      <w:numFmt w:val="decimal"/>
      <w:lvlText w:val="%1.%2.%3.%4.%5.%6.%7.%8.%9."/>
      <w:lvlJc w:val="left"/>
      <w:pPr>
        <w:tabs>
          <w:tab w:val="num" w:pos="708"/>
        </w:tabs>
        <w:ind w:left="7080" w:hanging="708"/>
      </w:pPr>
      <w:rPr>
        <w:rFonts w:hint="default"/>
      </w:rPr>
    </w:lvl>
  </w:abstractNum>
  <w:abstractNum w:abstractNumId="21">
    <w:nsid w:val="35C2223E"/>
    <w:multiLevelType w:val="hybridMultilevel"/>
    <w:tmpl w:val="7108B422"/>
    <w:lvl w:ilvl="0" w:tplc="2B20D33C">
      <w:start w:val="1"/>
      <w:numFmt w:val="decimal"/>
      <w:lvlText w:val="%1)"/>
      <w:lvlJc w:val="left"/>
      <w:pPr>
        <w:ind w:left="540" w:hanging="360"/>
      </w:pPr>
      <w:rPr>
        <w:rFonts w:hint="default"/>
        <w:sz w:val="22"/>
        <w:szCs w:val="22"/>
      </w:rPr>
    </w:lvl>
    <w:lvl w:ilvl="1" w:tplc="35F66D94">
      <w:start w:val="1"/>
      <w:numFmt w:val="bullet"/>
      <w:lvlText w:val="­"/>
      <w:lvlJc w:val="left"/>
      <w:pPr>
        <w:tabs>
          <w:tab w:val="num" w:pos="1457"/>
        </w:tabs>
        <w:ind w:left="1440" w:hanging="360"/>
      </w:pPr>
      <w:rPr>
        <w:rFonts w:ascii="Arial (WT)" w:hAnsi="Arial (WT)" w:hint="default"/>
      </w:r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22">
    <w:nsid w:val="371901A0"/>
    <w:multiLevelType w:val="hybridMultilevel"/>
    <w:tmpl w:val="0D7C957A"/>
    <w:lvl w:ilvl="0" w:tplc="0AA01314">
      <w:start w:val="1"/>
      <w:numFmt w:val="decimal"/>
      <w:lvlText w:val="%1."/>
      <w:lvlJc w:val="left"/>
      <w:pPr>
        <w:tabs>
          <w:tab w:val="num" w:pos="786"/>
        </w:tabs>
        <w:ind w:left="786"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3">
    <w:nsid w:val="380A1A93"/>
    <w:multiLevelType w:val="multilevel"/>
    <w:tmpl w:val="021EA738"/>
    <w:lvl w:ilvl="0">
      <w:start w:val="1"/>
      <w:numFmt w:val="decimal"/>
      <w:lvlText w:val="%1."/>
      <w:lvlJc w:val="left"/>
      <w:pPr>
        <w:ind w:left="360" w:hanging="360"/>
      </w:pPr>
      <w:rPr>
        <w:rFonts w:cs="Times New Roman"/>
        <w:sz w:val="22"/>
        <w:szCs w:val="24"/>
      </w:rPr>
    </w:lvl>
    <w:lvl w:ilvl="1">
      <w:start w:val="1"/>
      <w:numFmt w:val="decimal"/>
      <w:lvlText w:val="%1.%2."/>
      <w:lvlJc w:val="left"/>
      <w:pPr>
        <w:ind w:left="792" w:hanging="432"/>
      </w:pPr>
      <w:rPr>
        <w:rFonts w:cs="Times New Roman"/>
      </w:rPr>
    </w:lvl>
    <w:lvl w:ilvl="2">
      <w:start w:val="1"/>
      <w:numFmt w:val="decimal"/>
      <w:lvlText w:val="%1.%2.%3."/>
      <w:lvlJc w:val="left"/>
      <w:pPr>
        <w:ind w:left="1224" w:hanging="504"/>
      </w:pPr>
      <w:rPr>
        <w:rFonts w:cs="Times New Roman"/>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24">
    <w:nsid w:val="39511948"/>
    <w:multiLevelType w:val="hybridMultilevel"/>
    <w:tmpl w:val="07EAF7CE"/>
    <w:lvl w:ilvl="0" w:tplc="9CFAB2D6">
      <w:start w:val="7"/>
      <w:numFmt w:val="decimal"/>
      <w:lvlText w:val="%1."/>
      <w:lvlJc w:val="left"/>
      <w:pPr>
        <w:ind w:left="720" w:hanging="360"/>
      </w:pPr>
      <w:rPr>
        <w:rFonts w:hint="default"/>
        <w:b w:val="0"/>
        <w:sz w:val="24"/>
        <w:szCs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5">
    <w:nsid w:val="3A9369EC"/>
    <w:multiLevelType w:val="multilevel"/>
    <w:tmpl w:val="3AC89220"/>
    <w:styleLink w:val="1"/>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i w:val="0"/>
        <w:sz w:val="24"/>
        <w:szCs w:val="24"/>
      </w:rPr>
    </w:lvl>
    <w:lvl w:ilvl="2">
      <w:start w:val="1"/>
      <w:numFmt w:val="decimal"/>
      <w:lvlText w:val="%1.%2.%3."/>
      <w:lvlJc w:val="left"/>
      <w:pPr>
        <w:tabs>
          <w:tab w:val="num" w:pos="2847"/>
        </w:tabs>
        <w:ind w:left="2847" w:hanging="720"/>
      </w:pPr>
      <w:rPr>
        <w:rFonts w:ascii="Times New Roman" w:hAnsi="Times New Roman" w:cs="Times New Roman" w:hint="default"/>
        <w:i w:val="0"/>
        <w:sz w:val="24"/>
        <w:szCs w:val="24"/>
      </w:rPr>
    </w:lvl>
    <w:lvl w:ilvl="3">
      <w:start w:val="1"/>
      <w:numFmt w:val="decimal"/>
      <w:lvlText w:val="%1.%2.%3.%4."/>
      <w:lvlJc w:val="left"/>
      <w:pPr>
        <w:tabs>
          <w:tab w:val="num" w:pos="6021"/>
        </w:tabs>
        <w:ind w:left="6021" w:hanging="1080"/>
      </w:pPr>
      <w:rPr>
        <w:rFonts w:hint="default"/>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26">
    <w:nsid w:val="41854D49"/>
    <w:multiLevelType w:val="multilevel"/>
    <w:tmpl w:val="3AC89220"/>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i w:val="0"/>
        <w:sz w:val="24"/>
        <w:szCs w:val="24"/>
      </w:rPr>
    </w:lvl>
    <w:lvl w:ilvl="2">
      <w:start w:val="1"/>
      <w:numFmt w:val="decimal"/>
      <w:lvlText w:val="%1.%2.%3."/>
      <w:lvlJc w:val="left"/>
      <w:pPr>
        <w:tabs>
          <w:tab w:val="num" w:pos="720"/>
        </w:tabs>
        <w:ind w:left="720" w:hanging="720"/>
      </w:pPr>
      <w:rPr>
        <w:rFonts w:ascii="Times New Roman" w:hAnsi="Times New Roman" w:cs="Times New Roman" w:hint="default"/>
        <w:i w:val="0"/>
        <w:sz w:val="24"/>
        <w:szCs w:val="24"/>
      </w:rPr>
    </w:lvl>
    <w:lvl w:ilvl="3">
      <w:start w:val="1"/>
      <w:numFmt w:val="decimal"/>
      <w:lvlText w:val="%1.%2.%3.%4."/>
      <w:lvlJc w:val="left"/>
      <w:pPr>
        <w:tabs>
          <w:tab w:val="num" w:pos="6021"/>
        </w:tabs>
        <w:ind w:left="6021" w:hanging="1080"/>
      </w:pPr>
      <w:rPr>
        <w:rFonts w:hint="default"/>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27">
    <w:nsid w:val="45242A24"/>
    <w:multiLevelType w:val="multilevel"/>
    <w:tmpl w:val="BEFC7BD4"/>
    <w:lvl w:ilvl="0">
      <w:start w:val="16"/>
      <w:numFmt w:val="decimal"/>
      <w:lvlText w:val="%1"/>
      <w:lvlJc w:val="left"/>
      <w:pPr>
        <w:ind w:left="420" w:hanging="420"/>
      </w:pPr>
      <w:rPr>
        <w:rFonts w:hint="default"/>
      </w:rPr>
    </w:lvl>
    <w:lvl w:ilvl="1">
      <w:start w:val="2"/>
      <w:numFmt w:val="decimal"/>
      <w:lvlText w:val="%1.%2"/>
      <w:lvlJc w:val="left"/>
      <w:pPr>
        <w:ind w:left="600" w:hanging="420"/>
      </w:pPr>
      <w:rPr>
        <w:rFonts w:hint="default"/>
      </w:rPr>
    </w:lvl>
    <w:lvl w:ilvl="2">
      <w:start w:val="1"/>
      <w:numFmt w:val="decimal"/>
      <w:lvlText w:val="%1.%2.%3"/>
      <w:lvlJc w:val="left"/>
      <w:pPr>
        <w:ind w:left="1080" w:hanging="720"/>
      </w:pPr>
      <w:rPr>
        <w:rFonts w:hint="default"/>
      </w:rPr>
    </w:lvl>
    <w:lvl w:ilvl="3">
      <w:start w:val="1"/>
      <w:numFmt w:val="decimal"/>
      <w:lvlText w:val="%1.%2.%3.%4"/>
      <w:lvlJc w:val="left"/>
      <w:pPr>
        <w:ind w:left="1260" w:hanging="720"/>
      </w:pPr>
      <w:rPr>
        <w:rFonts w:hint="default"/>
      </w:rPr>
    </w:lvl>
    <w:lvl w:ilvl="4">
      <w:start w:val="1"/>
      <w:numFmt w:val="decimal"/>
      <w:lvlText w:val="%1.%2.%3.%4.%5"/>
      <w:lvlJc w:val="left"/>
      <w:pPr>
        <w:ind w:left="1800" w:hanging="1080"/>
      </w:pPr>
      <w:rPr>
        <w:rFonts w:hint="default"/>
      </w:rPr>
    </w:lvl>
    <w:lvl w:ilvl="5">
      <w:start w:val="1"/>
      <w:numFmt w:val="decimal"/>
      <w:lvlText w:val="%1.%2.%3.%4.%5.%6"/>
      <w:lvlJc w:val="left"/>
      <w:pPr>
        <w:ind w:left="1980" w:hanging="1080"/>
      </w:pPr>
      <w:rPr>
        <w:rFonts w:hint="default"/>
      </w:rPr>
    </w:lvl>
    <w:lvl w:ilvl="6">
      <w:start w:val="1"/>
      <w:numFmt w:val="decimal"/>
      <w:lvlText w:val="%1.%2.%3.%4.%5.%6.%7"/>
      <w:lvlJc w:val="left"/>
      <w:pPr>
        <w:ind w:left="2520" w:hanging="1440"/>
      </w:pPr>
      <w:rPr>
        <w:rFonts w:hint="default"/>
      </w:rPr>
    </w:lvl>
    <w:lvl w:ilvl="7">
      <w:start w:val="1"/>
      <w:numFmt w:val="decimal"/>
      <w:lvlText w:val="%1.%2.%3.%4.%5.%6.%7.%8"/>
      <w:lvlJc w:val="left"/>
      <w:pPr>
        <w:ind w:left="2700" w:hanging="1440"/>
      </w:pPr>
      <w:rPr>
        <w:rFonts w:hint="default"/>
      </w:rPr>
    </w:lvl>
    <w:lvl w:ilvl="8">
      <w:start w:val="1"/>
      <w:numFmt w:val="decimal"/>
      <w:lvlText w:val="%1.%2.%3.%4.%5.%6.%7.%8.%9"/>
      <w:lvlJc w:val="left"/>
      <w:pPr>
        <w:ind w:left="3240" w:hanging="1800"/>
      </w:pPr>
      <w:rPr>
        <w:rFonts w:hint="default"/>
      </w:rPr>
    </w:lvl>
  </w:abstractNum>
  <w:abstractNum w:abstractNumId="28">
    <w:nsid w:val="45A17EF6"/>
    <w:multiLevelType w:val="multilevel"/>
    <w:tmpl w:val="2FC03D48"/>
    <w:lvl w:ilvl="0">
      <w:start w:val="1"/>
      <w:numFmt w:val="decimal"/>
      <w:lvlText w:val="%1."/>
      <w:lvlJc w:val="left"/>
      <w:pPr>
        <w:tabs>
          <w:tab w:val="num" w:pos="567"/>
        </w:tabs>
        <w:ind w:left="567" w:hanging="567"/>
      </w:pPr>
      <w:rPr>
        <w:rFonts w:hint="default"/>
      </w:rPr>
    </w:lvl>
    <w:lvl w:ilvl="1">
      <w:start w:val="1"/>
      <w:numFmt w:val="decimal"/>
      <w:lvlText w:val="%1.%2"/>
      <w:lvlJc w:val="left"/>
      <w:pPr>
        <w:tabs>
          <w:tab w:val="num" w:pos="567"/>
        </w:tabs>
        <w:ind w:left="567" w:hanging="567"/>
      </w:pPr>
      <w:rPr>
        <w:rFonts w:hint="default"/>
      </w:rPr>
    </w:lvl>
    <w:lvl w:ilvl="2">
      <w:start w:val="1"/>
      <w:numFmt w:val="decimal"/>
      <w:pStyle w:val="31"/>
      <w:lvlText w:val="%1.%2.%3"/>
      <w:lvlJc w:val="left"/>
      <w:pPr>
        <w:tabs>
          <w:tab w:val="num" w:pos="1134"/>
        </w:tabs>
        <w:ind w:left="1134" w:hanging="1134"/>
      </w:pPr>
      <w:rPr>
        <w:rFonts w:hint="default"/>
      </w:rPr>
    </w:lvl>
    <w:lvl w:ilvl="3">
      <w:start w:val="1"/>
      <w:numFmt w:val="decimal"/>
      <w:pStyle w:val="4"/>
      <w:lvlText w:val="%1.%2.%3.%4"/>
      <w:lvlJc w:val="left"/>
      <w:pPr>
        <w:tabs>
          <w:tab w:val="num" w:pos="1701"/>
        </w:tabs>
        <w:ind w:left="1701" w:hanging="1134"/>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29">
    <w:nsid w:val="465D3282"/>
    <w:multiLevelType w:val="hybridMultilevel"/>
    <w:tmpl w:val="AA1A4F02"/>
    <w:lvl w:ilvl="0" w:tplc="65F82FE0">
      <w:start w:val="1"/>
      <w:numFmt w:val="decimal"/>
      <w:lvlText w:val="%1."/>
      <w:lvlJc w:val="left"/>
      <w:pPr>
        <w:tabs>
          <w:tab w:val="num" w:pos="720"/>
        </w:tabs>
        <w:ind w:left="720" w:hanging="360"/>
      </w:pPr>
    </w:lvl>
    <w:lvl w:ilvl="1" w:tplc="FE1C00F2">
      <w:numFmt w:val="none"/>
      <w:lvlText w:val=""/>
      <w:lvlJc w:val="left"/>
      <w:pPr>
        <w:tabs>
          <w:tab w:val="num" w:pos="360"/>
        </w:tabs>
      </w:pPr>
    </w:lvl>
    <w:lvl w:ilvl="2" w:tplc="95E4F546">
      <w:numFmt w:val="none"/>
      <w:lvlText w:val=""/>
      <w:lvlJc w:val="left"/>
      <w:pPr>
        <w:tabs>
          <w:tab w:val="num" w:pos="360"/>
        </w:tabs>
      </w:pPr>
    </w:lvl>
    <w:lvl w:ilvl="3" w:tplc="0E0C25D0">
      <w:numFmt w:val="none"/>
      <w:lvlText w:val=""/>
      <w:lvlJc w:val="left"/>
      <w:pPr>
        <w:tabs>
          <w:tab w:val="num" w:pos="360"/>
        </w:tabs>
      </w:pPr>
    </w:lvl>
    <w:lvl w:ilvl="4" w:tplc="1E2242F6">
      <w:numFmt w:val="none"/>
      <w:lvlText w:val=""/>
      <w:lvlJc w:val="left"/>
      <w:pPr>
        <w:tabs>
          <w:tab w:val="num" w:pos="360"/>
        </w:tabs>
      </w:pPr>
    </w:lvl>
    <w:lvl w:ilvl="5" w:tplc="4A96D116">
      <w:numFmt w:val="none"/>
      <w:lvlText w:val=""/>
      <w:lvlJc w:val="left"/>
      <w:pPr>
        <w:tabs>
          <w:tab w:val="num" w:pos="360"/>
        </w:tabs>
      </w:pPr>
    </w:lvl>
    <w:lvl w:ilvl="6" w:tplc="C5107534">
      <w:numFmt w:val="none"/>
      <w:lvlText w:val=""/>
      <w:lvlJc w:val="left"/>
      <w:pPr>
        <w:tabs>
          <w:tab w:val="num" w:pos="360"/>
        </w:tabs>
      </w:pPr>
    </w:lvl>
    <w:lvl w:ilvl="7" w:tplc="E2961B8C">
      <w:numFmt w:val="none"/>
      <w:lvlText w:val=""/>
      <w:lvlJc w:val="left"/>
      <w:pPr>
        <w:tabs>
          <w:tab w:val="num" w:pos="360"/>
        </w:tabs>
      </w:pPr>
    </w:lvl>
    <w:lvl w:ilvl="8" w:tplc="234CA19E">
      <w:numFmt w:val="none"/>
      <w:lvlText w:val=""/>
      <w:lvlJc w:val="left"/>
      <w:pPr>
        <w:tabs>
          <w:tab w:val="num" w:pos="360"/>
        </w:tabs>
      </w:pPr>
    </w:lvl>
  </w:abstractNum>
  <w:abstractNum w:abstractNumId="30">
    <w:nsid w:val="478A395C"/>
    <w:multiLevelType w:val="multilevel"/>
    <w:tmpl w:val="8E6C6CFE"/>
    <w:lvl w:ilvl="0">
      <w:start w:val="1"/>
      <w:numFmt w:val="decimal"/>
      <w:pStyle w:val="10"/>
      <w:lvlText w:val="%1."/>
      <w:lvlJc w:val="left"/>
      <w:pPr>
        <w:tabs>
          <w:tab w:val="num" w:pos="1134"/>
        </w:tabs>
        <w:ind w:left="1134" w:hanging="1134"/>
      </w:pPr>
      <w:rPr>
        <w:rFonts w:hint="default"/>
      </w:rPr>
    </w:lvl>
    <w:lvl w:ilvl="1">
      <w:start w:val="1"/>
      <w:numFmt w:val="decimal"/>
      <w:pStyle w:val="20"/>
      <w:lvlText w:val="%1.%2"/>
      <w:lvlJc w:val="left"/>
      <w:pPr>
        <w:tabs>
          <w:tab w:val="num" w:pos="1134"/>
        </w:tabs>
        <w:ind w:left="1134" w:hanging="1134"/>
      </w:pPr>
      <w:rPr>
        <w:rFonts w:hint="default"/>
      </w:rPr>
    </w:lvl>
    <w:lvl w:ilvl="2">
      <w:start w:val="1"/>
      <w:numFmt w:val="decimal"/>
      <w:pStyle w:val="a1"/>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lowerLetter"/>
      <w:lvlText w:val="%5)"/>
      <w:lvlJc w:val="left"/>
      <w:pPr>
        <w:tabs>
          <w:tab w:val="num" w:pos="1701"/>
        </w:tabs>
        <w:ind w:left="1701" w:hanging="567"/>
      </w:pPr>
      <w:rPr>
        <w:rFont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31">
    <w:nsid w:val="4F7B57B6"/>
    <w:multiLevelType w:val="hybridMultilevel"/>
    <w:tmpl w:val="486EF3F2"/>
    <w:lvl w:ilvl="0" w:tplc="C09A7A62">
      <w:start w:val="1"/>
      <w:numFmt w:val="decimal"/>
      <w:lvlText w:val="%1."/>
      <w:lvlJc w:val="left"/>
      <w:pPr>
        <w:tabs>
          <w:tab w:val="num" w:pos="2007"/>
        </w:tabs>
        <w:ind w:left="2007"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2">
    <w:nsid w:val="51BA2024"/>
    <w:multiLevelType w:val="multilevel"/>
    <w:tmpl w:val="67BC22C4"/>
    <w:lvl w:ilvl="0">
      <w:start w:val="1"/>
      <w:numFmt w:val="decimal"/>
      <w:pStyle w:val="a2"/>
      <w:suff w:val="space"/>
      <w:lvlText w:val="%1."/>
      <w:lvlJc w:val="left"/>
      <w:pPr>
        <w:ind w:left="360" w:hanging="360"/>
      </w:pPr>
      <w:rPr>
        <w:rFonts w:hint="default"/>
        <w:b/>
      </w:rPr>
    </w:lvl>
    <w:lvl w:ilvl="1">
      <w:start w:val="1"/>
      <w:numFmt w:val="decimal"/>
      <w:suff w:val="space"/>
      <w:lvlText w:val="%1.%2."/>
      <w:lvlJc w:val="left"/>
      <w:pPr>
        <w:ind w:left="432" w:hanging="432"/>
      </w:pPr>
      <w:rPr>
        <w:rFonts w:hint="default"/>
        <w:b w:val="0"/>
      </w:rPr>
    </w:lvl>
    <w:lvl w:ilvl="2">
      <w:start w:val="1"/>
      <w:numFmt w:val="decimal"/>
      <w:lvlText w:val="%3."/>
      <w:lvlJc w:val="left"/>
      <w:pPr>
        <w:tabs>
          <w:tab w:val="num" w:pos="1044"/>
        </w:tabs>
        <w:ind w:left="1044" w:hanging="504"/>
      </w:pPr>
      <w:rPr>
        <w:rFonts w:ascii="Times New Roman" w:eastAsia="Times New Roman" w:hAnsi="Times New Roman" w:cs="Times New Roman"/>
        <w:b w:val="0"/>
      </w:rPr>
    </w:lvl>
    <w:lvl w:ilvl="3">
      <w:start w:val="1"/>
      <w:numFmt w:val="decimal"/>
      <w:lvlText w:val="%1.%2.%3.%4."/>
      <w:lvlJc w:val="left"/>
      <w:pPr>
        <w:tabs>
          <w:tab w:val="num" w:pos="1728"/>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33">
    <w:nsid w:val="54993132"/>
    <w:multiLevelType w:val="hybridMultilevel"/>
    <w:tmpl w:val="C6AE84B0"/>
    <w:lvl w:ilvl="0" w:tplc="0419000F">
      <w:start w:val="12"/>
      <w:numFmt w:val="decimal"/>
      <w:lvlText w:val="%1."/>
      <w:lvlJc w:val="left"/>
      <w:pPr>
        <w:tabs>
          <w:tab w:val="num" w:pos="720"/>
        </w:tabs>
        <w:ind w:left="72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34">
    <w:nsid w:val="56147B6F"/>
    <w:multiLevelType w:val="hybridMultilevel"/>
    <w:tmpl w:val="4624658E"/>
    <w:lvl w:ilvl="0" w:tplc="30708902">
      <w:start w:val="1"/>
      <w:numFmt w:val="decimal"/>
      <w:lvlText w:val="%1."/>
      <w:lvlJc w:val="left"/>
      <w:pPr>
        <w:tabs>
          <w:tab w:val="num" w:pos="960"/>
        </w:tabs>
        <w:ind w:left="96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5">
    <w:nsid w:val="5AA40784"/>
    <w:multiLevelType w:val="hybridMultilevel"/>
    <w:tmpl w:val="976A40F4"/>
    <w:lvl w:ilvl="0" w:tplc="8FC610AA">
      <w:start w:val="1"/>
      <w:numFmt w:val="russianLower"/>
      <w:lvlText w:val="%1)"/>
      <w:lvlJc w:val="left"/>
      <w:pPr>
        <w:tabs>
          <w:tab w:val="num" w:pos="720"/>
        </w:tabs>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6">
    <w:nsid w:val="5CFA242F"/>
    <w:multiLevelType w:val="hybridMultilevel"/>
    <w:tmpl w:val="5CE8B2DE"/>
    <w:lvl w:ilvl="0" w:tplc="FFFFFFFF">
      <w:start w:val="1"/>
      <w:numFmt w:val="decimal"/>
      <w:lvlText w:val="1.%1"/>
      <w:lvlJc w:val="left"/>
      <w:pPr>
        <w:tabs>
          <w:tab w:val="num" w:pos="927"/>
        </w:tabs>
        <w:ind w:left="0" w:firstLine="567"/>
      </w:pPr>
      <w:rPr>
        <w:rFonts w:hint="default"/>
      </w:rPr>
    </w:lvl>
    <w:lvl w:ilvl="1" w:tplc="FFFFFFFF">
      <w:start w:val="3"/>
      <w:numFmt w:val="decimal"/>
      <w:lvlText w:val="%2"/>
      <w:lvlJc w:val="left"/>
      <w:pPr>
        <w:tabs>
          <w:tab w:val="num" w:pos="1440"/>
        </w:tabs>
        <w:ind w:left="1440" w:hanging="360"/>
      </w:pPr>
      <w:rPr>
        <w:rFonts w:hint="default"/>
      </w:rPr>
    </w:lvl>
    <w:lvl w:ilvl="2" w:tplc="FFFFFFFF">
      <w:start w:val="1"/>
      <w:numFmt w:val="lowerRoman"/>
      <w:lvlText w:val="%3."/>
      <w:lvlJc w:val="right"/>
      <w:pPr>
        <w:tabs>
          <w:tab w:val="num" w:pos="2160"/>
        </w:tabs>
        <w:ind w:left="2160" w:hanging="180"/>
      </w:pPr>
    </w:lvl>
    <w:lvl w:ilvl="3" w:tplc="FFFFFFFF" w:tentative="1">
      <w:start w:val="1"/>
      <w:numFmt w:val="decimal"/>
      <w:pStyle w:val="40"/>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37">
    <w:nsid w:val="5E622525"/>
    <w:multiLevelType w:val="multilevel"/>
    <w:tmpl w:val="2A80EC72"/>
    <w:lvl w:ilvl="0">
      <w:start w:val="2"/>
      <w:numFmt w:val="decimal"/>
      <w:lvlText w:val="%1."/>
      <w:lvlJc w:val="left"/>
      <w:pPr>
        <w:tabs>
          <w:tab w:val="num" w:pos="360"/>
        </w:tabs>
        <w:ind w:left="360" w:hanging="360"/>
      </w:pPr>
      <w:rPr>
        <w:rFonts w:hint="default"/>
      </w:rPr>
    </w:lvl>
    <w:lvl w:ilvl="1">
      <w:start w:val="1"/>
      <w:numFmt w:val="decimal"/>
      <w:lvlText w:val="%1.%2."/>
      <w:lvlJc w:val="left"/>
      <w:pPr>
        <w:tabs>
          <w:tab w:val="num" w:pos="360"/>
        </w:tabs>
        <w:ind w:left="360" w:hanging="360"/>
      </w:pPr>
      <w:rPr>
        <w:rFonts w:hint="default"/>
        <w:b/>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38">
    <w:nsid w:val="5FF8721D"/>
    <w:multiLevelType w:val="hybridMultilevel"/>
    <w:tmpl w:val="06867B98"/>
    <w:lvl w:ilvl="0" w:tplc="0419000F">
      <w:start w:val="1"/>
      <w:numFmt w:val="decimal"/>
      <w:lvlText w:val="%1."/>
      <w:lvlJc w:val="left"/>
      <w:pPr>
        <w:tabs>
          <w:tab w:val="num" w:pos="1287"/>
        </w:tabs>
        <w:ind w:left="1287" w:hanging="360"/>
      </w:pPr>
    </w:lvl>
    <w:lvl w:ilvl="1" w:tplc="0419000F">
      <w:start w:val="1"/>
      <w:numFmt w:val="decimal"/>
      <w:lvlText w:val="%2."/>
      <w:lvlJc w:val="left"/>
      <w:pPr>
        <w:tabs>
          <w:tab w:val="num" w:pos="960"/>
        </w:tabs>
        <w:ind w:left="960" w:hanging="360"/>
      </w:pPr>
    </w:lvl>
    <w:lvl w:ilvl="2" w:tplc="0419001B">
      <w:start w:val="1"/>
      <w:numFmt w:val="lowerRoman"/>
      <w:lvlText w:val="%3."/>
      <w:lvlJc w:val="right"/>
      <w:pPr>
        <w:tabs>
          <w:tab w:val="num" w:pos="2727"/>
        </w:tabs>
        <w:ind w:left="2727" w:hanging="180"/>
      </w:pPr>
    </w:lvl>
    <w:lvl w:ilvl="3" w:tplc="0419000F" w:tentative="1">
      <w:start w:val="1"/>
      <w:numFmt w:val="decimal"/>
      <w:lvlText w:val="%4."/>
      <w:lvlJc w:val="left"/>
      <w:pPr>
        <w:tabs>
          <w:tab w:val="num" w:pos="3447"/>
        </w:tabs>
        <w:ind w:left="3447" w:hanging="360"/>
      </w:pPr>
    </w:lvl>
    <w:lvl w:ilvl="4" w:tplc="04190019" w:tentative="1">
      <w:start w:val="1"/>
      <w:numFmt w:val="lowerLetter"/>
      <w:lvlText w:val="%5."/>
      <w:lvlJc w:val="left"/>
      <w:pPr>
        <w:tabs>
          <w:tab w:val="num" w:pos="4167"/>
        </w:tabs>
        <w:ind w:left="4167" w:hanging="360"/>
      </w:pPr>
    </w:lvl>
    <w:lvl w:ilvl="5" w:tplc="0419001B" w:tentative="1">
      <w:start w:val="1"/>
      <w:numFmt w:val="lowerRoman"/>
      <w:lvlText w:val="%6."/>
      <w:lvlJc w:val="right"/>
      <w:pPr>
        <w:tabs>
          <w:tab w:val="num" w:pos="4887"/>
        </w:tabs>
        <w:ind w:left="4887" w:hanging="180"/>
      </w:pPr>
    </w:lvl>
    <w:lvl w:ilvl="6" w:tplc="0419000F" w:tentative="1">
      <w:start w:val="1"/>
      <w:numFmt w:val="decimal"/>
      <w:lvlText w:val="%7."/>
      <w:lvlJc w:val="left"/>
      <w:pPr>
        <w:tabs>
          <w:tab w:val="num" w:pos="5607"/>
        </w:tabs>
        <w:ind w:left="5607" w:hanging="360"/>
      </w:pPr>
    </w:lvl>
    <w:lvl w:ilvl="7" w:tplc="04190019" w:tentative="1">
      <w:start w:val="1"/>
      <w:numFmt w:val="lowerLetter"/>
      <w:lvlText w:val="%8."/>
      <w:lvlJc w:val="left"/>
      <w:pPr>
        <w:tabs>
          <w:tab w:val="num" w:pos="6327"/>
        </w:tabs>
        <w:ind w:left="6327" w:hanging="360"/>
      </w:pPr>
    </w:lvl>
    <w:lvl w:ilvl="8" w:tplc="0419001B" w:tentative="1">
      <w:start w:val="1"/>
      <w:numFmt w:val="lowerRoman"/>
      <w:lvlText w:val="%9."/>
      <w:lvlJc w:val="right"/>
      <w:pPr>
        <w:tabs>
          <w:tab w:val="num" w:pos="7047"/>
        </w:tabs>
        <w:ind w:left="7047" w:hanging="180"/>
      </w:pPr>
    </w:lvl>
  </w:abstractNum>
  <w:abstractNum w:abstractNumId="39">
    <w:nsid w:val="65B23780"/>
    <w:multiLevelType w:val="multilevel"/>
    <w:tmpl w:val="C42EC878"/>
    <w:lvl w:ilvl="0">
      <w:start w:val="14"/>
      <w:numFmt w:val="decimal"/>
      <w:lvlText w:val="%1."/>
      <w:lvlJc w:val="left"/>
      <w:pPr>
        <w:ind w:left="480" w:hanging="480"/>
      </w:pPr>
      <w:rPr>
        <w:rFonts w:hint="default"/>
      </w:rPr>
    </w:lvl>
    <w:lvl w:ilvl="1">
      <w:start w:val="1"/>
      <w:numFmt w:val="decimal"/>
      <w:lvlText w:val="%1.%2."/>
      <w:lvlJc w:val="left"/>
      <w:pPr>
        <w:ind w:left="840" w:hanging="480"/>
      </w:pPr>
      <w:rPr>
        <w:rFonts w:ascii="Times New Roman" w:hAnsi="Times New Roman" w:cs="Times New Roman" w:hint="default"/>
        <w:b w:val="0"/>
      </w:rPr>
    </w:lvl>
    <w:lvl w:ilvl="2">
      <w:start w:val="1"/>
      <w:numFmt w:val="decimal"/>
      <w:lvlText w:val="%1.%2.%3."/>
      <w:lvlJc w:val="left"/>
      <w:pPr>
        <w:ind w:left="1440" w:hanging="720"/>
      </w:pPr>
      <w:rPr>
        <w:rFonts w:ascii="Times New Roman" w:hAnsi="Times New Roman" w:cs="Times New Roman" w:hint="default"/>
        <w:b w:val="0"/>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40">
    <w:nsid w:val="691C1496"/>
    <w:multiLevelType w:val="hybridMultilevel"/>
    <w:tmpl w:val="D966A454"/>
    <w:lvl w:ilvl="0" w:tplc="0419000F">
      <w:start w:val="1"/>
      <w:numFmt w:val="decimal"/>
      <w:lvlText w:val="%1."/>
      <w:lvlJc w:val="left"/>
      <w:pPr>
        <w:tabs>
          <w:tab w:val="num" w:pos="960"/>
        </w:tabs>
        <w:ind w:left="960" w:hanging="360"/>
      </w:pPr>
    </w:lvl>
    <w:lvl w:ilvl="1" w:tplc="04190019" w:tentative="1">
      <w:start w:val="1"/>
      <w:numFmt w:val="lowerLetter"/>
      <w:lvlText w:val="%2."/>
      <w:lvlJc w:val="left"/>
      <w:pPr>
        <w:tabs>
          <w:tab w:val="num" w:pos="1680"/>
        </w:tabs>
        <w:ind w:left="1680" w:hanging="360"/>
      </w:pPr>
    </w:lvl>
    <w:lvl w:ilvl="2" w:tplc="0419001B" w:tentative="1">
      <w:start w:val="1"/>
      <w:numFmt w:val="lowerRoman"/>
      <w:lvlText w:val="%3."/>
      <w:lvlJc w:val="right"/>
      <w:pPr>
        <w:tabs>
          <w:tab w:val="num" w:pos="2400"/>
        </w:tabs>
        <w:ind w:left="2400" w:hanging="180"/>
      </w:pPr>
    </w:lvl>
    <w:lvl w:ilvl="3" w:tplc="0419000F" w:tentative="1">
      <w:start w:val="1"/>
      <w:numFmt w:val="decimal"/>
      <w:lvlText w:val="%4."/>
      <w:lvlJc w:val="left"/>
      <w:pPr>
        <w:tabs>
          <w:tab w:val="num" w:pos="3120"/>
        </w:tabs>
        <w:ind w:left="3120" w:hanging="360"/>
      </w:pPr>
    </w:lvl>
    <w:lvl w:ilvl="4" w:tplc="04190019" w:tentative="1">
      <w:start w:val="1"/>
      <w:numFmt w:val="lowerLetter"/>
      <w:lvlText w:val="%5."/>
      <w:lvlJc w:val="left"/>
      <w:pPr>
        <w:tabs>
          <w:tab w:val="num" w:pos="3840"/>
        </w:tabs>
        <w:ind w:left="3840" w:hanging="360"/>
      </w:pPr>
    </w:lvl>
    <w:lvl w:ilvl="5" w:tplc="0419001B" w:tentative="1">
      <w:start w:val="1"/>
      <w:numFmt w:val="lowerRoman"/>
      <w:lvlText w:val="%6."/>
      <w:lvlJc w:val="right"/>
      <w:pPr>
        <w:tabs>
          <w:tab w:val="num" w:pos="4560"/>
        </w:tabs>
        <w:ind w:left="4560" w:hanging="180"/>
      </w:pPr>
    </w:lvl>
    <w:lvl w:ilvl="6" w:tplc="0419000F" w:tentative="1">
      <w:start w:val="1"/>
      <w:numFmt w:val="decimal"/>
      <w:lvlText w:val="%7."/>
      <w:lvlJc w:val="left"/>
      <w:pPr>
        <w:tabs>
          <w:tab w:val="num" w:pos="5280"/>
        </w:tabs>
        <w:ind w:left="5280" w:hanging="360"/>
      </w:pPr>
    </w:lvl>
    <w:lvl w:ilvl="7" w:tplc="04190019" w:tentative="1">
      <w:start w:val="1"/>
      <w:numFmt w:val="lowerLetter"/>
      <w:lvlText w:val="%8."/>
      <w:lvlJc w:val="left"/>
      <w:pPr>
        <w:tabs>
          <w:tab w:val="num" w:pos="6000"/>
        </w:tabs>
        <w:ind w:left="6000" w:hanging="360"/>
      </w:pPr>
    </w:lvl>
    <w:lvl w:ilvl="8" w:tplc="0419001B" w:tentative="1">
      <w:start w:val="1"/>
      <w:numFmt w:val="lowerRoman"/>
      <w:lvlText w:val="%9."/>
      <w:lvlJc w:val="right"/>
      <w:pPr>
        <w:tabs>
          <w:tab w:val="num" w:pos="6720"/>
        </w:tabs>
        <w:ind w:left="6720" w:hanging="180"/>
      </w:pPr>
    </w:lvl>
  </w:abstractNum>
  <w:abstractNum w:abstractNumId="41">
    <w:nsid w:val="6BED3D1F"/>
    <w:multiLevelType w:val="hybridMultilevel"/>
    <w:tmpl w:val="2D44FD72"/>
    <w:lvl w:ilvl="0" w:tplc="9FB69602">
      <w:start w:val="1"/>
      <w:numFmt w:val="bullet"/>
      <w:lvlText w:val=""/>
      <w:lvlJc w:val="left"/>
      <w:pPr>
        <w:ind w:left="1713" w:hanging="360"/>
      </w:pPr>
      <w:rPr>
        <w:rFonts w:ascii="Symbol" w:hAnsi="Symbol" w:hint="default"/>
      </w:rPr>
    </w:lvl>
    <w:lvl w:ilvl="1" w:tplc="04190003" w:tentative="1">
      <w:start w:val="1"/>
      <w:numFmt w:val="bullet"/>
      <w:lvlText w:val="o"/>
      <w:lvlJc w:val="left"/>
      <w:pPr>
        <w:ind w:left="2433" w:hanging="360"/>
      </w:pPr>
      <w:rPr>
        <w:rFonts w:ascii="Courier New" w:hAnsi="Courier New" w:cs="Courier New" w:hint="default"/>
      </w:rPr>
    </w:lvl>
    <w:lvl w:ilvl="2" w:tplc="04190005" w:tentative="1">
      <w:start w:val="1"/>
      <w:numFmt w:val="bullet"/>
      <w:lvlText w:val=""/>
      <w:lvlJc w:val="left"/>
      <w:pPr>
        <w:ind w:left="3153" w:hanging="360"/>
      </w:pPr>
      <w:rPr>
        <w:rFonts w:ascii="Wingdings" w:hAnsi="Wingdings" w:hint="default"/>
      </w:rPr>
    </w:lvl>
    <w:lvl w:ilvl="3" w:tplc="04190001" w:tentative="1">
      <w:start w:val="1"/>
      <w:numFmt w:val="bullet"/>
      <w:lvlText w:val=""/>
      <w:lvlJc w:val="left"/>
      <w:pPr>
        <w:ind w:left="3873" w:hanging="360"/>
      </w:pPr>
      <w:rPr>
        <w:rFonts w:ascii="Symbol" w:hAnsi="Symbol" w:hint="default"/>
      </w:rPr>
    </w:lvl>
    <w:lvl w:ilvl="4" w:tplc="04190003" w:tentative="1">
      <w:start w:val="1"/>
      <w:numFmt w:val="bullet"/>
      <w:lvlText w:val="o"/>
      <w:lvlJc w:val="left"/>
      <w:pPr>
        <w:ind w:left="4593" w:hanging="360"/>
      </w:pPr>
      <w:rPr>
        <w:rFonts w:ascii="Courier New" w:hAnsi="Courier New" w:cs="Courier New" w:hint="default"/>
      </w:rPr>
    </w:lvl>
    <w:lvl w:ilvl="5" w:tplc="04190005" w:tentative="1">
      <w:start w:val="1"/>
      <w:numFmt w:val="bullet"/>
      <w:lvlText w:val=""/>
      <w:lvlJc w:val="left"/>
      <w:pPr>
        <w:ind w:left="5313" w:hanging="360"/>
      </w:pPr>
      <w:rPr>
        <w:rFonts w:ascii="Wingdings" w:hAnsi="Wingdings" w:hint="default"/>
      </w:rPr>
    </w:lvl>
    <w:lvl w:ilvl="6" w:tplc="04190001" w:tentative="1">
      <w:start w:val="1"/>
      <w:numFmt w:val="bullet"/>
      <w:lvlText w:val=""/>
      <w:lvlJc w:val="left"/>
      <w:pPr>
        <w:ind w:left="6033" w:hanging="360"/>
      </w:pPr>
      <w:rPr>
        <w:rFonts w:ascii="Symbol" w:hAnsi="Symbol" w:hint="default"/>
      </w:rPr>
    </w:lvl>
    <w:lvl w:ilvl="7" w:tplc="04190003" w:tentative="1">
      <w:start w:val="1"/>
      <w:numFmt w:val="bullet"/>
      <w:lvlText w:val="o"/>
      <w:lvlJc w:val="left"/>
      <w:pPr>
        <w:ind w:left="6753" w:hanging="360"/>
      </w:pPr>
      <w:rPr>
        <w:rFonts w:ascii="Courier New" w:hAnsi="Courier New" w:cs="Courier New" w:hint="default"/>
      </w:rPr>
    </w:lvl>
    <w:lvl w:ilvl="8" w:tplc="04190005" w:tentative="1">
      <w:start w:val="1"/>
      <w:numFmt w:val="bullet"/>
      <w:lvlText w:val=""/>
      <w:lvlJc w:val="left"/>
      <w:pPr>
        <w:ind w:left="7473" w:hanging="360"/>
      </w:pPr>
      <w:rPr>
        <w:rFonts w:ascii="Wingdings" w:hAnsi="Wingdings" w:hint="default"/>
      </w:rPr>
    </w:lvl>
  </w:abstractNum>
  <w:abstractNum w:abstractNumId="42">
    <w:nsid w:val="6C8E56BD"/>
    <w:multiLevelType w:val="multilevel"/>
    <w:tmpl w:val="1BF6F132"/>
    <w:styleLink w:val="21"/>
    <w:lvl w:ilvl="0">
      <w:start w:val="4"/>
      <w:numFmt w:val="decimal"/>
      <w:lvlText w:val="%1."/>
      <w:lvlJc w:val="left"/>
      <w:pPr>
        <w:ind w:left="1211" w:hanging="360"/>
      </w:pPr>
      <w:rPr>
        <w:rFonts w:hint="default"/>
      </w:rPr>
    </w:lvl>
    <w:lvl w:ilvl="1">
      <w:start w:val="14"/>
      <w:numFmt w:val="decimal"/>
      <w:lvlText w:val="%1.%2."/>
      <w:lvlJc w:val="left"/>
      <w:pPr>
        <w:ind w:left="2204" w:hanging="360"/>
      </w:pPr>
      <w:rPr>
        <w:rFonts w:hint="default"/>
        <w:i w:val="0"/>
      </w:rPr>
    </w:lvl>
    <w:lvl w:ilvl="2">
      <w:start w:val="1"/>
      <w:numFmt w:val="decimal"/>
      <w:lvlText w:val="%1.%2.%3."/>
      <w:lvlJc w:val="left"/>
      <w:pPr>
        <w:ind w:left="2422" w:hanging="720"/>
      </w:pPr>
      <w:rPr>
        <w:rFonts w:ascii="Times New Roman" w:hAnsi="Times New Roman" w:cs="Times New Roman" w:hint="default"/>
        <w:sz w:val="24"/>
        <w:szCs w:val="24"/>
      </w:rPr>
    </w:lvl>
    <w:lvl w:ilvl="3">
      <w:start w:val="1"/>
      <w:numFmt w:val="decimal"/>
      <w:lvlText w:val="%1.%2.%3.%4."/>
      <w:lvlJc w:val="left"/>
      <w:pPr>
        <w:ind w:left="2564" w:hanging="720"/>
      </w:pPr>
      <w:rPr>
        <w:rFonts w:ascii="Times New Roman" w:hAnsi="Times New Roman" w:cs="Times New Roman" w:hint="default"/>
        <w:sz w:val="24"/>
        <w:szCs w:val="24"/>
      </w:rPr>
    </w:lvl>
    <w:lvl w:ilvl="4">
      <w:start w:val="1"/>
      <w:numFmt w:val="decimal"/>
      <w:lvlText w:val="%1.%2.%3.%4.%5."/>
      <w:lvlJc w:val="left"/>
      <w:pPr>
        <w:ind w:left="3371" w:hanging="1080"/>
      </w:pPr>
      <w:rPr>
        <w:rFonts w:hint="default"/>
      </w:rPr>
    </w:lvl>
    <w:lvl w:ilvl="5">
      <w:start w:val="1"/>
      <w:numFmt w:val="decimal"/>
      <w:lvlText w:val="%1.%2.%3.%4.%5.%6."/>
      <w:lvlJc w:val="left"/>
      <w:pPr>
        <w:ind w:left="3731" w:hanging="1080"/>
      </w:pPr>
      <w:rPr>
        <w:rFonts w:hint="default"/>
      </w:rPr>
    </w:lvl>
    <w:lvl w:ilvl="6">
      <w:start w:val="1"/>
      <w:numFmt w:val="decimal"/>
      <w:lvlText w:val="%1.%2.%3.%4.%5.%6.%7."/>
      <w:lvlJc w:val="left"/>
      <w:pPr>
        <w:ind w:left="4451" w:hanging="1440"/>
      </w:pPr>
      <w:rPr>
        <w:rFonts w:hint="default"/>
      </w:rPr>
    </w:lvl>
    <w:lvl w:ilvl="7">
      <w:start w:val="1"/>
      <w:numFmt w:val="decimal"/>
      <w:lvlText w:val="%1.%2.%3.%4.%5.%6.%7.%8."/>
      <w:lvlJc w:val="left"/>
      <w:pPr>
        <w:ind w:left="4811" w:hanging="1440"/>
      </w:pPr>
      <w:rPr>
        <w:rFonts w:hint="default"/>
      </w:rPr>
    </w:lvl>
    <w:lvl w:ilvl="8">
      <w:start w:val="1"/>
      <w:numFmt w:val="decimal"/>
      <w:lvlText w:val="%1.%2.%3.%4.%5.%6.%7.%8.%9."/>
      <w:lvlJc w:val="left"/>
      <w:pPr>
        <w:ind w:left="5531" w:hanging="1800"/>
      </w:pPr>
      <w:rPr>
        <w:rFonts w:hint="default"/>
      </w:rPr>
    </w:lvl>
  </w:abstractNum>
  <w:abstractNum w:abstractNumId="43">
    <w:nsid w:val="70943F09"/>
    <w:multiLevelType w:val="hybridMultilevel"/>
    <w:tmpl w:val="0876F170"/>
    <w:lvl w:ilvl="0" w:tplc="0419000F">
      <w:start w:val="1"/>
      <w:numFmt w:val="bullet"/>
      <w:lvlText w:val=""/>
      <w:lvlJc w:val="left"/>
      <w:pPr>
        <w:ind w:left="862" w:hanging="360"/>
      </w:pPr>
      <w:rPr>
        <w:rFonts w:ascii="Symbol" w:hAnsi="Symbol" w:hint="default"/>
      </w:rPr>
    </w:lvl>
    <w:lvl w:ilvl="1" w:tplc="04190019" w:tentative="1">
      <w:start w:val="1"/>
      <w:numFmt w:val="bullet"/>
      <w:lvlText w:val="o"/>
      <w:lvlJc w:val="left"/>
      <w:pPr>
        <w:ind w:left="1582" w:hanging="360"/>
      </w:pPr>
      <w:rPr>
        <w:rFonts w:ascii="Courier New" w:hAnsi="Courier New" w:cs="Courier New" w:hint="default"/>
      </w:rPr>
    </w:lvl>
    <w:lvl w:ilvl="2" w:tplc="0419001B" w:tentative="1">
      <w:start w:val="1"/>
      <w:numFmt w:val="bullet"/>
      <w:pStyle w:val="32"/>
      <w:lvlText w:val=""/>
      <w:lvlJc w:val="left"/>
      <w:pPr>
        <w:ind w:left="2302" w:hanging="360"/>
      </w:pPr>
      <w:rPr>
        <w:rFonts w:ascii="Wingdings" w:hAnsi="Wingdings" w:hint="default"/>
      </w:rPr>
    </w:lvl>
    <w:lvl w:ilvl="3" w:tplc="0419000F" w:tentative="1">
      <w:start w:val="1"/>
      <w:numFmt w:val="bullet"/>
      <w:lvlText w:val=""/>
      <w:lvlJc w:val="left"/>
      <w:pPr>
        <w:ind w:left="3022" w:hanging="360"/>
      </w:pPr>
      <w:rPr>
        <w:rFonts w:ascii="Symbol" w:hAnsi="Symbol" w:hint="default"/>
      </w:rPr>
    </w:lvl>
    <w:lvl w:ilvl="4" w:tplc="04190019" w:tentative="1">
      <w:start w:val="1"/>
      <w:numFmt w:val="bullet"/>
      <w:lvlText w:val="o"/>
      <w:lvlJc w:val="left"/>
      <w:pPr>
        <w:ind w:left="3742" w:hanging="360"/>
      </w:pPr>
      <w:rPr>
        <w:rFonts w:ascii="Courier New" w:hAnsi="Courier New" w:cs="Courier New" w:hint="default"/>
      </w:rPr>
    </w:lvl>
    <w:lvl w:ilvl="5" w:tplc="0419001B" w:tentative="1">
      <w:start w:val="1"/>
      <w:numFmt w:val="bullet"/>
      <w:lvlText w:val=""/>
      <w:lvlJc w:val="left"/>
      <w:pPr>
        <w:ind w:left="4462" w:hanging="360"/>
      </w:pPr>
      <w:rPr>
        <w:rFonts w:ascii="Wingdings" w:hAnsi="Wingdings" w:hint="default"/>
      </w:rPr>
    </w:lvl>
    <w:lvl w:ilvl="6" w:tplc="0419000F" w:tentative="1">
      <w:start w:val="1"/>
      <w:numFmt w:val="bullet"/>
      <w:lvlText w:val=""/>
      <w:lvlJc w:val="left"/>
      <w:pPr>
        <w:ind w:left="5182" w:hanging="360"/>
      </w:pPr>
      <w:rPr>
        <w:rFonts w:ascii="Symbol" w:hAnsi="Symbol" w:hint="default"/>
      </w:rPr>
    </w:lvl>
    <w:lvl w:ilvl="7" w:tplc="04190019" w:tentative="1">
      <w:start w:val="1"/>
      <w:numFmt w:val="bullet"/>
      <w:lvlText w:val="o"/>
      <w:lvlJc w:val="left"/>
      <w:pPr>
        <w:ind w:left="5902" w:hanging="360"/>
      </w:pPr>
      <w:rPr>
        <w:rFonts w:ascii="Courier New" w:hAnsi="Courier New" w:cs="Courier New" w:hint="default"/>
      </w:rPr>
    </w:lvl>
    <w:lvl w:ilvl="8" w:tplc="0419001B" w:tentative="1">
      <w:start w:val="1"/>
      <w:numFmt w:val="bullet"/>
      <w:lvlText w:val=""/>
      <w:lvlJc w:val="left"/>
      <w:pPr>
        <w:ind w:left="6622" w:hanging="360"/>
      </w:pPr>
      <w:rPr>
        <w:rFonts w:ascii="Wingdings" w:hAnsi="Wingdings" w:hint="default"/>
      </w:rPr>
    </w:lvl>
  </w:abstractNum>
  <w:abstractNum w:abstractNumId="44">
    <w:nsid w:val="77D756A6"/>
    <w:multiLevelType w:val="hybridMultilevel"/>
    <w:tmpl w:val="83F492C6"/>
    <w:lvl w:ilvl="0" w:tplc="58C61272">
      <w:start w:val="1"/>
      <w:numFmt w:val="decimal"/>
      <w:lvlText w:val="%1."/>
      <w:lvlJc w:val="left"/>
      <w:pPr>
        <w:tabs>
          <w:tab w:val="num" w:pos="960"/>
        </w:tabs>
        <w:ind w:left="960" w:hanging="360"/>
      </w:pPr>
      <w:rPr>
        <w:sz w:val="20"/>
      </w:rPr>
    </w:lvl>
    <w:lvl w:ilvl="1" w:tplc="04190019" w:tentative="1">
      <w:start w:val="1"/>
      <w:numFmt w:val="lowerLetter"/>
      <w:lvlText w:val="%2."/>
      <w:lvlJc w:val="left"/>
      <w:pPr>
        <w:tabs>
          <w:tab w:val="num" w:pos="1680"/>
        </w:tabs>
        <w:ind w:left="1680" w:hanging="360"/>
      </w:pPr>
    </w:lvl>
    <w:lvl w:ilvl="2" w:tplc="0419001B" w:tentative="1">
      <w:start w:val="1"/>
      <w:numFmt w:val="lowerRoman"/>
      <w:lvlText w:val="%3."/>
      <w:lvlJc w:val="right"/>
      <w:pPr>
        <w:tabs>
          <w:tab w:val="num" w:pos="2400"/>
        </w:tabs>
        <w:ind w:left="2400" w:hanging="180"/>
      </w:pPr>
    </w:lvl>
    <w:lvl w:ilvl="3" w:tplc="0419000F" w:tentative="1">
      <w:start w:val="1"/>
      <w:numFmt w:val="decimal"/>
      <w:lvlText w:val="%4."/>
      <w:lvlJc w:val="left"/>
      <w:pPr>
        <w:tabs>
          <w:tab w:val="num" w:pos="3120"/>
        </w:tabs>
        <w:ind w:left="3120" w:hanging="360"/>
      </w:pPr>
    </w:lvl>
    <w:lvl w:ilvl="4" w:tplc="04190019" w:tentative="1">
      <w:start w:val="1"/>
      <w:numFmt w:val="lowerLetter"/>
      <w:lvlText w:val="%5."/>
      <w:lvlJc w:val="left"/>
      <w:pPr>
        <w:tabs>
          <w:tab w:val="num" w:pos="3840"/>
        </w:tabs>
        <w:ind w:left="3840" w:hanging="360"/>
      </w:pPr>
    </w:lvl>
    <w:lvl w:ilvl="5" w:tplc="0419001B" w:tentative="1">
      <w:start w:val="1"/>
      <w:numFmt w:val="lowerRoman"/>
      <w:lvlText w:val="%6."/>
      <w:lvlJc w:val="right"/>
      <w:pPr>
        <w:tabs>
          <w:tab w:val="num" w:pos="4560"/>
        </w:tabs>
        <w:ind w:left="4560" w:hanging="180"/>
      </w:pPr>
    </w:lvl>
    <w:lvl w:ilvl="6" w:tplc="0419000F" w:tentative="1">
      <w:start w:val="1"/>
      <w:numFmt w:val="decimal"/>
      <w:lvlText w:val="%7."/>
      <w:lvlJc w:val="left"/>
      <w:pPr>
        <w:tabs>
          <w:tab w:val="num" w:pos="5280"/>
        </w:tabs>
        <w:ind w:left="5280" w:hanging="360"/>
      </w:pPr>
    </w:lvl>
    <w:lvl w:ilvl="7" w:tplc="04190019" w:tentative="1">
      <w:start w:val="1"/>
      <w:numFmt w:val="lowerLetter"/>
      <w:lvlText w:val="%8."/>
      <w:lvlJc w:val="left"/>
      <w:pPr>
        <w:tabs>
          <w:tab w:val="num" w:pos="6000"/>
        </w:tabs>
        <w:ind w:left="6000" w:hanging="360"/>
      </w:pPr>
    </w:lvl>
    <w:lvl w:ilvl="8" w:tplc="0419001B" w:tentative="1">
      <w:start w:val="1"/>
      <w:numFmt w:val="lowerRoman"/>
      <w:lvlText w:val="%9."/>
      <w:lvlJc w:val="right"/>
      <w:pPr>
        <w:tabs>
          <w:tab w:val="num" w:pos="6720"/>
        </w:tabs>
        <w:ind w:left="6720" w:hanging="180"/>
      </w:pPr>
    </w:lvl>
  </w:abstractNum>
  <w:abstractNum w:abstractNumId="45">
    <w:nsid w:val="7B0257E5"/>
    <w:multiLevelType w:val="hybridMultilevel"/>
    <w:tmpl w:val="8500E57C"/>
    <w:lvl w:ilvl="0" w:tplc="9FB69602">
      <w:start w:val="1"/>
      <w:numFmt w:val="bullet"/>
      <w:lvlText w:val=""/>
      <w:lvlJc w:val="left"/>
      <w:pPr>
        <w:ind w:left="1440" w:hanging="360"/>
      </w:pPr>
      <w:rPr>
        <w:rFonts w:ascii="Symbol" w:hAnsi="Symbol" w:hint="default"/>
      </w:rPr>
    </w:lvl>
    <w:lvl w:ilvl="1" w:tplc="04190003" w:tentative="1">
      <w:start w:val="1"/>
      <w:numFmt w:val="bullet"/>
      <w:lvlText w:val="o"/>
      <w:lvlJc w:val="left"/>
      <w:pPr>
        <w:ind w:left="2160" w:hanging="360"/>
      </w:pPr>
      <w:rPr>
        <w:rFonts w:ascii="Courier New" w:hAnsi="Courier New" w:cs="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46">
    <w:nsid w:val="7F367D25"/>
    <w:multiLevelType w:val="hybridMultilevel"/>
    <w:tmpl w:val="B010CA7A"/>
    <w:lvl w:ilvl="0" w:tplc="0419000F">
      <w:start w:val="1"/>
      <w:numFmt w:val="decimal"/>
      <w:lvlText w:val="%1."/>
      <w:lvlJc w:val="left"/>
      <w:pPr>
        <w:tabs>
          <w:tab w:val="num" w:pos="960"/>
        </w:tabs>
        <w:ind w:left="960" w:hanging="360"/>
      </w:pPr>
    </w:lvl>
    <w:lvl w:ilvl="1" w:tplc="04190019">
      <w:start w:val="1"/>
      <w:numFmt w:val="lowerLetter"/>
      <w:lvlText w:val="%2."/>
      <w:lvlJc w:val="left"/>
      <w:pPr>
        <w:tabs>
          <w:tab w:val="num" w:pos="1680"/>
        </w:tabs>
        <w:ind w:left="1680" w:hanging="360"/>
      </w:pPr>
    </w:lvl>
    <w:lvl w:ilvl="2" w:tplc="0419001B" w:tentative="1">
      <w:start w:val="1"/>
      <w:numFmt w:val="lowerRoman"/>
      <w:lvlText w:val="%3."/>
      <w:lvlJc w:val="right"/>
      <w:pPr>
        <w:tabs>
          <w:tab w:val="num" w:pos="2400"/>
        </w:tabs>
        <w:ind w:left="2400" w:hanging="180"/>
      </w:pPr>
    </w:lvl>
    <w:lvl w:ilvl="3" w:tplc="0419000F" w:tentative="1">
      <w:start w:val="1"/>
      <w:numFmt w:val="decimal"/>
      <w:lvlText w:val="%4."/>
      <w:lvlJc w:val="left"/>
      <w:pPr>
        <w:tabs>
          <w:tab w:val="num" w:pos="3120"/>
        </w:tabs>
        <w:ind w:left="3120" w:hanging="360"/>
      </w:pPr>
    </w:lvl>
    <w:lvl w:ilvl="4" w:tplc="04190019" w:tentative="1">
      <w:start w:val="1"/>
      <w:numFmt w:val="lowerLetter"/>
      <w:lvlText w:val="%5."/>
      <w:lvlJc w:val="left"/>
      <w:pPr>
        <w:tabs>
          <w:tab w:val="num" w:pos="3840"/>
        </w:tabs>
        <w:ind w:left="3840" w:hanging="360"/>
      </w:pPr>
    </w:lvl>
    <w:lvl w:ilvl="5" w:tplc="0419001B" w:tentative="1">
      <w:start w:val="1"/>
      <w:numFmt w:val="lowerRoman"/>
      <w:lvlText w:val="%6."/>
      <w:lvlJc w:val="right"/>
      <w:pPr>
        <w:tabs>
          <w:tab w:val="num" w:pos="4560"/>
        </w:tabs>
        <w:ind w:left="4560" w:hanging="180"/>
      </w:pPr>
    </w:lvl>
    <w:lvl w:ilvl="6" w:tplc="0419000F" w:tentative="1">
      <w:start w:val="1"/>
      <w:numFmt w:val="decimal"/>
      <w:lvlText w:val="%7."/>
      <w:lvlJc w:val="left"/>
      <w:pPr>
        <w:tabs>
          <w:tab w:val="num" w:pos="5280"/>
        </w:tabs>
        <w:ind w:left="5280" w:hanging="360"/>
      </w:pPr>
    </w:lvl>
    <w:lvl w:ilvl="7" w:tplc="04190019" w:tentative="1">
      <w:start w:val="1"/>
      <w:numFmt w:val="lowerLetter"/>
      <w:lvlText w:val="%8."/>
      <w:lvlJc w:val="left"/>
      <w:pPr>
        <w:tabs>
          <w:tab w:val="num" w:pos="6000"/>
        </w:tabs>
        <w:ind w:left="6000" w:hanging="360"/>
      </w:pPr>
    </w:lvl>
    <w:lvl w:ilvl="8" w:tplc="0419001B" w:tentative="1">
      <w:start w:val="1"/>
      <w:numFmt w:val="lowerRoman"/>
      <w:lvlText w:val="%9."/>
      <w:lvlJc w:val="right"/>
      <w:pPr>
        <w:tabs>
          <w:tab w:val="num" w:pos="6720"/>
        </w:tabs>
        <w:ind w:left="6720" w:hanging="180"/>
      </w:pPr>
    </w:lvl>
  </w:abstractNum>
  <w:num w:numId="1">
    <w:abstractNumId w:val="43"/>
  </w:num>
  <w:num w:numId="2">
    <w:abstractNumId w:val="7"/>
  </w:num>
  <w:num w:numId="3">
    <w:abstractNumId w:val="36"/>
  </w:num>
  <w:num w:numId="4">
    <w:abstractNumId w:val="32"/>
  </w:num>
  <w:num w:numId="5">
    <w:abstractNumId w:val="1"/>
  </w:num>
  <w:num w:numId="6">
    <w:abstractNumId w:val="0"/>
  </w:num>
  <w:num w:numId="7">
    <w:abstractNumId w:val="13"/>
  </w:num>
  <w:num w:numId="8">
    <w:abstractNumId w:val="37"/>
  </w:num>
  <w:num w:numId="9">
    <w:abstractNumId w:val="30"/>
  </w:num>
  <w:num w:numId="10">
    <w:abstractNumId w:val="28"/>
  </w:num>
  <w:num w:numId="11">
    <w:abstractNumId w:val="3"/>
  </w:num>
  <w:num w:numId="12">
    <w:abstractNumId w:val="26"/>
  </w:num>
  <w:num w:numId="13">
    <w:abstractNumId w:val="18"/>
  </w:num>
  <w:num w:numId="14">
    <w:abstractNumId w:val="20"/>
  </w:num>
  <w:num w:numId="15">
    <w:abstractNumId w:val="17"/>
  </w:num>
  <w:num w:numId="16">
    <w:abstractNumId w:val="11"/>
  </w:num>
  <w:num w:numId="17">
    <w:abstractNumId w:val="19"/>
  </w:num>
  <w:num w:numId="18">
    <w:abstractNumId w:val="29"/>
  </w:num>
  <w:num w:numId="19">
    <w:abstractNumId w:val="21"/>
  </w:num>
  <w:num w:numId="20">
    <w:abstractNumId w:val="2"/>
  </w:num>
  <w:num w:numId="21">
    <w:abstractNumId w:val="38"/>
  </w:num>
  <w:num w:numId="22">
    <w:abstractNumId w:val="46"/>
  </w:num>
  <w:num w:numId="23">
    <w:abstractNumId w:val="40"/>
  </w:num>
  <w:num w:numId="24">
    <w:abstractNumId w:val="44"/>
  </w:num>
  <w:num w:numId="25">
    <w:abstractNumId w:val="16"/>
  </w:num>
  <w:num w:numId="26">
    <w:abstractNumId w:val="4"/>
  </w:num>
  <w:num w:numId="27">
    <w:abstractNumId w:val="25"/>
  </w:num>
  <w:num w:numId="28">
    <w:abstractNumId w:val="42"/>
  </w:num>
  <w:num w:numId="29">
    <w:abstractNumId w:val="23"/>
  </w:num>
  <w:num w:numId="30">
    <w:abstractNumId w:val="12"/>
  </w:num>
  <w:num w:numId="31">
    <w:abstractNumId w:val="31"/>
  </w:num>
  <w:num w:numId="32">
    <w:abstractNumId w:val="41"/>
  </w:num>
  <w:num w:numId="33">
    <w:abstractNumId w:val="35"/>
  </w:num>
  <w:num w:numId="34">
    <w:abstractNumId w:val="39"/>
  </w:num>
  <w:num w:numId="35">
    <w:abstractNumId w:val="8"/>
  </w:num>
  <w:num w:numId="36">
    <w:abstractNumId w:val="9"/>
  </w:num>
  <w:num w:numId="37">
    <w:abstractNumId w:val="15"/>
  </w:num>
  <w:num w:numId="38">
    <w:abstractNumId w:val="45"/>
  </w:num>
  <w:num w:numId="39">
    <w:abstractNumId w:val="22"/>
  </w:num>
  <w:num w:numId="40">
    <w:abstractNumId w:val="24"/>
  </w:num>
  <w:num w:numId="41">
    <w:abstractNumId w:val="10"/>
  </w:num>
  <w:num w:numId="42">
    <w:abstractNumId w:val="6"/>
  </w:num>
  <w:num w:numId="43">
    <w:abstractNumId w:val="34"/>
  </w:num>
  <w:num w:numId="44">
    <w:abstractNumId w:val="5"/>
  </w:num>
  <w:num w:numId="45">
    <w:abstractNumId w:val="33"/>
  </w:num>
  <w:num w:numId="46">
    <w:abstractNumId w:val="14"/>
  </w:num>
  <w:num w:numId="47">
    <w:abstractNumId w:val="26"/>
    <w:lvlOverride w:ilvl="0">
      <w:startOverride w:val="4"/>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8">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9">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0">
    <w:abstractNumId w:val="2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632F0D"/>
    <w:rsid w:val="00002365"/>
    <w:rsid w:val="0006740B"/>
    <w:rsid w:val="000C6111"/>
    <w:rsid w:val="000F06E0"/>
    <w:rsid w:val="00100EF2"/>
    <w:rsid w:val="00111931"/>
    <w:rsid w:val="00121B94"/>
    <w:rsid w:val="001311F7"/>
    <w:rsid w:val="001531D6"/>
    <w:rsid w:val="00153CD9"/>
    <w:rsid w:val="00164032"/>
    <w:rsid w:val="001D3545"/>
    <w:rsid w:val="0023266B"/>
    <w:rsid w:val="0027385C"/>
    <w:rsid w:val="002951CA"/>
    <w:rsid w:val="002A3F37"/>
    <w:rsid w:val="002A4809"/>
    <w:rsid w:val="002C0E92"/>
    <w:rsid w:val="003141EC"/>
    <w:rsid w:val="0033198A"/>
    <w:rsid w:val="0033619A"/>
    <w:rsid w:val="003C4EE3"/>
    <w:rsid w:val="0042726C"/>
    <w:rsid w:val="00480141"/>
    <w:rsid w:val="00483CCA"/>
    <w:rsid w:val="004D5863"/>
    <w:rsid w:val="0056771A"/>
    <w:rsid w:val="0057473B"/>
    <w:rsid w:val="005758C2"/>
    <w:rsid w:val="005A28E7"/>
    <w:rsid w:val="005E0662"/>
    <w:rsid w:val="005E542A"/>
    <w:rsid w:val="005F2DEF"/>
    <w:rsid w:val="00632F0D"/>
    <w:rsid w:val="00645B0D"/>
    <w:rsid w:val="00662427"/>
    <w:rsid w:val="0066633C"/>
    <w:rsid w:val="006934AC"/>
    <w:rsid w:val="0069649A"/>
    <w:rsid w:val="006D1087"/>
    <w:rsid w:val="006E07EC"/>
    <w:rsid w:val="006E5A8A"/>
    <w:rsid w:val="007125E2"/>
    <w:rsid w:val="0073247B"/>
    <w:rsid w:val="0075494B"/>
    <w:rsid w:val="00761D3E"/>
    <w:rsid w:val="00787798"/>
    <w:rsid w:val="008148D5"/>
    <w:rsid w:val="00831580"/>
    <w:rsid w:val="008367E6"/>
    <w:rsid w:val="00905C1F"/>
    <w:rsid w:val="009A46A7"/>
    <w:rsid w:val="00A05833"/>
    <w:rsid w:val="00A22C65"/>
    <w:rsid w:val="00A24952"/>
    <w:rsid w:val="00A473AD"/>
    <w:rsid w:val="00A92C07"/>
    <w:rsid w:val="00AA347B"/>
    <w:rsid w:val="00B258A7"/>
    <w:rsid w:val="00B75F93"/>
    <w:rsid w:val="00C327DE"/>
    <w:rsid w:val="00C457DB"/>
    <w:rsid w:val="00CF2027"/>
    <w:rsid w:val="00D551BC"/>
    <w:rsid w:val="00D66A21"/>
    <w:rsid w:val="00DF36FD"/>
    <w:rsid w:val="00E131F9"/>
    <w:rsid w:val="00E571C2"/>
    <w:rsid w:val="00E625D7"/>
    <w:rsid w:val="00E873F1"/>
    <w:rsid w:val="00F13CA7"/>
    <w:rsid w:val="00F665E7"/>
    <w:rsid w:val="00F8594F"/>
    <w:rsid w:val="00FA666A"/>
    <w:rsid w:val="00FB21D2"/>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annotation text" w:uiPriority="0"/>
    <w:lsdException w:name="header" w:uiPriority="0"/>
    <w:lsdException w:name="caption" w:uiPriority="0" w:qFormat="1"/>
    <w:lsdException w:name="annotation reference" w:uiPriority="0"/>
    <w:lsdException w:name="page number" w:uiPriority="0"/>
    <w:lsdException w:name="endnote text" w:uiPriority="0"/>
    <w:lsdException w:name="List Number" w:uiPriority="0"/>
    <w:lsdException w:name="List 2" w:uiPriority="0"/>
    <w:lsdException w:name="List Bullet 2" w:uiPriority="0"/>
    <w:lsdException w:name="List Bullet 3" w:uiPriority="0"/>
    <w:lsdException w:name="List Number 3" w:uiPriority="0"/>
    <w:lsdException w:name="Title" w:semiHidden="0" w:uiPriority="10" w:unhideWhenUsed="0" w:qFormat="1"/>
    <w:lsdException w:name="Default Paragraph Font" w:uiPriority="1"/>
    <w:lsdException w:name="Body Text" w:uiPriority="0"/>
    <w:lsdException w:name="Body Text Indent" w:uiPriority="0"/>
    <w:lsdException w:name="List Continue" w:uiPriority="0"/>
    <w:lsdException w:name="Subtitle" w:semiHidden="0" w:uiPriority="11" w:unhideWhenUsed="0" w:qFormat="1"/>
    <w:lsdException w:name="Body Text 2" w:uiPriority="0"/>
    <w:lsdException w:name="Body Text 3" w:uiPriority="0"/>
    <w:lsdException w:name="Body Text Indent 3" w:uiPriority="0"/>
    <w:lsdException w:name="Block Text" w:uiPriority="0"/>
    <w:lsdException w:name="FollowedHyperlink" w:uiPriority="0"/>
    <w:lsdException w:name="Strong" w:semiHidden="0" w:uiPriority="22" w:unhideWhenUsed="0" w:qFormat="1"/>
    <w:lsdException w:name="Emphasis" w:semiHidden="0" w:uiPriority="20" w:unhideWhenUsed="0" w:qFormat="1"/>
    <w:lsdException w:name="Plain Text" w:uiPriority="0"/>
    <w:lsdException w:name="Normal (Web)" w:uiPriority="0"/>
    <w:lsdException w:name="HTML Preformatted"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3">
    <w:name w:val="Normal"/>
    <w:qFormat/>
    <w:rsid w:val="00A473AD"/>
  </w:style>
  <w:style w:type="paragraph" w:styleId="10">
    <w:name w:val="heading 1"/>
    <w:aliases w:val="Document Header1,H1,Введение...,Б1,Heading 1iz,Б11,Заголовок параграфа (1.),Headi...,Заголовок 1 Знак Знак Знак Знак Знак Знак Знак Знак Знак Знак Знак Знак Знак Знак Знак Знак Знак Знак Знак Знак Знак Знак Знак Знак Знак Знак,H1 Знак,раздел"/>
    <w:basedOn w:val="a3"/>
    <w:next w:val="a3"/>
    <w:link w:val="11"/>
    <w:qFormat/>
    <w:rsid w:val="00A473AD"/>
    <w:pPr>
      <w:keepNext/>
      <w:numPr>
        <w:numId w:val="9"/>
      </w:numPr>
      <w:spacing w:after="0" w:line="240" w:lineRule="auto"/>
      <w:jc w:val="right"/>
      <w:outlineLvl w:val="0"/>
    </w:pPr>
    <w:rPr>
      <w:rFonts w:ascii="Times New Roman" w:eastAsia="Times New Roman" w:hAnsi="Times New Roman" w:cs="Times New Roman"/>
      <w:iCs/>
      <w:sz w:val="24"/>
      <w:szCs w:val="24"/>
      <w:lang w:eastAsia="ru-RU"/>
    </w:rPr>
  </w:style>
  <w:style w:type="paragraph" w:styleId="20">
    <w:name w:val="heading 2"/>
    <w:aliases w:val="H2,2,h2,Б2,RTC,iz2,H2 Знак,Заголовок 21,Numbered text 3,HD2,heading 2,Heading 2 Hidden,Раздел Знак,Level 2 Topic Heading,H21,Major,CHS,H2-Heading 2,l2,Header2,22,heading2,list2,A,A.B.C.,list 2,Heading2,Heading Indent No L2,H,Gliederung2,H22"/>
    <w:basedOn w:val="a3"/>
    <w:next w:val="a3"/>
    <w:link w:val="22"/>
    <w:qFormat/>
    <w:rsid w:val="00A473AD"/>
    <w:pPr>
      <w:keepNext/>
      <w:numPr>
        <w:ilvl w:val="1"/>
        <w:numId w:val="9"/>
      </w:numPr>
      <w:spacing w:before="240" w:after="60" w:line="240" w:lineRule="auto"/>
      <w:outlineLvl w:val="1"/>
    </w:pPr>
    <w:rPr>
      <w:rFonts w:ascii="Arial" w:eastAsia="Times New Roman" w:hAnsi="Arial" w:cs="Arial"/>
      <w:b/>
      <w:bCs/>
      <w:i/>
      <w:iCs/>
      <w:sz w:val="28"/>
      <w:szCs w:val="28"/>
      <w:lang w:eastAsia="ru-RU"/>
    </w:rPr>
  </w:style>
  <w:style w:type="paragraph" w:styleId="31">
    <w:name w:val="heading 3"/>
    <w:aliases w:val="H3"/>
    <w:basedOn w:val="a3"/>
    <w:next w:val="a3"/>
    <w:link w:val="33"/>
    <w:qFormat/>
    <w:rsid w:val="00A473AD"/>
    <w:pPr>
      <w:keepNext/>
      <w:numPr>
        <w:ilvl w:val="2"/>
        <w:numId w:val="10"/>
      </w:numPr>
      <w:spacing w:before="240" w:after="60" w:line="240" w:lineRule="auto"/>
      <w:outlineLvl w:val="2"/>
    </w:pPr>
    <w:rPr>
      <w:rFonts w:ascii="Cambria" w:eastAsia="Times New Roman" w:hAnsi="Cambria" w:cs="Times New Roman"/>
      <w:b/>
      <w:bCs/>
      <w:sz w:val="26"/>
      <w:szCs w:val="26"/>
      <w:lang w:eastAsia="ru-RU"/>
    </w:rPr>
  </w:style>
  <w:style w:type="paragraph" w:styleId="4">
    <w:name w:val="heading 4"/>
    <w:basedOn w:val="a3"/>
    <w:next w:val="a3"/>
    <w:link w:val="41"/>
    <w:qFormat/>
    <w:rsid w:val="00A473AD"/>
    <w:pPr>
      <w:keepNext/>
      <w:numPr>
        <w:ilvl w:val="3"/>
        <w:numId w:val="10"/>
      </w:numPr>
      <w:spacing w:before="240" w:after="60" w:line="240" w:lineRule="auto"/>
      <w:outlineLvl w:val="3"/>
    </w:pPr>
    <w:rPr>
      <w:rFonts w:ascii="Times New Roman" w:eastAsia="Arial Unicode MS" w:hAnsi="Times New Roman" w:cs="Times New Roman"/>
      <w:b/>
      <w:bCs/>
      <w:sz w:val="28"/>
      <w:szCs w:val="28"/>
      <w:lang w:eastAsia="ru-RU"/>
    </w:rPr>
  </w:style>
  <w:style w:type="paragraph" w:styleId="5">
    <w:name w:val="heading 5"/>
    <w:aliases w:val="H5"/>
    <w:basedOn w:val="a3"/>
    <w:next w:val="a3"/>
    <w:link w:val="51"/>
    <w:qFormat/>
    <w:rsid w:val="00A473AD"/>
    <w:pPr>
      <w:tabs>
        <w:tab w:val="num" w:pos="3181"/>
      </w:tabs>
      <w:spacing w:before="240" w:after="60" w:line="240" w:lineRule="auto"/>
      <w:ind w:left="3181" w:hanging="1008"/>
      <w:outlineLvl w:val="4"/>
    </w:pPr>
    <w:rPr>
      <w:rFonts w:ascii="Times New Roman CYR" w:eastAsia="Arial Unicode MS" w:hAnsi="Times New Roman CYR" w:cs="Times New Roman"/>
      <w:b/>
      <w:bCs/>
      <w:i/>
      <w:iCs/>
      <w:sz w:val="26"/>
      <w:szCs w:val="26"/>
      <w:lang w:val="x-none" w:eastAsia="x-none"/>
    </w:rPr>
  </w:style>
  <w:style w:type="paragraph" w:styleId="6">
    <w:name w:val="heading 6"/>
    <w:basedOn w:val="a3"/>
    <w:next w:val="a3"/>
    <w:link w:val="60"/>
    <w:qFormat/>
    <w:rsid w:val="00A473AD"/>
    <w:pPr>
      <w:spacing w:before="240" w:after="60" w:line="240" w:lineRule="auto"/>
      <w:outlineLvl w:val="5"/>
    </w:pPr>
    <w:rPr>
      <w:rFonts w:ascii="Times New Roman" w:eastAsia="Times New Roman" w:hAnsi="Times New Roman" w:cs="Times New Roman"/>
      <w:b/>
      <w:bCs/>
      <w:lang w:eastAsia="ru-RU"/>
    </w:rPr>
  </w:style>
  <w:style w:type="paragraph" w:styleId="7">
    <w:name w:val="heading 7"/>
    <w:basedOn w:val="a3"/>
    <w:next w:val="a3"/>
    <w:link w:val="70"/>
    <w:qFormat/>
    <w:rsid w:val="00A473AD"/>
    <w:pPr>
      <w:tabs>
        <w:tab w:val="num" w:pos="3469"/>
      </w:tabs>
      <w:spacing w:before="240" w:after="60" w:line="240" w:lineRule="auto"/>
      <w:ind w:left="3469" w:hanging="1296"/>
      <w:outlineLvl w:val="6"/>
    </w:pPr>
    <w:rPr>
      <w:rFonts w:ascii="Times New Roman" w:eastAsia="Times New Roman" w:hAnsi="Times New Roman" w:cs="Times New Roman"/>
      <w:sz w:val="24"/>
      <w:szCs w:val="24"/>
      <w:lang w:eastAsia="ru-RU"/>
    </w:rPr>
  </w:style>
  <w:style w:type="paragraph" w:styleId="8">
    <w:name w:val="heading 8"/>
    <w:basedOn w:val="a3"/>
    <w:next w:val="a3"/>
    <w:link w:val="80"/>
    <w:qFormat/>
    <w:rsid w:val="00A473AD"/>
    <w:pPr>
      <w:tabs>
        <w:tab w:val="num" w:pos="3613"/>
      </w:tabs>
      <w:spacing w:before="240" w:after="60" w:line="240" w:lineRule="auto"/>
      <w:ind w:left="3613" w:hanging="1440"/>
      <w:outlineLvl w:val="7"/>
    </w:pPr>
    <w:rPr>
      <w:rFonts w:ascii="Times New Roman" w:eastAsia="Times New Roman" w:hAnsi="Times New Roman" w:cs="Times New Roman"/>
      <w:i/>
      <w:iCs/>
      <w:sz w:val="24"/>
      <w:szCs w:val="24"/>
      <w:lang w:eastAsia="ru-RU"/>
    </w:rPr>
  </w:style>
  <w:style w:type="paragraph" w:styleId="9">
    <w:name w:val="heading 9"/>
    <w:basedOn w:val="a3"/>
    <w:next w:val="a3"/>
    <w:link w:val="90"/>
    <w:qFormat/>
    <w:rsid w:val="00A473AD"/>
    <w:pPr>
      <w:tabs>
        <w:tab w:val="num" w:pos="3757"/>
      </w:tabs>
      <w:spacing w:before="240" w:after="60" w:line="240" w:lineRule="auto"/>
      <w:ind w:left="3757" w:hanging="1584"/>
      <w:outlineLvl w:val="8"/>
    </w:pPr>
    <w:rPr>
      <w:rFonts w:ascii="Arial" w:eastAsia="Times New Roman" w:hAnsi="Arial" w:cs="Arial"/>
      <w:lang w:eastAsia="ru-RU"/>
    </w:rPr>
  </w:style>
  <w:style w:type="character" w:default="1" w:styleId="a4">
    <w:name w:val="Default Paragraph Font"/>
    <w:uiPriority w:val="1"/>
    <w:semiHidden/>
    <w:unhideWhenUsed/>
  </w:style>
  <w:style w:type="table" w:default="1" w:styleId="a5">
    <w:name w:val="Normal Table"/>
    <w:uiPriority w:val="99"/>
    <w:semiHidden/>
    <w:unhideWhenUsed/>
    <w:tblPr>
      <w:tblInd w:w="0" w:type="dxa"/>
      <w:tblCellMar>
        <w:top w:w="0" w:type="dxa"/>
        <w:left w:w="108" w:type="dxa"/>
        <w:bottom w:w="0" w:type="dxa"/>
        <w:right w:w="108" w:type="dxa"/>
      </w:tblCellMar>
    </w:tblPr>
  </w:style>
  <w:style w:type="numbering" w:default="1" w:styleId="a6">
    <w:name w:val="No List"/>
    <w:uiPriority w:val="99"/>
    <w:semiHidden/>
    <w:unhideWhenUsed/>
  </w:style>
  <w:style w:type="character" w:customStyle="1" w:styleId="11">
    <w:name w:val="Заголовок 1 Знак"/>
    <w:aliases w:val="Document Header1 Знак,H1 Знак1,Введение... Знак,Б1 Знак,Heading 1iz Знак,Б11 Знак,Заголовок параграфа (1.) Знак,Headi... Знак,H1 Знак Знак,раздел Знак"/>
    <w:basedOn w:val="a4"/>
    <w:link w:val="10"/>
    <w:rsid w:val="00A473AD"/>
    <w:rPr>
      <w:rFonts w:ascii="Times New Roman" w:eastAsia="Times New Roman" w:hAnsi="Times New Roman" w:cs="Times New Roman"/>
      <w:iCs/>
      <w:sz w:val="24"/>
      <w:szCs w:val="24"/>
      <w:lang w:eastAsia="ru-RU"/>
    </w:rPr>
  </w:style>
  <w:style w:type="character" w:customStyle="1" w:styleId="22">
    <w:name w:val="Заголовок 2 Знак"/>
    <w:aliases w:val="H2 Знак1,2 Знак,h2 Знак,Б2 Знак,RTC Знак,iz2 Знак,H2 Знак Знак,Заголовок 21 Знак,Numbered text 3 Знак,HD2 Знак,heading 2 Знак,Heading 2 Hidden Знак,Раздел Знак Знак,Level 2 Topic Heading Знак,H21 Знак,Major Знак,CHS Знак,l2 Знак,22 Знак"/>
    <w:basedOn w:val="a4"/>
    <w:link w:val="20"/>
    <w:rsid w:val="00A473AD"/>
    <w:rPr>
      <w:rFonts w:ascii="Arial" w:eastAsia="Times New Roman" w:hAnsi="Arial" w:cs="Arial"/>
      <w:b/>
      <w:bCs/>
      <w:i/>
      <w:iCs/>
      <w:sz w:val="28"/>
      <w:szCs w:val="28"/>
      <w:lang w:eastAsia="ru-RU"/>
    </w:rPr>
  </w:style>
  <w:style w:type="character" w:customStyle="1" w:styleId="33">
    <w:name w:val="Заголовок 3 Знак"/>
    <w:aliases w:val="H3 Знак"/>
    <w:basedOn w:val="a4"/>
    <w:link w:val="31"/>
    <w:rsid w:val="00A473AD"/>
    <w:rPr>
      <w:rFonts w:ascii="Cambria" w:eastAsia="Times New Roman" w:hAnsi="Cambria" w:cs="Times New Roman"/>
      <w:b/>
      <w:bCs/>
      <w:sz w:val="26"/>
      <w:szCs w:val="26"/>
      <w:lang w:eastAsia="ru-RU"/>
    </w:rPr>
  </w:style>
  <w:style w:type="character" w:customStyle="1" w:styleId="41">
    <w:name w:val="Заголовок 4 Знак"/>
    <w:basedOn w:val="a4"/>
    <w:link w:val="4"/>
    <w:rsid w:val="00A473AD"/>
    <w:rPr>
      <w:rFonts w:ascii="Times New Roman" w:eastAsia="Arial Unicode MS" w:hAnsi="Times New Roman" w:cs="Times New Roman"/>
      <w:b/>
      <w:bCs/>
      <w:sz w:val="28"/>
      <w:szCs w:val="28"/>
      <w:lang w:eastAsia="ru-RU"/>
    </w:rPr>
  </w:style>
  <w:style w:type="character" w:customStyle="1" w:styleId="50">
    <w:name w:val="Заголовок 5 Знак"/>
    <w:basedOn w:val="a4"/>
    <w:uiPriority w:val="9"/>
    <w:rsid w:val="00A473AD"/>
    <w:rPr>
      <w:rFonts w:asciiTheme="majorHAnsi" w:eastAsiaTheme="majorEastAsia" w:hAnsiTheme="majorHAnsi" w:cstheme="majorBidi"/>
      <w:color w:val="243F60" w:themeColor="accent1" w:themeShade="7F"/>
    </w:rPr>
  </w:style>
  <w:style w:type="character" w:customStyle="1" w:styleId="60">
    <w:name w:val="Заголовок 6 Знак"/>
    <w:basedOn w:val="a4"/>
    <w:link w:val="6"/>
    <w:rsid w:val="00A473AD"/>
    <w:rPr>
      <w:rFonts w:ascii="Times New Roman" w:eastAsia="Times New Roman" w:hAnsi="Times New Roman" w:cs="Times New Roman"/>
      <w:b/>
      <w:bCs/>
      <w:lang w:eastAsia="ru-RU"/>
    </w:rPr>
  </w:style>
  <w:style w:type="character" w:customStyle="1" w:styleId="70">
    <w:name w:val="Заголовок 7 Знак"/>
    <w:basedOn w:val="a4"/>
    <w:link w:val="7"/>
    <w:rsid w:val="00A473AD"/>
    <w:rPr>
      <w:rFonts w:ascii="Times New Roman" w:eastAsia="Times New Roman" w:hAnsi="Times New Roman" w:cs="Times New Roman"/>
      <w:sz w:val="24"/>
      <w:szCs w:val="24"/>
      <w:lang w:eastAsia="ru-RU"/>
    </w:rPr>
  </w:style>
  <w:style w:type="character" w:customStyle="1" w:styleId="80">
    <w:name w:val="Заголовок 8 Знак"/>
    <w:basedOn w:val="a4"/>
    <w:link w:val="8"/>
    <w:rsid w:val="00A473AD"/>
    <w:rPr>
      <w:rFonts w:ascii="Times New Roman" w:eastAsia="Times New Roman" w:hAnsi="Times New Roman" w:cs="Times New Roman"/>
      <w:i/>
      <w:iCs/>
      <w:sz w:val="24"/>
      <w:szCs w:val="24"/>
      <w:lang w:eastAsia="ru-RU"/>
    </w:rPr>
  </w:style>
  <w:style w:type="character" w:customStyle="1" w:styleId="90">
    <w:name w:val="Заголовок 9 Знак"/>
    <w:basedOn w:val="a4"/>
    <w:link w:val="9"/>
    <w:rsid w:val="00A473AD"/>
    <w:rPr>
      <w:rFonts w:ascii="Arial" w:eastAsia="Times New Roman" w:hAnsi="Arial" w:cs="Arial"/>
      <w:lang w:eastAsia="ru-RU"/>
    </w:rPr>
  </w:style>
  <w:style w:type="paragraph" w:styleId="a7">
    <w:name w:val="header"/>
    <w:aliases w:val="Titul,Heder"/>
    <w:basedOn w:val="a3"/>
    <w:link w:val="a8"/>
    <w:semiHidden/>
    <w:rsid w:val="00A473AD"/>
    <w:pPr>
      <w:tabs>
        <w:tab w:val="center" w:pos="4153"/>
        <w:tab w:val="right" w:pos="8306"/>
      </w:tabs>
      <w:spacing w:after="0" w:line="240" w:lineRule="auto"/>
    </w:pPr>
    <w:rPr>
      <w:rFonts w:ascii="Courier New" w:eastAsia="Times New Roman" w:hAnsi="Courier New" w:cs="Courier New"/>
      <w:sz w:val="20"/>
      <w:szCs w:val="20"/>
      <w:lang w:eastAsia="ru-RU"/>
    </w:rPr>
  </w:style>
  <w:style w:type="character" w:customStyle="1" w:styleId="a8">
    <w:name w:val="Верхний колонтитул Знак"/>
    <w:aliases w:val="Titul Знак,Heder Знак"/>
    <w:basedOn w:val="a4"/>
    <w:link w:val="a7"/>
    <w:semiHidden/>
    <w:rsid w:val="00A473AD"/>
    <w:rPr>
      <w:rFonts w:ascii="Courier New" w:eastAsia="Times New Roman" w:hAnsi="Courier New" w:cs="Courier New"/>
      <w:sz w:val="20"/>
      <w:szCs w:val="20"/>
      <w:lang w:eastAsia="ru-RU"/>
    </w:rPr>
  </w:style>
  <w:style w:type="paragraph" w:styleId="a9">
    <w:name w:val="footer"/>
    <w:basedOn w:val="a3"/>
    <w:link w:val="aa"/>
    <w:uiPriority w:val="99"/>
    <w:rsid w:val="00A473AD"/>
    <w:pPr>
      <w:tabs>
        <w:tab w:val="center" w:pos="4153"/>
        <w:tab w:val="right" w:pos="8306"/>
      </w:tabs>
      <w:spacing w:after="0" w:line="240" w:lineRule="auto"/>
    </w:pPr>
    <w:rPr>
      <w:rFonts w:ascii="Courier New" w:eastAsia="Times New Roman" w:hAnsi="Courier New" w:cs="Courier New"/>
      <w:sz w:val="20"/>
      <w:szCs w:val="20"/>
      <w:lang w:eastAsia="ru-RU"/>
    </w:rPr>
  </w:style>
  <w:style w:type="character" w:customStyle="1" w:styleId="aa">
    <w:name w:val="Нижний колонтитул Знак"/>
    <w:basedOn w:val="a4"/>
    <w:link w:val="a9"/>
    <w:uiPriority w:val="99"/>
    <w:rsid w:val="00A473AD"/>
    <w:rPr>
      <w:rFonts w:ascii="Courier New" w:eastAsia="Times New Roman" w:hAnsi="Courier New" w:cs="Courier New"/>
      <w:sz w:val="20"/>
      <w:szCs w:val="20"/>
      <w:lang w:eastAsia="ru-RU"/>
    </w:rPr>
  </w:style>
  <w:style w:type="paragraph" w:customStyle="1" w:styleId="ConsNormal">
    <w:name w:val="ConsNormal"/>
    <w:rsid w:val="00A473AD"/>
    <w:pPr>
      <w:autoSpaceDE w:val="0"/>
      <w:autoSpaceDN w:val="0"/>
      <w:adjustRightInd w:val="0"/>
      <w:spacing w:after="0" w:line="240" w:lineRule="auto"/>
      <w:ind w:right="19772" w:firstLine="720"/>
    </w:pPr>
    <w:rPr>
      <w:rFonts w:ascii="Arial" w:eastAsia="Times New Roman" w:hAnsi="Arial" w:cs="Arial"/>
      <w:sz w:val="20"/>
      <w:szCs w:val="20"/>
      <w:lang w:eastAsia="ru-RU"/>
    </w:rPr>
  </w:style>
  <w:style w:type="paragraph" w:styleId="ab">
    <w:name w:val="Body Text Indent"/>
    <w:aliases w:val="текст,Основной текст с отступом Знак1 Знак,Основной текст с отступом Знак1 Знак Знак Знак,Основной текст с отступом Знак Знак Знак Знак Знак Знак"/>
    <w:basedOn w:val="a3"/>
    <w:link w:val="ac"/>
    <w:rsid w:val="00A473AD"/>
    <w:pPr>
      <w:spacing w:after="0" w:line="240" w:lineRule="auto"/>
      <w:ind w:firstLine="720"/>
      <w:jc w:val="both"/>
    </w:pPr>
    <w:rPr>
      <w:rFonts w:ascii="Times New Roman" w:eastAsia="Times New Roman" w:hAnsi="Times New Roman" w:cs="Times New Roman"/>
      <w:color w:val="000000"/>
      <w:sz w:val="24"/>
      <w:szCs w:val="24"/>
      <w:lang w:val="x-none" w:eastAsia="x-none"/>
    </w:rPr>
  </w:style>
  <w:style w:type="character" w:customStyle="1" w:styleId="ac">
    <w:name w:val="Основной текст с отступом Знак"/>
    <w:aliases w:val="текст Знак,Основной текст с отступом Знак1 Знак Знак,Основной текст с отступом Знак1 Знак Знак Знак Знак,Основной текст с отступом Знак Знак Знак Знак Знак Знак Знак"/>
    <w:basedOn w:val="a4"/>
    <w:link w:val="ab"/>
    <w:rsid w:val="00A473AD"/>
    <w:rPr>
      <w:rFonts w:ascii="Times New Roman" w:eastAsia="Times New Roman" w:hAnsi="Times New Roman" w:cs="Times New Roman"/>
      <w:color w:val="000000"/>
      <w:sz w:val="24"/>
      <w:szCs w:val="24"/>
      <w:lang w:val="x-none" w:eastAsia="x-none"/>
    </w:rPr>
  </w:style>
  <w:style w:type="paragraph" w:customStyle="1" w:styleId="ConsTitle">
    <w:name w:val="ConsTitle"/>
    <w:rsid w:val="00A473AD"/>
    <w:pPr>
      <w:autoSpaceDE w:val="0"/>
      <w:autoSpaceDN w:val="0"/>
      <w:adjustRightInd w:val="0"/>
      <w:spacing w:after="0" w:line="240" w:lineRule="auto"/>
      <w:ind w:right="19772"/>
    </w:pPr>
    <w:rPr>
      <w:rFonts w:ascii="Arial" w:eastAsia="Times New Roman" w:hAnsi="Arial" w:cs="Arial"/>
      <w:b/>
      <w:bCs/>
      <w:sz w:val="14"/>
      <w:szCs w:val="14"/>
      <w:lang w:eastAsia="ru-RU"/>
    </w:rPr>
  </w:style>
  <w:style w:type="paragraph" w:customStyle="1" w:styleId="12">
    <w:name w:val="Обычный1"/>
    <w:rsid w:val="00A473AD"/>
    <w:pPr>
      <w:spacing w:after="0" w:line="240" w:lineRule="auto"/>
    </w:pPr>
    <w:rPr>
      <w:rFonts w:ascii="Times New Roman" w:eastAsia="Times New Roman" w:hAnsi="Times New Roman" w:cs="Times New Roman"/>
      <w:sz w:val="24"/>
      <w:szCs w:val="20"/>
      <w:lang w:eastAsia="ru-RU"/>
    </w:rPr>
  </w:style>
  <w:style w:type="character" w:styleId="ad">
    <w:name w:val="page number"/>
    <w:basedOn w:val="a4"/>
    <w:semiHidden/>
    <w:rsid w:val="00A473AD"/>
  </w:style>
  <w:style w:type="character" w:styleId="ae">
    <w:name w:val="annotation reference"/>
    <w:rsid w:val="00A473AD"/>
    <w:rPr>
      <w:sz w:val="16"/>
      <w:szCs w:val="16"/>
    </w:rPr>
  </w:style>
  <w:style w:type="paragraph" w:styleId="af">
    <w:name w:val="annotation text"/>
    <w:basedOn w:val="a3"/>
    <w:link w:val="af0"/>
    <w:semiHidden/>
    <w:rsid w:val="00A473AD"/>
    <w:pPr>
      <w:spacing w:after="0" w:line="240" w:lineRule="auto"/>
    </w:pPr>
    <w:rPr>
      <w:rFonts w:ascii="Times New Roman" w:eastAsia="Times New Roman" w:hAnsi="Times New Roman" w:cs="Times New Roman"/>
      <w:sz w:val="20"/>
      <w:szCs w:val="20"/>
      <w:lang w:eastAsia="ru-RU"/>
    </w:rPr>
  </w:style>
  <w:style w:type="character" w:customStyle="1" w:styleId="af0">
    <w:name w:val="Текст примечания Знак"/>
    <w:basedOn w:val="a4"/>
    <w:link w:val="af"/>
    <w:semiHidden/>
    <w:rsid w:val="00A473AD"/>
    <w:rPr>
      <w:rFonts w:ascii="Times New Roman" w:eastAsia="Times New Roman" w:hAnsi="Times New Roman" w:cs="Times New Roman"/>
      <w:sz w:val="20"/>
      <w:szCs w:val="20"/>
      <w:lang w:eastAsia="ru-RU"/>
    </w:rPr>
  </w:style>
  <w:style w:type="paragraph" w:styleId="af1">
    <w:name w:val="annotation subject"/>
    <w:basedOn w:val="af"/>
    <w:next w:val="af"/>
    <w:link w:val="af2"/>
    <w:uiPriority w:val="99"/>
    <w:rsid w:val="00A473AD"/>
    <w:rPr>
      <w:b/>
      <w:bCs/>
    </w:rPr>
  </w:style>
  <w:style w:type="character" w:customStyle="1" w:styleId="af2">
    <w:name w:val="Тема примечания Знак"/>
    <w:basedOn w:val="af0"/>
    <w:link w:val="af1"/>
    <w:uiPriority w:val="99"/>
    <w:rsid w:val="00A473AD"/>
    <w:rPr>
      <w:rFonts w:ascii="Times New Roman" w:eastAsia="Times New Roman" w:hAnsi="Times New Roman" w:cs="Times New Roman"/>
      <w:b/>
      <w:bCs/>
      <w:sz w:val="20"/>
      <w:szCs w:val="20"/>
      <w:lang w:eastAsia="ru-RU"/>
    </w:rPr>
  </w:style>
  <w:style w:type="paragraph" w:styleId="af3">
    <w:name w:val="Balloon Text"/>
    <w:basedOn w:val="a3"/>
    <w:link w:val="af4"/>
    <w:uiPriority w:val="99"/>
    <w:rsid w:val="00A473AD"/>
    <w:pPr>
      <w:spacing w:after="0" w:line="240" w:lineRule="auto"/>
    </w:pPr>
    <w:rPr>
      <w:rFonts w:ascii="Tahoma" w:eastAsia="Times New Roman" w:hAnsi="Tahoma" w:cs="Tahoma"/>
      <w:sz w:val="16"/>
      <w:szCs w:val="16"/>
      <w:lang w:eastAsia="ru-RU"/>
    </w:rPr>
  </w:style>
  <w:style w:type="character" w:customStyle="1" w:styleId="af4">
    <w:name w:val="Текст выноски Знак"/>
    <w:basedOn w:val="a4"/>
    <w:link w:val="af3"/>
    <w:uiPriority w:val="99"/>
    <w:rsid w:val="00A473AD"/>
    <w:rPr>
      <w:rFonts w:ascii="Tahoma" w:eastAsia="Times New Roman" w:hAnsi="Tahoma" w:cs="Tahoma"/>
      <w:sz w:val="16"/>
      <w:szCs w:val="16"/>
      <w:lang w:eastAsia="ru-RU"/>
    </w:rPr>
  </w:style>
  <w:style w:type="paragraph" w:styleId="23">
    <w:name w:val="Body Text Indent 2"/>
    <w:basedOn w:val="a3"/>
    <w:link w:val="210"/>
    <w:uiPriority w:val="99"/>
    <w:rsid w:val="00A473AD"/>
    <w:pPr>
      <w:spacing w:after="0" w:line="240" w:lineRule="auto"/>
      <w:ind w:firstLine="720"/>
      <w:jc w:val="both"/>
    </w:pPr>
    <w:rPr>
      <w:rFonts w:ascii="Times New Roman" w:eastAsia="Times New Roman" w:hAnsi="Times New Roman" w:cs="Times New Roman"/>
      <w:sz w:val="24"/>
      <w:szCs w:val="24"/>
      <w:lang w:val="x-none" w:eastAsia="x-none"/>
    </w:rPr>
  </w:style>
  <w:style w:type="character" w:customStyle="1" w:styleId="24">
    <w:name w:val="Основной текст с отступом 2 Знак"/>
    <w:basedOn w:val="a4"/>
    <w:rsid w:val="00A473AD"/>
  </w:style>
  <w:style w:type="paragraph" w:styleId="34">
    <w:name w:val="Body Text Indent 3"/>
    <w:basedOn w:val="a3"/>
    <w:link w:val="35"/>
    <w:rsid w:val="00A473AD"/>
    <w:pPr>
      <w:spacing w:after="0" w:line="240" w:lineRule="auto"/>
      <w:ind w:firstLine="720"/>
      <w:jc w:val="both"/>
    </w:pPr>
    <w:rPr>
      <w:rFonts w:ascii="Times New Roman" w:eastAsia="Times New Roman" w:hAnsi="Times New Roman" w:cs="Times New Roman"/>
      <w:color w:val="0000FF"/>
      <w:sz w:val="24"/>
      <w:szCs w:val="24"/>
      <w:u w:val="single"/>
      <w:lang w:val="x-none" w:eastAsia="x-none"/>
    </w:rPr>
  </w:style>
  <w:style w:type="character" w:customStyle="1" w:styleId="35">
    <w:name w:val="Основной текст с отступом 3 Знак"/>
    <w:basedOn w:val="a4"/>
    <w:link w:val="34"/>
    <w:rsid w:val="00A473AD"/>
    <w:rPr>
      <w:rFonts w:ascii="Times New Roman" w:eastAsia="Times New Roman" w:hAnsi="Times New Roman" w:cs="Times New Roman"/>
      <w:color w:val="0000FF"/>
      <w:sz w:val="24"/>
      <w:szCs w:val="24"/>
      <w:u w:val="single"/>
      <w:lang w:val="x-none" w:eastAsia="x-none"/>
    </w:rPr>
  </w:style>
  <w:style w:type="character" w:customStyle="1" w:styleId="labelheaderlevel21">
    <w:name w:val="label_header_level_21"/>
    <w:rsid w:val="00A473AD"/>
    <w:rPr>
      <w:b/>
      <w:bCs/>
      <w:color w:val="0000FF"/>
      <w:sz w:val="20"/>
      <w:szCs w:val="20"/>
    </w:rPr>
  </w:style>
  <w:style w:type="paragraph" w:styleId="af5">
    <w:name w:val="Normal (Web)"/>
    <w:aliases w:val="Обычный (Web),Обычный (веб) Знак Знак,Обычный (Web) Знак Знак Знак"/>
    <w:basedOn w:val="a3"/>
    <w:link w:val="af6"/>
    <w:rsid w:val="00A473AD"/>
    <w:pPr>
      <w:spacing w:before="100" w:beforeAutospacing="1" w:after="100" w:afterAutospacing="1" w:line="240" w:lineRule="auto"/>
    </w:pPr>
    <w:rPr>
      <w:rFonts w:ascii="Times New Roman" w:eastAsia="Times New Roman" w:hAnsi="Times New Roman" w:cs="Times New Roman"/>
      <w:sz w:val="24"/>
      <w:szCs w:val="24"/>
      <w:lang w:val="x-none" w:eastAsia="x-none"/>
    </w:rPr>
  </w:style>
  <w:style w:type="paragraph" w:styleId="25">
    <w:name w:val="List 2"/>
    <w:basedOn w:val="a3"/>
    <w:semiHidden/>
    <w:rsid w:val="00A473AD"/>
    <w:pPr>
      <w:spacing w:after="0" w:line="240" w:lineRule="auto"/>
      <w:ind w:left="566" w:hanging="283"/>
    </w:pPr>
    <w:rPr>
      <w:rFonts w:ascii="Times New Roman" w:eastAsia="Times New Roman" w:hAnsi="Times New Roman" w:cs="Times New Roman"/>
      <w:sz w:val="24"/>
      <w:szCs w:val="24"/>
      <w:lang w:eastAsia="ru-RU"/>
    </w:rPr>
  </w:style>
  <w:style w:type="paragraph" w:customStyle="1" w:styleId="af7">
    <w:name w:val="Знак"/>
    <w:basedOn w:val="a3"/>
    <w:rsid w:val="00A473AD"/>
    <w:pPr>
      <w:tabs>
        <w:tab w:val="num" w:pos="360"/>
      </w:tabs>
      <w:spacing w:after="160" w:line="240" w:lineRule="exact"/>
    </w:pPr>
    <w:rPr>
      <w:rFonts w:ascii="Verdana" w:eastAsia="Times New Roman" w:hAnsi="Verdana" w:cs="Verdana"/>
      <w:sz w:val="20"/>
      <w:szCs w:val="20"/>
      <w:lang w:val="en-US"/>
    </w:rPr>
  </w:style>
  <w:style w:type="paragraph" w:customStyle="1" w:styleId="af8">
    <w:name w:val="Знак Знак Знак Знак"/>
    <w:basedOn w:val="a3"/>
    <w:rsid w:val="00A473AD"/>
    <w:pPr>
      <w:spacing w:after="160" w:line="240" w:lineRule="exact"/>
    </w:pPr>
    <w:rPr>
      <w:rFonts w:ascii="Verdana" w:eastAsia="Times New Roman" w:hAnsi="Verdana" w:cs="Verdana"/>
      <w:sz w:val="20"/>
      <w:szCs w:val="20"/>
      <w:lang w:val="en-US"/>
    </w:rPr>
  </w:style>
  <w:style w:type="paragraph" w:customStyle="1" w:styleId="110">
    <w:name w:val="заголовок 11"/>
    <w:basedOn w:val="a3"/>
    <w:next w:val="a3"/>
    <w:rsid w:val="00A473AD"/>
    <w:pPr>
      <w:keepNext/>
      <w:spacing w:after="0" w:line="240" w:lineRule="auto"/>
      <w:jc w:val="center"/>
    </w:pPr>
    <w:rPr>
      <w:rFonts w:ascii="Times New Roman" w:eastAsia="Times New Roman" w:hAnsi="Times New Roman" w:cs="Times New Roman"/>
      <w:snapToGrid w:val="0"/>
      <w:sz w:val="24"/>
      <w:szCs w:val="20"/>
      <w:lang w:eastAsia="ru-RU"/>
    </w:rPr>
  </w:style>
  <w:style w:type="paragraph" w:styleId="26">
    <w:name w:val="Body Text 2"/>
    <w:basedOn w:val="a3"/>
    <w:link w:val="27"/>
    <w:semiHidden/>
    <w:rsid w:val="00A473AD"/>
    <w:pPr>
      <w:spacing w:after="120" w:line="480" w:lineRule="auto"/>
    </w:pPr>
    <w:rPr>
      <w:rFonts w:ascii="Times New Roman" w:eastAsia="Times New Roman" w:hAnsi="Times New Roman" w:cs="Times New Roman"/>
      <w:sz w:val="24"/>
      <w:szCs w:val="24"/>
      <w:lang w:eastAsia="ru-RU"/>
    </w:rPr>
  </w:style>
  <w:style w:type="character" w:customStyle="1" w:styleId="27">
    <w:name w:val="Основной текст 2 Знак"/>
    <w:basedOn w:val="a4"/>
    <w:link w:val="26"/>
    <w:semiHidden/>
    <w:rsid w:val="00A473AD"/>
    <w:rPr>
      <w:rFonts w:ascii="Times New Roman" w:eastAsia="Times New Roman" w:hAnsi="Times New Roman" w:cs="Times New Roman"/>
      <w:sz w:val="24"/>
      <w:szCs w:val="24"/>
      <w:lang w:eastAsia="ru-RU"/>
    </w:rPr>
  </w:style>
  <w:style w:type="paragraph" w:styleId="36">
    <w:name w:val="Body Text 3"/>
    <w:basedOn w:val="a3"/>
    <w:link w:val="37"/>
    <w:semiHidden/>
    <w:rsid w:val="00A473AD"/>
    <w:pPr>
      <w:spacing w:after="120" w:line="240" w:lineRule="auto"/>
    </w:pPr>
    <w:rPr>
      <w:rFonts w:ascii="Times New Roman" w:eastAsia="Times New Roman" w:hAnsi="Times New Roman" w:cs="Times New Roman"/>
      <w:sz w:val="16"/>
      <w:szCs w:val="16"/>
      <w:lang w:eastAsia="ru-RU"/>
    </w:rPr>
  </w:style>
  <w:style w:type="character" w:customStyle="1" w:styleId="37">
    <w:name w:val="Основной текст 3 Знак"/>
    <w:basedOn w:val="a4"/>
    <w:link w:val="36"/>
    <w:semiHidden/>
    <w:rsid w:val="00A473AD"/>
    <w:rPr>
      <w:rFonts w:ascii="Times New Roman" w:eastAsia="Times New Roman" w:hAnsi="Times New Roman" w:cs="Times New Roman"/>
      <w:sz w:val="16"/>
      <w:szCs w:val="16"/>
      <w:lang w:eastAsia="ru-RU"/>
    </w:rPr>
  </w:style>
  <w:style w:type="paragraph" w:customStyle="1" w:styleId="13">
    <w:name w:val="заголовок 1"/>
    <w:basedOn w:val="a3"/>
    <w:next w:val="a3"/>
    <w:rsid w:val="00A473AD"/>
    <w:pPr>
      <w:keepNext/>
      <w:widowControl w:val="0"/>
      <w:spacing w:after="0" w:line="240" w:lineRule="auto"/>
      <w:jc w:val="center"/>
    </w:pPr>
    <w:rPr>
      <w:rFonts w:ascii="Times New Roman" w:eastAsia="Times New Roman" w:hAnsi="Times New Roman" w:cs="Times New Roman"/>
      <w:b/>
      <w:snapToGrid w:val="0"/>
      <w:szCs w:val="20"/>
      <w:lang w:eastAsia="ru-RU"/>
    </w:rPr>
  </w:style>
  <w:style w:type="paragraph" w:customStyle="1" w:styleId="28">
    <w:name w:val="çàãîëîâîê 2"/>
    <w:basedOn w:val="a3"/>
    <w:next w:val="a3"/>
    <w:rsid w:val="00A473AD"/>
    <w:pPr>
      <w:keepNext/>
      <w:spacing w:after="0" w:line="240" w:lineRule="auto"/>
      <w:jc w:val="both"/>
    </w:pPr>
    <w:rPr>
      <w:rFonts w:ascii="Times New Roman" w:eastAsia="Times New Roman" w:hAnsi="Times New Roman" w:cs="Times New Roman"/>
      <w:sz w:val="24"/>
      <w:szCs w:val="20"/>
      <w:lang w:val="en-GB" w:eastAsia="ru-RU"/>
    </w:rPr>
  </w:style>
  <w:style w:type="paragraph" w:customStyle="1" w:styleId="af9">
    <w:name w:val="Таблица шапка"/>
    <w:basedOn w:val="a3"/>
    <w:rsid w:val="00A473AD"/>
    <w:pPr>
      <w:keepNext/>
      <w:spacing w:before="40" w:after="40" w:line="240" w:lineRule="auto"/>
      <w:ind w:left="57" w:right="57"/>
    </w:pPr>
    <w:rPr>
      <w:rFonts w:ascii="Times New Roman" w:eastAsia="Times New Roman" w:hAnsi="Times New Roman" w:cs="Times New Roman"/>
      <w:snapToGrid w:val="0"/>
      <w:szCs w:val="20"/>
      <w:lang w:eastAsia="ru-RU"/>
    </w:rPr>
  </w:style>
  <w:style w:type="paragraph" w:customStyle="1" w:styleId="afa">
    <w:name w:val="Таблица текст"/>
    <w:basedOn w:val="a3"/>
    <w:rsid w:val="00A473AD"/>
    <w:pPr>
      <w:spacing w:before="40" w:after="40" w:line="240" w:lineRule="auto"/>
      <w:ind w:left="57" w:right="57"/>
    </w:pPr>
    <w:rPr>
      <w:rFonts w:ascii="Times New Roman" w:eastAsia="Times New Roman" w:hAnsi="Times New Roman" w:cs="Times New Roman"/>
      <w:snapToGrid w:val="0"/>
      <w:sz w:val="24"/>
      <w:szCs w:val="20"/>
      <w:lang w:eastAsia="ru-RU"/>
    </w:rPr>
  </w:style>
  <w:style w:type="paragraph" w:customStyle="1" w:styleId="a1">
    <w:name w:val="Пункт"/>
    <w:basedOn w:val="a3"/>
    <w:link w:val="29"/>
    <w:rsid w:val="00A473AD"/>
    <w:pPr>
      <w:numPr>
        <w:ilvl w:val="2"/>
        <w:numId w:val="9"/>
      </w:numPr>
      <w:spacing w:after="0" w:line="360" w:lineRule="auto"/>
      <w:jc w:val="both"/>
    </w:pPr>
    <w:rPr>
      <w:rFonts w:ascii="Times New Roman" w:eastAsia="Times New Roman" w:hAnsi="Times New Roman" w:cs="Times New Roman"/>
      <w:snapToGrid w:val="0"/>
      <w:sz w:val="28"/>
      <w:szCs w:val="28"/>
      <w:lang w:eastAsia="ru-RU"/>
    </w:rPr>
  </w:style>
  <w:style w:type="paragraph" w:styleId="HTML">
    <w:name w:val="HTML Preformatted"/>
    <w:basedOn w:val="a3"/>
    <w:link w:val="HTML0"/>
    <w:rsid w:val="00A473A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sz w:val="20"/>
      <w:szCs w:val="20"/>
      <w:lang w:eastAsia="ru-RU"/>
    </w:rPr>
  </w:style>
  <w:style w:type="character" w:customStyle="1" w:styleId="HTML0">
    <w:name w:val="Стандартный HTML Знак"/>
    <w:basedOn w:val="a4"/>
    <w:link w:val="HTML"/>
    <w:rsid w:val="00A473AD"/>
    <w:rPr>
      <w:rFonts w:ascii="Courier New" w:eastAsia="Times New Roman" w:hAnsi="Courier New" w:cs="Courier New"/>
      <w:sz w:val="20"/>
      <w:szCs w:val="20"/>
      <w:lang w:eastAsia="ru-RU"/>
    </w:rPr>
  </w:style>
  <w:style w:type="character" w:styleId="afb">
    <w:name w:val="Hyperlink"/>
    <w:uiPriority w:val="99"/>
    <w:rsid w:val="00A473AD"/>
    <w:rPr>
      <w:color w:val="0000FF"/>
      <w:u w:val="single"/>
    </w:rPr>
  </w:style>
  <w:style w:type="paragraph" w:styleId="afc">
    <w:name w:val="Body Text"/>
    <w:aliases w:val="Основной текст Знак Знак,Основной-Центр"/>
    <w:basedOn w:val="a3"/>
    <w:link w:val="14"/>
    <w:rsid w:val="00A473AD"/>
    <w:pPr>
      <w:spacing w:after="120" w:line="240" w:lineRule="auto"/>
    </w:pPr>
    <w:rPr>
      <w:rFonts w:ascii="Times New Roman" w:eastAsia="Times New Roman" w:hAnsi="Times New Roman" w:cs="Times New Roman"/>
      <w:sz w:val="24"/>
      <w:szCs w:val="24"/>
      <w:lang w:val="x-none" w:eastAsia="x-none"/>
    </w:rPr>
  </w:style>
  <w:style w:type="character" w:customStyle="1" w:styleId="afd">
    <w:name w:val="Основной текст Знак"/>
    <w:basedOn w:val="a4"/>
    <w:rsid w:val="00A473AD"/>
  </w:style>
  <w:style w:type="paragraph" w:styleId="afe">
    <w:name w:val="footnote text"/>
    <w:basedOn w:val="a3"/>
    <w:link w:val="aff"/>
    <w:semiHidden/>
    <w:rsid w:val="00A473AD"/>
    <w:pPr>
      <w:spacing w:after="0" w:line="360" w:lineRule="auto"/>
      <w:ind w:firstLine="567"/>
      <w:jc w:val="both"/>
    </w:pPr>
    <w:rPr>
      <w:rFonts w:ascii="Times New Roman" w:eastAsia="Times New Roman" w:hAnsi="Times New Roman" w:cs="Times New Roman"/>
      <w:snapToGrid w:val="0"/>
      <w:sz w:val="24"/>
      <w:szCs w:val="20"/>
      <w:lang w:eastAsia="ru-RU"/>
    </w:rPr>
  </w:style>
  <w:style w:type="character" w:customStyle="1" w:styleId="aff">
    <w:name w:val="Текст сноски Знак"/>
    <w:basedOn w:val="a4"/>
    <w:link w:val="afe"/>
    <w:semiHidden/>
    <w:rsid w:val="00A473AD"/>
    <w:rPr>
      <w:rFonts w:ascii="Times New Roman" w:eastAsia="Times New Roman" w:hAnsi="Times New Roman" w:cs="Times New Roman"/>
      <w:snapToGrid w:val="0"/>
      <w:sz w:val="24"/>
      <w:szCs w:val="20"/>
      <w:lang w:eastAsia="ru-RU"/>
    </w:rPr>
  </w:style>
  <w:style w:type="character" w:customStyle="1" w:styleId="FontStyle15">
    <w:name w:val="Font Style15"/>
    <w:rsid w:val="00A473AD"/>
    <w:rPr>
      <w:rFonts w:ascii="Times New Roman" w:hAnsi="Times New Roman" w:cs="Times New Roman"/>
      <w:sz w:val="26"/>
      <w:szCs w:val="26"/>
    </w:rPr>
  </w:style>
  <w:style w:type="paragraph" w:customStyle="1" w:styleId="2a">
    <w:name w:val="Уровень2"/>
    <w:basedOn w:val="a3"/>
    <w:rsid w:val="00A473AD"/>
    <w:pPr>
      <w:tabs>
        <w:tab w:val="num" w:pos="927"/>
        <w:tab w:val="left" w:pos="993"/>
      </w:tabs>
      <w:spacing w:before="120" w:after="120" w:line="240" w:lineRule="auto"/>
      <w:ind w:firstLine="567"/>
      <w:jc w:val="both"/>
      <w:outlineLvl w:val="0"/>
    </w:pPr>
    <w:rPr>
      <w:rFonts w:ascii="Arial" w:eastAsia="Times New Roman" w:hAnsi="Arial" w:cs="Times New Roman"/>
      <w:bCs/>
      <w:iCs/>
      <w:color w:val="000000"/>
      <w:sz w:val="24"/>
      <w:szCs w:val="20"/>
      <w:lang w:eastAsia="ru-RU"/>
    </w:rPr>
  </w:style>
  <w:style w:type="paragraph" w:customStyle="1" w:styleId="38">
    <w:name w:val="Уровень3"/>
    <w:basedOn w:val="2a"/>
    <w:rsid w:val="00A473AD"/>
    <w:pPr>
      <w:tabs>
        <w:tab w:val="clear" w:pos="927"/>
        <w:tab w:val="num" w:pos="360"/>
        <w:tab w:val="num" w:pos="2160"/>
      </w:tabs>
      <w:ind w:left="2160" w:hanging="180"/>
    </w:pPr>
  </w:style>
  <w:style w:type="paragraph" w:customStyle="1" w:styleId="aff0">
    <w:name w:val="Заголовок статьи"/>
    <w:basedOn w:val="a3"/>
    <w:next w:val="a3"/>
    <w:rsid w:val="00A473AD"/>
    <w:pPr>
      <w:autoSpaceDE w:val="0"/>
      <w:autoSpaceDN w:val="0"/>
      <w:adjustRightInd w:val="0"/>
      <w:spacing w:after="0" w:line="240" w:lineRule="auto"/>
      <w:ind w:left="1612" w:hanging="892"/>
      <w:jc w:val="both"/>
    </w:pPr>
    <w:rPr>
      <w:rFonts w:ascii="Arial" w:eastAsia="Times New Roman" w:hAnsi="Arial" w:cs="Arial"/>
      <w:sz w:val="20"/>
      <w:szCs w:val="20"/>
      <w:lang w:eastAsia="ru-RU"/>
    </w:rPr>
  </w:style>
  <w:style w:type="paragraph" w:customStyle="1" w:styleId="211">
    <w:name w:val="Основной текст с отступом 21"/>
    <w:basedOn w:val="a3"/>
    <w:rsid w:val="00A473AD"/>
    <w:pPr>
      <w:widowControl w:val="0"/>
      <w:overflowPunct w:val="0"/>
      <w:autoSpaceDE w:val="0"/>
      <w:autoSpaceDN w:val="0"/>
      <w:adjustRightInd w:val="0"/>
      <w:spacing w:after="360" w:line="240" w:lineRule="exact"/>
      <w:ind w:firstLine="851"/>
      <w:jc w:val="both"/>
      <w:textAlignment w:val="baseline"/>
    </w:pPr>
    <w:rPr>
      <w:rFonts w:ascii="Times New Roman" w:eastAsia="Times New Roman" w:hAnsi="Times New Roman" w:cs="Times New Roman"/>
      <w:sz w:val="24"/>
      <w:szCs w:val="20"/>
      <w:lang w:eastAsia="ru-RU"/>
    </w:rPr>
  </w:style>
  <w:style w:type="paragraph" w:customStyle="1" w:styleId="a2">
    <w:name w:val="А_обычный"/>
    <w:basedOn w:val="a3"/>
    <w:rsid w:val="00A473AD"/>
    <w:pPr>
      <w:numPr>
        <w:numId w:val="4"/>
      </w:numPr>
      <w:spacing w:after="0" w:line="240" w:lineRule="auto"/>
      <w:jc w:val="both"/>
    </w:pPr>
    <w:rPr>
      <w:rFonts w:ascii="Times New Roman" w:eastAsia="Times New Roman" w:hAnsi="Times New Roman" w:cs="Times New Roman"/>
      <w:sz w:val="24"/>
      <w:szCs w:val="24"/>
      <w:lang w:eastAsia="ru-RU"/>
    </w:rPr>
  </w:style>
  <w:style w:type="paragraph" w:customStyle="1" w:styleId="39">
    <w:name w:val="Стиль3"/>
    <w:basedOn w:val="23"/>
    <w:rsid w:val="00A473AD"/>
    <w:pPr>
      <w:widowControl w:val="0"/>
      <w:tabs>
        <w:tab w:val="num" w:pos="1307"/>
      </w:tabs>
      <w:adjustRightInd w:val="0"/>
      <w:ind w:left="1080" w:firstLine="0"/>
      <w:textAlignment w:val="baseline"/>
    </w:pPr>
    <w:rPr>
      <w:szCs w:val="20"/>
    </w:rPr>
  </w:style>
  <w:style w:type="paragraph" w:customStyle="1" w:styleId="1-3">
    <w:name w:val="Текст1-3"/>
    <w:basedOn w:val="a3"/>
    <w:rsid w:val="00A473AD"/>
    <w:pPr>
      <w:numPr>
        <w:ilvl w:val="12"/>
      </w:numPr>
      <w:spacing w:after="60" w:line="288" w:lineRule="auto"/>
      <w:jc w:val="both"/>
    </w:pPr>
    <w:rPr>
      <w:rFonts w:ascii="Times New Roman" w:eastAsia="Times New Roman" w:hAnsi="Times New Roman" w:cs="Times New Roman"/>
      <w:sz w:val="24"/>
      <w:szCs w:val="20"/>
      <w:lang w:eastAsia="ru-RU"/>
    </w:rPr>
  </w:style>
  <w:style w:type="paragraph" w:customStyle="1" w:styleId="aHeader">
    <w:name w:val="a_Header"/>
    <w:basedOn w:val="a3"/>
    <w:rsid w:val="00A473AD"/>
    <w:pPr>
      <w:tabs>
        <w:tab w:val="left" w:pos="1985"/>
      </w:tabs>
      <w:spacing w:after="60" w:line="240" w:lineRule="auto"/>
      <w:jc w:val="center"/>
    </w:pPr>
    <w:rPr>
      <w:rFonts w:ascii="Courier New" w:eastAsia="Times New Roman" w:hAnsi="Courier New" w:cs="Times New Roman"/>
      <w:sz w:val="24"/>
      <w:szCs w:val="24"/>
      <w:lang w:eastAsia="ru-RU"/>
    </w:rPr>
  </w:style>
  <w:style w:type="paragraph" w:styleId="aff1">
    <w:name w:val="Plain Text"/>
    <w:basedOn w:val="a3"/>
    <w:link w:val="aff2"/>
    <w:semiHidden/>
    <w:rsid w:val="00A473AD"/>
    <w:pPr>
      <w:spacing w:after="0" w:line="240" w:lineRule="auto"/>
    </w:pPr>
    <w:rPr>
      <w:rFonts w:ascii="Courier New" w:eastAsia="Times New Roman" w:hAnsi="Courier New" w:cs="Times New Roman"/>
      <w:snapToGrid w:val="0"/>
      <w:sz w:val="20"/>
      <w:szCs w:val="20"/>
      <w:lang w:eastAsia="ru-RU"/>
    </w:rPr>
  </w:style>
  <w:style w:type="character" w:customStyle="1" w:styleId="aff2">
    <w:name w:val="Текст Знак"/>
    <w:basedOn w:val="a4"/>
    <w:link w:val="aff1"/>
    <w:semiHidden/>
    <w:rsid w:val="00A473AD"/>
    <w:rPr>
      <w:rFonts w:ascii="Courier New" w:eastAsia="Times New Roman" w:hAnsi="Courier New" w:cs="Times New Roman"/>
      <w:snapToGrid w:val="0"/>
      <w:sz w:val="20"/>
      <w:szCs w:val="20"/>
      <w:lang w:eastAsia="ru-RU"/>
    </w:rPr>
  </w:style>
  <w:style w:type="paragraph" w:styleId="aff3">
    <w:name w:val="Block Text"/>
    <w:basedOn w:val="a3"/>
    <w:semiHidden/>
    <w:rsid w:val="00A473AD"/>
    <w:pPr>
      <w:spacing w:after="0" w:line="240" w:lineRule="auto"/>
      <w:ind w:left="-5220" w:right="-105"/>
      <w:jc w:val="both"/>
    </w:pPr>
    <w:rPr>
      <w:rFonts w:ascii="Times New Roman" w:eastAsia="Times New Roman" w:hAnsi="Times New Roman" w:cs="Times New Roman"/>
      <w:i/>
      <w:iCs/>
      <w:sz w:val="24"/>
      <w:szCs w:val="24"/>
      <w:lang w:eastAsia="ru-RU"/>
    </w:rPr>
  </w:style>
  <w:style w:type="paragraph" w:styleId="2b">
    <w:name w:val="toc 2"/>
    <w:basedOn w:val="a3"/>
    <w:next w:val="a3"/>
    <w:autoRedefine/>
    <w:uiPriority w:val="39"/>
    <w:rsid w:val="00A473AD"/>
    <w:pPr>
      <w:tabs>
        <w:tab w:val="left" w:pos="426"/>
        <w:tab w:val="right" w:pos="10348"/>
      </w:tabs>
      <w:spacing w:after="0" w:line="240" w:lineRule="auto"/>
      <w:ind w:left="1134" w:right="74" w:hanging="708"/>
    </w:pPr>
    <w:rPr>
      <w:rFonts w:ascii="Arial" w:eastAsia="Times New Roman" w:hAnsi="Arial" w:cs="Arial"/>
      <w:b/>
      <w:bCs/>
      <w:noProof/>
      <w:sz w:val="18"/>
      <w:szCs w:val="20"/>
      <w:lang w:eastAsia="ru-RU"/>
    </w:rPr>
  </w:style>
  <w:style w:type="paragraph" w:styleId="aff4">
    <w:name w:val="Document Map"/>
    <w:basedOn w:val="a3"/>
    <w:link w:val="aff5"/>
    <w:uiPriority w:val="99"/>
    <w:semiHidden/>
    <w:rsid w:val="00A473AD"/>
    <w:pPr>
      <w:shd w:val="clear" w:color="auto" w:fill="000080"/>
      <w:spacing w:after="0" w:line="240" w:lineRule="auto"/>
    </w:pPr>
    <w:rPr>
      <w:rFonts w:ascii="Tahoma" w:eastAsia="Times New Roman" w:hAnsi="Tahoma" w:cs="Tahoma"/>
      <w:sz w:val="24"/>
      <w:szCs w:val="20"/>
      <w:lang w:eastAsia="ru-RU"/>
    </w:rPr>
  </w:style>
  <w:style w:type="character" w:customStyle="1" w:styleId="aff5">
    <w:name w:val="Схема документа Знак"/>
    <w:basedOn w:val="a4"/>
    <w:link w:val="aff4"/>
    <w:uiPriority w:val="99"/>
    <w:semiHidden/>
    <w:rsid w:val="00A473AD"/>
    <w:rPr>
      <w:rFonts w:ascii="Tahoma" w:eastAsia="Times New Roman" w:hAnsi="Tahoma" w:cs="Tahoma"/>
      <w:sz w:val="24"/>
      <w:szCs w:val="20"/>
      <w:shd w:val="clear" w:color="auto" w:fill="000080"/>
      <w:lang w:eastAsia="ru-RU"/>
    </w:rPr>
  </w:style>
  <w:style w:type="paragraph" w:styleId="15">
    <w:name w:val="toc 1"/>
    <w:basedOn w:val="a3"/>
    <w:next w:val="a3"/>
    <w:autoRedefine/>
    <w:uiPriority w:val="39"/>
    <w:rsid w:val="00A473AD"/>
    <w:pPr>
      <w:tabs>
        <w:tab w:val="left" w:pos="426"/>
        <w:tab w:val="right" w:leader="dot" w:pos="10348"/>
      </w:tabs>
      <w:spacing w:after="0" w:line="240" w:lineRule="auto"/>
      <w:ind w:left="426" w:hanging="426"/>
    </w:pPr>
    <w:rPr>
      <w:rFonts w:ascii="Times New Roman" w:eastAsia="Times New Roman" w:hAnsi="Times New Roman" w:cs="Times New Roman"/>
      <w:noProof/>
      <w:sz w:val="24"/>
      <w:szCs w:val="20"/>
      <w:lang w:eastAsia="ru-RU"/>
    </w:rPr>
  </w:style>
  <w:style w:type="paragraph" w:styleId="3a">
    <w:name w:val="toc 3"/>
    <w:basedOn w:val="a3"/>
    <w:next w:val="a3"/>
    <w:autoRedefine/>
    <w:uiPriority w:val="39"/>
    <w:rsid w:val="00A473AD"/>
    <w:pPr>
      <w:spacing w:after="0" w:line="240" w:lineRule="auto"/>
      <w:jc w:val="both"/>
    </w:pPr>
    <w:rPr>
      <w:rFonts w:ascii="Times New Roman" w:eastAsia="Times New Roman" w:hAnsi="Times New Roman" w:cs="Times New Roman"/>
      <w:sz w:val="24"/>
      <w:szCs w:val="20"/>
      <w:lang w:eastAsia="ru-RU"/>
    </w:rPr>
  </w:style>
  <w:style w:type="paragraph" w:styleId="42">
    <w:name w:val="toc 4"/>
    <w:basedOn w:val="a3"/>
    <w:next w:val="a3"/>
    <w:autoRedefine/>
    <w:uiPriority w:val="39"/>
    <w:rsid w:val="00A473AD"/>
    <w:pPr>
      <w:spacing w:after="0" w:line="240" w:lineRule="auto"/>
      <w:ind w:left="720"/>
    </w:pPr>
    <w:rPr>
      <w:rFonts w:ascii="Times New Roman" w:eastAsia="Times New Roman" w:hAnsi="Times New Roman" w:cs="Times New Roman"/>
      <w:sz w:val="24"/>
      <w:szCs w:val="20"/>
      <w:lang w:eastAsia="ru-RU"/>
    </w:rPr>
  </w:style>
  <w:style w:type="paragraph" w:styleId="52">
    <w:name w:val="toc 5"/>
    <w:basedOn w:val="a3"/>
    <w:next w:val="a3"/>
    <w:autoRedefine/>
    <w:uiPriority w:val="39"/>
    <w:rsid w:val="00A473AD"/>
    <w:pPr>
      <w:spacing w:after="0" w:line="240" w:lineRule="auto"/>
      <w:ind w:left="960"/>
    </w:pPr>
    <w:rPr>
      <w:rFonts w:ascii="Times New Roman" w:eastAsia="Times New Roman" w:hAnsi="Times New Roman" w:cs="Times New Roman"/>
      <w:sz w:val="24"/>
      <w:szCs w:val="20"/>
      <w:lang w:eastAsia="ru-RU"/>
    </w:rPr>
  </w:style>
  <w:style w:type="paragraph" w:styleId="61">
    <w:name w:val="toc 6"/>
    <w:basedOn w:val="a3"/>
    <w:next w:val="a3"/>
    <w:autoRedefine/>
    <w:uiPriority w:val="39"/>
    <w:rsid w:val="00A473AD"/>
    <w:pPr>
      <w:spacing w:after="0" w:line="240" w:lineRule="auto"/>
      <w:ind w:left="1200"/>
    </w:pPr>
    <w:rPr>
      <w:rFonts w:ascii="Times New Roman" w:eastAsia="Times New Roman" w:hAnsi="Times New Roman" w:cs="Times New Roman"/>
      <w:sz w:val="24"/>
      <w:szCs w:val="20"/>
      <w:lang w:eastAsia="ru-RU"/>
    </w:rPr>
  </w:style>
  <w:style w:type="paragraph" w:styleId="71">
    <w:name w:val="toc 7"/>
    <w:basedOn w:val="a3"/>
    <w:next w:val="a3"/>
    <w:autoRedefine/>
    <w:uiPriority w:val="39"/>
    <w:rsid w:val="00A473AD"/>
    <w:pPr>
      <w:spacing w:after="0" w:line="240" w:lineRule="auto"/>
      <w:ind w:left="1440"/>
    </w:pPr>
    <w:rPr>
      <w:rFonts w:ascii="Times New Roman" w:eastAsia="Times New Roman" w:hAnsi="Times New Roman" w:cs="Times New Roman"/>
      <w:sz w:val="24"/>
      <w:szCs w:val="20"/>
      <w:lang w:eastAsia="ru-RU"/>
    </w:rPr>
  </w:style>
  <w:style w:type="paragraph" w:styleId="81">
    <w:name w:val="toc 8"/>
    <w:basedOn w:val="a3"/>
    <w:next w:val="a3"/>
    <w:autoRedefine/>
    <w:uiPriority w:val="39"/>
    <w:rsid w:val="00A473AD"/>
    <w:pPr>
      <w:spacing w:after="0" w:line="240" w:lineRule="auto"/>
      <w:ind w:left="1680"/>
    </w:pPr>
    <w:rPr>
      <w:rFonts w:ascii="Times New Roman" w:eastAsia="Times New Roman" w:hAnsi="Times New Roman" w:cs="Times New Roman"/>
      <w:sz w:val="24"/>
      <w:szCs w:val="20"/>
      <w:lang w:eastAsia="ru-RU"/>
    </w:rPr>
  </w:style>
  <w:style w:type="paragraph" w:styleId="91">
    <w:name w:val="toc 9"/>
    <w:basedOn w:val="a3"/>
    <w:next w:val="a3"/>
    <w:autoRedefine/>
    <w:uiPriority w:val="39"/>
    <w:rsid w:val="00A473AD"/>
    <w:pPr>
      <w:spacing w:after="0" w:line="240" w:lineRule="auto"/>
      <w:ind w:left="1920"/>
    </w:pPr>
    <w:rPr>
      <w:rFonts w:ascii="Times New Roman" w:eastAsia="Times New Roman" w:hAnsi="Times New Roman" w:cs="Times New Roman"/>
      <w:sz w:val="24"/>
      <w:szCs w:val="20"/>
      <w:lang w:eastAsia="ru-RU"/>
    </w:rPr>
  </w:style>
  <w:style w:type="paragraph" w:customStyle="1" w:styleId="aff6">
    <w:name w:val="Подраздел"/>
    <w:basedOn w:val="a3"/>
    <w:rsid w:val="00A473AD"/>
    <w:pPr>
      <w:spacing w:before="240" w:after="0" w:line="240" w:lineRule="auto"/>
      <w:ind w:left="1701" w:hanging="283"/>
      <w:jc w:val="both"/>
    </w:pPr>
    <w:rPr>
      <w:rFonts w:ascii="PragmaticaTT" w:eastAsia="Times New Roman" w:hAnsi="PragmaticaTT" w:cs="Times New Roman"/>
      <w:sz w:val="24"/>
      <w:szCs w:val="20"/>
      <w:lang w:eastAsia="ru-RU"/>
    </w:rPr>
  </w:style>
  <w:style w:type="paragraph" w:customStyle="1" w:styleId="aff7">
    <w:name w:val="регламент список"/>
    <w:basedOn w:val="31"/>
    <w:autoRedefine/>
    <w:rsid w:val="00A473AD"/>
    <w:pPr>
      <w:keepLines/>
      <w:spacing w:before="120" w:after="120" w:line="180" w:lineRule="atLeast"/>
      <w:outlineLvl w:val="9"/>
    </w:pPr>
    <w:rPr>
      <w:rFonts w:ascii="Times New Roman" w:hAnsi="Times New Roman"/>
      <w:spacing w:val="-5"/>
      <w:kern w:val="28"/>
      <w:sz w:val="24"/>
      <w:szCs w:val="20"/>
      <w:lang w:eastAsia="en-US"/>
    </w:rPr>
  </w:style>
  <w:style w:type="character" w:styleId="aff8">
    <w:name w:val="FollowedHyperlink"/>
    <w:semiHidden/>
    <w:rsid w:val="00A473AD"/>
    <w:rPr>
      <w:color w:val="800080"/>
      <w:u w:val="single"/>
    </w:rPr>
  </w:style>
  <w:style w:type="paragraph" w:customStyle="1" w:styleId="Times12">
    <w:name w:val="Times 12"/>
    <w:basedOn w:val="a3"/>
    <w:rsid w:val="00A473AD"/>
    <w:pPr>
      <w:overflowPunct w:val="0"/>
      <w:autoSpaceDE w:val="0"/>
      <w:autoSpaceDN w:val="0"/>
      <w:adjustRightInd w:val="0"/>
      <w:spacing w:after="0" w:line="240" w:lineRule="auto"/>
      <w:ind w:firstLine="567"/>
      <w:jc w:val="both"/>
    </w:pPr>
    <w:rPr>
      <w:rFonts w:ascii="Times New Roman" w:eastAsia="Times New Roman" w:hAnsi="Times New Roman" w:cs="Times New Roman"/>
      <w:bCs/>
      <w:sz w:val="24"/>
      <w:lang w:eastAsia="ru-RU"/>
    </w:rPr>
  </w:style>
  <w:style w:type="paragraph" w:customStyle="1" w:styleId="2c">
    <w:name w:val="Пункт_2"/>
    <w:basedOn w:val="a3"/>
    <w:rsid w:val="00A473AD"/>
    <w:pPr>
      <w:tabs>
        <w:tab w:val="num" w:pos="643"/>
        <w:tab w:val="num" w:pos="1701"/>
      </w:tabs>
      <w:spacing w:after="0" w:line="240" w:lineRule="auto"/>
      <w:ind w:left="643" w:hanging="360"/>
      <w:jc w:val="both"/>
    </w:pPr>
    <w:rPr>
      <w:rFonts w:ascii="Times New Roman" w:eastAsia="Times New Roman" w:hAnsi="Times New Roman" w:cs="Times New Roman"/>
      <w:sz w:val="28"/>
      <w:szCs w:val="20"/>
      <w:lang w:eastAsia="ru-RU"/>
    </w:rPr>
  </w:style>
  <w:style w:type="paragraph" w:customStyle="1" w:styleId="32">
    <w:name w:val="Пункт_3"/>
    <w:basedOn w:val="a3"/>
    <w:rsid w:val="00A473AD"/>
    <w:pPr>
      <w:numPr>
        <w:ilvl w:val="2"/>
        <w:numId w:val="1"/>
      </w:numPr>
      <w:spacing w:after="0" w:line="240" w:lineRule="auto"/>
      <w:jc w:val="both"/>
    </w:pPr>
    <w:rPr>
      <w:rFonts w:ascii="Times New Roman" w:eastAsia="Times New Roman" w:hAnsi="Times New Roman" w:cs="Times New Roman"/>
      <w:sz w:val="28"/>
      <w:szCs w:val="28"/>
      <w:lang w:eastAsia="ru-RU"/>
    </w:rPr>
  </w:style>
  <w:style w:type="paragraph" w:styleId="30">
    <w:name w:val="List Bullet 3"/>
    <w:basedOn w:val="a3"/>
    <w:rsid w:val="00A473AD"/>
    <w:pPr>
      <w:numPr>
        <w:numId w:val="5"/>
      </w:numPr>
      <w:spacing w:after="0" w:line="240" w:lineRule="auto"/>
    </w:pPr>
    <w:rPr>
      <w:rFonts w:ascii="Times New Roman" w:eastAsia="Times New Roman" w:hAnsi="Times New Roman" w:cs="Times New Roman"/>
      <w:sz w:val="24"/>
      <w:szCs w:val="24"/>
      <w:lang w:eastAsia="ru-RU"/>
    </w:rPr>
  </w:style>
  <w:style w:type="paragraph" w:styleId="3">
    <w:name w:val="List Number 3"/>
    <w:basedOn w:val="a3"/>
    <w:rsid w:val="00A473AD"/>
    <w:pPr>
      <w:numPr>
        <w:numId w:val="6"/>
      </w:numPr>
      <w:spacing w:after="0" w:line="240" w:lineRule="auto"/>
    </w:pPr>
    <w:rPr>
      <w:rFonts w:ascii="Times New Roman" w:eastAsia="Times New Roman" w:hAnsi="Times New Roman" w:cs="Times New Roman"/>
      <w:sz w:val="24"/>
      <w:szCs w:val="24"/>
      <w:lang w:eastAsia="ru-RU"/>
    </w:rPr>
  </w:style>
  <w:style w:type="paragraph" w:styleId="aff9">
    <w:name w:val="List Continue"/>
    <w:basedOn w:val="a3"/>
    <w:rsid w:val="00A473AD"/>
    <w:pPr>
      <w:spacing w:after="120" w:line="240" w:lineRule="auto"/>
      <w:ind w:left="283"/>
    </w:pPr>
    <w:rPr>
      <w:rFonts w:ascii="Times New Roman" w:eastAsia="Times New Roman" w:hAnsi="Times New Roman" w:cs="Times New Roman"/>
      <w:sz w:val="24"/>
      <w:szCs w:val="24"/>
      <w:lang w:eastAsia="ru-RU"/>
    </w:rPr>
  </w:style>
  <w:style w:type="paragraph" w:styleId="a">
    <w:name w:val="List Number"/>
    <w:basedOn w:val="a3"/>
    <w:rsid w:val="00A473AD"/>
    <w:pPr>
      <w:numPr>
        <w:numId w:val="11"/>
      </w:numPr>
      <w:spacing w:after="0" w:line="240" w:lineRule="auto"/>
    </w:pPr>
    <w:rPr>
      <w:rFonts w:ascii="Times New Roman" w:eastAsia="Times New Roman" w:hAnsi="Times New Roman" w:cs="Times New Roman"/>
      <w:sz w:val="24"/>
      <w:szCs w:val="24"/>
      <w:lang w:eastAsia="ru-RU"/>
    </w:rPr>
  </w:style>
  <w:style w:type="paragraph" w:customStyle="1" w:styleId="ConsNonformat">
    <w:name w:val="ConsNonformat"/>
    <w:rsid w:val="00A473AD"/>
    <w:pPr>
      <w:widowControl w:val="0"/>
      <w:spacing w:after="0" w:line="240" w:lineRule="auto"/>
    </w:pPr>
    <w:rPr>
      <w:rFonts w:ascii="Courier New" w:eastAsia="Times New Roman" w:hAnsi="Courier New" w:cs="Times New Roman"/>
      <w:sz w:val="20"/>
      <w:szCs w:val="20"/>
      <w:lang w:eastAsia="ru-RU"/>
    </w:rPr>
  </w:style>
  <w:style w:type="paragraph" w:styleId="affa">
    <w:name w:val="caption"/>
    <w:basedOn w:val="a3"/>
    <w:next w:val="a3"/>
    <w:qFormat/>
    <w:rsid w:val="00A473AD"/>
    <w:pPr>
      <w:pageBreakBefore/>
      <w:suppressAutoHyphens/>
      <w:spacing w:before="120" w:after="120" w:line="240" w:lineRule="auto"/>
      <w:jc w:val="both"/>
    </w:pPr>
    <w:rPr>
      <w:rFonts w:ascii="Times New Roman" w:eastAsia="Times New Roman" w:hAnsi="Times New Roman" w:cs="Times New Roman"/>
      <w:i/>
      <w:snapToGrid w:val="0"/>
      <w:sz w:val="24"/>
      <w:lang w:eastAsia="ru-RU"/>
    </w:rPr>
  </w:style>
  <w:style w:type="character" w:customStyle="1" w:styleId="affb">
    <w:name w:val="комментарий"/>
    <w:rsid w:val="00A473AD"/>
    <w:rPr>
      <w:b/>
      <w:i/>
      <w:shd w:val="clear" w:color="auto" w:fill="FFFF99"/>
    </w:rPr>
  </w:style>
  <w:style w:type="paragraph" w:customStyle="1" w:styleId="02statia2">
    <w:name w:val="02statia2"/>
    <w:basedOn w:val="a3"/>
    <w:rsid w:val="00A473AD"/>
    <w:pPr>
      <w:spacing w:before="120" w:after="0" w:line="320" w:lineRule="atLeast"/>
      <w:ind w:left="2020" w:hanging="880"/>
      <w:jc w:val="both"/>
    </w:pPr>
    <w:rPr>
      <w:rFonts w:ascii="GaramondNarrowC" w:eastAsia="Times New Roman" w:hAnsi="GaramondNarrowC" w:cs="Times New Roman"/>
      <w:color w:val="000000"/>
      <w:sz w:val="21"/>
      <w:szCs w:val="21"/>
      <w:lang w:eastAsia="ru-RU"/>
    </w:rPr>
  </w:style>
  <w:style w:type="paragraph" w:customStyle="1" w:styleId="affc">
    <w:name w:val="Подпункт"/>
    <w:basedOn w:val="a1"/>
    <w:rsid w:val="00A473AD"/>
    <w:pPr>
      <w:numPr>
        <w:ilvl w:val="0"/>
        <w:numId w:val="0"/>
      </w:numPr>
      <w:tabs>
        <w:tab w:val="num" w:pos="1134"/>
      </w:tabs>
      <w:ind w:left="1134" w:hanging="1134"/>
    </w:pPr>
    <w:rPr>
      <w:bCs/>
      <w:sz w:val="22"/>
      <w:szCs w:val="22"/>
    </w:rPr>
  </w:style>
  <w:style w:type="paragraph" w:customStyle="1" w:styleId="a0">
    <w:name w:val="Подподпункт"/>
    <w:basedOn w:val="affc"/>
    <w:rsid w:val="00A473AD"/>
    <w:pPr>
      <w:numPr>
        <w:numId w:val="14"/>
      </w:numPr>
    </w:pPr>
  </w:style>
  <w:style w:type="paragraph" w:customStyle="1" w:styleId="affd">
    <w:name w:val="маркированный"/>
    <w:basedOn w:val="a3"/>
    <w:semiHidden/>
    <w:rsid w:val="00A473AD"/>
    <w:pPr>
      <w:tabs>
        <w:tab w:val="num" w:pos="1701"/>
      </w:tabs>
      <w:spacing w:after="0" w:line="360" w:lineRule="auto"/>
      <w:ind w:left="1701" w:hanging="567"/>
      <w:jc w:val="both"/>
    </w:pPr>
    <w:rPr>
      <w:rFonts w:ascii="Times New Roman" w:eastAsia="Times New Roman" w:hAnsi="Times New Roman" w:cs="Times New Roman"/>
      <w:bCs/>
      <w:snapToGrid w:val="0"/>
      <w:lang w:eastAsia="ru-RU"/>
    </w:rPr>
  </w:style>
  <w:style w:type="paragraph" w:customStyle="1" w:styleId="affe">
    <w:name w:val="Ариал"/>
    <w:basedOn w:val="a3"/>
    <w:link w:val="16"/>
    <w:rsid w:val="00A473AD"/>
    <w:pPr>
      <w:spacing w:before="120" w:after="120" w:line="360" w:lineRule="auto"/>
      <w:ind w:firstLine="851"/>
      <w:jc w:val="both"/>
    </w:pPr>
    <w:rPr>
      <w:rFonts w:ascii="Arial" w:eastAsia="Times New Roman" w:hAnsi="Arial" w:cs="Arial"/>
      <w:sz w:val="24"/>
      <w:szCs w:val="24"/>
      <w:lang w:eastAsia="ru-RU"/>
    </w:rPr>
  </w:style>
  <w:style w:type="character" w:customStyle="1" w:styleId="16">
    <w:name w:val="Ариал Знак1"/>
    <w:link w:val="affe"/>
    <w:locked/>
    <w:rsid w:val="00A473AD"/>
    <w:rPr>
      <w:rFonts w:ascii="Arial" w:eastAsia="Times New Roman" w:hAnsi="Arial" w:cs="Arial"/>
      <w:sz w:val="24"/>
      <w:szCs w:val="24"/>
      <w:lang w:eastAsia="ru-RU"/>
    </w:rPr>
  </w:style>
  <w:style w:type="paragraph" w:styleId="afff">
    <w:name w:val="List Paragraph"/>
    <w:basedOn w:val="a3"/>
    <w:uiPriority w:val="34"/>
    <w:qFormat/>
    <w:rsid w:val="00A473AD"/>
    <w:pPr>
      <w:ind w:left="720"/>
      <w:contextualSpacing/>
    </w:pPr>
    <w:rPr>
      <w:rFonts w:ascii="Calibri" w:eastAsia="Calibri" w:hAnsi="Calibri" w:cs="Times New Roman"/>
    </w:rPr>
  </w:style>
  <w:style w:type="paragraph" w:styleId="2">
    <w:name w:val="List Bullet 2"/>
    <w:basedOn w:val="a3"/>
    <w:rsid w:val="00A473AD"/>
    <w:pPr>
      <w:numPr>
        <w:numId w:val="20"/>
      </w:numPr>
      <w:spacing w:after="0" w:line="240" w:lineRule="auto"/>
    </w:pPr>
    <w:rPr>
      <w:rFonts w:ascii="Times New Roman" w:eastAsia="Times New Roman" w:hAnsi="Times New Roman" w:cs="Times New Roman"/>
      <w:sz w:val="24"/>
      <w:szCs w:val="24"/>
      <w:lang w:eastAsia="ru-RU"/>
    </w:rPr>
  </w:style>
  <w:style w:type="paragraph" w:customStyle="1" w:styleId="ConsPlusNonformat">
    <w:name w:val="ConsPlusNonformat"/>
    <w:rsid w:val="00A473AD"/>
    <w:pPr>
      <w:autoSpaceDE w:val="0"/>
      <w:autoSpaceDN w:val="0"/>
      <w:adjustRightInd w:val="0"/>
      <w:spacing w:after="0" w:line="240" w:lineRule="auto"/>
    </w:pPr>
    <w:rPr>
      <w:rFonts w:ascii="Courier New" w:eastAsia="Times New Roman" w:hAnsi="Courier New" w:cs="Courier New"/>
      <w:sz w:val="20"/>
      <w:szCs w:val="20"/>
      <w:lang w:eastAsia="ru-RU"/>
    </w:rPr>
  </w:style>
  <w:style w:type="paragraph" w:customStyle="1" w:styleId="afff0">
    <w:name w:val="Пункт б/н"/>
    <w:basedOn w:val="a3"/>
    <w:rsid w:val="00A473AD"/>
    <w:pPr>
      <w:tabs>
        <w:tab w:val="left" w:pos="1134"/>
      </w:tabs>
      <w:spacing w:after="0" w:line="360" w:lineRule="auto"/>
      <w:ind w:firstLine="567"/>
      <w:jc w:val="both"/>
    </w:pPr>
    <w:rPr>
      <w:rFonts w:ascii="Times New Roman" w:eastAsia="Times New Roman" w:hAnsi="Times New Roman" w:cs="Times New Roman"/>
      <w:bCs/>
      <w:snapToGrid w:val="0"/>
      <w:lang w:eastAsia="ru-RU"/>
    </w:rPr>
  </w:style>
  <w:style w:type="paragraph" w:customStyle="1" w:styleId="111">
    <w:name w:val="Обычный11"/>
    <w:link w:val="17"/>
    <w:rsid w:val="00A473AD"/>
    <w:pPr>
      <w:widowControl w:val="0"/>
      <w:autoSpaceDE w:val="0"/>
      <w:autoSpaceDN w:val="0"/>
      <w:spacing w:before="120" w:after="120" w:line="240" w:lineRule="auto"/>
      <w:ind w:firstLine="567"/>
      <w:jc w:val="both"/>
    </w:pPr>
    <w:rPr>
      <w:rFonts w:ascii="Times New Roman" w:eastAsia="Times New Roman" w:hAnsi="Times New Roman" w:cs="Times New Roman"/>
      <w:sz w:val="20"/>
      <w:szCs w:val="24"/>
      <w:lang w:eastAsia="ru-RU"/>
    </w:rPr>
  </w:style>
  <w:style w:type="character" w:customStyle="1" w:styleId="17">
    <w:name w:val="Обычный1 Знак"/>
    <w:link w:val="111"/>
    <w:rsid w:val="00A473AD"/>
    <w:rPr>
      <w:rFonts w:ascii="Times New Roman" w:eastAsia="Times New Roman" w:hAnsi="Times New Roman" w:cs="Times New Roman"/>
      <w:sz w:val="20"/>
      <w:szCs w:val="24"/>
      <w:lang w:eastAsia="ru-RU"/>
    </w:rPr>
  </w:style>
  <w:style w:type="paragraph" w:customStyle="1" w:styleId="afff1">
    <w:name w:val="Ариал Таблица"/>
    <w:basedOn w:val="affe"/>
    <w:link w:val="afff2"/>
    <w:rsid w:val="00A473AD"/>
    <w:pPr>
      <w:widowControl w:val="0"/>
      <w:adjustRightInd w:val="0"/>
      <w:spacing w:before="0" w:after="0" w:line="240" w:lineRule="auto"/>
      <w:ind w:firstLine="0"/>
      <w:textAlignment w:val="baseline"/>
    </w:pPr>
    <w:rPr>
      <w:szCs w:val="20"/>
    </w:rPr>
  </w:style>
  <w:style w:type="character" w:customStyle="1" w:styleId="afff2">
    <w:name w:val="Ариал Таблица Знак"/>
    <w:link w:val="afff1"/>
    <w:rsid w:val="00A473AD"/>
    <w:rPr>
      <w:rFonts w:ascii="Arial" w:eastAsia="Times New Roman" w:hAnsi="Arial" w:cs="Arial"/>
      <w:sz w:val="24"/>
      <w:szCs w:val="20"/>
      <w:lang w:eastAsia="ru-RU"/>
    </w:rPr>
  </w:style>
  <w:style w:type="paragraph" w:customStyle="1" w:styleId="afff3">
    <w:name w:val="АриалТабл"/>
    <w:basedOn w:val="affe"/>
    <w:rsid w:val="00A473AD"/>
    <w:pPr>
      <w:widowControl w:val="0"/>
      <w:adjustRightInd w:val="0"/>
      <w:spacing w:before="0" w:after="0" w:line="240" w:lineRule="auto"/>
      <w:ind w:firstLine="0"/>
      <w:textAlignment w:val="baseline"/>
    </w:pPr>
  </w:style>
  <w:style w:type="paragraph" w:styleId="afff4">
    <w:name w:val="endnote text"/>
    <w:basedOn w:val="a3"/>
    <w:link w:val="afff5"/>
    <w:semiHidden/>
    <w:rsid w:val="00A473AD"/>
    <w:pPr>
      <w:spacing w:after="0" w:line="240" w:lineRule="auto"/>
    </w:pPr>
    <w:rPr>
      <w:rFonts w:ascii="Times New Roman" w:eastAsia="Times New Roman" w:hAnsi="Times New Roman" w:cs="Times New Roman"/>
      <w:sz w:val="20"/>
      <w:szCs w:val="20"/>
      <w:lang w:eastAsia="ru-RU"/>
    </w:rPr>
  </w:style>
  <w:style w:type="character" w:customStyle="1" w:styleId="afff5">
    <w:name w:val="Текст концевой сноски Знак"/>
    <w:basedOn w:val="a4"/>
    <w:link w:val="afff4"/>
    <w:semiHidden/>
    <w:rsid w:val="00A473AD"/>
    <w:rPr>
      <w:rFonts w:ascii="Times New Roman" w:eastAsia="Times New Roman" w:hAnsi="Times New Roman" w:cs="Times New Roman"/>
      <w:sz w:val="20"/>
      <w:szCs w:val="20"/>
      <w:lang w:eastAsia="ru-RU"/>
    </w:rPr>
  </w:style>
  <w:style w:type="table" w:styleId="afff6">
    <w:name w:val="Table Grid"/>
    <w:basedOn w:val="a5"/>
    <w:rsid w:val="00A473AD"/>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ff7">
    <w:name w:val="Основной шрифт"/>
    <w:semiHidden/>
    <w:rsid w:val="00A473AD"/>
  </w:style>
  <w:style w:type="character" w:customStyle="1" w:styleId="afff8">
    <w:name w:val="Подпункт Знак"/>
    <w:rsid w:val="00A473AD"/>
    <w:rPr>
      <w:sz w:val="28"/>
      <w:lang w:val="ru-RU" w:eastAsia="ru-RU" w:bidi="ar-SA"/>
    </w:rPr>
  </w:style>
  <w:style w:type="character" w:customStyle="1" w:styleId="FontStyle11">
    <w:name w:val="Font Style11"/>
    <w:rsid w:val="00A473AD"/>
    <w:rPr>
      <w:rFonts w:ascii="Times New Roman" w:hAnsi="Times New Roman" w:cs="Times New Roman"/>
      <w:sz w:val="26"/>
      <w:szCs w:val="26"/>
    </w:rPr>
  </w:style>
  <w:style w:type="character" w:customStyle="1" w:styleId="212">
    <w:name w:val="Заголовок 2 Знак1"/>
    <w:rsid w:val="00A473AD"/>
    <w:rPr>
      <w:b/>
      <w:snapToGrid w:val="0"/>
      <w:sz w:val="28"/>
      <w:lang w:val="ru-RU" w:eastAsia="ru-RU" w:bidi="ar-SA"/>
    </w:rPr>
  </w:style>
  <w:style w:type="character" w:customStyle="1" w:styleId="Sp1">
    <w:name w:val="Sp1 Знак Знак"/>
    <w:rsid w:val="00A473AD"/>
    <w:rPr>
      <w:b/>
      <w:bCs/>
      <w:kern w:val="24"/>
      <w:sz w:val="24"/>
      <w:szCs w:val="24"/>
      <w:lang w:val="ru-RU" w:eastAsia="ru-RU" w:bidi="ar-SA"/>
    </w:rPr>
  </w:style>
  <w:style w:type="numbering" w:customStyle="1" w:styleId="1">
    <w:name w:val="Стиль1"/>
    <w:uiPriority w:val="99"/>
    <w:rsid w:val="00A473AD"/>
    <w:pPr>
      <w:numPr>
        <w:numId w:val="27"/>
      </w:numPr>
    </w:pPr>
  </w:style>
  <w:style w:type="numbering" w:customStyle="1" w:styleId="21">
    <w:name w:val="Стиль2"/>
    <w:uiPriority w:val="99"/>
    <w:rsid w:val="00A473AD"/>
    <w:pPr>
      <w:numPr>
        <w:numId w:val="28"/>
      </w:numPr>
    </w:pPr>
  </w:style>
  <w:style w:type="paragraph" w:customStyle="1" w:styleId="afff9">
    <w:name w:val="Стиль начало"/>
    <w:basedOn w:val="a3"/>
    <w:rsid w:val="00A473AD"/>
    <w:pPr>
      <w:spacing w:after="0" w:line="264" w:lineRule="auto"/>
    </w:pPr>
    <w:rPr>
      <w:rFonts w:ascii="Times New Roman" w:eastAsia="Times New Roman" w:hAnsi="Times New Roman" w:cs="Times New Roman"/>
      <w:sz w:val="28"/>
      <w:szCs w:val="20"/>
      <w:lang w:eastAsia="ru-RU"/>
    </w:rPr>
  </w:style>
  <w:style w:type="paragraph" w:customStyle="1" w:styleId="Noeeu14">
    <w:name w:val="Noeeu14"/>
    <w:basedOn w:val="a3"/>
    <w:rsid w:val="00A473AD"/>
    <w:pPr>
      <w:overflowPunct w:val="0"/>
      <w:autoSpaceDE w:val="0"/>
      <w:autoSpaceDN w:val="0"/>
      <w:adjustRightInd w:val="0"/>
      <w:spacing w:after="0" w:line="264" w:lineRule="auto"/>
      <w:ind w:firstLine="720"/>
      <w:jc w:val="both"/>
      <w:textAlignment w:val="baseline"/>
    </w:pPr>
    <w:rPr>
      <w:rFonts w:ascii="Times New Roman" w:eastAsia="Times New Roman" w:hAnsi="Times New Roman" w:cs="Times New Roman"/>
      <w:sz w:val="28"/>
      <w:szCs w:val="20"/>
      <w:lang w:eastAsia="ru-RU"/>
    </w:rPr>
  </w:style>
  <w:style w:type="character" w:customStyle="1" w:styleId="FontStyle33">
    <w:name w:val="Font Style33"/>
    <w:rsid w:val="00A473AD"/>
    <w:rPr>
      <w:rFonts w:ascii="Times New Roman" w:hAnsi="Times New Roman" w:cs="Times New Roman"/>
      <w:sz w:val="26"/>
      <w:szCs w:val="26"/>
    </w:rPr>
  </w:style>
  <w:style w:type="character" w:customStyle="1" w:styleId="FontStyle57">
    <w:name w:val="Font Style57"/>
    <w:rsid w:val="00A473AD"/>
    <w:rPr>
      <w:rFonts w:ascii="Times New Roman" w:hAnsi="Times New Roman" w:cs="Times New Roman"/>
      <w:b/>
      <w:bCs/>
      <w:sz w:val="20"/>
      <w:szCs w:val="20"/>
    </w:rPr>
  </w:style>
  <w:style w:type="paragraph" w:customStyle="1" w:styleId="Style20">
    <w:name w:val="Style20"/>
    <w:basedOn w:val="a3"/>
    <w:rsid w:val="00A473AD"/>
    <w:pPr>
      <w:widowControl w:val="0"/>
      <w:autoSpaceDE w:val="0"/>
      <w:autoSpaceDN w:val="0"/>
      <w:adjustRightInd w:val="0"/>
      <w:spacing w:after="0" w:line="240" w:lineRule="auto"/>
    </w:pPr>
    <w:rPr>
      <w:rFonts w:ascii="Arial" w:eastAsia="Calibri" w:hAnsi="Arial" w:cs="Times New Roman"/>
      <w:sz w:val="24"/>
      <w:szCs w:val="24"/>
      <w:lang w:eastAsia="ru-RU"/>
    </w:rPr>
  </w:style>
  <w:style w:type="paragraph" w:styleId="afffa">
    <w:name w:val="Revision"/>
    <w:hidden/>
    <w:uiPriority w:val="99"/>
    <w:semiHidden/>
    <w:rsid w:val="00A473AD"/>
    <w:pPr>
      <w:spacing w:after="0" w:line="240" w:lineRule="auto"/>
    </w:pPr>
    <w:rPr>
      <w:rFonts w:ascii="Times New Roman" w:eastAsia="Times New Roman" w:hAnsi="Times New Roman" w:cs="Times New Roman"/>
      <w:sz w:val="24"/>
      <w:szCs w:val="24"/>
      <w:lang w:eastAsia="ru-RU"/>
    </w:rPr>
  </w:style>
  <w:style w:type="paragraph" w:customStyle="1" w:styleId="40">
    <w:name w:val="Пункт_4"/>
    <w:basedOn w:val="a3"/>
    <w:link w:val="43"/>
    <w:uiPriority w:val="99"/>
    <w:rsid w:val="00A473AD"/>
    <w:pPr>
      <w:numPr>
        <w:ilvl w:val="3"/>
        <w:numId w:val="3"/>
      </w:numPr>
      <w:spacing w:after="0" w:line="240" w:lineRule="auto"/>
      <w:jc w:val="both"/>
    </w:pPr>
    <w:rPr>
      <w:rFonts w:ascii="Times New Roman" w:eastAsia="Times New Roman" w:hAnsi="Times New Roman" w:cs="Times New Roman"/>
      <w:sz w:val="28"/>
      <w:szCs w:val="28"/>
      <w:lang w:val="x-none" w:eastAsia="x-none"/>
    </w:rPr>
  </w:style>
  <w:style w:type="character" w:customStyle="1" w:styleId="43">
    <w:name w:val="Пункт_4 Знак"/>
    <w:link w:val="40"/>
    <w:uiPriority w:val="99"/>
    <w:locked/>
    <w:rsid w:val="00A473AD"/>
    <w:rPr>
      <w:rFonts w:ascii="Times New Roman" w:eastAsia="Times New Roman" w:hAnsi="Times New Roman" w:cs="Times New Roman"/>
      <w:sz w:val="28"/>
      <w:szCs w:val="28"/>
      <w:lang w:val="x-none" w:eastAsia="x-none"/>
    </w:rPr>
  </w:style>
  <w:style w:type="character" w:customStyle="1" w:styleId="51">
    <w:name w:val="Заголовок 5 Знак1"/>
    <w:aliases w:val="H5 Знак"/>
    <w:link w:val="5"/>
    <w:rsid w:val="00A473AD"/>
    <w:rPr>
      <w:rFonts w:ascii="Times New Roman CYR" w:eastAsia="Arial Unicode MS" w:hAnsi="Times New Roman CYR" w:cs="Times New Roman"/>
      <w:b/>
      <w:bCs/>
      <w:i/>
      <w:iCs/>
      <w:sz w:val="26"/>
      <w:szCs w:val="26"/>
      <w:lang w:val="x-none" w:eastAsia="x-none"/>
    </w:rPr>
  </w:style>
  <w:style w:type="paragraph" w:customStyle="1" w:styleId="WW-21">
    <w:name w:val="WW-Основной текст с отступом 21"/>
    <w:basedOn w:val="a3"/>
    <w:rsid w:val="00A473AD"/>
    <w:pPr>
      <w:suppressAutoHyphens/>
      <w:spacing w:before="120" w:after="120" w:line="240" w:lineRule="auto"/>
      <w:ind w:left="709" w:hanging="709"/>
      <w:jc w:val="both"/>
    </w:pPr>
    <w:rPr>
      <w:rFonts w:ascii="Calibri" w:eastAsia="Times New Roman" w:hAnsi="Calibri" w:cs="Calibri"/>
      <w:sz w:val="24"/>
      <w:szCs w:val="24"/>
      <w:lang w:eastAsia="ar-SA"/>
    </w:rPr>
  </w:style>
  <w:style w:type="paragraph" w:customStyle="1" w:styleId="320">
    <w:name w:val="Основной текст с отступом 32"/>
    <w:basedOn w:val="a3"/>
    <w:rsid w:val="00A473AD"/>
    <w:pPr>
      <w:suppressAutoHyphens/>
      <w:spacing w:after="0" w:line="240" w:lineRule="auto"/>
      <w:ind w:left="426"/>
      <w:jc w:val="both"/>
    </w:pPr>
    <w:rPr>
      <w:rFonts w:ascii="Times New Roman" w:eastAsia="Times New Roman" w:hAnsi="Times New Roman" w:cs="Calibri"/>
      <w:sz w:val="24"/>
      <w:szCs w:val="24"/>
      <w:lang w:eastAsia="ar-SA"/>
    </w:rPr>
  </w:style>
  <w:style w:type="paragraph" w:customStyle="1" w:styleId="-">
    <w:name w:val="Контракт-пункт"/>
    <w:basedOn w:val="a3"/>
    <w:rsid w:val="00A473AD"/>
    <w:pPr>
      <w:tabs>
        <w:tab w:val="num" w:pos="851"/>
      </w:tabs>
      <w:spacing w:after="0" w:line="240" w:lineRule="auto"/>
      <w:ind w:left="851" w:hanging="851"/>
      <w:jc w:val="both"/>
    </w:pPr>
    <w:rPr>
      <w:rFonts w:ascii="Times New Roman" w:eastAsia="Times New Roman" w:hAnsi="Times New Roman" w:cs="Times New Roman"/>
      <w:sz w:val="24"/>
      <w:szCs w:val="24"/>
      <w:lang w:eastAsia="ru-RU"/>
    </w:rPr>
  </w:style>
  <w:style w:type="paragraph" w:customStyle="1" w:styleId="-0">
    <w:name w:val="Контракт-раздел"/>
    <w:basedOn w:val="a3"/>
    <w:next w:val="-"/>
    <w:rsid w:val="00A473AD"/>
    <w:pPr>
      <w:keepNext/>
      <w:tabs>
        <w:tab w:val="num" w:pos="0"/>
        <w:tab w:val="left" w:pos="540"/>
      </w:tabs>
      <w:suppressAutoHyphens/>
      <w:spacing w:before="360" w:after="120" w:line="240" w:lineRule="auto"/>
      <w:jc w:val="center"/>
      <w:outlineLvl w:val="3"/>
    </w:pPr>
    <w:rPr>
      <w:rFonts w:ascii="Times New Roman" w:eastAsia="Times New Roman" w:hAnsi="Times New Roman" w:cs="Times New Roman"/>
      <w:b/>
      <w:bCs/>
      <w:caps/>
      <w:smallCaps/>
      <w:sz w:val="24"/>
      <w:szCs w:val="24"/>
      <w:lang w:eastAsia="ru-RU"/>
    </w:rPr>
  </w:style>
  <w:style w:type="paragraph" w:customStyle="1" w:styleId="213">
    <w:name w:val="Основной текст 21"/>
    <w:basedOn w:val="a3"/>
    <w:rsid w:val="00A473AD"/>
    <w:pPr>
      <w:suppressAutoHyphens/>
      <w:spacing w:after="0" w:line="240" w:lineRule="auto"/>
      <w:jc w:val="both"/>
    </w:pPr>
    <w:rPr>
      <w:rFonts w:ascii="Times New Roman" w:eastAsia="Times New Roman" w:hAnsi="Times New Roman" w:cs="Times New Roman"/>
      <w:bCs/>
      <w:szCs w:val="26"/>
      <w:lang w:eastAsia="ar-SA"/>
    </w:rPr>
  </w:style>
  <w:style w:type="paragraph" w:styleId="afffb">
    <w:name w:val="No Spacing"/>
    <w:uiPriority w:val="1"/>
    <w:qFormat/>
    <w:rsid w:val="00A473AD"/>
    <w:pPr>
      <w:spacing w:after="0" w:line="240" w:lineRule="auto"/>
    </w:pPr>
    <w:rPr>
      <w:rFonts w:ascii="Times New Roman" w:eastAsia="Times New Roman" w:hAnsi="Times New Roman" w:cs="Times New Roman"/>
      <w:sz w:val="24"/>
      <w:szCs w:val="24"/>
      <w:lang w:eastAsia="ru-RU"/>
    </w:rPr>
  </w:style>
  <w:style w:type="paragraph" w:customStyle="1" w:styleId="WW-">
    <w:name w:val="WW-Цитата"/>
    <w:basedOn w:val="a3"/>
    <w:rsid w:val="00A473AD"/>
    <w:pPr>
      <w:shd w:val="clear" w:color="auto" w:fill="FFFFFF"/>
      <w:suppressAutoHyphens/>
      <w:spacing w:after="0" w:line="240" w:lineRule="auto"/>
      <w:ind w:left="113" w:right="113"/>
      <w:jc w:val="center"/>
    </w:pPr>
    <w:rPr>
      <w:rFonts w:ascii="Times New Roman" w:eastAsia="Times New Roman" w:hAnsi="Times New Roman" w:cs="Times New Roman"/>
      <w:b/>
      <w:bCs/>
      <w:sz w:val="24"/>
      <w:szCs w:val="24"/>
      <w:lang w:eastAsia="ar-SA"/>
    </w:rPr>
  </w:style>
  <w:style w:type="paragraph" w:customStyle="1" w:styleId="310">
    <w:name w:val="Основной текст с отступом 31"/>
    <w:basedOn w:val="a3"/>
    <w:rsid w:val="00A473AD"/>
    <w:pPr>
      <w:suppressAutoHyphens/>
      <w:spacing w:before="120" w:after="120" w:line="240" w:lineRule="auto"/>
      <w:ind w:left="993" w:hanging="993"/>
      <w:jc w:val="both"/>
    </w:pPr>
    <w:rPr>
      <w:rFonts w:ascii="Times New Roman" w:eastAsia="Times New Roman" w:hAnsi="Times New Roman" w:cs="Times New Roman"/>
      <w:sz w:val="24"/>
      <w:szCs w:val="20"/>
      <w:lang w:eastAsia="ar-SA"/>
    </w:rPr>
  </w:style>
  <w:style w:type="paragraph" w:customStyle="1" w:styleId="1-30">
    <w:name w:val="текст1-3"/>
    <w:basedOn w:val="a3"/>
    <w:rsid w:val="00A473AD"/>
    <w:pPr>
      <w:suppressAutoHyphens/>
      <w:spacing w:after="60" w:line="288" w:lineRule="auto"/>
      <w:ind w:firstLine="709"/>
      <w:jc w:val="both"/>
    </w:pPr>
    <w:rPr>
      <w:rFonts w:ascii="Times New Roman" w:eastAsia="Times New Roman" w:hAnsi="Times New Roman" w:cs="Times New Roman"/>
      <w:sz w:val="24"/>
      <w:szCs w:val="20"/>
      <w:lang w:eastAsia="ar-SA"/>
    </w:rPr>
  </w:style>
  <w:style w:type="paragraph" w:customStyle="1" w:styleId="Text">
    <w:name w:val="Text"/>
    <w:basedOn w:val="a3"/>
    <w:rsid w:val="00A473AD"/>
    <w:pPr>
      <w:suppressAutoHyphens/>
      <w:spacing w:after="240" w:line="240" w:lineRule="auto"/>
      <w:jc w:val="both"/>
    </w:pPr>
    <w:rPr>
      <w:rFonts w:ascii="Times New Roman" w:eastAsia="Times New Roman" w:hAnsi="Times New Roman" w:cs="Times New Roman"/>
      <w:sz w:val="24"/>
      <w:szCs w:val="20"/>
      <w:lang w:val="en-US" w:eastAsia="ar-SA"/>
    </w:rPr>
  </w:style>
  <w:style w:type="paragraph" w:customStyle="1" w:styleId="afffc">
    <w:name w:val="Таблицы (моноширинный)"/>
    <w:basedOn w:val="a3"/>
    <w:next w:val="a3"/>
    <w:rsid w:val="00A473AD"/>
    <w:pPr>
      <w:widowControl w:val="0"/>
      <w:suppressAutoHyphens/>
      <w:autoSpaceDE w:val="0"/>
      <w:spacing w:after="0" w:line="240" w:lineRule="auto"/>
      <w:jc w:val="both"/>
    </w:pPr>
    <w:rPr>
      <w:rFonts w:ascii="Courier New" w:eastAsia="Times New Roman" w:hAnsi="Courier New" w:cs="Courier New"/>
      <w:sz w:val="20"/>
      <w:szCs w:val="20"/>
      <w:lang w:eastAsia="ar-SA"/>
    </w:rPr>
  </w:style>
  <w:style w:type="paragraph" w:customStyle="1" w:styleId="220">
    <w:name w:val="Основной текст с отступом 22"/>
    <w:basedOn w:val="a3"/>
    <w:rsid w:val="00A473AD"/>
    <w:pPr>
      <w:suppressAutoHyphens/>
      <w:spacing w:before="120" w:after="120" w:line="240" w:lineRule="auto"/>
      <w:ind w:left="709" w:hanging="709"/>
      <w:jc w:val="both"/>
    </w:pPr>
    <w:rPr>
      <w:rFonts w:ascii="Times New Roman" w:eastAsia="Times New Roman" w:hAnsi="Times New Roman" w:cs="Times New Roman"/>
      <w:sz w:val="24"/>
      <w:szCs w:val="20"/>
      <w:lang w:eastAsia="ar-SA"/>
    </w:rPr>
  </w:style>
  <w:style w:type="character" w:customStyle="1" w:styleId="af6">
    <w:name w:val="Обычный (веб) Знак"/>
    <w:aliases w:val="Обычный (Web) Знак,Обычный (веб) Знак Знак Знак,Обычный (Web) Знак Знак Знак Знак"/>
    <w:link w:val="af5"/>
    <w:rsid w:val="00A473AD"/>
    <w:rPr>
      <w:rFonts w:ascii="Times New Roman" w:eastAsia="Times New Roman" w:hAnsi="Times New Roman" w:cs="Times New Roman"/>
      <w:sz w:val="24"/>
      <w:szCs w:val="24"/>
      <w:lang w:val="x-none" w:eastAsia="x-none"/>
    </w:rPr>
  </w:style>
  <w:style w:type="character" w:customStyle="1" w:styleId="urtxtstd">
    <w:name w:val="urtxtstd"/>
    <w:basedOn w:val="a4"/>
    <w:rsid w:val="00A473AD"/>
  </w:style>
  <w:style w:type="character" w:customStyle="1" w:styleId="14">
    <w:name w:val="Основной текст Знак1"/>
    <w:aliases w:val="Основной текст Знак Знак Знак,Основной-Центр Знак"/>
    <w:link w:val="afc"/>
    <w:rsid w:val="00A473AD"/>
    <w:rPr>
      <w:rFonts w:ascii="Times New Roman" w:eastAsia="Times New Roman" w:hAnsi="Times New Roman" w:cs="Times New Roman"/>
      <w:sz w:val="24"/>
      <w:szCs w:val="24"/>
      <w:lang w:val="x-none" w:eastAsia="x-none"/>
    </w:rPr>
  </w:style>
  <w:style w:type="paragraph" w:customStyle="1" w:styleId="afffd">
    <w:name w:val="основной_САЭС"/>
    <w:basedOn w:val="a3"/>
    <w:link w:val="afffe"/>
    <w:rsid w:val="00A473AD"/>
    <w:pPr>
      <w:suppressLineNumbers/>
      <w:suppressAutoHyphens/>
      <w:spacing w:before="120" w:after="120" w:line="360" w:lineRule="auto"/>
      <w:jc w:val="both"/>
    </w:pPr>
    <w:rPr>
      <w:rFonts w:ascii="Arial" w:eastAsia="Times New Roman" w:hAnsi="Arial" w:cs="Times New Roman"/>
      <w:sz w:val="24"/>
      <w:szCs w:val="20"/>
      <w:lang w:val="x-none" w:eastAsia="ar-SA"/>
    </w:rPr>
  </w:style>
  <w:style w:type="character" w:customStyle="1" w:styleId="afffe">
    <w:name w:val="основной_САЭС Знак"/>
    <w:link w:val="afffd"/>
    <w:rsid w:val="00A473AD"/>
    <w:rPr>
      <w:rFonts w:ascii="Arial" w:eastAsia="Times New Roman" w:hAnsi="Arial" w:cs="Times New Roman"/>
      <w:sz w:val="24"/>
      <w:szCs w:val="20"/>
      <w:lang w:val="x-none" w:eastAsia="ar-SA"/>
    </w:rPr>
  </w:style>
  <w:style w:type="paragraph" w:customStyle="1" w:styleId="3b">
    <w:name w:val="заголовок 3"/>
    <w:basedOn w:val="a3"/>
    <w:next w:val="a3"/>
    <w:rsid w:val="00A473AD"/>
    <w:pPr>
      <w:keepNext/>
      <w:widowControl w:val="0"/>
      <w:autoSpaceDE w:val="0"/>
      <w:autoSpaceDN w:val="0"/>
      <w:spacing w:after="0" w:line="240" w:lineRule="auto"/>
    </w:pPr>
    <w:rPr>
      <w:rFonts w:ascii="Times New Roman" w:eastAsia="Times New Roman" w:hAnsi="Times New Roman" w:cs="Times New Roman"/>
      <w:sz w:val="20"/>
      <w:szCs w:val="24"/>
      <w:lang w:eastAsia="ru-RU"/>
    </w:rPr>
  </w:style>
  <w:style w:type="character" w:customStyle="1" w:styleId="210">
    <w:name w:val="Основной текст с отступом 2 Знак1"/>
    <w:link w:val="23"/>
    <w:uiPriority w:val="99"/>
    <w:rsid w:val="00A473AD"/>
    <w:rPr>
      <w:rFonts w:ascii="Times New Roman" w:eastAsia="Times New Roman" w:hAnsi="Times New Roman" w:cs="Times New Roman"/>
      <w:sz w:val="24"/>
      <w:szCs w:val="24"/>
      <w:lang w:val="x-none" w:eastAsia="x-none"/>
    </w:rPr>
  </w:style>
  <w:style w:type="paragraph" w:customStyle="1" w:styleId="affff">
    <w:name w:val="Содержимое таблицы"/>
    <w:basedOn w:val="a3"/>
    <w:rsid w:val="00A473AD"/>
    <w:pPr>
      <w:suppressLineNumbers/>
      <w:suppressAutoHyphens/>
      <w:spacing w:after="0" w:line="240" w:lineRule="auto"/>
    </w:pPr>
    <w:rPr>
      <w:rFonts w:ascii="Times New Roman" w:eastAsia="Times New Roman" w:hAnsi="Times New Roman" w:cs="Times New Roman"/>
      <w:sz w:val="24"/>
      <w:szCs w:val="24"/>
      <w:lang w:eastAsia="ar-SA"/>
    </w:rPr>
  </w:style>
  <w:style w:type="paragraph" w:customStyle="1" w:styleId="Style11">
    <w:name w:val="Style11"/>
    <w:basedOn w:val="a3"/>
    <w:rsid w:val="00A473AD"/>
    <w:pPr>
      <w:widowControl w:val="0"/>
      <w:suppressAutoHyphens/>
      <w:autoSpaceDE w:val="0"/>
      <w:spacing w:after="0" w:line="240" w:lineRule="auto"/>
    </w:pPr>
    <w:rPr>
      <w:rFonts w:ascii="Arial" w:eastAsia="Times New Roman" w:hAnsi="Arial" w:cs="Arial"/>
      <w:sz w:val="24"/>
      <w:szCs w:val="24"/>
      <w:lang w:eastAsia="ar-SA"/>
    </w:rPr>
  </w:style>
  <w:style w:type="character" w:customStyle="1" w:styleId="affff0">
    <w:name w:val="Основной текст_"/>
    <w:link w:val="18"/>
    <w:rsid w:val="00A473AD"/>
    <w:rPr>
      <w:sz w:val="25"/>
      <w:szCs w:val="25"/>
      <w:shd w:val="clear" w:color="auto" w:fill="FFFFFF"/>
    </w:rPr>
  </w:style>
  <w:style w:type="paragraph" w:customStyle="1" w:styleId="18">
    <w:name w:val="Основной текст1"/>
    <w:basedOn w:val="a3"/>
    <w:link w:val="affff0"/>
    <w:rsid w:val="00A473AD"/>
    <w:pPr>
      <w:shd w:val="clear" w:color="auto" w:fill="FFFFFF"/>
      <w:spacing w:before="960" w:after="240" w:line="302" w:lineRule="exact"/>
      <w:ind w:hanging="780"/>
    </w:pPr>
    <w:rPr>
      <w:sz w:val="25"/>
      <w:szCs w:val="25"/>
    </w:rPr>
  </w:style>
  <w:style w:type="character" w:customStyle="1" w:styleId="29">
    <w:name w:val="Пункт Знак2"/>
    <w:link w:val="a1"/>
    <w:rsid w:val="002A4809"/>
    <w:rPr>
      <w:rFonts w:ascii="Times New Roman" w:eastAsia="Times New Roman" w:hAnsi="Times New Roman" w:cs="Times New Roman"/>
      <w:snapToGrid w:val="0"/>
      <w:sz w:val="28"/>
      <w:szCs w:val="28"/>
      <w:lang w:eastAsia="ru-RU"/>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annotation text" w:uiPriority="0"/>
    <w:lsdException w:name="header" w:uiPriority="0"/>
    <w:lsdException w:name="caption" w:uiPriority="0" w:qFormat="1"/>
    <w:lsdException w:name="annotation reference" w:uiPriority="0"/>
    <w:lsdException w:name="page number" w:uiPriority="0"/>
    <w:lsdException w:name="endnote text" w:uiPriority="0"/>
    <w:lsdException w:name="List Number" w:uiPriority="0"/>
    <w:lsdException w:name="List 2" w:uiPriority="0"/>
    <w:lsdException w:name="List Bullet 2" w:uiPriority="0"/>
    <w:lsdException w:name="List Bullet 3" w:uiPriority="0"/>
    <w:lsdException w:name="List Number 3" w:uiPriority="0"/>
    <w:lsdException w:name="Title" w:semiHidden="0" w:uiPriority="10" w:unhideWhenUsed="0" w:qFormat="1"/>
    <w:lsdException w:name="Default Paragraph Font" w:uiPriority="1"/>
    <w:lsdException w:name="Body Text" w:uiPriority="0"/>
    <w:lsdException w:name="Body Text Indent" w:uiPriority="0"/>
    <w:lsdException w:name="List Continue" w:uiPriority="0"/>
    <w:lsdException w:name="Subtitle" w:semiHidden="0" w:uiPriority="11" w:unhideWhenUsed="0" w:qFormat="1"/>
    <w:lsdException w:name="Body Text 2" w:uiPriority="0"/>
    <w:lsdException w:name="Body Text 3" w:uiPriority="0"/>
    <w:lsdException w:name="Body Text Indent 3" w:uiPriority="0"/>
    <w:lsdException w:name="Block Text" w:uiPriority="0"/>
    <w:lsdException w:name="FollowedHyperlink" w:uiPriority="0"/>
    <w:lsdException w:name="Strong" w:semiHidden="0" w:uiPriority="22" w:unhideWhenUsed="0" w:qFormat="1"/>
    <w:lsdException w:name="Emphasis" w:semiHidden="0" w:uiPriority="20" w:unhideWhenUsed="0" w:qFormat="1"/>
    <w:lsdException w:name="Plain Text" w:uiPriority="0"/>
    <w:lsdException w:name="Normal (Web)" w:uiPriority="0"/>
    <w:lsdException w:name="HTML Preformatted"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3">
    <w:name w:val="Normal"/>
    <w:qFormat/>
    <w:rsid w:val="00A473AD"/>
  </w:style>
  <w:style w:type="paragraph" w:styleId="10">
    <w:name w:val="heading 1"/>
    <w:aliases w:val="Document Header1,H1,Введение...,Б1,Heading 1iz,Б11,Заголовок параграфа (1.),Headi...,Заголовок 1 Знак Знак Знак Знак Знак Знак Знак Знак Знак Знак Знак Знак Знак Знак Знак Знак Знак Знак Знак Знак Знак Знак Знак Знак Знак Знак,H1 Знак,раздел"/>
    <w:basedOn w:val="a3"/>
    <w:next w:val="a3"/>
    <w:link w:val="11"/>
    <w:qFormat/>
    <w:rsid w:val="00A473AD"/>
    <w:pPr>
      <w:keepNext/>
      <w:numPr>
        <w:numId w:val="9"/>
      </w:numPr>
      <w:spacing w:after="0" w:line="240" w:lineRule="auto"/>
      <w:jc w:val="right"/>
      <w:outlineLvl w:val="0"/>
    </w:pPr>
    <w:rPr>
      <w:rFonts w:ascii="Times New Roman" w:eastAsia="Times New Roman" w:hAnsi="Times New Roman" w:cs="Times New Roman"/>
      <w:iCs/>
      <w:sz w:val="24"/>
      <w:szCs w:val="24"/>
      <w:lang w:eastAsia="ru-RU"/>
    </w:rPr>
  </w:style>
  <w:style w:type="paragraph" w:styleId="20">
    <w:name w:val="heading 2"/>
    <w:aliases w:val="H2,2,h2,Б2,RTC,iz2,H2 Знак,Заголовок 21,Numbered text 3,HD2,heading 2,Heading 2 Hidden,Раздел Знак,Level 2 Topic Heading,H21,Major,CHS,H2-Heading 2,l2,Header2,22,heading2,list2,A,A.B.C.,list 2,Heading2,Heading Indent No L2,H,Gliederung2,H22"/>
    <w:basedOn w:val="a3"/>
    <w:next w:val="a3"/>
    <w:link w:val="22"/>
    <w:qFormat/>
    <w:rsid w:val="00A473AD"/>
    <w:pPr>
      <w:keepNext/>
      <w:numPr>
        <w:ilvl w:val="1"/>
        <w:numId w:val="9"/>
      </w:numPr>
      <w:spacing w:before="240" w:after="60" w:line="240" w:lineRule="auto"/>
      <w:outlineLvl w:val="1"/>
    </w:pPr>
    <w:rPr>
      <w:rFonts w:ascii="Arial" w:eastAsia="Times New Roman" w:hAnsi="Arial" w:cs="Arial"/>
      <w:b/>
      <w:bCs/>
      <w:i/>
      <w:iCs/>
      <w:sz w:val="28"/>
      <w:szCs w:val="28"/>
      <w:lang w:eastAsia="ru-RU"/>
    </w:rPr>
  </w:style>
  <w:style w:type="paragraph" w:styleId="31">
    <w:name w:val="heading 3"/>
    <w:aliases w:val="H3"/>
    <w:basedOn w:val="a3"/>
    <w:next w:val="a3"/>
    <w:link w:val="33"/>
    <w:qFormat/>
    <w:rsid w:val="00A473AD"/>
    <w:pPr>
      <w:keepNext/>
      <w:numPr>
        <w:ilvl w:val="2"/>
        <w:numId w:val="10"/>
      </w:numPr>
      <w:spacing w:before="240" w:after="60" w:line="240" w:lineRule="auto"/>
      <w:outlineLvl w:val="2"/>
    </w:pPr>
    <w:rPr>
      <w:rFonts w:ascii="Cambria" w:eastAsia="Times New Roman" w:hAnsi="Cambria" w:cs="Times New Roman"/>
      <w:b/>
      <w:bCs/>
      <w:sz w:val="26"/>
      <w:szCs w:val="26"/>
      <w:lang w:eastAsia="ru-RU"/>
    </w:rPr>
  </w:style>
  <w:style w:type="paragraph" w:styleId="4">
    <w:name w:val="heading 4"/>
    <w:basedOn w:val="a3"/>
    <w:next w:val="a3"/>
    <w:link w:val="41"/>
    <w:qFormat/>
    <w:rsid w:val="00A473AD"/>
    <w:pPr>
      <w:keepNext/>
      <w:numPr>
        <w:ilvl w:val="3"/>
        <w:numId w:val="10"/>
      </w:numPr>
      <w:spacing w:before="240" w:after="60" w:line="240" w:lineRule="auto"/>
      <w:outlineLvl w:val="3"/>
    </w:pPr>
    <w:rPr>
      <w:rFonts w:ascii="Times New Roman" w:eastAsia="Arial Unicode MS" w:hAnsi="Times New Roman" w:cs="Times New Roman"/>
      <w:b/>
      <w:bCs/>
      <w:sz w:val="28"/>
      <w:szCs w:val="28"/>
      <w:lang w:eastAsia="ru-RU"/>
    </w:rPr>
  </w:style>
  <w:style w:type="paragraph" w:styleId="5">
    <w:name w:val="heading 5"/>
    <w:aliases w:val="H5"/>
    <w:basedOn w:val="a3"/>
    <w:next w:val="a3"/>
    <w:link w:val="51"/>
    <w:qFormat/>
    <w:rsid w:val="00A473AD"/>
    <w:pPr>
      <w:tabs>
        <w:tab w:val="num" w:pos="3181"/>
      </w:tabs>
      <w:spacing w:before="240" w:after="60" w:line="240" w:lineRule="auto"/>
      <w:ind w:left="3181" w:hanging="1008"/>
      <w:outlineLvl w:val="4"/>
    </w:pPr>
    <w:rPr>
      <w:rFonts w:ascii="Times New Roman CYR" w:eastAsia="Arial Unicode MS" w:hAnsi="Times New Roman CYR" w:cs="Times New Roman"/>
      <w:b/>
      <w:bCs/>
      <w:i/>
      <w:iCs/>
      <w:sz w:val="26"/>
      <w:szCs w:val="26"/>
      <w:lang w:val="x-none" w:eastAsia="x-none"/>
    </w:rPr>
  </w:style>
  <w:style w:type="paragraph" w:styleId="6">
    <w:name w:val="heading 6"/>
    <w:basedOn w:val="a3"/>
    <w:next w:val="a3"/>
    <w:link w:val="60"/>
    <w:qFormat/>
    <w:rsid w:val="00A473AD"/>
    <w:pPr>
      <w:spacing w:before="240" w:after="60" w:line="240" w:lineRule="auto"/>
      <w:outlineLvl w:val="5"/>
    </w:pPr>
    <w:rPr>
      <w:rFonts w:ascii="Times New Roman" w:eastAsia="Times New Roman" w:hAnsi="Times New Roman" w:cs="Times New Roman"/>
      <w:b/>
      <w:bCs/>
      <w:lang w:eastAsia="ru-RU"/>
    </w:rPr>
  </w:style>
  <w:style w:type="paragraph" w:styleId="7">
    <w:name w:val="heading 7"/>
    <w:basedOn w:val="a3"/>
    <w:next w:val="a3"/>
    <w:link w:val="70"/>
    <w:qFormat/>
    <w:rsid w:val="00A473AD"/>
    <w:pPr>
      <w:tabs>
        <w:tab w:val="num" w:pos="3469"/>
      </w:tabs>
      <w:spacing w:before="240" w:after="60" w:line="240" w:lineRule="auto"/>
      <w:ind w:left="3469" w:hanging="1296"/>
      <w:outlineLvl w:val="6"/>
    </w:pPr>
    <w:rPr>
      <w:rFonts w:ascii="Times New Roman" w:eastAsia="Times New Roman" w:hAnsi="Times New Roman" w:cs="Times New Roman"/>
      <w:sz w:val="24"/>
      <w:szCs w:val="24"/>
      <w:lang w:eastAsia="ru-RU"/>
    </w:rPr>
  </w:style>
  <w:style w:type="paragraph" w:styleId="8">
    <w:name w:val="heading 8"/>
    <w:basedOn w:val="a3"/>
    <w:next w:val="a3"/>
    <w:link w:val="80"/>
    <w:qFormat/>
    <w:rsid w:val="00A473AD"/>
    <w:pPr>
      <w:tabs>
        <w:tab w:val="num" w:pos="3613"/>
      </w:tabs>
      <w:spacing w:before="240" w:after="60" w:line="240" w:lineRule="auto"/>
      <w:ind w:left="3613" w:hanging="1440"/>
      <w:outlineLvl w:val="7"/>
    </w:pPr>
    <w:rPr>
      <w:rFonts w:ascii="Times New Roman" w:eastAsia="Times New Roman" w:hAnsi="Times New Roman" w:cs="Times New Roman"/>
      <w:i/>
      <w:iCs/>
      <w:sz w:val="24"/>
      <w:szCs w:val="24"/>
      <w:lang w:eastAsia="ru-RU"/>
    </w:rPr>
  </w:style>
  <w:style w:type="paragraph" w:styleId="9">
    <w:name w:val="heading 9"/>
    <w:basedOn w:val="a3"/>
    <w:next w:val="a3"/>
    <w:link w:val="90"/>
    <w:qFormat/>
    <w:rsid w:val="00A473AD"/>
    <w:pPr>
      <w:tabs>
        <w:tab w:val="num" w:pos="3757"/>
      </w:tabs>
      <w:spacing w:before="240" w:after="60" w:line="240" w:lineRule="auto"/>
      <w:ind w:left="3757" w:hanging="1584"/>
      <w:outlineLvl w:val="8"/>
    </w:pPr>
    <w:rPr>
      <w:rFonts w:ascii="Arial" w:eastAsia="Times New Roman" w:hAnsi="Arial" w:cs="Arial"/>
      <w:lang w:eastAsia="ru-RU"/>
    </w:rPr>
  </w:style>
  <w:style w:type="character" w:default="1" w:styleId="a4">
    <w:name w:val="Default Paragraph Font"/>
    <w:uiPriority w:val="1"/>
    <w:semiHidden/>
    <w:unhideWhenUsed/>
  </w:style>
  <w:style w:type="table" w:default="1" w:styleId="a5">
    <w:name w:val="Normal Table"/>
    <w:uiPriority w:val="99"/>
    <w:semiHidden/>
    <w:unhideWhenUsed/>
    <w:tblPr>
      <w:tblInd w:w="0" w:type="dxa"/>
      <w:tblCellMar>
        <w:top w:w="0" w:type="dxa"/>
        <w:left w:w="108" w:type="dxa"/>
        <w:bottom w:w="0" w:type="dxa"/>
        <w:right w:w="108" w:type="dxa"/>
      </w:tblCellMar>
    </w:tblPr>
  </w:style>
  <w:style w:type="numbering" w:default="1" w:styleId="a6">
    <w:name w:val="No List"/>
    <w:uiPriority w:val="99"/>
    <w:semiHidden/>
    <w:unhideWhenUsed/>
  </w:style>
  <w:style w:type="character" w:customStyle="1" w:styleId="11">
    <w:name w:val="Заголовок 1 Знак"/>
    <w:aliases w:val="Document Header1 Знак,H1 Знак1,Введение... Знак,Б1 Знак,Heading 1iz Знак,Б11 Знак,Заголовок параграфа (1.) Знак,Headi... Знак,H1 Знак Знак,раздел Знак"/>
    <w:basedOn w:val="a4"/>
    <w:link w:val="10"/>
    <w:rsid w:val="00A473AD"/>
    <w:rPr>
      <w:rFonts w:ascii="Times New Roman" w:eastAsia="Times New Roman" w:hAnsi="Times New Roman" w:cs="Times New Roman"/>
      <w:iCs/>
      <w:sz w:val="24"/>
      <w:szCs w:val="24"/>
      <w:lang w:eastAsia="ru-RU"/>
    </w:rPr>
  </w:style>
  <w:style w:type="character" w:customStyle="1" w:styleId="22">
    <w:name w:val="Заголовок 2 Знак"/>
    <w:aliases w:val="H2 Знак1,2 Знак,h2 Знак,Б2 Знак,RTC Знак,iz2 Знак,H2 Знак Знак,Заголовок 21 Знак,Numbered text 3 Знак,HD2 Знак,heading 2 Знак,Heading 2 Hidden Знак,Раздел Знак Знак,Level 2 Topic Heading Знак,H21 Знак,Major Знак,CHS Знак,l2 Знак,22 Знак"/>
    <w:basedOn w:val="a4"/>
    <w:link w:val="20"/>
    <w:rsid w:val="00A473AD"/>
    <w:rPr>
      <w:rFonts w:ascii="Arial" w:eastAsia="Times New Roman" w:hAnsi="Arial" w:cs="Arial"/>
      <w:b/>
      <w:bCs/>
      <w:i/>
      <w:iCs/>
      <w:sz w:val="28"/>
      <w:szCs w:val="28"/>
      <w:lang w:eastAsia="ru-RU"/>
    </w:rPr>
  </w:style>
  <w:style w:type="character" w:customStyle="1" w:styleId="33">
    <w:name w:val="Заголовок 3 Знак"/>
    <w:aliases w:val="H3 Знак"/>
    <w:basedOn w:val="a4"/>
    <w:link w:val="31"/>
    <w:rsid w:val="00A473AD"/>
    <w:rPr>
      <w:rFonts w:ascii="Cambria" w:eastAsia="Times New Roman" w:hAnsi="Cambria" w:cs="Times New Roman"/>
      <w:b/>
      <w:bCs/>
      <w:sz w:val="26"/>
      <w:szCs w:val="26"/>
      <w:lang w:eastAsia="ru-RU"/>
    </w:rPr>
  </w:style>
  <w:style w:type="character" w:customStyle="1" w:styleId="41">
    <w:name w:val="Заголовок 4 Знак"/>
    <w:basedOn w:val="a4"/>
    <w:link w:val="4"/>
    <w:rsid w:val="00A473AD"/>
    <w:rPr>
      <w:rFonts w:ascii="Times New Roman" w:eastAsia="Arial Unicode MS" w:hAnsi="Times New Roman" w:cs="Times New Roman"/>
      <w:b/>
      <w:bCs/>
      <w:sz w:val="28"/>
      <w:szCs w:val="28"/>
      <w:lang w:eastAsia="ru-RU"/>
    </w:rPr>
  </w:style>
  <w:style w:type="character" w:customStyle="1" w:styleId="50">
    <w:name w:val="Заголовок 5 Знак"/>
    <w:basedOn w:val="a4"/>
    <w:uiPriority w:val="9"/>
    <w:rsid w:val="00A473AD"/>
    <w:rPr>
      <w:rFonts w:asciiTheme="majorHAnsi" w:eastAsiaTheme="majorEastAsia" w:hAnsiTheme="majorHAnsi" w:cstheme="majorBidi"/>
      <w:color w:val="243F60" w:themeColor="accent1" w:themeShade="7F"/>
    </w:rPr>
  </w:style>
  <w:style w:type="character" w:customStyle="1" w:styleId="60">
    <w:name w:val="Заголовок 6 Знак"/>
    <w:basedOn w:val="a4"/>
    <w:link w:val="6"/>
    <w:rsid w:val="00A473AD"/>
    <w:rPr>
      <w:rFonts w:ascii="Times New Roman" w:eastAsia="Times New Roman" w:hAnsi="Times New Roman" w:cs="Times New Roman"/>
      <w:b/>
      <w:bCs/>
      <w:lang w:eastAsia="ru-RU"/>
    </w:rPr>
  </w:style>
  <w:style w:type="character" w:customStyle="1" w:styleId="70">
    <w:name w:val="Заголовок 7 Знак"/>
    <w:basedOn w:val="a4"/>
    <w:link w:val="7"/>
    <w:rsid w:val="00A473AD"/>
    <w:rPr>
      <w:rFonts w:ascii="Times New Roman" w:eastAsia="Times New Roman" w:hAnsi="Times New Roman" w:cs="Times New Roman"/>
      <w:sz w:val="24"/>
      <w:szCs w:val="24"/>
      <w:lang w:eastAsia="ru-RU"/>
    </w:rPr>
  </w:style>
  <w:style w:type="character" w:customStyle="1" w:styleId="80">
    <w:name w:val="Заголовок 8 Знак"/>
    <w:basedOn w:val="a4"/>
    <w:link w:val="8"/>
    <w:rsid w:val="00A473AD"/>
    <w:rPr>
      <w:rFonts w:ascii="Times New Roman" w:eastAsia="Times New Roman" w:hAnsi="Times New Roman" w:cs="Times New Roman"/>
      <w:i/>
      <w:iCs/>
      <w:sz w:val="24"/>
      <w:szCs w:val="24"/>
      <w:lang w:eastAsia="ru-RU"/>
    </w:rPr>
  </w:style>
  <w:style w:type="character" w:customStyle="1" w:styleId="90">
    <w:name w:val="Заголовок 9 Знак"/>
    <w:basedOn w:val="a4"/>
    <w:link w:val="9"/>
    <w:rsid w:val="00A473AD"/>
    <w:rPr>
      <w:rFonts w:ascii="Arial" w:eastAsia="Times New Roman" w:hAnsi="Arial" w:cs="Arial"/>
      <w:lang w:eastAsia="ru-RU"/>
    </w:rPr>
  </w:style>
  <w:style w:type="paragraph" w:styleId="a7">
    <w:name w:val="header"/>
    <w:aliases w:val="Titul,Heder"/>
    <w:basedOn w:val="a3"/>
    <w:link w:val="a8"/>
    <w:semiHidden/>
    <w:rsid w:val="00A473AD"/>
    <w:pPr>
      <w:tabs>
        <w:tab w:val="center" w:pos="4153"/>
        <w:tab w:val="right" w:pos="8306"/>
      </w:tabs>
      <w:spacing w:after="0" w:line="240" w:lineRule="auto"/>
    </w:pPr>
    <w:rPr>
      <w:rFonts w:ascii="Courier New" w:eastAsia="Times New Roman" w:hAnsi="Courier New" w:cs="Courier New"/>
      <w:sz w:val="20"/>
      <w:szCs w:val="20"/>
      <w:lang w:eastAsia="ru-RU"/>
    </w:rPr>
  </w:style>
  <w:style w:type="character" w:customStyle="1" w:styleId="a8">
    <w:name w:val="Верхний колонтитул Знак"/>
    <w:aliases w:val="Titul Знак,Heder Знак"/>
    <w:basedOn w:val="a4"/>
    <w:link w:val="a7"/>
    <w:semiHidden/>
    <w:rsid w:val="00A473AD"/>
    <w:rPr>
      <w:rFonts w:ascii="Courier New" w:eastAsia="Times New Roman" w:hAnsi="Courier New" w:cs="Courier New"/>
      <w:sz w:val="20"/>
      <w:szCs w:val="20"/>
      <w:lang w:eastAsia="ru-RU"/>
    </w:rPr>
  </w:style>
  <w:style w:type="paragraph" w:styleId="a9">
    <w:name w:val="footer"/>
    <w:basedOn w:val="a3"/>
    <w:link w:val="aa"/>
    <w:uiPriority w:val="99"/>
    <w:rsid w:val="00A473AD"/>
    <w:pPr>
      <w:tabs>
        <w:tab w:val="center" w:pos="4153"/>
        <w:tab w:val="right" w:pos="8306"/>
      </w:tabs>
      <w:spacing w:after="0" w:line="240" w:lineRule="auto"/>
    </w:pPr>
    <w:rPr>
      <w:rFonts w:ascii="Courier New" w:eastAsia="Times New Roman" w:hAnsi="Courier New" w:cs="Courier New"/>
      <w:sz w:val="20"/>
      <w:szCs w:val="20"/>
      <w:lang w:eastAsia="ru-RU"/>
    </w:rPr>
  </w:style>
  <w:style w:type="character" w:customStyle="1" w:styleId="aa">
    <w:name w:val="Нижний колонтитул Знак"/>
    <w:basedOn w:val="a4"/>
    <w:link w:val="a9"/>
    <w:uiPriority w:val="99"/>
    <w:rsid w:val="00A473AD"/>
    <w:rPr>
      <w:rFonts w:ascii="Courier New" w:eastAsia="Times New Roman" w:hAnsi="Courier New" w:cs="Courier New"/>
      <w:sz w:val="20"/>
      <w:szCs w:val="20"/>
      <w:lang w:eastAsia="ru-RU"/>
    </w:rPr>
  </w:style>
  <w:style w:type="paragraph" w:customStyle="1" w:styleId="ConsNormal">
    <w:name w:val="ConsNormal"/>
    <w:rsid w:val="00A473AD"/>
    <w:pPr>
      <w:autoSpaceDE w:val="0"/>
      <w:autoSpaceDN w:val="0"/>
      <w:adjustRightInd w:val="0"/>
      <w:spacing w:after="0" w:line="240" w:lineRule="auto"/>
      <w:ind w:right="19772" w:firstLine="720"/>
    </w:pPr>
    <w:rPr>
      <w:rFonts w:ascii="Arial" w:eastAsia="Times New Roman" w:hAnsi="Arial" w:cs="Arial"/>
      <w:sz w:val="20"/>
      <w:szCs w:val="20"/>
      <w:lang w:eastAsia="ru-RU"/>
    </w:rPr>
  </w:style>
  <w:style w:type="paragraph" w:styleId="ab">
    <w:name w:val="Body Text Indent"/>
    <w:aliases w:val="текст,Основной текст с отступом Знак1 Знак,Основной текст с отступом Знак1 Знак Знак Знак,Основной текст с отступом Знак Знак Знак Знак Знак Знак"/>
    <w:basedOn w:val="a3"/>
    <w:link w:val="ac"/>
    <w:rsid w:val="00A473AD"/>
    <w:pPr>
      <w:spacing w:after="0" w:line="240" w:lineRule="auto"/>
      <w:ind w:firstLine="720"/>
      <w:jc w:val="both"/>
    </w:pPr>
    <w:rPr>
      <w:rFonts w:ascii="Times New Roman" w:eastAsia="Times New Roman" w:hAnsi="Times New Roman" w:cs="Times New Roman"/>
      <w:color w:val="000000"/>
      <w:sz w:val="24"/>
      <w:szCs w:val="24"/>
      <w:lang w:val="x-none" w:eastAsia="x-none"/>
    </w:rPr>
  </w:style>
  <w:style w:type="character" w:customStyle="1" w:styleId="ac">
    <w:name w:val="Основной текст с отступом Знак"/>
    <w:aliases w:val="текст Знак,Основной текст с отступом Знак1 Знак Знак,Основной текст с отступом Знак1 Знак Знак Знак Знак,Основной текст с отступом Знак Знак Знак Знак Знак Знак Знак"/>
    <w:basedOn w:val="a4"/>
    <w:link w:val="ab"/>
    <w:rsid w:val="00A473AD"/>
    <w:rPr>
      <w:rFonts w:ascii="Times New Roman" w:eastAsia="Times New Roman" w:hAnsi="Times New Roman" w:cs="Times New Roman"/>
      <w:color w:val="000000"/>
      <w:sz w:val="24"/>
      <w:szCs w:val="24"/>
      <w:lang w:val="x-none" w:eastAsia="x-none"/>
    </w:rPr>
  </w:style>
  <w:style w:type="paragraph" w:customStyle="1" w:styleId="ConsTitle">
    <w:name w:val="ConsTitle"/>
    <w:rsid w:val="00A473AD"/>
    <w:pPr>
      <w:autoSpaceDE w:val="0"/>
      <w:autoSpaceDN w:val="0"/>
      <w:adjustRightInd w:val="0"/>
      <w:spacing w:after="0" w:line="240" w:lineRule="auto"/>
      <w:ind w:right="19772"/>
    </w:pPr>
    <w:rPr>
      <w:rFonts w:ascii="Arial" w:eastAsia="Times New Roman" w:hAnsi="Arial" w:cs="Arial"/>
      <w:b/>
      <w:bCs/>
      <w:sz w:val="14"/>
      <w:szCs w:val="14"/>
      <w:lang w:eastAsia="ru-RU"/>
    </w:rPr>
  </w:style>
  <w:style w:type="paragraph" w:customStyle="1" w:styleId="12">
    <w:name w:val="Обычный1"/>
    <w:rsid w:val="00A473AD"/>
    <w:pPr>
      <w:spacing w:after="0" w:line="240" w:lineRule="auto"/>
    </w:pPr>
    <w:rPr>
      <w:rFonts w:ascii="Times New Roman" w:eastAsia="Times New Roman" w:hAnsi="Times New Roman" w:cs="Times New Roman"/>
      <w:sz w:val="24"/>
      <w:szCs w:val="20"/>
      <w:lang w:eastAsia="ru-RU"/>
    </w:rPr>
  </w:style>
  <w:style w:type="character" w:styleId="ad">
    <w:name w:val="page number"/>
    <w:basedOn w:val="a4"/>
    <w:semiHidden/>
    <w:rsid w:val="00A473AD"/>
  </w:style>
  <w:style w:type="character" w:styleId="ae">
    <w:name w:val="annotation reference"/>
    <w:rsid w:val="00A473AD"/>
    <w:rPr>
      <w:sz w:val="16"/>
      <w:szCs w:val="16"/>
    </w:rPr>
  </w:style>
  <w:style w:type="paragraph" w:styleId="af">
    <w:name w:val="annotation text"/>
    <w:basedOn w:val="a3"/>
    <w:link w:val="af0"/>
    <w:semiHidden/>
    <w:rsid w:val="00A473AD"/>
    <w:pPr>
      <w:spacing w:after="0" w:line="240" w:lineRule="auto"/>
    </w:pPr>
    <w:rPr>
      <w:rFonts w:ascii="Times New Roman" w:eastAsia="Times New Roman" w:hAnsi="Times New Roman" w:cs="Times New Roman"/>
      <w:sz w:val="20"/>
      <w:szCs w:val="20"/>
      <w:lang w:eastAsia="ru-RU"/>
    </w:rPr>
  </w:style>
  <w:style w:type="character" w:customStyle="1" w:styleId="af0">
    <w:name w:val="Текст примечания Знак"/>
    <w:basedOn w:val="a4"/>
    <w:link w:val="af"/>
    <w:semiHidden/>
    <w:rsid w:val="00A473AD"/>
    <w:rPr>
      <w:rFonts w:ascii="Times New Roman" w:eastAsia="Times New Roman" w:hAnsi="Times New Roman" w:cs="Times New Roman"/>
      <w:sz w:val="20"/>
      <w:szCs w:val="20"/>
      <w:lang w:eastAsia="ru-RU"/>
    </w:rPr>
  </w:style>
  <w:style w:type="paragraph" w:styleId="af1">
    <w:name w:val="annotation subject"/>
    <w:basedOn w:val="af"/>
    <w:next w:val="af"/>
    <w:link w:val="af2"/>
    <w:uiPriority w:val="99"/>
    <w:rsid w:val="00A473AD"/>
    <w:rPr>
      <w:b/>
      <w:bCs/>
    </w:rPr>
  </w:style>
  <w:style w:type="character" w:customStyle="1" w:styleId="af2">
    <w:name w:val="Тема примечания Знак"/>
    <w:basedOn w:val="af0"/>
    <w:link w:val="af1"/>
    <w:uiPriority w:val="99"/>
    <w:rsid w:val="00A473AD"/>
    <w:rPr>
      <w:rFonts w:ascii="Times New Roman" w:eastAsia="Times New Roman" w:hAnsi="Times New Roman" w:cs="Times New Roman"/>
      <w:b/>
      <w:bCs/>
      <w:sz w:val="20"/>
      <w:szCs w:val="20"/>
      <w:lang w:eastAsia="ru-RU"/>
    </w:rPr>
  </w:style>
  <w:style w:type="paragraph" w:styleId="af3">
    <w:name w:val="Balloon Text"/>
    <w:basedOn w:val="a3"/>
    <w:link w:val="af4"/>
    <w:uiPriority w:val="99"/>
    <w:rsid w:val="00A473AD"/>
    <w:pPr>
      <w:spacing w:after="0" w:line="240" w:lineRule="auto"/>
    </w:pPr>
    <w:rPr>
      <w:rFonts w:ascii="Tahoma" w:eastAsia="Times New Roman" w:hAnsi="Tahoma" w:cs="Tahoma"/>
      <w:sz w:val="16"/>
      <w:szCs w:val="16"/>
      <w:lang w:eastAsia="ru-RU"/>
    </w:rPr>
  </w:style>
  <w:style w:type="character" w:customStyle="1" w:styleId="af4">
    <w:name w:val="Текст выноски Знак"/>
    <w:basedOn w:val="a4"/>
    <w:link w:val="af3"/>
    <w:uiPriority w:val="99"/>
    <w:rsid w:val="00A473AD"/>
    <w:rPr>
      <w:rFonts w:ascii="Tahoma" w:eastAsia="Times New Roman" w:hAnsi="Tahoma" w:cs="Tahoma"/>
      <w:sz w:val="16"/>
      <w:szCs w:val="16"/>
      <w:lang w:eastAsia="ru-RU"/>
    </w:rPr>
  </w:style>
  <w:style w:type="paragraph" w:styleId="23">
    <w:name w:val="Body Text Indent 2"/>
    <w:basedOn w:val="a3"/>
    <w:link w:val="210"/>
    <w:uiPriority w:val="99"/>
    <w:rsid w:val="00A473AD"/>
    <w:pPr>
      <w:spacing w:after="0" w:line="240" w:lineRule="auto"/>
      <w:ind w:firstLine="720"/>
      <w:jc w:val="both"/>
    </w:pPr>
    <w:rPr>
      <w:rFonts w:ascii="Times New Roman" w:eastAsia="Times New Roman" w:hAnsi="Times New Roman" w:cs="Times New Roman"/>
      <w:sz w:val="24"/>
      <w:szCs w:val="24"/>
      <w:lang w:val="x-none" w:eastAsia="x-none"/>
    </w:rPr>
  </w:style>
  <w:style w:type="character" w:customStyle="1" w:styleId="24">
    <w:name w:val="Основной текст с отступом 2 Знак"/>
    <w:basedOn w:val="a4"/>
    <w:rsid w:val="00A473AD"/>
  </w:style>
  <w:style w:type="paragraph" w:styleId="34">
    <w:name w:val="Body Text Indent 3"/>
    <w:basedOn w:val="a3"/>
    <w:link w:val="35"/>
    <w:rsid w:val="00A473AD"/>
    <w:pPr>
      <w:spacing w:after="0" w:line="240" w:lineRule="auto"/>
      <w:ind w:firstLine="720"/>
      <w:jc w:val="both"/>
    </w:pPr>
    <w:rPr>
      <w:rFonts w:ascii="Times New Roman" w:eastAsia="Times New Roman" w:hAnsi="Times New Roman" w:cs="Times New Roman"/>
      <w:color w:val="0000FF"/>
      <w:sz w:val="24"/>
      <w:szCs w:val="24"/>
      <w:u w:val="single"/>
      <w:lang w:val="x-none" w:eastAsia="x-none"/>
    </w:rPr>
  </w:style>
  <w:style w:type="character" w:customStyle="1" w:styleId="35">
    <w:name w:val="Основной текст с отступом 3 Знак"/>
    <w:basedOn w:val="a4"/>
    <w:link w:val="34"/>
    <w:rsid w:val="00A473AD"/>
    <w:rPr>
      <w:rFonts w:ascii="Times New Roman" w:eastAsia="Times New Roman" w:hAnsi="Times New Roman" w:cs="Times New Roman"/>
      <w:color w:val="0000FF"/>
      <w:sz w:val="24"/>
      <w:szCs w:val="24"/>
      <w:u w:val="single"/>
      <w:lang w:val="x-none" w:eastAsia="x-none"/>
    </w:rPr>
  </w:style>
  <w:style w:type="character" w:customStyle="1" w:styleId="labelheaderlevel21">
    <w:name w:val="label_header_level_21"/>
    <w:rsid w:val="00A473AD"/>
    <w:rPr>
      <w:b/>
      <w:bCs/>
      <w:color w:val="0000FF"/>
      <w:sz w:val="20"/>
      <w:szCs w:val="20"/>
    </w:rPr>
  </w:style>
  <w:style w:type="paragraph" w:styleId="af5">
    <w:name w:val="Normal (Web)"/>
    <w:aliases w:val="Обычный (Web),Обычный (веб) Знак Знак,Обычный (Web) Знак Знак Знак"/>
    <w:basedOn w:val="a3"/>
    <w:link w:val="af6"/>
    <w:rsid w:val="00A473AD"/>
    <w:pPr>
      <w:spacing w:before="100" w:beforeAutospacing="1" w:after="100" w:afterAutospacing="1" w:line="240" w:lineRule="auto"/>
    </w:pPr>
    <w:rPr>
      <w:rFonts w:ascii="Times New Roman" w:eastAsia="Times New Roman" w:hAnsi="Times New Roman" w:cs="Times New Roman"/>
      <w:sz w:val="24"/>
      <w:szCs w:val="24"/>
      <w:lang w:val="x-none" w:eastAsia="x-none"/>
    </w:rPr>
  </w:style>
  <w:style w:type="paragraph" w:styleId="25">
    <w:name w:val="List 2"/>
    <w:basedOn w:val="a3"/>
    <w:semiHidden/>
    <w:rsid w:val="00A473AD"/>
    <w:pPr>
      <w:spacing w:after="0" w:line="240" w:lineRule="auto"/>
      <w:ind w:left="566" w:hanging="283"/>
    </w:pPr>
    <w:rPr>
      <w:rFonts w:ascii="Times New Roman" w:eastAsia="Times New Roman" w:hAnsi="Times New Roman" w:cs="Times New Roman"/>
      <w:sz w:val="24"/>
      <w:szCs w:val="24"/>
      <w:lang w:eastAsia="ru-RU"/>
    </w:rPr>
  </w:style>
  <w:style w:type="paragraph" w:customStyle="1" w:styleId="af7">
    <w:name w:val="Знак"/>
    <w:basedOn w:val="a3"/>
    <w:rsid w:val="00A473AD"/>
    <w:pPr>
      <w:tabs>
        <w:tab w:val="num" w:pos="360"/>
      </w:tabs>
      <w:spacing w:after="160" w:line="240" w:lineRule="exact"/>
    </w:pPr>
    <w:rPr>
      <w:rFonts w:ascii="Verdana" w:eastAsia="Times New Roman" w:hAnsi="Verdana" w:cs="Verdana"/>
      <w:sz w:val="20"/>
      <w:szCs w:val="20"/>
      <w:lang w:val="en-US"/>
    </w:rPr>
  </w:style>
  <w:style w:type="paragraph" w:customStyle="1" w:styleId="af8">
    <w:name w:val="Знак Знак Знак Знак"/>
    <w:basedOn w:val="a3"/>
    <w:rsid w:val="00A473AD"/>
    <w:pPr>
      <w:spacing w:after="160" w:line="240" w:lineRule="exact"/>
    </w:pPr>
    <w:rPr>
      <w:rFonts w:ascii="Verdana" w:eastAsia="Times New Roman" w:hAnsi="Verdana" w:cs="Verdana"/>
      <w:sz w:val="20"/>
      <w:szCs w:val="20"/>
      <w:lang w:val="en-US"/>
    </w:rPr>
  </w:style>
  <w:style w:type="paragraph" w:customStyle="1" w:styleId="110">
    <w:name w:val="заголовок 11"/>
    <w:basedOn w:val="a3"/>
    <w:next w:val="a3"/>
    <w:rsid w:val="00A473AD"/>
    <w:pPr>
      <w:keepNext/>
      <w:spacing w:after="0" w:line="240" w:lineRule="auto"/>
      <w:jc w:val="center"/>
    </w:pPr>
    <w:rPr>
      <w:rFonts w:ascii="Times New Roman" w:eastAsia="Times New Roman" w:hAnsi="Times New Roman" w:cs="Times New Roman"/>
      <w:snapToGrid w:val="0"/>
      <w:sz w:val="24"/>
      <w:szCs w:val="20"/>
      <w:lang w:eastAsia="ru-RU"/>
    </w:rPr>
  </w:style>
  <w:style w:type="paragraph" w:styleId="26">
    <w:name w:val="Body Text 2"/>
    <w:basedOn w:val="a3"/>
    <w:link w:val="27"/>
    <w:semiHidden/>
    <w:rsid w:val="00A473AD"/>
    <w:pPr>
      <w:spacing w:after="120" w:line="480" w:lineRule="auto"/>
    </w:pPr>
    <w:rPr>
      <w:rFonts w:ascii="Times New Roman" w:eastAsia="Times New Roman" w:hAnsi="Times New Roman" w:cs="Times New Roman"/>
      <w:sz w:val="24"/>
      <w:szCs w:val="24"/>
      <w:lang w:eastAsia="ru-RU"/>
    </w:rPr>
  </w:style>
  <w:style w:type="character" w:customStyle="1" w:styleId="27">
    <w:name w:val="Основной текст 2 Знак"/>
    <w:basedOn w:val="a4"/>
    <w:link w:val="26"/>
    <w:semiHidden/>
    <w:rsid w:val="00A473AD"/>
    <w:rPr>
      <w:rFonts w:ascii="Times New Roman" w:eastAsia="Times New Roman" w:hAnsi="Times New Roman" w:cs="Times New Roman"/>
      <w:sz w:val="24"/>
      <w:szCs w:val="24"/>
      <w:lang w:eastAsia="ru-RU"/>
    </w:rPr>
  </w:style>
  <w:style w:type="paragraph" w:styleId="36">
    <w:name w:val="Body Text 3"/>
    <w:basedOn w:val="a3"/>
    <w:link w:val="37"/>
    <w:semiHidden/>
    <w:rsid w:val="00A473AD"/>
    <w:pPr>
      <w:spacing w:after="120" w:line="240" w:lineRule="auto"/>
    </w:pPr>
    <w:rPr>
      <w:rFonts w:ascii="Times New Roman" w:eastAsia="Times New Roman" w:hAnsi="Times New Roman" w:cs="Times New Roman"/>
      <w:sz w:val="16"/>
      <w:szCs w:val="16"/>
      <w:lang w:eastAsia="ru-RU"/>
    </w:rPr>
  </w:style>
  <w:style w:type="character" w:customStyle="1" w:styleId="37">
    <w:name w:val="Основной текст 3 Знак"/>
    <w:basedOn w:val="a4"/>
    <w:link w:val="36"/>
    <w:semiHidden/>
    <w:rsid w:val="00A473AD"/>
    <w:rPr>
      <w:rFonts w:ascii="Times New Roman" w:eastAsia="Times New Roman" w:hAnsi="Times New Roman" w:cs="Times New Roman"/>
      <w:sz w:val="16"/>
      <w:szCs w:val="16"/>
      <w:lang w:eastAsia="ru-RU"/>
    </w:rPr>
  </w:style>
  <w:style w:type="paragraph" w:customStyle="1" w:styleId="13">
    <w:name w:val="заголовок 1"/>
    <w:basedOn w:val="a3"/>
    <w:next w:val="a3"/>
    <w:rsid w:val="00A473AD"/>
    <w:pPr>
      <w:keepNext/>
      <w:widowControl w:val="0"/>
      <w:spacing w:after="0" w:line="240" w:lineRule="auto"/>
      <w:jc w:val="center"/>
    </w:pPr>
    <w:rPr>
      <w:rFonts w:ascii="Times New Roman" w:eastAsia="Times New Roman" w:hAnsi="Times New Roman" w:cs="Times New Roman"/>
      <w:b/>
      <w:snapToGrid w:val="0"/>
      <w:szCs w:val="20"/>
      <w:lang w:eastAsia="ru-RU"/>
    </w:rPr>
  </w:style>
  <w:style w:type="paragraph" w:customStyle="1" w:styleId="28">
    <w:name w:val="çàãîëîâîê 2"/>
    <w:basedOn w:val="a3"/>
    <w:next w:val="a3"/>
    <w:rsid w:val="00A473AD"/>
    <w:pPr>
      <w:keepNext/>
      <w:spacing w:after="0" w:line="240" w:lineRule="auto"/>
      <w:jc w:val="both"/>
    </w:pPr>
    <w:rPr>
      <w:rFonts w:ascii="Times New Roman" w:eastAsia="Times New Roman" w:hAnsi="Times New Roman" w:cs="Times New Roman"/>
      <w:sz w:val="24"/>
      <w:szCs w:val="20"/>
      <w:lang w:val="en-GB" w:eastAsia="ru-RU"/>
    </w:rPr>
  </w:style>
  <w:style w:type="paragraph" w:customStyle="1" w:styleId="af9">
    <w:name w:val="Таблица шапка"/>
    <w:basedOn w:val="a3"/>
    <w:rsid w:val="00A473AD"/>
    <w:pPr>
      <w:keepNext/>
      <w:spacing w:before="40" w:after="40" w:line="240" w:lineRule="auto"/>
      <w:ind w:left="57" w:right="57"/>
    </w:pPr>
    <w:rPr>
      <w:rFonts w:ascii="Times New Roman" w:eastAsia="Times New Roman" w:hAnsi="Times New Roman" w:cs="Times New Roman"/>
      <w:snapToGrid w:val="0"/>
      <w:szCs w:val="20"/>
      <w:lang w:eastAsia="ru-RU"/>
    </w:rPr>
  </w:style>
  <w:style w:type="paragraph" w:customStyle="1" w:styleId="afa">
    <w:name w:val="Таблица текст"/>
    <w:basedOn w:val="a3"/>
    <w:rsid w:val="00A473AD"/>
    <w:pPr>
      <w:spacing w:before="40" w:after="40" w:line="240" w:lineRule="auto"/>
      <w:ind w:left="57" w:right="57"/>
    </w:pPr>
    <w:rPr>
      <w:rFonts w:ascii="Times New Roman" w:eastAsia="Times New Roman" w:hAnsi="Times New Roman" w:cs="Times New Roman"/>
      <w:snapToGrid w:val="0"/>
      <w:sz w:val="24"/>
      <w:szCs w:val="20"/>
      <w:lang w:eastAsia="ru-RU"/>
    </w:rPr>
  </w:style>
  <w:style w:type="paragraph" w:customStyle="1" w:styleId="a1">
    <w:name w:val="Пункт"/>
    <w:basedOn w:val="a3"/>
    <w:link w:val="29"/>
    <w:rsid w:val="00A473AD"/>
    <w:pPr>
      <w:numPr>
        <w:ilvl w:val="2"/>
        <w:numId w:val="9"/>
      </w:numPr>
      <w:spacing w:after="0" w:line="360" w:lineRule="auto"/>
      <w:jc w:val="both"/>
    </w:pPr>
    <w:rPr>
      <w:rFonts w:ascii="Times New Roman" w:eastAsia="Times New Roman" w:hAnsi="Times New Roman" w:cs="Times New Roman"/>
      <w:snapToGrid w:val="0"/>
      <w:sz w:val="28"/>
      <w:szCs w:val="28"/>
      <w:lang w:eastAsia="ru-RU"/>
    </w:rPr>
  </w:style>
  <w:style w:type="paragraph" w:styleId="HTML">
    <w:name w:val="HTML Preformatted"/>
    <w:basedOn w:val="a3"/>
    <w:link w:val="HTML0"/>
    <w:rsid w:val="00A473A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sz w:val="20"/>
      <w:szCs w:val="20"/>
      <w:lang w:eastAsia="ru-RU"/>
    </w:rPr>
  </w:style>
  <w:style w:type="character" w:customStyle="1" w:styleId="HTML0">
    <w:name w:val="Стандартный HTML Знак"/>
    <w:basedOn w:val="a4"/>
    <w:link w:val="HTML"/>
    <w:rsid w:val="00A473AD"/>
    <w:rPr>
      <w:rFonts w:ascii="Courier New" w:eastAsia="Times New Roman" w:hAnsi="Courier New" w:cs="Courier New"/>
      <w:sz w:val="20"/>
      <w:szCs w:val="20"/>
      <w:lang w:eastAsia="ru-RU"/>
    </w:rPr>
  </w:style>
  <w:style w:type="character" w:styleId="afb">
    <w:name w:val="Hyperlink"/>
    <w:uiPriority w:val="99"/>
    <w:rsid w:val="00A473AD"/>
    <w:rPr>
      <w:color w:val="0000FF"/>
      <w:u w:val="single"/>
    </w:rPr>
  </w:style>
  <w:style w:type="paragraph" w:styleId="afc">
    <w:name w:val="Body Text"/>
    <w:aliases w:val="Основной текст Знак Знак,Основной-Центр"/>
    <w:basedOn w:val="a3"/>
    <w:link w:val="14"/>
    <w:rsid w:val="00A473AD"/>
    <w:pPr>
      <w:spacing w:after="120" w:line="240" w:lineRule="auto"/>
    </w:pPr>
    <w:rPr>
      <w:rFonts w:ascii="Times New Roman" w:eastAsia="Times New Roman" w:hAnsi="Times New Roman" w:cs="Times New Roman"/>
      <w:sz w:val="24"/>
      <w:szCs w:val="24"/>
      <w:lang w:val="x-none" w:eastAsia="x-none"/>
    </w:rPr>
  </w:style>
  <w:style w:type="character" w:customStyle="1" w:styleId="afd">
    <w:name w:val="Основной текст Знак"/>
    <w:basedOn w:val="a4"/>
    <w:rsid w:val="00A473AD"/>
  </w:style>
  <w:style w:type="paragraph" w:styleId="afe">
    <w:name w:val="footnote text"/>
    <w:basedOn w:val="a3"/>
    <w:link w:val="aff"/>
    <w:semiHidden/>
    <w:rsid w:val="00A473AD"/>
    <w:pPr>
      <w:spacing w:after="0" w:line="360" w:lineRule="auto"/>
      <w:ind w:firstLine="567"/>
      <w:jc w:val="both"/>
    </w:pPr>
    <w:rPr>
      <w:rFonts w:ascii="Times New Roman" w:eastAsia="Times New Roman" w:hAnsi="Times New Roman" w:cs="Times New Roman"/>
      <w:snapToGrid w:val="0"/>
      <w:sz w:val="24"/>
      <w:szCs w:val="20"/>
      <w:lang w:eastAsia="ru-RU"/>
    </w:rPr>
  </w:style>
  <w:style w:type="character" w:customStyle="1" w:styleId="aff">
    <w:name w:val="Текст сноски Знак"/>
    <w:basedOn w:val="a4"/>
    <w:link w:val="afe"/>
    <w:semiHidden/>
    <w:rsid w:val="00A473AD"/>
    <w:rPr>
      <w:rFonts w:ascii="Times New Roman" w:eastAsia="Times New Roman" w:hAnsi="Times New Roman" w:cs="Times New Roman"/>
      <w:snapToGrid w:val="0"/>
      <w:sz w:val="24"/>
      <w:szCs w:val="20"/>
      <w:lang w:eastAsia="ru-RU"/>
    </w:rPr>
  </w:style>
  <w:style w:type="character" w:customStyle="1" w:styleId="FontStyle15">
    <w:name w:val="Font Style15"/>
    <w:rsid w:val="00A473AD"/>
    <w:rPr>
      <w:rFonts w:ascii="Times New Roman" w:hAnsi="Times New Roman" w:cs="Times New Roman"/>
      <w:sz w:val="26"/>
      <w:szCs w:val="26"/>
    </w:rPr>
  </w:style>
  <w:style w:type="paragraph" w:customStyle="1" w:styleId="2a">
    <w:name w:val="Уровень2"/>
    <w:basedOn w:val="a3"/>
    <w:rsid w:val="00A473AD"/>
    <w:pPr>
      <w:tabs>
        <w:tab w:val="num" w:pos="927"/>
        <w:tab w:val="left" w:pos="993"/>
      </w:tabs>
      <w:spacing w:before="120" w:after="120" w:line="240" w:lineRule="auto"/>
      <w:ind w:firstLine="567"/>
      <w:jc w:val="both"/>
      <w:outlineLvl w:val="0"/>
    </w:pPr>
    <w:rPr>
      <w:rFonts w:ascii="Arial" w:eastAsia="Times New Roman" w:hAnsi="Arial" w:cs="Times New Roman"/>
      <w:bCs/>
      <w:iCs/>
      <w:color w:val="000000"/>
      <w:sz w:val="24"/>
      <w:szCs w:val="20"/>
      <w:lang w:eastAsia="ru-RU"/>
    </w:rPr>
  </w:style>
  <w:style w:type="paragraph" w:customStyle="1" w:styleId="38">
    <w:name w:val="Уровень3"/>
    <w:basedOn w:val="2a"/>
    <w:rsid w:val="00A473AD"/>
    <w:pPr>
      <w:tabs>
        <w:tab w:val="clear" w:pos="927"/>
        <w:tab w:val="num" w:pos="360"/>
        <w:tab w:val="num" w:pos="2160"/>
      </w:tabs>
      <w:ind w:left="2160" w:hanging="180"/>
    </w:pPr>
  </w:style>
  <w:style w:type="paragraph" w:customStyle="1" w:styleId="aff0">
    <w:name w:val="Заголовок статьи"/>
    <w:basedOn w:val="a3"/>
    <w:next w:val="a3"/>
    <w:rsid w:val="00A473AD"/>
    <w:pPr>
      <w:autoSpaceDE w:val="0"/>
      <w:autoSpaceDN w:val="0"/>
      <w:adjustRightInd w:val="0"/>
      <w:spacing w:after="0" w:line="240" w:lineRule="auto"/>
      <w:ind w:left="1612" w:hanging="892"/>
      <w:jc w:val="both"/>
    </w:pPr>
    <w:rPr>
      <w:rFonts w:ascii="Arial" w:eastAsia="Times New Roman" w:hAnsi="Arial" w:cs="Arial"/>
      <w:sz w:val="20"/>
      <w:szCs w:val="20"/>
      <w:lang w:eastAsia="ru-RU"/>
    </w:rPr>
  </w:style>
  <w:style w:type="paragraph" w:customStyle="1" w:styleId="211">
    <w:name w:val="Основной текст с отступом 21"/>
    <w:basedOn w:val="a3"/>
    <w:rsid w:val="00A473AD"/>
    <w:pPr>
      <w:widowControl w:val="0"/>
      <w:overflowPunct w:val="0"/>
      <w:autoSpaceDE w:val="0"/>
      <w:autoSpaceDN w:val="0"/>
      <w:adjustRightInd w:val="0"/>
      <w:spacing w:after="360" w:line="240" w:lineRule="exact"/>
      <w:ind w:firstLine="851"/>
      <w:jc w:val="both"/>
      <w:textAlignment w:val="baseline"/>
    </w:pPr>
    <w:rPr>
      <w:rFonts w:ascii="Times New Roman" w:eastAsia="Times New Roman" w:hAnsi="Times New Roman" w:cs="Times New Roman"/>
      <w:sz w:val="24"/>
      <w:szCs w:val="20"/>
      <w:lang w:eastAsia="ru-RU"/>
    </w:rPr>
  </w:style>
  <w:style w:type="paragraph" w:customStyle="1" w:styleId="a2">
    <w:name w:val="А_обычный"/>
    <w:basedOn w:val="a3"/>
    <w:rsid w:val="00A473AD"/>
    <w:pPr>
      <w:numPr>
        <w:numId w:val="4"/>
      </w:numPr>
      <w:spacing w:after="0" w:line="240" w:lineRule="auto"/>
      <w:jc w:val="both"/>
    </w:pPr>
    <w:rPr>
      <w:rFonts w:ascii="Times New Roman" w:eastAsia="Times New Roman" w:hAnsi="Times New Roman" w:cs="Times New Roman"/>
      <w:sz w:val="24"/>
      <w:szCs w:val="24"/>
      <w:lang w:eastAsia="ru-RU"/>
    </w:rPr>
  </w:style>
  <w:style w:type="paragraph" w:customStyle="1" w:styleId="39">
    <w:name w:val="Стиль3"/>
    <w:basedOn w:val="23"/>
    <w:rsid w:val="00A473AD"/>
    <w:pPr>
      <w:widowControl w:val="0"/>
      <w:tabs>
        <w:tab w:val="num" w:pos="1307"/>
      </w:tabs>
      <w:adjustRightInd w:val="0"/>
      <w:ind w:left="1080" w:firstLine="0"/>
      <w:textAlignment w:val="baseline"/>
    </w:pPr>
    <w:rPr>
      <w:szCs w:val="20"/>
    </w:rPr>
  </w:style>
  <w:style w:type="paragraph" w:customStyle="1" w:styleId="1-3">
    <w:name w:val="Текст1-3"/>
    <w:basedOn w:val="a3"/>
    <w:rsid w:val="00A473AD"/>
    <w:pPr>
      <w:numPr>
        <w:ilvl w:val="12"/>
      </w:numPr>
      <w:spacing w:after="60" w:line="288" w:lineRule="auto"/>
      <w:jc w:val="both"/>
    </w:pPr>
    <w:rPr>
      <w:rFonts w:ascii="Times New Roman" w:eastAsia="Times New Roman" w:hAnsi="Times New Roman" w:cs="Times New Roman"/>
      <w:sz w:val="24"/>
      <w:szCs w:val="20"/>
      <w:lang w:eastAsia="ru-RU"/>
    </w:rPr>
  </w:style>
  <w:style w:type="paragraph" w:customStyle="1" w:styleId="aHeader">
    <w:name w:val="a_Header"/>
    <w:basedOn w:val="a3"/>
    <w:rsid w:val="00A473AD"/>
    <w:pPr>
      <w:tabs>
        <w:tab w:val="left" w:pos="1985"/>
      </w:tabs>
      <w:spacing w:after="60" w:line="240" w:lineRule="auto"/>
      <w:jc w:val="center"/>
    </w:pPr>
    <w:rPr>
      <w:rFonts w:ascii="Courier New" w:eastAsia="Times New Roman" w:hAnsi="Courier New" w:cs="Times New Roman"/>
      <w:sz w:val="24"/>
      <w:szCs w:val="24"/>
      <w:lang w:eastAsia="ru-RU"/>
    </w:rPr>
  </w:style>
  <w:style w:type="paragraph" w:styleId="aff1">
    <w:name w:val="Plain Text"/>
    <w:basedOn w:val="a3"/>
    <w:link w:val="aff2"/>
    <w:semiHidden/>
    <w:rsid w:val="00A473AD"/>
    <w:pPr>
      <w:spacing w:after="0" w:line="240" w:lineRule="auto"/>
    </w:pPr>
    <w:rPr>
      <w:rFonts w:ascii="Courier New" w:eastAsia="Times New Roman" w:hAnsi="Courier New" w:cs="Times New Roman"/>
      <w:snapToGrid w:val="0"/>
      <w:sz w:val="20"/>
      <w:szCs w:val="20"/>
      <w:lang w:eastAsia="ru-RU"/>
    </w:rPr>
  </w:style>
  <w:style w:type="character" w:customStyle="1" w:styleId="aff2">
    <w:name w:val="Текст Знак"/>
    <w:basedOn w:val="a4"/>
    <w:link w:val="aff1"/>
    <w:semiHidden/>
    <w:rsid w:val="00A473AD"/>
    <w:rPr>
      <w:rFonts w:ascii="Courier New" w:eastAsia="Times New Roman" w:hAnsi="Courier New" w:cs="Times New Roman"/>
      <w:snapToGrid w:val="0"/>
      <w:sz w:val="20"/>
      <w:szCs w:val="20"/>
      <w:lang w:eastAsia="ru-RU"/>
    </w:rPr>
  </w:style>
  <w:style w:type="paragraph" w:styleId="aff3">
    <w:name w:val="Block Text"/>
    <w:basedOn w:val="a3"/>
    <w:semiHidden/>
    <w:rsid w:val="00A473AD"/>
    <w:pPr>
      <w:spacing w:after="0" w:line="240" w:lineRule="auto"/>
      <w:ind w:left="-5220" w:right="-105"/>
      <w:jc w:val="both"/>
    </w:pPr>
    <w:rPr>
      <w:rFonts w:ascii="Times New Roman" w:eastAsia="Times New Roman" w:hAnsi="Times New Roman" w:cs="Times New Roman"/>
      <w:i/>
      <w:iCs/>
      <w:sz w:val="24"/>
      <w:szCs w:val="24"/>
      <w:lang w:eastAsia="ru-RU"/>
    </w:rPr>
  </w:style>
  <w:style w:type="paragraph" w:styleId="2b">
    <w:name w:val="toc 2"/>
    <w:basedOn w:val="a3"/>
    <w:next w:val="a3"/>
    <w:autoRedefine/>
    <w:uiPriority w:val="39"/>
    <w:rsid w:val="00A473AD"/>
    <w:pPr>
      <w:tabs>
        <w:tab w:val="left" w:pos="426"/>
        <w:tab w:val="right" w:pos="10348"/>
      </w:tabs>
      <w:spacing w:after="0" w:line="240" w:lineRule="auto"/>
      <w:ind w:left="1134" w:right="74" w:hanging="708"/>
    </w:pPr>
    <w:rPr>
      <w:rFonts w:ascii="Arial" w:eastAsia="Times New Roman" w:hAnsi="Arial" w:cs="Arial"/>
      <w:b/>
      <w:bCs/>
      <w:noProof/>
      <w:sz w:val="18"/>
      <w:szCs w:val="20"/>
      <w:lang w:eastAsia="ru-RU"/>
    </w:rPr>
  </w:style>
  <w:style w:type="paragraph" w:styleId="aff4">
    <w:name w:val="Document Map"/>
    <w:basedOn w:val="a3"/>
    <w:link w:val="aff5"/>
    <w:uiPriority w:val="99"/>
    <w:semiHidden/>
    <w:rsid w:val="00A473AD"/>
    <w:pPr>
      <w:shd w:val="clear" w:color="auto" w:fill="000080"/>
      <w:spacing w:after="0" w:line="240" w:lineRule="auto"/>
    </w:pPr>
    <w:rPr>
      <w:rFonts w:ascii="Tahoma" w:eastAsia="Times New Roman" w:hAnsi="Tahoma" w:cs="Tahoma"/>
      <w:sz w:val="24"/>
      <w:szCs w:val="20"/>
      <w:lang w:eastAsia="ru-RU"/>
    </w:rPr>
  </w:style>
  <w:style w:type="character" w:customStyle="1" w:styleId="aff5">
    <w:name w:val="Схема документа Знак"/>
    <w:basedOn w:val="a4"/>
    <w:link w:val="aff4"/>
    <w:uiPriority w:val="99"/>
    <w:semiHidden/>
    <w:rsid w:val="00A473AD"/>
    <w:rPr>
      <w:rFonts w:ascii="Tahoma" w:eastAsia="Times New Roman" w:hAnsi="Tahoma" w:cs="Tahoma"/>
      <w:sz w:val="24"/>
      <w:szCs w:val="20"/>
      <w:shd w:val="clear" w:color="auto" w:fill="000080"/>
      <w:lang w:eastAsia="ru-RU"/>
    </w:rPr>
  </w:style>
  <w:style w:type="paragraph" w:styleId="15">
    <w:name w:val="toc 1"/>
    <w:basedOn w:val="a3"/>
    <w:next w:val="a3"/>
    <w:autoRedefine/>
    <w:uiPriority w:val="39"/>
    <w:rsid w:val="00A473AD"/>
    <w:pPr>
      <w:tabs>
        <w:tab w:val="left" w:pos="426"/>
        <w:tab w:val="right" w:leader="dot" w:pos="10348"/>
      </w:tabs>
      <w:spacing w:after="0" w:line="240" w:lineRule="auto"/>
      <w:ind w:left="426" w:hanging="426"/>
    </w:pPr>
    <w:rPr>
      <w:rFonts w:ascii="Times New Roman" w:eastAsia="Times New Roman" w:hAnsi="Times New Roman" w:cs="Times New Roman"/>
      <w:noProof/>
      <w:sz w:val="24"/>
      <w:szCs w:val="20"/>
      <w:lang w:eastAsia="ru-RU"/>
    </w:rPr>
  </w:style>
  <w:style w:type="paragraph" w:styleId="3a">
    <w:name w:val="toc 3"/>
    <w:basedOn w:val="a3"/>
    <w:next w:val="a3"/>
    <w:autoRedefine/>
    <w:uiPriority w:val="39"/>
    <w:rsid w:val="00A473AD"/>
    <w:pPr>
      <w:spacing w:after="0" w:line="240" w:lineRule="auto"/>
      <w:jc w:val="both"/>
    </w:pPr>
    <w:rPr>
      <w:rFonts w:ascii="Times New Roman" w:eastAsia="Times New Roman" w:hAnsi="Times New Roman" w:cs="Times New Roman"/>
      <w:sz w:val="24"/>
      <w:szCs w:val="20"/>
      <w:lang w:eastAsia="ru-RU"/>
    </w:rPr>
  </w:style>
  <w:style w:type="paragraph" w:styleId="42">
    <w:name w:val="toc 4"/>
    <w:basedOn w:val="a3"/>
    <w:next w:val="a3"/>
    <w:autoRedefine/>
    <w:uiPriority w:val="39"/>
    <w:rsid w:val="00A473AD"/>
    <w:pPr>
      <w:spacing w:after="0" w:line="240" w:lineRule="auto"/>
      <w:ind w:left="720"/>
    </w:pPr>
    <w:rPr>
      <w:rFonts w:ascii="Times New Roman" w:eastAsia="Times New Roman" w:hAnsi="Times New Roman" w:cs="Times New Roman"/>
      <w:sz w:val="24"/>
      <w:szCs w:val="20"/>
      <w:lang w:eastAsia="ru-RU"/>
    </w:rPr>
  </w:style>
  <w:style w:type="paragraph" w:styleId="52">
    <w:name w:val="toc 5"/>
    <w:basedOn w:val="a3"/>
    <w:next w:val="a3"/>
    <w:autoRedefine/>
    <w:uiPriority w:val="39"/>
    <w:rsid w:val="00A473AD"/>
    <w:pPr>
      <w:spacing w:after="0" w:line="240" w:lineRule="auto"/>
      <w:ind w:left="960"/>
    </w:pPr>
    <w:rPr>
      <w:rFonts w:ascii="Times New Roman" w:eastAsia="Times New Roman" w:hAnsi="Times New Roman" w:cs="Times New Roman"/>
      <w:sz w:val="24"/>
      <w:szCs w:val="20"/>
      <w:lang w:eastAsia="ru-RU"/>
    </w:rPr>
  </w:style>
  <w:style w:type="paragraph" w:styleId="61">
    <w:name w:val="toc 6"/>
    <w:basedOn w:val="a3"/>
    <w:next w:val="a3"/>
    <w:autoRedefine/>
    <w:uiPriority w:val="39"/>
    <w:rsid w:val="00A473AD"/>
    <w:pPr>
      <w:spacing w:after="0" w:line="240" w:lineRule="auto"/>
      <w:ind w:left="1200"/>
    </w:pPr>
    <w:rPr>
      <w:rFonts w:ascii="Times New Roman" w:eastAsia="Times New Roman" w:hAnsi="Times New Roman" w:cs="Times New Roman"/>
      <w:sz w:val="24"/>
      <w:szCs w:val="20"/>
      <w:lang w:eastAsia="ru-RU"/>
    </w:rPr>
  </w:style>
  <w:style w:type="paragraph" w:styleId="71">
    <w:name w:val="toc 7"/>
    <w:basedOn w:val="a3"/>
    <w:next w:val="a3"/>
    <w:autoRedefine/>
    <w:uiPriority w:val="39"/>
    <w:rsid w:val="00A473AD"/>
    <w:pPr>
      <w:spacing w:after="0" w:line="240" w:lineRule="auto"/>
      <w:ind w:left="1440"/>
    </w:pPr>
    <w:rPr>
      <w:rFonts w:ascii="Times New Roman" w:eastAsia="Times New Roman" w:hAnsi="Times New Roman" w:cs="Times New Roman"/>
      <w:sz w:val="24"/>
      <w:szCs w:val="20"/>
      <w:lang w:eastAsia="ru-RU"/>
    </w:rPr>
  </w:style>
  <w:style w:type="paragraph" w:styleId="81">
    <w:name w:val="toc 8"/>
    <w:basedOn w:val="a3"/>
    <w:next w:val="a3"/>
    <w:autoRedefine/>
    <w:uiPriority w:val="39"/>
    <w:rsid w:val="00A473AD"/>
    <w:pPr>
      <w:spacing w:after="0" w:line="240" w:lineRule="auto"/>
      <w:ind w:left="1680"/>
    </w:pPr>
    <w:rPr>
      <w:rFonts w:ascii="Times New Roman" w:eastAsia="Times New Roman" w:hAnsi="Times New Roman" w:cs="Times New Roman"/>
      <w:sz w:val="24"/>
      <w:szCs w:val="20"/>
      <w:lang w:eastAsia="ru-RU"/>
    </w:rPr>
  </w:style>
  <w:style w:type="paragraph" w:styleId="91">
    <w:name w:val="toc 9"/>
    <w:basedOn w:val="a3"/>
    <w:next w:val="a3"/>
    <w:autoRedefine/>
    <w:uiPriority w:val="39"/>
    <w:rsid w:val="00A473AD"/>
    <w:pPr>
      <w:spacing w:after="0" w:line="240" w:lineRule="auto"/>
      <w:ind w:left="1920"/>
    </w:pPr>
    <w:rPr>
      <w:rFonts w:ascii="Times New Roman" w:eastAsia="Times New Roman" w:hAnsi="Times New Roman" w:cs="Times New Roman"/>
      <w:sz w:val="24"/>
      <w:szCs w:val="20"/>
      <w:lang w:eastAsia="ru-RU"/>
    </w:rPr>
  </w:style>
  <w:style w:type="paragraph" w:customStyle="1" w:styleId="aff6">
    <w:name w:val="Подраздел"/>
    <w:basedOn w:val="a3"/>
    <w:rsid w:val="00A473AD"/>
    <w:pPr>
      <w:spacing w:before="240" w:after="0" w:line="240" w:lineRule="auto"/>
      <w:ind w:left="1701" w:hanging="283"/>
      <w:jc w:val="both"/>
    </w:pPr>
    <w:rPr>
      <w:rFonts w:ascii="PragmaticaTT" w:eastAsia="Times New Roman" w:hAnsi="PragmaticaTT" w:cs="Times New Roman"/>
      <w:sz w:val="24"/>
      <w:szCs w:val="20"/>
      <w:lang w:eastAsia="ru-RU"/>
    </w:rPr>
  </w:style>
  <w:style w:type="paragraph" w:customStyle="1" w:styleId="aff7">
    <w:name w:val="регламент список"/>
    <w:basedOn w:val="31"/>
    <w:autoRedefine/>
    <w:rsid w:val="00A473AD"/>
    <w:pPr>
      <w:keepLines/>
      <w:spacing w:before="120" w:after="120" w:line="180" w:lineRule="atLeast"/>
      <w:outlineLvl w:val="9"/>
    </w:pPr>
    <w:rPr>
      <w:rFonts w:ascii="Times New Roman" w:hAnsi="Times New Roman"/>
      <w:spacing w:val="-5"/>
      <w:kern w:val="28"/>
      <w:sz w:val="24"/>
      <w:szCs w:val="20"/>
      <w:lang w:eastAsia="en-US"/>
    </w:rPr>
  </w:style>
  <w:style w:type="character" w:styleId="aff8">
    <w:name w:val="FollowedHyperlink"/>
    <w:semiHidden/>
    <w:rsid w:val="00A473AD"/>
    <w:rPr>
      <w:color w:val="800080"/>
      <w:u w:val="single"/>
    </w:rPr>
  </w:style>
  <w:style w:type="paragraph" w:customStyle="1" w:styleId="Times12">
    <w:name w:val="Times 12"/>
    <w:basedOn w:val="a3"/>
    <w:rsid w:val="00A473AD"/>
    <w:pPr>
      <w:overflowPunct w:val="0"/>
      <w:autoSpaceDE w:val="0"/>
      <w:autoSpaceDN w:val="0"/>
      <w:adjustRightInd w:val="0"/>
      <w:spacing w:after="0" w:line="240" w:lineRule="auto"/>
      <w:ind w:firstLine="567"/>
      <w:jc w:val="both"/>
    </w:pPr>
    <w:rPr>
      <w:rFonts w:ascii="Times New Roman" w:eastAsia="Times New Roman" w:hAnsi="Times New Roman" w:cs="Times New Roman"/>
      <w:bCs/>
      <w:sz w:val="24"/>
      <w:lang w:eastAsia="ru-RU"/>
    </w:rPr>
  </w:style>
  <w:style w:type="paragraph" w:customStyle="1" w:styleId="2c">
    <w:name w:val="Пункт_2"/>
    <w:basedOn w:val="a3"/>
    <w:rsid w:val="00A473AD"/>
    <w:pPr>
      <w:tabs>
        <w:tab w:val="num" w:pos="643"/>
        <w:tab w:val="num" w:pos="1701"/>
      </w:tabs>
      <w:spacing w:after="0" w:line="240" w:lineRule="auto"/>
      <w:ind w:left="643" w:hanging="360"/>
      <w:jc w:val="both"/>
    </w:pPr>
    <w:rPr>
      <w:rFonts w:ascii="Times New Roman" w:eastAsia="Times New Roman" w:hAnsi="Times New Roman" w:cs="Times New Roman"/>
      <w:sz w:val="28"/>
      <w:szCs w:val="20"/>
      <w:lang w:eastAsia="ru-RU"/>
    </w:rPr>
  </w:style>
  <w:style w:type="paragraph" w:customStyle="1" w:styleId="32">
    <w:name w:val="Пункт_3"/>
    <w:basedOn w:val="a3"/>
    <w:rsid w:val="00A473AD"/>
    <w:pPr>
      <w:numPr>
        <w:ilvl w:val="2"/>
        <w:numId w:val="1"/>
      </w:numPr>
      <w:spacing w:after="0" w:line="240" w:lineRule="auto"/>
      <w:jc w:val="both"/>
    </w:pPr>
    <w:rPr>
      <w:rFonts w:ascii="Times New Roman" w:eastAsia="Times New Roman" w:hAnsi="Times New Roman" w:cs="Times New Roman"/>
      <w:sz w:val="28"/>
      <w:szCs w:val="28"/>
      <w:lang w:eastAsia="ru-RU"/>
    </w:rPr>
  </w:style>
  <w:style w:type="paragraph" w:styleId="30">
    <w:name w:val="List Bullet 3"/>
    <w:basedOn w:val="a3"/>
    <w:rsid w:val="00A473AD"/>
    <w:pPr>
      <w:numPr>
        <w:numId w:val="5"/>
      </w:numPr>
      <w:spacing w:after="0" w:line="240" w:lineRule="auto"/>
    </w:pPr>
    <w:rPr>
      <w:rFonts w:ascii="Times New Roman" w:eastAsia="Times New Roman" w:hAnsi="Times New Roman" w:cs="Times New Roman"/>
      <w:sz w:val="24"/>
      <w:szCs w:val="24"/>
      <w:lang w:eastAsia="ru-RU"/>
    </w:rPr>
  </w:style>
  <w:style w:type="paragraph" w:styleId="3">
    <w:name w:val="List Number 3"/>
    <w:basedOn w:val="a3"/>
    <w:rsid w:val="00A473AD"/>
    <w:pPr>
      <w:numPr>
        <w:numId w:val="6"/>
      </w:numPr>
      <w:spacing w:after="0" w:line="240" w:lineRule="auto"/>
    </w:pPr>
    <w:rPr>
      <w:rFonts w:ascii="Times New Roman" w:eastAsia="Times New Roman" w:hAnsi="Times New Roman" w:cs="Times New Roman"/>
      <w:sz w:val="24"/>
      <w:szCs w:val="24"/>
      <w:lang w:eastAsia="ru-RU"/>
    </w:rPr>
  </w:style>
  <w:style w:type="paragraph" w:styleId="aff9">
    <w:name w:val="List Continue"/>
    <w:basedOn w:val="a3"/>
    <w:rsid w:val="00A473AD"/>
    <w:pPr>
      <w:spacing w:after="120" w:line="240" w:lineRule="auto"/>
      <w:ind w:left="283"/>
    </w:pPr>
    <w:rPr>
      <w:rFonts w:ascii="Times New Roman" w:eastAsia="Times New Roman" w:hAnsi="Times New Roman" w:cs="Times New Roman"/>
      <w:sz w:val="24"/>
      <w:szCs w:val="24"/>
      <w:lang w:eastAsia="ru-RU"/>
    </w:rPr>
  </w:style>
  <w:style w:type="paragraph" w:styleId="a">
    <w:name w:val="List Number"/>
    <w:basedOn w:val="a3"/>
    <w:rsid w:val="00A473AD"/>
    <w:pPr>
      <w:numPr>
        <w:numId w:val="11"/>
      </w:numPr>
      <w:spacing w:after="0" w:line="240" w:lineRule="auto"/>
    </w:pPr>
    <w:rPr>
      <w:rFonts w:ascii="Times New Roman" w:eastAsia="Times New Roman" w:hAnsi="Times New Roman" w:cs="Times New Roman"/>
      <w:sz w:val="24"/>
      <w:szCs w:val="24"/>
      <w:lang w:eastAsia="ru-RU"/>
    </w:rPr>
  </w:style>
  <w:style w:type="paragraph" w:customStyle="1" w:styleId="ConsNonformat">
    <w:name w:val="ConsNonformat"/>
    <w:rsid w:val="00A473AD"/>
    <w:pPr>
      <w:widowControl w:val="0"/>
      <w:spacing w:after="0" w:line="240" w:lineRule="auto"/>
    </w:pPr>
    <w:rPr>
      <w:rFonts w:ascii="Courier New" w:eastAsia="Times New Roman" w:hAnsi="Courier New" w:cs="Times New Roman"/>
      <w:sz w:val="20"/>
      <w:szCs w:val="20"/>
      <w:lang w:eastAsia="ru-RU"/>
    </w:rPr>
  </w:style>
  <w:style w:type="paragraph" w:styleId="affa">
    <w:name w:val="caption"/>
    <w:basedOn w:val="a3"/>
    <w:next w:val="a3"/>
    <w:qFormat/>
    <w:rsid w:val="00A473AD"/>
    <w:pPr>
      <w:pageBreakBefore/>
      <w:suppressAutoHyphens/>
      <w:spacing w:before="120" w:after="120" w:line="240" w:lineRule="auto"/>
      <w:jc w:val="both"/>
    </w:pPr>
    <w:rPr>
      <w:rFonts w:ascii="Times New Roman" w:eastAsia="Times New Roman" w:hAnsi="Times New Roman" w:cs="Times New Roman"/>
      <w:i/>
      <w:snapToGrid w:val="0"/>
      <w:sz w:val="24"/>
      <w:lang w:eastAsia="ru-RU"/>
    </w:rPr>
  </w:style>
  <w:style w:type="character" w:customStyle="1" w:styleId="affb">
    <w:name w:val="комментарий"/>
    <w:rsid w:val="00A473AD"/>
    <w:rPr>
      <w:b/>
      <w:i/>
      <w:shd w:val="clear" w:color="auto" w:fill="FFFF99"/>
    </w:rPr>
  </w:style>
  <w:style w:type="paragraph" w:customStyle="1" w:styleId="02statia2">
    <w:name w:val="02statia2"/>
    <w:basedOn w:val="a3"/>
    <w:rsid w:val="00A473AD"/>
    <w:pPr>
      <w:spacing w:before="120" w:after="0" w:line="320" w:lineRule="atLeast"/>
      <w:ind w:left="2020" w:hanging="880"/>
      <w:jc w:val="both"/>
    </w:pPr>
    <w:rPr>
      <w:rFonts w:ascii="GaramondNarrowC" w:eastAsia="Times New Roman" w:hAnsi="GaramondNarrowC" w:cs="Times New Roman"/>
      <w:color w:val="000000"/>
      <w:sz w:val="21"/>
      <w:szCs w:val="21"/>
      <w:lang w:eastAsia="ru-RU"/>
    </w:rPr>
  </w:style>
  <w:style w:type="paragraph" w:customStyle="1" w:styleId="affc">
    <w:name w:val="Подпункт"/>
    <w:basedOn w:val="a1"/>
    <w:rsid w:val="00A473AD"/>
    <w:pPr>
      <w:numPr>
        <w:ilvl w:val="0"/>
        <w:numId w:val="0"/>
      </w:numPr>
      <w:tabs>
        <w:tab w:val="num" w:pos="1134"/>
      </w:tabs>
      <w:ind w:left="1134" w:hanging="1134"/>
    </w:pPr>
    <w:rPr>
      <w:bCs/>
      <w:sz w:val="22"/>
      <w:szCs w:val="22"/>
    </w:rPr>
  </w:style>
  <w:style w:type="paragraph" w:customStyle="1" w:styleId="a0">
    <w:name w:val="Подподпункт"/>
    <w:basedOn w:val="affc"/>
    <w:rsid w:val="00A473AD"/>
    <w:pPr>
      <w:numPr>
        <w:numId w:val="14"/>
      </w:numPr>
    </w:pPr>
  </w:style>
  <w:style w:type="paragraph" w:customStyle="1" w:styleId="affd">
    <w:name w:val="маркированный"/>
    <w:basedOn w:val="a3"/>
    <w:semiHidden/>
    <w:rsid w:val="00A473AD"/>
    <w:pPr>
      <w:tabs>
        <w:tab w:val="num" w:pos="1701"/>
      </w:tabs>
      <w:spacing w:after="0" w:line="360" w:lineRule="auto"/>
      <w:ind w:left="1701" w:hanging="567"/>
      <w:jc w:val="both"/>
    </w:pPr>
    <w:rPr>
      <w:rFonts w:ascii="Times New Roman" w:eastAsia="Times New Roman" w:hAnsi="Times New Roman" w:cs="Times New Roman"/>
      <w:bCs/>
      <w:snapToGrid w:val="0"/>
      <w:lang w:eastAsia="ru-RU"/>
    </w:rPr>
  </w:style>
  <w:style w:type="paragraph" w:customStyle="1" w:styleId="affe">
    <w:name w:val="Ариал"/>
    <w:basedOn w:val="a3"/>
    <w:link w:val="16"/>
    <w:rsid w:val="00A473AD"/>
    <w:pPr>
      <w:spacing w:before="120" w:after="120" w:line="360" w:lineRule="auto"/>
      <w:ind w:firstLine="851"/>
      <w:jc w:val="both"/>
    </w:pPr>
    <w:rPr>
      <w:rFonts w:ascii="Arial" w:eastAsia="Times New Roman" w:hAnsi="Arial" w:cs="Arial"/>
      <w:sz w:val="24"/>
      <w:szCs w:val="24"/>
      <w:lang w:eastAsia="ru-RU"/>
    </w:rPr>
  </w:style>
  <w:style w:type="character" w:customStyle="1" w:styleId="16">
    <w:name w:val="Ариал Знак1"/>
    <w:link w:val="affe"/>
    <w:locked/>
    <w:rsid w:val="00A473AD"/>
    <w:rPr>
      <w:rFonts w:ascii="Arial" w:eastAsia="Times New Roman" w:hAnsi="Arial" w:cs="Arial"/>
      <w:sz w:val="24"/>
      <w:szCs w:val="24"/>
      <w:lang w:eastAsia="ru-RU"/>
    </w:rPr>
  </w:style>
  <w:style w:type="paragraph" w:styleId="afff">
    <w:name w:val="List Paragraph"/>
    <w:basedOn w:val="a3"/>
    <w:uiPriority w:val="34"/>
    <w:qFormat/>
    <w:rsid w:val="00A473AD"/>
    <w:pPr>
      <w:ind w:left="720"/>
      <w:contextualSpacing/>
    </w:pPr>
    <w:rPr>
      <w:rFonts w:ascii="Calibri" w:eastAsia="Calibri" w:hAnsi="Calibri" w:cs="Times New Roman"/>
    </w:rPr>
  </w:style>
  <w:style w:type="paragraph" w:styleId="2">
    <w:name w:val="List Bullet 2"/>
    <w:basedOn w:val="a3"/>
    <w:rsid w:val="00A473AD"/>
    <w:pPr>
      <w:numPr>
        <w:numId w:val="20"/>
      </w:numPr>
      <w:spacing w:after="0" w:line="240" w:lineRule="auto"/>
    </w:pPr>
    <w:rPr>
      <w:rFonts w:ascii="Times New Roman" w:eastAsia="Times New Roman" w:hAnsi="Times New Roman" w:cs="Times New Roman"/>
      <w:sz w:val="24"/>
      <w:szCs w:val="24"/>
      <w:lang w:eastAsia="ru-RU"/>
    </w:rPr>
  </w:style>
  <w:style w:type="paragraph" w:customStyle="1" w:styleId="ConsPlusNonformat">
    <w:name w:val="ConsPlusNonformat"/>
    <w:rsid w:val="00A473AD"/>
    <w:pPr>
      <w:autoSpaceDE w:val="0"/>
      <w:autoSpaceDN w:val="0"/>
      <w:adjustRightInd w:val="0"/>
      <w:spacing w:after="0" w:line="240" w:lineRule="auto"/>
    </w:pPr>
    <w:rPr>
      <w:rFonts w:ascii="Courier New" w:eastAsia="Times New Roman" w:hAnsi="Courier New" w:cs="Courier New"/>
      <w:sz w:val="20"/>
      <w:szCs w:val="20"/>
      <w:lang w:eastAsia="ru-RU"/>
    </w:rPr>
  </w:style>
  <w:style w:type="paragraph" w:customStyle="1" w:styleId="afff0">
    <w:name w:val="Пункт б/н"/>
    <w:basedOn w:val="a3"/>
    <w:rsid w:val="00A473AD"/>
    <w:pPr>
      <w:tabs>
        <w:tab w:val="left" w:pos="1134"/>
      </w:tabs>
      <w:spacing w:after="0" w:line="360" w:lineRule="auto"/>
      <w:ind w:firstLine="567"/>
      <w:jc w:val="both"/>
    </w:pPr>
    <w:rPr>
      <w:rFonts w:ascii="Times New Roman" w:eastAsia="Times New Roman" w:hAnsi="Times New Roman" w:cs="Times New Roman"/>
      <w:bCs/>
      <w:snapToGrid w:val="0"/>
      <w:lang w:eastAsia="ru-RU"/>
    </w:rPr>
  </w:style>
  <w:style w:type="paragraph" w:customStyle="1" w:styleId="111">
    <w:name w:val="Обычный11"/>
    <w:link w:val="17"/>
    <w:rsid w:val="00A473AD"/>
    <w:pPr>
      <w:widowControl w:val="0"/>
      <w:autoSpaceDE w:val="0"/>
      <w:autoSpaceDN w:val="0"/>
      <w:spacing w:before="120" w:after="120" w:line="240" w:lineRule="auto"/>
      <w:ind w:firstLine="567"/>
      <w:jc w:val="both"/>
    </w:pPr>
    <w:rPr>
      <w:rFonts w:ascii="Times New Roman" w:eastAsia="Times New Roman" w:hAnsi="Times New Roman" w:cs="Times New Roman"/>
      <w:sz w:val="20"/>
      <w:szCs w:val="24"/>
      <w:lang w:eastAsia="ru-RU"/>
    </w:rPr>
  </w:style>
  <w:style w:type="character" w:customStyle="1" w:styleId="17">
    <w:name w:val="Обычный1 Знак"/>
    <w:link w:val="111"/>
    <w:rsid w:val="00A473AD"/>
    <w:rPr>
      <w:rFonts w:ascii="Times New Roman" w:eastAsia="Times New Roman" w:hAnsi="Times New Roman" w:cs="Times New Roman"/>
      <w:sz w:val="20"/>
      <w:szCs w:val="24"/>
      <w:lang w:eastAsia="ru-RU"/>
    </w:rPr>
  </w:style>
  <w:style w:type="paragraph" w:customStyle="1" w:styleId="afff1">
    <w:name w:val="Ариал Таблица"/>
    <w:basedOn w:val="affe"/>
    <w:link w:val="afff2"/>
    <w:rsid w:val="00A473AD"/>
    <w:pPr>
      <w:widowControl w:val="0"/>
      <w:adjustRightInd w:val="0"/>
      <w:spacing w:before="0" w:after="0" w:line="240" w:lineRule="auto"/>
      <w:ind w:firstLine="0"/>
      <w:textAlignment w:val="baseline"/>
    </w:pPr>
    <w:rPr>
      <w:szCs w:val="20"/>
    </w:rPr>
  </w:style>
  <w:style w:type="character" w:customStyle="1" w:styleId="afff2">
    <w:name w:val="Ариал Таблица Знак"/>
    <w:link w:val="afff1"/>
    <w:rsid w:val="00A473AD"/>
    <w:rPr>
      <w:rFonts w:ascii="Arial" w:eastAsia="Times New Roman" w:hAnsi="Arial" w:cs="Arial"/>
      <w:sz w:val="24"/>
      <w:szCs w:val="20"/>
      <w:lang w:eastAsia="ru-RU"/>
    </w:rPr>
  </w:style>
  <w:style w:type="paragraph" w:customStyle="1" w:styleId="afff3">
    <w:name w:val="АриалТабл"/>
    <w:basedOn w:val="affe"/>
    <w:rsid w:val="00A473AD"/>
    <w:pPr>
      <w:widowControl w:val="0"/>
      <w:adjustRightInd w:val="0"/>
      <w:spacing w:before="0" w:after="0" w:line="240" w:lineRule="auto"/>
      <w:ind w:firstLine="0"/>
      <w:textAlignment w:val="baseline"/>
    </w:pPr>
  </w:style>
  <w:style w:type="paragraph" w:styleId="afff4">
    <w:name w:val="endnote text"/>
    <w:basedOn w:val="a3"/>
    <w:link w:val="afff5"/>
    <w:semiHidden/>
    <w:rsid w:val="00A473AD"/>
    <w:pPr>
      <w:spacing w:after="0" w:line="240" w:lineRule="auto"/>
    </w:pPr>
    <w:rPr>
      <w:rFonts w:ascii="Times New Roman" w:eastAsia="Times New Roman" w:hAnsi="Times New Roman" w:cs="Times New Roman"/>
      <w:sz w:val="20"/>
      <w:szCs w:val="20"/>
      <w:lang w:eastAsia="ru-RU"/>
    </w:rPr>
  </w:style>
  <w:style w:type="character" w:customStyle="1" w:styleId="afff5">
    <w:name w:val="Текст концевой сноски Знак"/>
    <w:basedOn w:val="a4"/>
    <w:link w:val="afff4"/>
    <w:semiHidden/>
    <w:rsid w:val="00A473AD"/>
    <w:rPr>
      <w:rFonts w:ascii="Times New Roman" w:eastAsia="Times New Roman" w:hAnsi="Times New Roman" w:cs="Times New Roman"/>
      <w:sz w:val="20"/>
      <w:szCs w:val="20"/>
      <w:lang w:eastAsia="ru-RU"/>
    </w:rPr>
  </w:style>
  <w:style w:type="table" w:styleId="afff6">
    <w:name w:val="Table Grid"/>
    <w:basedOn w:val="a5"/>
    <w:rsid w:val="00A473AD"/>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ff7">
    <w:name w:val="Основной шрифт"/>
    <w:semiHidden/>
    <w:rsid w:val="00A473AD"/>
  </w:style>
  <w:style w:type="character" w:customStyle="1" w:styleId="afff8">
    <w:name w:val="Подпункт Знак"/>
    <w:rsid w:val="00A473AD"/>
    <w:rPr>
      <w:sz w:val="28"/>
      <w:lang w:val="ru-RU" w:eastAsia="ru-RU" w:bidi="ar-SA"/>
    </w:rPr>
  </w:style>
  <w:style w:type="character" w:customStyle="1" w:styleId="FontStyle11">
    <w:name w:val="Font Style11"/>
    <w:rsid w:val="00A473AD"/>
    <w:rPr>
      <w:rFonts w:ascii="Times New Roman" w:hAnsi="Times New Roman" w:cs="Times New Roman"/>
      <w:sz w:val="26"/>
      <w:szCs w:val="26"/>
    </w:rPr>
  </w:style>
  <w:style w:type="character" w:customStyle="1" w:styleId="212">
    <w:name w:val="Заголовок 2 Знак1"/>
    <w:rsid w:val="00A473AD"/>
    <w:rPr>
      <w:b/>
      <w:snapToGrid w:val="0"/>
      <w:sz w:val="28"/>
      <w:lang w:val="ru-RU" w:eastAsia="ru-RU" w:bidi="ar-SA"/>
    </w:rPr>
  </w:style>
  <w:style w:type="character" w:customStyle="1" w:styleId="Sp1">
    <w:name w:val="Sp1 Знак Знак"/>
    <w:rsid w:val="00A473AD"/>
    <w:rPr>
      <w:b/>
      <w:bCs/>
      <w:kern w:val="24"/>
      <w:sz w:val="24"/>
      <w:szCs w:val="24"/>
      <w:lang w:val="ru-RU" w:eastAsia="ru-RU" w:bidi="ar-SA"/>
    </w:rPr>
  </w:style>
  <w:style w:type="numbering" w:customStyle="1" w:styleId="1">
    <w:name w:val="Стиль1"/>
    <w:uiPriority w:val="99"/>
    <w:rsid w:val="00A473AD"/>
    <w:pPr>
      <w:numPr>
        <w:numId w:val="27"/>
      </w:numPr>
    </w:pPr>
  </w:style>
  <w:style w:type="numbering" w:customStyle="1" w:styleId="21">
    <w:name w:val="Стиль2"/>
    <w:uiPriority w:val="99"/>
    <w:rsid w:val="00A473AD"/>
    <w:pPr>
      <w:numPr>
        <w:numId w:val="28"/>
      </w:numPr>
    </w:pPr>
  </w:style>
  <w:style w:type="paragraph" w:customStyle="1" w:styleId="afff9">
    <w:name w:val="Стиль начало"/>
    <w:basedOn w:val="a3"/>
    <w:rsid w:val="00A473AD"/>
    <w:pPr>
      <w:spacing w:after="0" w:line="264" w:lineRule="auto"/>
    </w:pPr>
    <w:rPr>
      <w:rFonts w:ascii="Times New Roman" w:eastAsia="Times New Roman" w:hAnsi="Times New Roman" w:cs="Times New Roman"/>
      <w:sz w:val="28"/>
      <w:szCs w:val="20"/>
      <w:lang w:eastAsia="ru-RU"/>
    </w:rPr>
  </w:style>
  <w:style w:type="paragraph" w:customStyle="1" w:styleId="Noeeu14">
    <w:name w:val="Noeeu14"/>
    <w:basedOn w:val="a3"/>
    <w:rsid w:val="00A473AD"/>
    <w:pPr>
      <w:overflowPunct w:val="0"/>
      <w:autoSpaceDE w:val="0"/>
      <w:autoSpaceDN w:val="0"/>
      <w:adjustRightInd w:val="0"/>
      <w:spacing w:after="0" w:line="264" w:lineRule="auto"/>
      <w:ind w:firstLine="720"/>
      <w:jc w:val="both"/>
      <w:textAlignment w:val="baseline"/>
    </w:pPr>
    <w:rPr>
      <w:rFonts w:ascii="Times New Roman" w:eastAsia="Times New Roman" w:hAnsi="Times New Roman" w:cs="Times New Roman"/>
      <w:sz w:val="28"/>
      <w:szCs w:val="20"/>
      <w:lang w:eastAsia="ru-RU"/>
    </w:rPr>
  </w:style>
  <w:style w:type="character" w:customStyle="1" w:styleId="FontStyle33">
    <w:name w:val="Font Style33"/>
    <w:rsid w:val="00A473AD"/>
    <w:rPr>
      <w:rFonts w:ascii="Times New Roman" w:hAnsi="Times New Roman" w:cs="Times New Roman"/>
      <w:sz w:val="26"/>
      <w:szCs w:val="26"/>
    </w:rPr>
  </w:style>
  <w:style w:type="character" w:customStyle="1" w:styleId="FontStyle57">
    <w:name w:val="Font Style57"/>
    <w:rsid w:val="00A473AD"/>
    <w:rPr>
      <w:rFonts w:ascii="Times New Roman" w:hAnsi="Times New Roman" w:cs="Times New Roman"/>
      <w:b/>
      <w:bCs/>
      <w:sz w:val="20"/>
      <w:szCs w:val="20"/>
    </w:rPr>
  </w:style>
  <w:style w:type="paragraph" w:customStyle="1" w:styleId="Style20">
    <w:name w:val="Style20"/>
    <w:basedOn w:val="a3"/>
    <w:rsid w:val="00A473AD"/>
    <w:pPr>
      <w:widowControl w:val="0"/>
      <w:autoSpaceDE w:val="0"/>
      <w:autoSpaceDN w:val="0"/>
      <w:adjustRightInd w:val="0"/>
      <w:spacing w:after="0" w:line="240" w:lineRule="auto"/>
    </w:pPr>
    <w:rPr>
      <w:rFonts w:ascii="Arial" w:eastAsia="Calibri" w:hAnsi="Arial" w:cs="Times New Roman"/>
      <w:sz w:val="24"/>
      <w:szCs w:val="24"/>
      <w:lang w:eastAsia="ru-RU"/>
    </w:rPr>
  </w:style>
  <w:style w:type="paragraph" w:styleId="afffa">
    <w:name w:val="Revision"/>
    <w:hidden/>
    <w:uiPriority w:val="99"/>
    <w:semiHidden/>
    <w:rsid w:val="00A473AD"/>
    <w:pPr>
      <w:spacing w:after="0" w:line="240" w:lineRule="auto"/>
    </w:pPr>
    <w:rPr>
      <w:rFonts w:ascii="Times New Roman" w:eastAsia="Times New Roman" w:hAnsi="Times New Roman" w:cs="Times New Roman"/>
      <w:sz w:val="24"/>
      <w:szCs w:val="24"/>
      <w:lang w:eastAsia="ru-RU"/>
    </w:rPr>
  </w:style>
  <w:style w:type="paragraph" w:customStyle="1" w:styleId="40">
    <w:name w:val="Пункт_4"/>
    <w:basedOn w:val="a3"/>
    <w:link w:val="43"/>
    <w:uiPriority w:val="99"/>
    <w:rsid w:val="00A473AD"/>
    <w:pPr>
      <w:numPr>
        <w:ilvl w:val="3"/>
        <w:numId w:val="3"/>
      </w:numPr>
      <w:spacing w:after="0" w:line="240" w:lineRule="auto"/>
      <w:jc w:val="both"/>
    </w:pPr>
    <w:rPr>
      <w:rFonts w:ascii="Times New Roman" w:eastAsia="Times New Roman" w:hAnsi="Times New Roman" w:cs="Times New Roman"/>
      <w:sz w:val="28"/>
      <w:szCs w:val="28"/>
      <w:lang w:val="x-none" w:eastAsia="x-none"/>
    </w:rPr>
  </w:style>
  <w:style w:type="character" w:customStyle="1" w:styleId="43">
    <w:name w:val="Пункт_4 Знак"/>
    <w:link w:val="40"/>
    <w:uiPriority w:val="99"/>
    <w:locked/>
    <w:rsid w:val="00A473AD"/>
    <w:rPr>
      <w:rFonts w:ascii="Times New Roman" w:eastAsia="Times New Roman" w:hAnsi="Times New Roman" w:cs="Times New Roman"/>
      <w:sz w:val="28"/>
      <w:szCs w:val="28"/>
      <w:lang w:val="x-none" w:eastAsia="x-none"/>
    </w:rPr>
  </w:style>
  <w:style w:type="character" w:customStyle="1" w:styleId="51">
    <w:name w:val="Заголовок 5 Знак1"/>
    <w:aliases w:val="H5 Знак"/>
    <w:link w:val="5"/>
    <w:rsid w:val="00A473AD"/>
    <w:rPr>
      <w:rFonts w:ascii="Times New Roman CYR" w:eastAsia="Arial Unicode MS" w:hAnsi="Times New Roman CYR" w:cs="Times New Roman"/>
      <w:b/>
      <w:bCs/>
      <w:i/>
      <w:iCs/>
      <w:sz w:val="26"/>
      <w:szCs w:val="26"/>
      <w:lang w:val="x-none" w:eastAsia="x-none"/>
    </w:rPr>
  </w:style>
  <w:style w:type="paragraph" w:customStyle="1" w:styleId="WW-21">
    <w:name w:val="WW-Основной текст с отступом 21"/>
    <w:basedOn w:val="a3"/>
    <w:rsid w:val="00A473AD"/>
    <w:pPr>
      <w:suppressAutoHyphens/>
      <w:spacing w:before="120" w:after="120" w:line="240" w:lineRule="auto"/>
      <w:ind w:left="709" w:hanging="709"/>
      <w:jc w:val="both"/>
    </w:pPr>
    <w:rPr>
      <w:rFonts w:ascii="Calibri" w:eastAsia="Times New Roman" w:hAnsi="Calibri" w:cs="Calibri"/>
      <w:sz w:val="24"/>
      <w:szCs w:val="24"/>
      <w:lang w:eastAsia="ar-SA"/>
    </w:rPr>
  </w:style>
  <w:style w:type="paragraph" w:customStyle="1" w:styleId="320">
    <w:name w:val="Основной текст с отступом 32"/>
    <w:basedOn w:val="a3"/>
    <w:rsid w:val="00A473AD"/>
    <w:pPr>
      <w:suppressAutoHyphens/>
      <w:spacing w:after="0" w:line="240" w:lineRule="auto"/>
      <w:ind w:left="426"/>
      <w:jc w:val="both"/>
    </w:pPr>
    <w:rPr>
      <w:rFonts w:ascii="Times New Roman" w:eastAsia="Times New Roman" w:hAnsi="Times New Roman" w:cs="Calibri"/>
      <w:sz w:val="24"/>
      <w:szCs w:val="24"/>
      <w:lang w:eastAsia="ar-SA"/>
    </w:rPr>
  </w:style>
  <w:style w:type="paragraph" w:customStyle="1" w:styleId="-">
    <w:name w:val="Контракт-пункт"/>
    <w:basedOn w:val="a3"/>
    <w:rsid w:val="00A473AD"/>
    <w:pPr>
      <w:tabs>
        <w:tab w:val="num" w:pos="851"/>
      </w:tabs>
      <w:spacing w:after="0" w:line="240" w:lineRule="auto"/>
      <w:ind w:left="851" w:hanging="851"/>
      <w:jc w:val="both"/>
    </w:pPr>
    <w:rPr>
      <w:rFonts w:ascii="Times New Roman" w:eastAsia="Times New Roman" w:hAnsi="Times New Roman" w:cs="Times New Roman"/>
      <w:sz w:val="24"/>
      <w:szCs w:val="24"/>
      <w:lang w:eastAsia="ru-RU"/>
    </w:rPr>
  </w:style>
  <w:style w:type="paragraph" w:customStyle="1" w:styleId="-0">
    <w:name w:val="Контракт-раздел"/>
    <w:basedOn w:val="a3"/>
    <w:next w:val="-"/>
    <w:rsid w:val="00A473AD"/>
    <w:pPr>
      <w:keepNext/>
      <w:tabs>
        <w:tab w:val="num" w:pos="0"/>
        <w:tab w:val="left" w:pos="540"/>
      </w:tabs>
      <w:suppressAutoHyphens/>
      <w:spacing w:before="360" w:after="120" w:line="240" w:lineRule="auto"/>
      <w:jc w:val="center"/>
      <w:outlineLvl w:val="3"/>
    </w:pPr>
    <w:rPr>
      <w:rFonts w:ascii="Times New Roman" w:eastAsia="Times New Roman" w:hAnsi="Times New Roman" w:cs="Times New Roman"/>
      <w:b/>
      <w:bCs/>
      <w:caps/>
      <w:smallCaps/>
      <w:sz w:val="24"/>
      <w:szCs w:val="24"/>
      <w:lang w:eastAsia="ru-RU"/>
    </w:rPr>
  </w:style>
  <w:style w:type="paragraph" w:customStyle="1" w:styleId="213">
    <w:name w:val="Основной текст 21"/>
    <w:basedOn w:val="a3"/>
    <w:rsid w:val="00A473AD"/>
    <w:pPr>
      <w:suppressAutoHyphens/>
      <w:spacing w:after="0" w:line="240" w:lineRule="auto"/>
      <w:jc w:val="both"/>
    </w:pPr>
    <w:rPr>
      <w:rFonts w:ascii="Times New Roman" w:eastAsia="Times New Roman" w:hAnsi="Times New Roman" w:cs="Times New Roman"/>
      <w:bCs/>
      <w:szCs w:val="26"/>
      <w:lang w:eastAsia="ar-SA"/>
    </w:rPr>
  </w:style>
  <w:style w:type="paragraph" w:styleId="afffb">
    <w:name w:val="No Spacing"/>
    <w:uiPriority w:val="1"/>
    <w:qFormat/>
    <w:rsid w:val="00A473AD"/>
    <w:pPr>
      <w:spacing w:after="0" w:line="240" w:lineRule="auto"/>
    </w:pPr>
    <w:rPr>
      <w:rFonts w:ascii="Times New Roman" w:eastAsia="Times New Roman" w:hAnsi="Times New Roman" w:cs="Times New Roman"/>
      <w:sz w:val="24"/>
      <w:szCs w:val="24"/>
      <w:lang w:eastAsia="ru-RU"/>
    </w:rPr>
  </w:style>
  <w:style w:type="paragraph" w:customStyle="1" w:styleId="WW-">
    <w:name w:val="WW-Цитата"/>
    <w:basedOn w:val="a3"/>
    <w:rsid w:val="00A473AD"/>
    <w:pPr>
      <w:shd w:val="clear" w:color="auto" w:fill="FFFFFF"/>
      <w:suppressAutoHyphens/>
      <w:spacing w:after="0" w:line="240" w:lineRule="auto"/>
      <w:ind w:left="113" w:right="113"/>
      <w:jc w:val="center"/>
    </w:pPr>
    <w:rPr>
      <w:rFonts w:ascii="Times New Roman" w:eastAsia="Times New Roman" w:hAnsi="Times New Roman" w:cs="Times New Roman"/>
      <w:b/>
      <w:bCs/>
      <w:sz w:val="24"/>
      <w:szCs w:val="24"/>
      <w:lang w:eastAsia="ar-SA"/>
    </w:rPr>
  </w:style>
  <w:style w:type="paragraph" w:customStyle="1" w:styleId="310">
    <w:name w:val="Основной текст с отступом 31"/>
    <w:basedOn w:val="a3"/>
    <w:rsid w:val="00A473AD"/>
    <w:pPr>
      <w:suppressAutoHyphens/>
      <w:spacing w:before="120" w:after="120" w:line="240" w:lineRule="auto"/>
      <w:ind w:left="993" w:hanging="993"/>
      <w:jc w:val="both"/>
    </w:pPr>
    <w:rPr>
      <w:rFonts w:ascii="Times New Roman" w:eastAsia="Times New Roman" w:hAnsi="Times New Roman" w:cs="Times New Roman"/>
      <w:sz w:val="24"/>
      <w:szCs w:val="20"/>
      <w:lang w:eastAsia="ar-SA"/>
    </w:rPr>
  </w:style>
  <w:style w:type="paragraph" w:customStyle="1" w:styleId="1-30">
    <w:name w:val="текст1-3"/>
    <w:basedOn w:val="a3"/>
    <w:rsid w:val="00A473AD"/>
    <w:pPr>
      <w:suppressAutoHyphens/>
      <w:spacing w:after="60" w:line="288" w:lineRule="auto"/>
      <w:ind w:firstLine="709"/>
      <w:jc w:val="both"/>
    </w:pPr>
    <w:rPr>
      <w:rFonts w:ascii="Times New Roman" w:eastAsia="Times New Roman" w:hAnsi="Times New Roman" w:cs="Times New Roman"/>
      <w:sz w:val="24"/>
      <w:szCs w:val="20"/>
      <w:lang w:eastAsia="ar-SA"/>
    </w:rPr>
  </w:style>
  <w:style w:type="paragraph" w:customStyle="1" w:styleId="Text">
    <w:name w:val="Text"/>
    <w:basedOn w:val="a3"/>
    <w:rsid w:val="00A473AD"/>
    <w:pPr>
      <w:suppressAutoHyphens/>
      <w:spacing w:after="240" w:line="240" w:lineRule="auto"/>
      <w:jc w:val="both"/>
    </w:pPr>
    <w:rPr>
      <w:rFonts w:ascii="Times New Roman" w:eastAsia="Times New Roman" w:hAnsi="Times New Roman" w:cs="Times New Roman"/>
      <w:sz w:val="24"/>
      <w:szCs w:val="20"/>
      <w:lang w:val="en-US" w:eastAsia="ar-SA"/>
    </w:rPr>
  </w:style>
  <w:style w:type="paragraph" w:customStyle="1" w:styleId="afffc">
    <w:name w:val="Таблицы (моноширинный)"/>
    <w:basedOn w:val="a3"/>
    <w:next w:val="a3"/>
    <w:rsid w:val="00A473AD"/>
    <w:pPr>
      <w:widowControl w:val="0"/>
      <w:suppressAutoHyphens/>
      <w:autoSpaceDE w:val="0"/>
      <w:spacing w:after="0" w:line="240" w:lineRule="auto"/>
      <w:jc w:val="both"/>
    </w:pPr>
    <w:rPr>
      <w:rFonts w:ascii="Courier New" w:eastAsia="Times New Roman" w:hAnsi="Courier New" w:cs="Courier New"/>
      <w:sz w:val="20"/>
      <w:szCs w:val="20"/>
      <w:lang w:eastAsia="ar-SA"/>
    </w:rPr>
  </w:style>
  <w:style w:type="paragraph" w:customStyle="1" w:styleId="220">
    <w:name w:val="Основной текст с отступом 22"/>
    <w:basedOn w:val="a3"/>
    <w:rsid w:val="00A473AD"/>
    <w:pPr>
      <w:suppressAutoHyphens/>
      <w:spacing w:before="120" w:after="120" w:line="240" w:lineRule="auto"/>
      <w:ind w:left="709" w:hanging="709"/>
      <w:jc w:val="both"/>
    </w:pPr>
    <w:rPr>
      <w:rFonts w:ascii="Times New Roman" w:eastAsia="Times New Roman" w:hAnsi="Times New Roman" w:cs="Times New Roman"/>
      <w:sz w:val="24"/>
      <w:szCs w:val="20"/>
      <w:lang w:eastAsia="ar-SA"/>
    </w:rPr>
  </w:style>
  <w:style w:type="character" w:customStyle="1" w:styleId="af6">
    <w:name w:val="Обычный (веб) Знак"/>
    <w:aliases w:val="Обычный (Web) Знак,Обычный (веб) Знак Знак Знак,Обычный (Web) Знак Знак Знак Знак"/>
    <w:link w:val="af5"/>
    <w:rsid w:val="00A473AD"/>
    <w:rPr>
      <w:rFonts w:ascii="Times New Roman" w:eastAsia="Times New Roman" w:hAnsi="Times New Roman" w:cs="Times New Roman"/>
      <w:sz w:val="24"/>
      <w:szCs w:val="24"/>
      <w:lang w:val="x-none" w:eastAsia="x-none"/>
    </w:rPr>
  </w:style>
  <w:style w:type="character" w:customStyle="1" w:styleId="urtxtstd">
    <w:name w:val="urtxtstd"/>
    <w:basedOn w:val="a4"/>
    <w:rsid w:val="00A473AD"/>
  </w:style>
  <w:style w:type="character" w:customStyle="1" w:styleId="14">
    <w:name w:val="Основной текст Знак1"/>
    <w:aliases w:val="Основной текст Знак Знак Знак,Основной-Центр Знак"/>
    <w:link w:val="afc"/>
    <w:rsid w:val="00A473AD"/>
    <w:rPr>
      <w:rFonts w:ascii="Times New Roman" w:eastAsia="Times New Roman" w:hAnsi="Times New Roman" w:cs="Times New Roman"/>
      <w:sz w:val="24"/>
      <w:szCs w:val="24"/>
      <w:lang w:val="x-none" w:eastAsia="x-none"/>
    </w:rPr>
  </w:style>
  <w:style w:type="paragraph" w:customStyle="1" w:styleId="afffd">
    <w:name w:val="основной_САЭС"/>
    <w:basedOn w:val="a3"/>
    <w:link w:val="afffe"/>
    <w:rsid w:val="00A473AD"/>
    <w:pPr>
      <w:suppressLineNumbers/>
      <w:suppressAutoHyphens/>
      <w:spacing w:before="120" w:after="120" w:line="360" w:lineRule="auto"/>
      <w:jc w:val="both"/>
    </w:pPr>
    <w:rPr>
      <w:rFonts w:ascii="Arial" w:eastAsia="Times New Roman" w:hAnsi="Arial" w:cs="Times New Roman"/>
      <w:sz w:val="24"/>
      <w:szCs w:val="20"/>
      <w:lang w:val="x-none" w:eastAsia="ar-SA"/>
    </w:rPr>
  </w:style>
  <w:style w:type="character" w:customStyle="1" w:styleId="afffe">
    <w:name w:val="основной_САЭС Знак"/>
    <w:link w:val="afffd"/>
    <w:rsid w:val="00A473AD"/>
    <w:rPr>
      <w:rFonts w:ascii="Arial" w:eastAsia="Times New Roman" w:hAnsi="Arial" w:cs="Times New Roman"/>
      <w:sz w:val="24"/>
      <w:szCs w:val="20"/>
      <w:lang w:val="x-none" w:eastAsia="ar-SA"/>
    </w:rPr>
  </w:style>
  <w:style w:type="paragraph" w:customStyle="1" w:styleId="3b">
    <w:name w:val="заголовок 3"/>
    <w:basedOn w:val="a3"/>
    <w:next w:val="a3"/>
    <w:rsid w:val="00A473AD"/>
    <w:pPr>
      <w:keepNext/>
      <w:widowControl w:val="0"/>
      <w:autoSpaceDE w:val="0"/>
      <w:autoSpaceDN w:val="0"/>
      <w:spacing w:after="0" w:line="240" w:lineRule="auto"/>
    </w:pPr>
    <w:rPr>
      <w:rFonts w:ascii="Times New Roman" w:eastAsia="Times New Roman" w:hAnsi="Times New Roman" w:cs="Times New Roman"/>
      <w:sz w:val="20"/>
      <w:szCs w:val="24"/>
      <w:lang w:eastAsia="ru-RU"/>
    </w:rPr>
  </w:style>
  <w:style w:type="character" w:customStyle="1" w:styleId="210">
    <w:name w:val="Основной текст с отступом 2 Знак1"/>
    <w:link w:val="23"/>
    <w:uiPriority w:val="99"/>
    <w:rsid w:val="00A473AD"/>
    <w:rPr>
      <w:rFonts w:ascii="Times New Roman" w:eastAsia="Times New Roman" w:hAnsi="Times New Roman" w:cs="Times New Roman"/>
      <w:sz w:val="24"/>
      <w:szCs w:val="24"/>
      <w:lang w:val="x-none" w:eastAsia="x-none"/>
    </w:rPr>
  </w:style>
  <w:style w:type="paragraph" w:customStyle="1" w:styleId="affff">
    <w:name w:val="Содержимое таблицы"/>
    <w:basedOn w:val="a3"/>
    <w:rsid w:val="00A473AD"/>
    <w:pPr>
      <w:suppressLineNumbers/>
      <w:suppressAutoHyphens/>
      <w:spacing w:after="0" w:line="240" w:lineRule="auto"/>
    </w:pPr>
    <w:rPr>
      <w:rFonts w:ascii="Times New Roman" w:eastAsia="Times New Roman" w:hAnsi="Times New Roman" w:cs="Times New Roman"/>
      <w:sz w:val="24"/>
      <w:szCs w:val="24"/>
      <w:lang w:eastAsia="ar-SA"/>
    </w:rPr>
  </w:style>
  <w:style w:type="paragraph" w:customStyle="1" w:styleId="Style11">
    <w:name w:val="Style11"/>
    <w:basedOn w:val="a3"/>
    <w:rsid w:val="00A473AD"/>
    <w:pPr>
      <w:widowControl w:val="0"/>
      <w:suppressAutoHyphens/>
      <w:autoSpaceDE w:val="0"/>
      <w:spacing w:after="0" w:line="240" w:lineRule="auto"/>
    </w:pPr>
    <w:rPr>
      <w:rFonts w:ascii="Arial" w:eastAsia="Times New Roman" w:hAnsi="Arial" w:cs="Arial"/>
      <w:sz w:val="24"/>
      <w:szCs w:val="24"/>
      <w:lang w:eastAsia="ar-SA"/>
    </w:rPr>
  </w:style>
  <w:style w:type="character" w:customStyle="1" w:styleId="affff0">
    <w:name w:val="Основной текст_"/>
    <w:link w:val="18"/>
    <w:rsid w:val="00A473AD"/>
    <w:rPr>
      <w:sz w:val="25"/>
      <w:szCs w:val="25"/>
      <w:shd w:val="clear" w:color="auto" w:fill="FFFFFF"/>
    </w:rPr>
  </w:style>
  <w:style w:type="paragraph" w:customStyle="1" w:styleId="18">
    <w:name w:val="Основной текст1"/>
    <w:basedOn w:val="a3"/>
    <w:link w:val="affff0"/>
    <w:rsid w:val="00A473AD"/>
    <w:pPr>
      <w:shd w:val="clear" w:color="auto" w:fill="FFFFFF"/>
      <w:spacing w:before="960" w:after="240" w:line="302" w:lineRule="exact"/>
      <w:ind w:hanging="780"/>
    </w:pPr>
    <w:rPr>
      <w:sz w:val="25"/>
      <w:szCs w:val="25"/>
    </w:rPr>
  </w:style>
  <w:style w:type="character" w:customStyle="1" w:styleId="29">
    <w:name w:val="Пункт Знак2"/>
    <w:link w:val="a1"/>
    <w:rsid w:val="002A4809"/>
    <w:rPr>
      <w:rFonts w:ascii="Times New Roman" w:eastAsia="Times New Roman" w:hAnsi="Times New Roman" w:cs="Times New Roman"/>
      <w:snapToGrid w:val="0"/>
      <w:sz w:val="28"/>
      <w:szCs w:val="28"/>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02351101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tulask.ru/" TargetMode="External"/><Relationship Id="rId13" Type="http://schemas.openxmlformats.org/officeDocument/2006/relationships/hyperlink" Target="http://a-k-d.ru/" TargetMode="External"/><Relationship Id="rId18" Type="http://schemas.openxmlformats.org/officeDocument/2006/relationships/hyperlink" Target="http://www.tulask.ru/" TargetMode="External"/><Relationship Id="rId3" Type="http://schemas.microsoft.com/office/2007/relationships/stylesWithEffects" Target="stylesWithEffects.xml"/><Relationship Id="rId21" Type="http://schemas.openxmlformats.org/officeDocument/2006/relationships/fontTable" Target="fontTable.xml"/><Relationship Id="rId7" Type="http://schemas.openxmlformats.org/officeDocument/2006/relationships/endnotes" Target="endnotes.xml"/><Relationship Id="rId12" Type="http://schemas.openxmlformats.org/officeDocument/2006/relationships/hyperlink" Target="http://www.tulask.ru/" TargetMode="External"/><Relationship Id="rId17" Type="http://schemas.openxmlformats.org/officeDocument/2006/relationships/hyperlink" Target="http://a-k-d.ru/" TargetMode="External"/><Relationship Id="rId2" Type="http://schemas.openxmlformats.org/officeDocument/2006/relationships/styles" Target="styles.xml"/><Relationship Id="rId16" Type="http://schemas.openxmlformats.org/officeDocument/2006/relationships/hyperlink" Target="http://www.tulask.ru/" TargetMode="External"/><Relationship Id="rId20" Type="http://schemas.openxmlformats.org/officeDocument/2006/relationships/image" Target="media/image1.wmf"/><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hyperlink" Target="http://a-k-d.ru/" TargetMode="External"/><Relationship Id="rId5" Type="http://schemas.openxmlformats.org/officeDocument/2006/relationships/webSettings" Target="webSettings.xml"/><Relationship Id="rId15" Type="http://schemas.openxmlformats.org/officeDocument/2006/relationships/hyperlink" Target="http://a-k-d.ru/" TargetMode="External"/><Relationship Id="rId10" Type="http://schemas.openxmlformats.org/officeDocument/2006/relationships/hyperlink" Target="http://www.tulask.ru/" TargetMode="External"/><Relationship Id="rId19" Type="http://schemas.openxmlformats.org/officeDocument/2006/relationships/hyperlink" Target="http://a-k-d.ru/" TargetMode="External"/><Relationship Id="rId4" Type="http://schemas.openxmlformats.org/officeDocument/2006/relationships/settings" Target="settings.xml"/><Relationship Id="rId9" Type="http://schemas.openxmlformats.org/officeDocument/2006/relationships/hyperlink" Target="http://a-k-d.ru/" TargetMode="External"/><Relationship Id="rId14" Type="http://schemas.openxmlformats.org/officeDocument/2006/relationships/hyperlink" Target="http://www.tulask.ru/" TargetMode="External"/><Relationship Id="rId22"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99</TotalTime>
  <Pages>43</Pages>
  <Words>15680</Words>
  <Characters>89376</Characters>
  <Application>Microsoft Office Word</Application>
  <DocSecurity>0</DocSecurity>
  <Lines>744</Lines>
  <Paragraphs>209</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104847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User</cp:lastModifiedBy>
  <cp:revision>89</cp:revision>
  <dcterms:created xsi:type="dcterms:W3CDTF">2012-03-02T20:04:00Z</dcterms:created>
  <dcterms:modified xsi:type="dcterms:W3CDTF">2012-03-19T15:31:00Z</dcterms:modified>
</cp:coreProperties>
</file>