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83E" w:rsidRPr="00A61AEA" w:rsidRDefault="0048183E" w:rsidP="0048183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61AEA">
        <w:rPr>
          <w:rFonts w:ascii="Times New Roman" w:hAnsi="Times New Roman"/>
          <w:b/>
          <w:sz w:val="24"/>
          <w:szCs w:val="24"/>
        </w:rPr>
        <w:t>ТЕХНИЧЕСКОЕ ЗАДАНИЕ</w:t>
      </w:r>
    </w:p>
    <w:p w:rsidR="0048183E" w:rsidRPr="00A61AEA" w:rsidRDefault="0048183E" w:rsidP="0048183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8183E" w:rsidRDefault="0048183E" w:rsidP="0048183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61AEA">
        <w:rPr>
          <w:rFonts w:ascii="Times New Roman" w:hAnsi="Times New Roman"/>
          <w:b/>
          <w:sz w:val="24"/>
          <w:szCs w:val="24"/>
        </w:rPr>
        <w:t>Требования к включению в закупочную документацию «Информационной карты»</w:t>
      </w:r>
    </w:p>
    <w:p w:rsidR="0018025E" w:rsidRPr="00F54252" w:rsidRDefault="0018025E" w:rsidP="0018025E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54252">
        <w:rPr>
          <w:rFonts w:ascii="Times New Roman" w:hAnsi="Times New Roman"/>
          <w:iCs/>
          <w:color w:val="000000" w:themeColor="text1"/>
          <w:sz w:val="24"/>
          <w:szCs w:val="24"/>
        </w:rPr>
        <w:t xml:space="preserve">Все ссылки на товарные знаки, марки производителей, </w:t>
      </w:r>
      <w:proofErr w:type="gramStart"/>
      <w:r w:rsidRPr="00F54252">
        <w:rPr>
          <w:rFonts w:ascii="Times New Roman" w:hAnsi="Times New Roman"/>
          <w:iCs/>
          <w:color w:val="000000" w:themeColor="text1"/>
          <w:sz w:val="24"/>
          <w:szCs w:val="24"/>
        </w:rPr>
        <w:t>технические условия</w:t>
      </w:r>
      <w:r>
        <w:rPr>
          <w:rFonts w:ascii="Times New Roman" w:hAnsi="Times New Roman"/>
          <w:iCs/>
          <w:color w:val="000000" w:themeColor="text1"/>
          <w:sz w:val="24"/>
          <w:szCs w:val="24"/>
        </w:rPr>
        <w:t>,</w:t>
      </w:r>
      <w:r w:rsidRPr="00F54252">
        <w:rPr>
          <w:rFonts w:ascii="Times New Roman" w:hAnsi="Times New Roman"/>
          <w:iCs/>
          <w:color w:val="000000" w:themeColor="text1"/>
          <w:sz w:val="24"/>
          <w:szCs w:val="24"/>
        </w:rPr>
        <w:t xml:space="preserve"> встречающиеся в техническом задании сопровождаются</w:t>
      </w:r>
      <w:proofErr w:type="gramEnd"/>
      <w:r w:rsidRPr="00F54252">
        <w:rPr>
          <w:rFonts w:ascii="Times New Roman" w:hAnsi="Times New Roman"/>
          <w:iCs/>
          <w:color w:val="000000" w:themeColor="text1"/>
          <w:sz w:val="24"/>
          <w:szCs w:val="24"/>
        </w:rPr>
        <w:t xml:space="preserve"> словами «или эквивалент»</w:t>
      </w:r>
    </w:p>
    <w:p w:rsidR="0018025E" w:rsidRPr="00A61AEA" w:rsidRDefault="0018025E" w:rsidP="0048183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tbl>
      <w:tblPr>
        <w:tblpPr w:leftFromText="180" w:rightFromText="180" w:vertAnchor="text" w:horzAnchor="margin" w:tblpY="18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8183E" w:rsidRPr="00A61AEA" w:rsidTr="00025EF8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83E" w:rsidRPr="00A61AEA" w:rsidRDefault="0048183E" w:rsidP="00025EF8">
            <w:pPr>
              <w:spacing w:after="0" w:line="240" w:lineRule="auto"/>
              <w:ind w:left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61AE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130B70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A61AEA">
              <w:rPr>
                <w:rFonts w:ascii="Times New Roman" w:hAnsi="Times New Roman"/>
                <w:b/>
                <w:sz w:val="24"/>
                <w:szCs w:val="24"/>
              </w:rPr>
              <w:t xml:space="preserve">  Место выполнения работ</w:t>
            </w:r>
          </w:p>
          <w:p w:rsidR="0048183E" w:rsidRPr="00A61AEA" w:rsidRDefault="00A9516B" w:rsidP="00A9516B">
            <w:pPr>
              <w:spacing w:after="0" w:line="240" w:lineRule="auto"/>
              <w:contextualSpacing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A61AEA">
              <w:rPr>
                <w:rFonts w:ascii="Times New Roman" w:hAnsi="Times New Roman"/>
                <w:sz w:val="24"/>
                <w:szCs w:val="24"/>
              </w:rPr>
              <w:t xml:space="preserve">ОАО </w:t>
            </w:r>
            <w:r w:rsidR="0048183E" w:rsidRPr="00A61AEA">
              <w:rPr>
                <w:rFonts w:ascii="Times New Roman" w:hAnsi="Times New Roman"/>
                <w:sz w:val="24"/>
                <w:szCs w:val="24"/>
              </w:rPr>
              <w:t>«</w:t>
            </w:r>
            <w:r w:rsidRPr="00A61AEA">
              <w:rPr>
                <w:rFonts w:ascii="Times New Roman" w:hAnsi="Times New Roman"/>
                <w:sz w:val="24"/>
                <w:szCs w:val="24"/>
              </w:rPr>
              <w:t>ВНИПИпромтехнологии</w:t>
            </w:r>
            <w:r w:rsidR="0048183E" w:rsidRPr="00A61AEA">
              <w:rPr>
                <w:rFonts w:ascii="Times New Roman" w:hAnsi="Times New Roman"/>
                <w:sz w:val="24"/>
                <w:szCs w:val="24"/>
              </w:rPr>
              <w:t>»</w:t>
            </w:r>
            <w:r w:rsidRPr="00A61AEA">
              <w:rPr>
                <w:rFonts w:ascii="Times New Roman" w:hAnsi="Times New Roman"/>
                <w:sz w:val="24"/>
                <w:szCs w:val="24"/>
              </w:rPr>
              <w:t>,</w:t>
            </w:r>
            <w:r w:rsidR="0048183E" w:rsidRPr="00A61AEA">
              <w:rPr>
                <w:rFonts w:ascii="Times New Roman" w:hAnsi="Times New Roman"/>
                <w:sz w:val="24"/>
                <w:szCs w:val="24"/>
              </w:rPr>
              <w:t xml:space="preserve"> Адрес: </w:t>
            </w:r>
            <w:r w:rsidRPr="00A61AEA">
              <w:rPr>
                <w:rFonts w:ascii="Times New Roman" w:hAnsi="Times New Roman"/>
                <w:sz w:val="24"/>
                <w:szCs w:val="24"/>
              </w:rPr>
              <w:t>115409, Москва, Каширское шоссе, д. 33</w:t>
            </w:r>
          </w:p>
        </w:tc>
      </w:tr>
    </w:tbl>
    <w:p w:rsidR="0048183E" w:rsidRPr="00A61AEA" w:rsidRDefault="0048183E" w:rsidP="0048183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Y="-1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8183E" w:rsidRPr="00A61AEA" w:rsidTr="00025EF8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83E" w:rsidRPr="00A61AEA" w:rsidRDefault="0048183E" w:rsidP="00025EF8">
            <w:pPr>
              <w:spacing w:after="0" w:line="240" w:lineRule="auto"/>
              <w:ind w:left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61AEA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130B70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A61AEA">
              <w:rPr>
                <w:rFonts w:ascii="Times New Roman" w:hAnsi="Times New Roman"/>
                <w:b/>
                <w:sz w:val="24"/>
                <w:szCs w:val="24"/>
              </w:rPr>
              <w:t xml:space="preserve">  Сроки (периоды) выполнения работ</w:t>
            </w:r>
          </w:p>
          <w:p w:rsidR="0048183E" w:rsidRPr="00A61AEA" w:rsidRDefault="00FD1A36" w:rsidP="006B37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6B37E6">
              <w:rPr>
                <w:rFonts w:ascii="Times New Roman" w:hAnsi="Times New Roman"/>
                <w:sz w:val="24"/>
                <w:szCs w:val="24"/>
              </w:rPr>
              <w:t xml:space="preserve">оставка расходных материалов и комплектующих в соответствии со спецификацией </w:t>
            </w:r>
            <w:r w:rsidR="0048183E" w:rsidRPr="00A61AEA">
              <w:rPr>
                <w:rFonts w:ascii="Times New Roman" w:hAnsi="Times New Roman"/>
                <w:sz w:val="24"/>
                <w:szCs w:val="24"/>
              </w:rPr>
              <w:t>должн</w:t>
            </w:r>
            <w:r w:rsidR="006B37E6">
              <w:rPr>
                <w:rFonts w:ascii="Times New Roman" w:hAnsi="Times New Roman"/>
                <w:sz w:val="24"/>
                <w:szCs w:val="24"/>
              </w:rPr>
              <w:t>а</w:t>
            </w:r>
            <w:r w:rsidR="0048183E" w:rsidRPr="00A61AEA">
              <w:rPr>
                <w:rFonts w:ascii="Times New Roman" w:hAnsi="Times New Roman"/>
                <w:sz w:val="24"/>
                <w:szCs w:val="24"/>
              </w:rPr>
              <w:t xml:space="preserve"> быть </w:t>
            </w:r>
            <w:r w:rsidR="0048183E" w:rsidRPr="007F3455">
              <w:rPr>
                <w:rFonts w:ascii="Times New Roman" w:hAnsi="Times New Roman"/>
                <w:sz w:val="24"/>
                <w:szCs w:val="24"/>
              </w:rPr>
              <w:t>произведен</w:t>
            </w:r>
            <w:r w:rsidR="006B37E6">
              <w:rPr>
                <w:rFonts w:ascii="Times New Roman" w:hAnsi="Times New Roman"/>
                <w:sz w:val="24"/>
                <w:szCs w:val="24"/>
              </w:rPr>
              <w:t>а</w:t>
            </w:r>
            <w:r w:rsidR="0048183E" w:rsidRPr="007F3455">
              <w:rPr>
                <w:rFonts w:ascii="Times New Roman" w:hAnsi="Times New Roman"/>
                <w:sz w:val="24"/>
                <w:szCs w:val="24"/>
              </w:rPr>
              <w:t xml:space="preserve"> в срок не более </w:t>
            </w:r>
            <w:r w:rsidR="006B37E6">
              <w:rPr>
                <w:rFonts w:ascii="Times New Roman" w:hAnsi="Times New Roman"/>
                <w:sz w:val="24"/>
                <w:szCs w:val="24"/>
              </w:rPr>
              <w:t>15</w:t>
            </w:r>
            <w:r w:rsidR="0048183E" w:rsidRPr="007F3455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6B37E6">
              <w:rPr>
                <w:rFonts w:ascii="Times New Roman" w:hAnsi="Times New Roman"/>
                <w:sz w:val="24"/>
                <w:szCs w:val="24"/>
              </w:rPr>
              <w:t>пятнадцати</w:t>
            </w:r>
            <w:r w:rsidR="0048183E" w:rsidRPr="007F3455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="007F3455" w:rsidRPr="007F3455">
              <w:rPr>
                <w:rFonts w:ascii="Times New Roman" w:hAnsi="Times New Roman"/>
                <w:sz w:val="24"/>
                <w:szCs w:val="24"/>
              </w:rPr>
              <w:t xml:space="preserve">рабочих </w:t>
            </w:r>
            <w:r w:rsidR="0048183E" w:rsidRPr="007F3455">
              <w:rPr>
                <w:rFonts w:ascii="Times New Roman" w:hAnsi="Times New Roman"/>
                <w:sz w:val="24"/>
                <w:szCs w:val="24"/>
              </w:rPr>
              <w:t xml:space="preserve">дней с момента </w:t>
            </w:r>
            <w:r>
              <w:rPr>
                <w:rFonts w:ascii="Times New Roman" w:hAnsi="Times New Roman"/>
                <w:sz w:val="24"/>
                <w:szCs w:val="24"/>
              </w:rPr>
              <w:t>подписания договора.</w:t>
            </w:r>
            <w:r w:rsidR="0048183E" w:rsidRPr="007F345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tbl>
      <w:tblPr>
        <w:tblpPr w:leftFromText="180" w:rightFromText="180" w:vertAnchor="text" w:horzAnchor="margin" w:tblpY="1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71"/>
      </w:tblGrid>
      <w:tr w:rsidR="0048183E" w:rsidRPr="00A61AEA" w:rsidTr="00025EF8">
        <w:trPr>
          <w:trHeight w:val="990"/>
        </w:trPr>
        <w:tc>
          <w:tcPr>
            <w:tcW w:w="9571" w:type="dxa"/>
          </w:tcPr>
          <w:p w:rsidR="0048183E" w:rsidRPr="00A61AEA" w:rsidRDefault="0048183E" w:rsidP="00025EF8">
            <w:pPr>
              <w:spacing w:after="0" w:line="240" w:lineRule="auto"/>
              <w:ind w:left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61AEA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130B70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A61AEA">
              <w:rPr>
                <w:rFonts w:ascii="Times New Roman" w:hAnsi="Times New Roman"/>
                <w:b/>
                <w:sz w:val="24"/>
                <w:szCs w:val="24"/>
              </w:rPr>
              <w:t xml:space="preserve">  Порядок оплаты</w:t>
            </w:r>
          </w:p>
          <w:p w:rsidR="0048183E" w:rsidRPr="00A61AEA" w:rsidRDefault="00FD1A36" w:rsidP="006B37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Условия оплаты – </w:t>
            </w:r>
            <w:r w:rsidR="006B37E6" w:rsidRPr="006B37E6">
              <w:rPr>
                <w:rFonts w:ascii="Times New Roman" w:hAnsi="Times New Roman"/>
                <w:sz w:val="24"/>
                <w:szCs w:val="24"/>
              </w:rPr>
              <w:t xml:space="preserve">100% оплата денежных средств согласно </w:t>
            </w:r>
            <w:r w:rsidR="006B37E6">
              <w:rPr>
                <w:rFonts w:ascii="Times New Roman" w:hAnsi="Times New Roman"/>
                <w:sz w:val="24"/>
                <w:szCs w:val="24"/>
              </w:rPr>
              <w:t xml:space="preserve">выставленного </w:t>
            </w:r>
            <w:r w:rsidR="006B37E6" w:rsidRPr="006B37E6">
              <w:rPr>
                <w:rFonts w:ascii="Times New Roman" w:hAnsi="Times New Roman"/>
                <w:sz w:val="24"/>
                <w:szCs w:val="24"/>
              </w:rPr>
              <w:t>счета в течени</w:t>
            </w:r>
            <w:proofErr w:type="gramStart"/>
            <w:r w:rsidR="006B37E6" w:rsidRPr="006B37E6"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 w:rsidR="006B37E6" w:rsidRPr="006B37E6">
              <w:rPr>
                <w:rFonts w:ascii="Times New Roman" w:hAnsi="Times New Roman"/>
                <w:sz w:val="24"/>
                <w:szCs w:val="24"/>
              </w:rPr>
              <w:t xml:space="preserve"> 7 (семи) банковских дней после поставки </w:t>
            </w:r>
            <w:r w:rsidR="006B37E6">
              <w:rPr>
                <w:rFonts w:ascii="Times New Roman" w:hAnsi="Times New Roman"/>
                <w:sz w:val="24"/>
                <w:szCs w:val="24"/>
              </w:rPr>
              <w:t>т</w:t>
            </w:r>
            <w:r w:rsidR="006B37E6" w:rsidRPr="006B37E6">
              <w:rPr>
                <w:rFonts w:ascii="Times New Roman" w:hAnsi="Times New Roman"/>
                <w:sz w:val="24"/>
                <w:szCs w:val="24"/>
              </w:rPr>
              <w:t>овара на склад Покупателя.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48183E" w:rsidRPr="00A61AEA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48183E" w:rsidRPr="00A61AEA" w:rsidRDefault="0048183E" w:rsidP="0048183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8183E" w:rsidRPr="00A61AEA" w:rsidRDefault="0048183E" w:rsidP="0048183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8183E" w:rsidRPr="00A61AEA" w:rsidRDefault="0048183E" w:rsidP="00130B7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61AEA">
        <w:rPr>
          <w:rFonts w:ascii="Times New Roman" w:hAnsi="Times New Roman"/>
          <w:sz w:val="24"/>
          <w:szCs w:val="24"/>
        </w:rPr>
        <w:t>Приложение 1</w:t>
      </w:r>
    </w:p>
    <w:p w:rsidR="0048183E" w:rsidRPr="00A61AEA" w:rsidRDefault="0048183E" w:rsidP="0048183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8183E" w:rsidRPr="00A61AEA" w:rsidRDefault="0048183E" w:rsidP="0048183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61AEA">
        <w:rPr>
          <w:rFonts w:ascii="Times New Roman" w:hAnsi="Times New Roman"/>
          <w:b/>
          <w:sz w:val="24"/>
          <w:szCs w:val="24"/>
        </w:rPr>
        <w:t>Требования к включению в Техническую часть закупочной документации</w:t>
      </w:r>
    </w:p>
    <w:p w:rsidR="0048183E" w:rsidRPr="00A61AEA" w:rsidRDefault="0048183E" w:rsidP="0048183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554" w:type="dxa"/>
        <w:jc w:val="center"/>
        <w:tblLook w:val="04A0" w:firstRow="1" w:lastRow="0" w:firstColumn="1" w:lastColumn="0" w:noHBand="0" w:noVBand="1"/>
      </w:tblPr>
      <w:tblGrid>
        <w:gridCol w:w="9554"/>
      </w:tblGrid>
      <w:tr w:rsidR="0048183E" w:rsidRPr="00A61AEA" w:rsidTr="007F3455">
        <w:trPr>
          <w:jc w:val="center"/>
        </w:trPr>
        <w:tc>
          <w:tcPr>
            <w:tcW w:w="9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83E" w:rsidRPr="00A61AEA" w:rsidRDefault="0048183E" w:rsidP="00025EF8">
            <w:pPr>
              <w:spacing w:after="0" w:line="240" w:lineRule="auto"/>
              <w:ind w:left="3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61AEA">
              <w:rPr>
                <w:rFonts w:ascii="Times New Roman" w:hAnsi="Times New Roman"/>
                <w:b/>
                <w:sz w:val="24"/>
                <w:szCs w:val="24"/>
              </w:rPr>
              <w:t>1  Вид и цели выполнения работ</w:t>
            </w:r>
          </w:p>
          <w:p w:rsidR="0048183E" w:rsidRPr="00A61AEA" w:rsidRDefault="0048183E" w:rsidP="00140FC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1AEA">
              <w:rPr>
                <w:rFonts w:ascii="Times New Roman" w:hAnsi="Times New Roman"/>
                <w:sz w:val="24"/>
                <w:szCs w:val="24"/>
              </w:rPr>
              <w:t>П</w:t>
            </w:r>
            <w:r w:rsidR="00140FCD">
              <w:rPr>
                <w:rFonts w:ascii="Times New Roman" w:hAnsi="Times New Roman"/>
                <w:sz w:val="24"/>
                <w:szCs w:val="24"/>
              </w:rPr>
              <w:t>оставка расходных материалов (картриджей и тонеров) к принтерному и копировально-множительному оборудованию, а также комплектующих к вычислительной технике, используемых для нужд ОАО «</w:t>
            </w:r>
            <w:proofErr w:type="spellStart"/>
            <w:r w:rsidR="00140FCD">
              <w:rPr>
                <w:rFonts w:ascii="Times New Roman" w:hAnsi="Times New Roman"/>
                <w:sz w:val="24"/>
                <w:szCs w:val="24"/>
              </w:rPr>
              <w:t>ВНИПИпромтехнологии</w:t>
            </w:r>
            <w:proofErr w:type="spellEnd"/>
            <w:r w:rsidR="00140FCD">
              <w:rPr>
                <w:rFonts w:ascii="Times New Roman" w:hAnsi="Times New Roman"/>
                <w:sz w:val="24"/>
                <w:szCs w:val="24"/>
              </w:rPr>
              <w:t>»</w:t>
            </w:r>
            <w:r w:rsidRPr="00A61AE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48183E" w:rsidRPr="00A61AEA" w:rsidRDefault="0048183E" w:rsidP="0048183E">
      <w:pPr>
        <w:rPr>
          <w:rFonts w:ascii="Times New Roman" w:hAnsi="Times New Roman"/>
          <w:sz w:val="24"/>
          <w:szCs w:val="24"/>
        </w:rPr>
      </w:pPr>
    </w:p>
    <w:tbl>
      <w:tblPr>
        <w:tblW w:w="9534" w:type="dxa"/>
        <w:jc w:val="center"/>
        <w:tblLook w:val="04A0" w:firstRow="1" w:lastRow="0" w:firstColumn="1" w:lastColumn="0" w:noHBand="0" w:noVBand="1"/>
      </w:tblPr>
      <w:tblGrid>
        <w:gridCol w:w="9534"/>
      </w:tblGrid>
      <w:tr w:rsidR="0048183E" w:rsidRPr="00A61AEA" w:rsidTr="007F3455">
        <w:trPr>
          <w:jc w:val="center"/>
        </w:trPr>
        <w:tc>
          <w:tcPr>
            <w:tcW w:w="9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183E" w:rsidRPr="00A61AEA" w:rsidRDefault="0048183E" w:rsidP="00025EF8">
            <w:pPr>
              <w:spacing w:after="0" w:line="240" w:lineRule="auto"/>
              <w:ind w:left="3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61AEA">
              <w:rPr>
                <w:rFonts w:ascii="Times New Roman" w:hAnsi="Times New Roman"/>
                <w:b/>
                <w:sz w:val="24"/>
                <w:szCs w:val="24"/>
              </w:rPr>
              <w:t>2  Наличие проектной документации</w:t>
            </w:r>
          </w:p>
          <w:p w:rsidR="004A5A41" w:rsidRDefault="004A5A41" w:rsidP="00025EF8">
            <w:pPr>
              <w:pStyle w:val="a3"/>
              <w:spacing w:after="0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8183E" w:rsidRPr="00A61AEA" w:rsidRDefault="0048183E" w:rsidP="00025EF8">
            <w:pPr>
              <w:pStyle w:val="a3"/>
              <w:spacing w:after="0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1AEA">
              <w:rPr>
                <w:rFonts w:ascii="Times New Roman" w:hAnsi="Times New Roman"/>
                <w:sz w:val="24"/>
                <w:szCs w:val="24"/>
              </w:rPr>
              <w:t>«Нет»</w:t>
            </w:r>
          </w:p>
        </w:tc>
      </w:tr>
    </w:tbl>
    <w:p w:rsidR="0048183E" w:rsidRPr="00A61AEA" w:rsidRDefault="0048183E" w:rsidP="0048183E">
      <w:pPr>
        <w:rPr>
          <w:rFonts w:ascii="Times New Roman" w:hAnsi="Times New Roman"/>
          <w:sz w:val="24"/>
          <w:szCs w:val="24"/>
        </w:rPr>
      </w:pPr>
    </w:p>
    <w:tbl>
      <w:tblPr>
        <w:tblW w:w="9571" w:type="dxa"/>
        <w:jc w:val="center"/>
        <w:tblLook w:val="04A0" w:firstRow="1" w:lastRow="0" w:firstColumn="1" w:lastColumn="0" w:noHBand="0" w:noVBand="1"/>
      </w:tblPr>
      <w:tblGrid>
        <w:gridCol w:w="684"/>
        <w:gridCol w:w="4873"/>
        <w:gridCol w:w="2402"/>
        <w:gridCol w:w="748"/>
        <w:gridCol w:w="864"/>
      </w:tblGrid>
      <w:tr w:rsidR="0048183E" w:rsidRPr="00A61AEA" w:rsidTr="009F0BA7">
        <w:trPr>
          <w:trHeight w:val="772"/>
          <w:jc w:val="center"/>
        </w:trPr>
        <w:tc>
          <w:tcPr>
            <w:tcW w:w="95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A41" w:rsidRDefault="0048183E" w:rsidP="00025EF8">
            <w:pPr>
              <w:spacing w:after="0" w:line="240" w:lineRule="auto"/>
              <w:ind w:left="3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61AEA">
              <w:rPr>
                <w:rFonts w:ascii="Times New Roman" w:hAnsi="Times New Roman"/>
                <w:b/>
                <w:sz w:val="24"/>
                <w:szCs w:val="24"/>
              </w:rPr>
              <w:t xml:space="preserve">3 </w:t>
            </w:r>
            <w:r w:rsidR="0077386E">
              <w:rPr>
                <w:rFonts w:ascii="Times New Roman" w:hAnsi="Times New Roman"/>
                <w:b/>
                <w:sz w:val="24"/>
                <w:szCs w:val="24"/>
              </w:rPr>
              <w:t xml:space="preserve">Перечень и объемы поставляемого </w:t>
            </w:r>
            <w:r w:rsidR="00140FCD">
              <w:rPr>
                <w:rFonts w:ascii="Times New Roman" w:hAnsi="Times New Roman"/>
                <w:b/>
                <w:sz w:val="24"/>
                <w:szCs w:val="24"/>
              </w:rPr>
              <w:t>товара</w:t>
            </w:r>
          </w:p>
          <w:p w:rsidR="00140FCD" w:rsidRPr="00A61AEA" w:rsidRDefault="00140FCD" w:rsidP="00025EF8">
            <w:pPr>
              <w:spacing w:after="0" w:line="240" w:lineRule="auto"/>
              <w:ind w:left="3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8183E" w:rsidRDefault="009F0BA7" w:rsidP="00025EF8">
            <w:pPr>
              <w:pStyle w:val="a3"/>
              <w:spacing w:after="0" w:line="24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Поставщик обязуется передать Покупателю продукцию, именуемую далее Товар согласно спецификации</w:t>
            </w:r>
            <w:r w:rsidR="0077386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7F3455" w:rsidRPr="00A61AEA" w:rsidRDefault="007F3455" w:rsidP="00025EF8">
            <w:pPr>
              <w:pStyle w:val="a3"/>
              <w:spacing w:after="0" w:line="24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val="693"/>
        </w:trPr>
        <w:tc>
          <w:tcPr>
            <w:tcW w:w="6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48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  и  тип</w:t>
            </w:r>
          </w:p>
        </w:tc>
        <w:tc>
          <w:tcPr>
            <w:tcW w:w="24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/>
                <w:bCs/>
                <w:sz w:val="24"/>
                <w:szCs w:val="24"/>
              </w:rPr>
              <w:t>Для какого оборудования</w:t>
            </w:r>
          </w:p>
        </w:tc>
        <w:tc>
          <w:tcPr>
            <w:tcW w:w="7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/>
                <w:bCs/>
                <w:sz w:val="24"/>
                <w:szCs w:val="24"/>
              </w:rPr>
              <w:t>Ед. изм.</w:t>
            </w:r>
          </w:p>
        </w:tc>
        <w:tc>
          <w:tcPr>
            <w:tcW w:w="8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/>
                <w:bCs/>
                <w:sz w:val="24"/>
                <w:szCs w:val="24"/>
              </w:rPr>
              <w:t>Кол-во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4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9F0BA7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 xml:space="preserve">Тонер-картридж 106R01277 (по 2 </w:t>
            </w: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шт</w:t>
            </w:r>
            <w:proofErr w:type="spellEnd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МФУ XEROX 5020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упак</w:t>
            </w:r>
            <w:proofErr w:type="spellEnd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9F0BA7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3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4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 xml:space="preserve">Тонер-картридж </w:t>
            </w: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Xerox</w:t>
            </w:r>
            <w:proofErr w:type="spellEnd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 xml:space="preserve"> 106R01485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МФУ XEROX 3220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5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756"/>
        </w:trPr>
        <w:tc>
          <w:tcPr>
            <w:tcW w:w="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4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9F0BA7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Тонер-картридж HP 55Х CЕ255Х (12500 страниц) черный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МФУ HP LJ 3015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608"/>
        </w:trPr>
        <w:tc>
          <w:tcPr>
            <w:tcW w:w="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4</w:t>
            </w:r>
          </w:p>
        </w:tc>
        <w:tc>
          <w:tcPr>
            <w:tcW w:w="4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 xml:space="preserve">Тонер </w:t>
            </w: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Xerox</w:t>
            </w:r>
            <w:proofErr w:type="spellEnd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 xml:space="preserve"> 006R01518 (15000 страниц) желтый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МФУ XEROX 7545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8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613"/>
        </w:trPr>
        <w:tc>
          <w:tcPr>
            <w:tcW w:w="6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48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 xml:space="preserve">Тонер  </w:t>
            </w: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Xerox</w:t>
            </w:r>
            <w:proofErr w:type="spellEnd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 xml:space="preserve"> 006R01520 (15000 страниц) голубой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МФУ XEROX 7545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10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719"/>
        </w:trPr>
        <w:tc>
          <w:tcPr>
            <w:tcW w:w="6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48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 xml:space="preserve">Тонер  </w:t>
            </w: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Xerox</w:t>
            </w:r>
            <w:proofErr w:type="spellEnd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 xml:space="preserve"> 006R01517 (26000 страниц) черный</w:t>
            </w:r>
          </w:p>
        </w:tc>
        <w:tc>
          <w:tcPr>
            <w:tcW w:w="240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МФУ XEROX 7545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9F0BA7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8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722"/>
        </w:trPr>
        <w:tc>
          <w:tcPr>
            <w:tcW w:w="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4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 xml:space="preserve">Тонер  </w:t>
            </w: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Xerox</w:t>
            </w:r>
            <w:proofErr w:type="spellEnd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 xml:space="preserve"> 006R01519 (15000 страниц) пурпурный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МФУ XEROX 7545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8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729"/>
        </w:trPr>
        <w:tc>
          <w:tcPr>
            <w:tcW w:w="6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</w:p>
        </w:tc>
        <w:tc>
          <w:tcPr>
            <w:tcW w:w="48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 xml:space="preserve">Тонер  </w:t>
            </w: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Xerox</w:t>
            </w:r>
            <w:proofErr w:type="spellEnd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 xml:space="preserve"> 006R01461 (22000 страниц) черный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МФУ XEROX 7120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20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726"/>
        </w:trPr>
        <w:tc>
          <w:tcPr>
            <w:tcW w:w="6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  <w:tc>
          <w:tcPr>
            <w:tcW w:w="48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 xml:space="preserve">Тонер  </w:t>
            </w: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Xerox</w:t>
            </w:r>
            <w:proofErr w:type="spellEnd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 xml:space="preserve"> 006R01464 (15000 страниц) голубой</w:t>
            </w:r>
          </w:p>
        </w:tc>
        <w:tc>
          <w:tcPr>
            <w:tcW w:w="240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МФУ XEROX 7120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9F0BA7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5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731"/>
        </w:trPr>
        <w:tc>
          <w:tcPr>
            <w:tcW w:w="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4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 xml:space="preserve">Тонер  </w:t>
            </w: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Xerox</w:t>
            </w:r>
            <w:proofErr w:type="spellEnd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 xml:space="preserve"> 006R01463 (15000 страниц) пурпурный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МФУ XEROX 7120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9F0BA7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5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725"/>
        </w:trPr>
        <w:tc>
          <w:tcPr>
            <w:tcW w:w="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4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 xml:space="preserve">Тонер  </w:t>
            </w: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Xerox</w:t>
            </w:r>
            <w:proofErr w:type="spellEnd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 xml:space="preserve"> 006R01462 (15000 страниц) желтый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МФУ XEROX 7120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9F0BA7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5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732"/>
        </w:trPr>
        <w:tc>
          <w:tcPr>
            <w:tcW w:w="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4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 xml:space="preserve">Тонер-картридж  </w:t>
            </w: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Kyocera</w:t>
            </w:r>
            <w:proofErr w:type="spellEnd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 xml:space="preserve"> TK-130 (7200 страниц) черный (1T02HS0EU0)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 xml:space="preserve">МФУ </w:t>
            </w: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Kyocera</w:t>
            </w:r>
            <w:proofErr w:type="spellEnd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 xml:space="preserve"> FS-1028MFP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9F0BA7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7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727"/>
        </w:trPr>
        <w:tc>
          <w:tcPr>
            <w:tcW w:w="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4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Тонер-картридж  HP 125A CB540A (2200 страниц) черный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Принтер HP LJ  CP1515N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8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721"/>
        </w:trPr>
        <w:tc>
          <w:tcPr>
            <w:tcW w:w="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14</w:t>
            </w:r>
          </w:p>
        </w:tc>
        <w:tc>
          <w:tcPr>
            <w:tcW w:w="4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Тонер-картридж  HP 125A CB541A (1400 страниц) голубой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Принтер HP LJ  CP1515N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728"/>
        </w:trPr>
        <w:tc>
          <w:tcPr>
            <w:tcW w:w="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15</w:t>
            </w:r>
          </w:p>
        </w:tc>
        <w:tc>
          <w:tcPr>
            <w:tcW w:w="4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Тонер-картридж  HP 125A CB542A (1400 страниц) желтый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Принтер HP LJ  CP1515N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736"/>
        </w:trPr>
        <w:tc>
          <w:tcPr>
            <w:tcW w:w="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16</w:t>
            </w:r>
          </w:p>
        </w:tc>
        <w:tc>
          <w:tcPr>
            <w:tcW w:w="4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Тонер-картридж  HP 125A CB543A (1400 страниц) пурпурный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Принтер HP LJ  CP1515N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731"/>
        </w:trPr>
        <w:tc>
          <w:tcPr>
            <w:tcW w:w="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17</w:t>
            </w:r>
          </w:p>
        </w:tc>
        <w:tc>
          <w:tcPr>
            <w:tcW w:w="4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Тонер-картридж HP 85A CE285A (1600 страниц) черный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МФУ   НР LJ M1214, M1132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2</w:t>
            </w: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725"/>
        </w:trPr>
        <w:tc>
          <w:tcPr>
            <w:tcW w:w="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18</w:t>
            </w:r>
          </w:p>
        </w:tc>
        <w:tc>
          <w:tcPr>
            <w:tcW w:w="4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Тонер-картридж  HP 78A CE278A (2100 страниц) черный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Принтер НР LJ 1566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30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732"/>
        </w:trPr>
        <w:tc>
          <w:tcPr>
            <w:tcW w:w="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19</w:t>
            </w:r>
          </w:p>
        </w:tc>
        <w:tc>
          <w:tcPr>
            <w:tcW w:w="4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Тонер-картридж  HP 16A Q7516A (12000 страниц) черный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Принтер НР LJ5200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8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20</w:t>
            </w:r>
          </w:p>
        </w:tc>
        <w:tc>
          <w:tcPr>
            <w:tcW w:w="4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Картридж  НР 726 СН575А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Плоттер   HP DJ T1200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7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721"/>
        </w:trPr>
        <w:tc>
          <w:tcPr>
            <w:tcW w:w="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4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Картридж  HP 72 C9403A (600 страниц) черный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Плоттер                                 НР  DJ T610,  T1200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5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664"/>
        </w:trPr>
        <w:tc>
          <w:tcPr>
            <w:tcW w:w="6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22</w:t>
            </w:r>
          </w:p>
        </w:tc>
        <w:tc>
          <w:tcPr>
            <w:tcW w:w="48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Картридж  HP 72 C9371A (800 страниц) голубой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Плоттер                                 НР  DJ T610,  T1200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5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726"/>
        </w:trPr>
        <w:tc>
          <w:tcPr>
            <w:tcW w:w="6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23</w:t>
            </w:r>
          </w:p>
        </w:tc>
        <w:tc>
          <w:tcPr>
            <w:tcW w:w="48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Картридж  HP 72 C9373A (800 страниц) жёлтый  130ml</w:t>
            </w:r>
          </w:p>
        </w:tc>
        <w:tc>
          <w:tcPr>
            <w:tcW w:w="240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Плоттер                                 НР  DJ T610,  T1200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8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717"/>
        </w:trPr>
        <w:tc>
          <w:tcPr>
            <w:tcW w:w="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24</w:t>
            </w:r>
          </w:p>
        </w:tc>
        <w:tc>
          <w:tcPr>
            <w:tcW w:w="4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Картридж  HP 72 C9372A (800 страниц) пурпурный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9F0BA7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Плоттер                                 НР DJ T610,  T1200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5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713"/>
        </w:trPr>
        <w:tc>
          <w:tcPr>
            <w:tcW w:w="6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25</w:t>
            </w:r>
          </w:p>
        </w:tc>
        <w:tc>
          <w:tcPr>
            <w:tcW w:w="48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Картридж  HP 72 C9374A (800 страниц) серый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Плоттер                                 НР  DJ T610,  T1200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11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6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26</w:t>
            </w:r>
          </w:p>
        </w:tc>
        <w:tc>
          <w:tcPr>
            <w:tcW w:w="48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Картридж  HP С4844А чёрный</w:t>
            </w:r>
          </w:p>
        </w:tc>
        <w:tc>
          <w:tcPr>
            <w:tcW w:w="240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Плоттер                                 НР  DJ 500,  800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8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27</w:t>
            </w:r>
          </w:p>
        </w:tc>
        <w:tc>
          <w:tcPr>
            <w:tcW w:w="4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Картридж</w:t>
            </w:r>
            <w:r w:rsidRPr="009F0BA7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 HP 51645A(black)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Принтер</w:t>
            </w:r>
            <w:r w:rsidRPr="009F0BA7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HPDJ 1280C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28</w:t>
            </w:r>
          </w:p>
        </w:tc>
        <w:tc>
          <w:tcPr>
            <w:tcW w:w="4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Картридж</w:t>
            </w:r>
            <w:r w:rsidRPr="009F0BA7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 HP </w:t>
            </w: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С6578</w:t>
            </w:r>
            <w:r w:rsidRPr="009F0BA7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A(color)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Принтер</w:t>
            </w:r>
            <w:r w:rsidRPr="009F0BA7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HPDJ 1280C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729"/>
        </w:trPr>
        <w:tc>
          <w:tcPr>
            <w:tcW w:w="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29</w:t>
            </w:r>
          </w:p>
        </w:tc>
        <w:tc>
          <w:tcPr>
            <w:tcW w:w="4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 xml:space="preserve">Тонер  </w:t>
            </w: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Ricoh</w:t>
            </w:r>
            <w:proofErr w:type="spellEnd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Type</w:t>
            </w:r>
            <w:proofErr w:type="spellEnd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 xml:space="preserve"> 1230D (888216) (9000 страниц) черный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 xml:space="preserve">МФУ  </w:t>
            </w: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Infotec</w:t>
            </w:r>
            <w:proofErr w:type="spellEnd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 xml:space="preserve"> 2316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7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711"/>
        </w:trPr>
        <w:tc>
          <w:tcPr>
            <w:tcW w:w="6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30</w:t>
            </w:r>
          </w:p>
        </w:tc>
        <w:tc>
          <w:tcPr>
            <w:tcW w:w="48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 xml:space="preserve">Контейнер для отработанного тонера  </w:t>
            </w: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Xerox</w:t>
            </w:r>
            <w:proofErr w:type="spellEnd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 xml:space="preserve"> 008R13061 (40000 страниц)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МФУ XEROX 7545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Pr="009F0BA7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5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719"/>
        </w:trPr>
        <w:tc>
          <w:tcPr>
            <w:tcW w:w="6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31</w:t>
            </w:r>
          </w:p>
        </w:tc>
        <w:tc>
          <w:tcPr>
            <w:tcW w:w="48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9F0BA7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 xml:space="preserve">Контейнер для отработанного тонера </w:t>
            </w: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Xerox</w:t>
            </w:r>
            <w:proofErr w:type="spellEnd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 xml:space="preserve"> 008R13089 (33000 страниц)</w:t>
            </w:r>
          </w:p>
        </w:tc>
        <w:tc>
          <w:tcPr>
            <w:tcW w:w="240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МФУ XEROX 7120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5</w:t>
            </w: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722"/>
        </w:trPr>
        <w:tc>
          <w:tcPr>
            <w:tcW w:w="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32</w:t>
            </w:r>
          </w:p>
        </w:tc>
        <w:tc>
          <w:tcPr>
            <w:tcW w:w="4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9F0BA7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 xml:space="preserve">Барабан </w:t>
            </w: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Xerox</w:t>
            </w:r>
            <w:proofErr w:type="spellEnd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 xml:space="preserve"> 013R00660 (51000 страниц) голубой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МФУ XEROX 7120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729"/>
        </w:trPr>
        <w:tc>
          <w:tcPr>
            <w:tcW w:w="6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48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9F0BA7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 xml:space="preserve">Барабан </w:t>
            </w: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Xerox</w:t>
            </w:r>
            <w:proofErr w:type="spellEnd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 xml:space="preserve"> 013R00658 (51000 страниц) желтый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МФУ XEROX 7120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726"/>
        </w:trPr>
        <w:tc>
          <w:tcPr>
            <w:tcW w:w="6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34</w:t>
            </w:r>
          </w:p>
        </w:tc>
        <w:tc>
          <w:tcPr>
            <w:tcW w:w="48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9F0BA7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 xml:space="preserve">Барабан </w:t>
            </w: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Xerox</w:t>
            </w:r>
            <w:proofErr w:type="spellEnd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 xml:space="preserve"> 013R00659 (51000 страниц) пурпурный</w:t>
            </w:r>
          </w:p>
        </w:tc>
        <w:tc>
          <w:tcPr>
            <w:tcW w:w="240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МФУ XEROX 7120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731"/>
        </w:trPr>
        <w:tc>
          <w:tcPr>
            <w:tcW w:w="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35</w:t>
            </w:r>
          </w:p>
        </w:tc>
        <w:tc>
          <w:tcPr>
            <w:tcW w:w="4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9F0BA7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 xml:space="preserve">Барабан </w:t>
            </w: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Xerox</w:t>
            </w:r>
            <w:proofErr w:type="spellEnd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 xml:space="preserve"> 013R00657 (67000 страниц) черный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МФУ XEROX 7120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8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36</w:t>
            </w:r>
          </w:p>
        </w:tc>
        <w:tc>
          <w:tcPr>
            <w:tcW w:w="4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9F0BA7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 xml:space="preserve">Барабан </w:t>
            </w: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Xerox</w:t>
            </w:r>
            <w:proofErr w:type="spellEnd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 xml:space="preserve"> 013R00662 (125000 страниц)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МФУ XEROX 7545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37</w:t>
            </w:r>
          </w:p>
        </w:tc>
        <w:tc>
          <w:tcPr>
            <w:tcW w:w="4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9F0BA7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 xml:space="preserve">Барабан </w:t>
            </w: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Xerox</w:t>
            </w:r>
            <w:proofErr w:type="spellEnd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 xml:space="preserve"> 101R00432 (22000 страниц)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МФУ XEROX 5020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38</w:t>
            </w:r>
          </w:p>
        </w:tc>
        <w:tc>
          <w:tcPr>
            <w:tcW w:w="4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</w:pP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Картридж</w:t>
            </w: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 xml:space="preserve"> Brother LC 1100HY-BK(black)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МФУ </w:t>
            </w:r>
            <w:proofErr w:type="spellStart"/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Brother</w:t>
            </w:r>
            <w:proofErr w:type="spellEnd"/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DCP6690CW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39</w:t>
            </w:r>
          </w:p>
        </w:tc>
        <w:tc>
          <w:tcPr>
            <w:tcW w:w="4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</w:pP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Картридж</w:t>
            </w: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 xml:space="preserve"> Brother LC 1100HY-Y(yellow)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МФУ </w:t>
            </w:r>
            <w:proofErr w:type="spellStart"/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Brother</w:t>
            </w:r>
            <w:proofErr w:type="spellEnd"/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DCP6690CW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40</w:t>
            </w:r>
          </w:p>
        </w:tc>
        <w:tc>
          <w:tcPr>
            <w:tcW w:w="4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</w:pP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Картридж</w:t>
            </w: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 xml:space="preserve"> Brother LC 1100HY-C(cyan)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МФУ </w:t>
            </w:r>
            <w:proofErr w:type="spellStart"/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Brother</w:t>
            </w:r>
            <w:proofErr w:type="spellEnd"/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DCP6690CW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41</w:t>
            </w:r>
          </w:p>
        </w:tc>
        <w:tc>
          <w:tcPr>
            <w:tcW w:w="4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</w:pP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Картридж</w:t>
            </w: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 xml:space="preserve"> Brother LC 1100HY-M(magenta)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МФУ </w:t>
            </w:r>
            <w:proofErr w:type="spellStart"/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Brother</w:t>
            </w:r>
            <w:proofErr w:type="spellEnd"/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DCP6690CW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42</w:t>
            </w:r>
          </w:p>
        </w:tc>
        <w:tc>
          <w:tcPr>
            <w:tcW w:w="4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9F0BA7">
            <w:pPr>
              <w:spacing w:after="0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 xml:space="preserve">Тонер </w:t>
            </w: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Ricoh</w:t>
            </w:r>
            <w:proofErr w:type="spellEnd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Type</w:t>
            </w:r>
            <w:proofErr w:type="spellEnd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 xml:space="preserve"> 2220</w:t>
            </w:r>
            <w:r w:rsidRPr="009F0BA7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D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Копир</w:t>
            </w:r>
            <w:r w:rsidRPr="009F0BA7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.</w:t>
            </w: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ап</w:t>
            </w:r>
            <w:r w:rsidRPr="009F0BA7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-</w:t>
            </w: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т</w:t>
            </w:r>
            <w:r w:rsidRPr="009F0BA7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infotec</w:t>
            </w:r>
            <w:proofErr w:type="spellEnd"/>
            <w:r w:rsidRPr="009F0BA7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MP 3350B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725"/>
        </w:trPr>
        <w:tc>
          <w:tcPr>
            <w:tcW w:w="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43</w:t>
            </w:r>
          </w:p>
        </w:tc>
        <w:tc>
          <w:tcPr>
            <w:tcW w:w="4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9F0BA7">
            <w:pPr>
              <w:spacing w:after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Тонер картридж MP C3000E EDP CODE  884946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Копир</w:t>
            </w:r>
            <w:proofErr w:type="gramStart"/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.а</w:t>
            </w:r>
            <w:proofErr w:type="gramEnd"/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</w:t>
            </w:r>
            <w:proofErr w:type="spellEnd"/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-т </w:t>
            </w:r>
            <w:proofErr w:type="spellStart"/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infotec</w:t>
            </w:r>
            <w:proofErr w:type="spellEnd"/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ISC 2525,МФУ IS 2020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44</w:t>
            </w:r>
          </w:p>
        </w:tc>
        <w:tc>
          <w:tcPr>
            <w:tcW w:w="4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9F0BA7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Тонер KIP 3000 (по 2 шт.) Z050970010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МФУ KIP3000Plus,</w:t>
            </w:r>
            <w:r w:rsidRPr="009F0BA7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KIP3002CPS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упак</w:t>
            </w:r>
            <w:proofErr w:type="spellEnd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45</w:t>
            </w:r>
          </w:p>
        </w:tc>
        <w:tc>
          <w:tcPr>
            <w:tcW w:w="4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 xml:space="preserve">Тонер </w:t>
            </w: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Ricoh</w:t>
            </w:r>
            <w:proofErr w:type="spellEnd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Type</w:t>
            </w:r>
            <w:proofErr w:type="spellEnd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 xml:space="preserve"> 1270D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Копир</w:t>
            </w:r>
            <w:proofErr w:type="gramStart"/>
            <w:r w:rsidRPr="009F0BA7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.</w:t>
            </w: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proofErr w:type="gramEnd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r w:rsidRPr="009F0BA7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-</w:t>
            </w: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т</w:t>
            </w:r>
            <w:r w:rsidRPr="009F0BA7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infotec</w:t>
            </w:r>
            <w:proofErr w:type="spellEnd"/>
            <w:r w:rsidRPr="009F0BA7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IS2416,Aficio MP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46</w:t>
            </w:r>
          </w:p>
        </w:tc>
        <w:tc>
          <w:tcPr>
            <w:tcW w:w="4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Тонер-картридж HP 36А (СВ436А)*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МФУ HPLJ M1120, М1522nf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6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47</w:t>
            </w:r>
          </w:p>
        </w:tc>
        <w:tc>
          <w:tcPr>
            <w:tcW w:w="48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Тонер-картридж HP Q2612A*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Принтер HPLJ 1010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6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48</w:t>
            </w:r>
          </w:p>
        </w:tc>
        <w:tc>
          <w:tcPr>
            <w:tcW w:w="48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Тонер-картридж </w:t>
            </w:r>
            <w:proofErr w:type="spellStart"/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Brother</w:t>
            </w:r>
            <w:proofErr w:type="spellEnd"/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TN-3280</w:t>
            </w:r>
          </w:p>
        </w:tc>
        <w:tc>
          <w:tcPr>
            <w:tcW w:w="24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МФУ </w:t>
            </w:r>
            <w:proofErr w:type="spellStart"/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Brother</w:t>
            </w:r>
            <w:proofErr w:type="spellEnd"/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  DCP-8070D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6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49</w:t>
            </w:r>
          </w:p>
        </w:tc>
        <w:tc>
          <w:tcPr>
            <w:tcW w:w="4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Барабан  </w:t>
            </w:r>
            <w:proofErr w:type="spellStart"/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Brother</w:t>
            </w:r>
            <w:proofErr w:type="spellEnd"/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DR-3200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МФУ </w:t>
            </w:r>
            <w:proofErr w:type="spellStart"/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Brother</w:t>
            </w:r>
            <w:proofErr w:type="spellEnd"/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  DCP-8070D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4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</w:pP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Тонер</w:t>
            </w: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-</w:t>
            </w: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картридж</w:t>
            </w: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 xml:space="preserve">  </w:t>
            </w: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НР</w:t>
            </w: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 xml:space="preserve"> 304A (CC530A) black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Принтер  HP  LJ  CP2025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51</w:t>
            </w:r>
          </w:p>
        </w:tc>
        <w:tc>
          <w:tcPr>
            <w:tcW w:w="4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Тонер-картридж  НР 304A (CC531A)</w:t>
            </w:r>
            <w:proofErr w:type="spellStart"/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cyan</w:t>
            </w:r>
            <w:proofErr w:type="spellEnd"/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Принтер  HP  LJ  CP2025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52</w:t>
            </w:r>
          </w:p>
        </w:tc>
        <w:tc>
          <w:tcPr>
            <w:tcW w:w="4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Тонер-картридж  НР 304A (CC532A)</w:t>
            </w:r>
            <w:proofErr w:type="spellStart"/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yellon</w:t>
            </w:r>
            <w:proofErr w:type="spellEnd"/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Принтер  HP  LJ  CP2025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53</w:t>
            </w:r>
          </w:p>
        </w:tc>
        <w:tc>
          <w:tcPr>
            <w:tcW w:w="4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</w:pP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Тонер</w:t>
            </w: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-</w:t>
            </w: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картридж</w:t>
            </w: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 xml:space="preserve">  </w:t>
            </w: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НР</w:t>
            </w: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 xml:space="preserve"> 304A (CC533A)</w:t>
            </w:r>
            <w:proofErr w:type="spellStart"/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madenta</w:t>
            </w:r>
            <w:proofErr w:type="spellEnd"/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Принтер  HP  LJ  CP2025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729"/>
        </w:trPr>
        <w:tc>
          <w:tcPr>
            <w:tcW w:w="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54</w:t>
            </w:r>
          </w:p>
        </w:tc>
        <w:tc>
          <w:tcPr>
            <w:tcW w:w="4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F0BA7" w:rsidRPr="009F0BA7" w:rsidRDefault="009F0BA7" w:rsidP="0080208D">
            <w:pPr>
              <w:pStyle w:val="1"/>
              <w:shd w:val="clear" w:color="auto" w:fill="FFFFFF"/>
              <w:spacing w:before="0" w:line="276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0BA7">
              <w:rPr>
                <w:rFonts w:ascii="Times New Roman" w:hAnsi="Times New Roman"/>
                <w:b w:val="0"/>
                <w:bCs w:val="0"/>
                <w:color w:val="auto"/>
                <w:sz w:val="24"/>
                <w:szCs w:val="24"/>
              </w:rPr>
              <w:t>Тонер</w:t>
            </w:r>
            <w:r w:rsidRPr="009F0BA7">
              <w:rPr>
                <w:rFonts w:ascii="Times New Roman" w:hAnsi="Times New Roman"/>
                <w:b w:val="0"/>
                <w:bCs w:val="0"/>
                <w:color w:val="auto"/>
                <w:sz w:val="24"/>
                <w:szCs w:val="24"/>
                <w:lang w:val="en-US"/>
              </w:rPr>
              <w:t>-</w:t>
            </w:r>
            <w:r w:rsidRPr="009F0BA7">
              <w:rPr>
                <w:rFonts w:ascii="Times New Roman" w:hAnsi="Times New Roman"/>
                <w:b w:val="0"/>
                <w:bCs w:val="0"/>
                <w:color w:val="auto"/>
                <w:sz w:val="24"/>
                <w:szCs w:val="24"/>
              </w:rPr>
              <w:t>картридж</w:t>
            </w:r>
            <w:r w:rsidRPr="009F0BA7">
              <w:rPr>
                <w:rFonts w:ascii="Times New Roman" w:hAnsi="Times New Roman"/>
                <w:b w:val="0"/>
                <w:bCs w:val="0"/>
                <w:color w:val="auto"/>
                <w:sz w:val="24"/>
                <w:szCs w:val="24"/>
                <w:lang w:val="en-US"/>
              </w:rPr>
              <w:t xml:space="preserve"> HP C9730A  HP Color LaserJet 5500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F0BA7" w:rsidRPr="009F0BA7" w:rsidRDefault="009F0BA7" w:rsidP="0080208D">
            <w:pPr>
              <w:pStyle w:val="1"/>
              <w:shd w:val="clear" w:color="auto" w:fill="FFFFFF"/>
              <w:spacing w:before="0" w:line="276" w:lineRule="auto"/>
              <w:rPr>
                <w:rFonts w:ascii="Times New Roman" w:hAnsi="Times New Roman"/>
                <w:b w:val="0"/>
                <w:sz w:val="24"/>
                <w:szCs w:val="24"/>
                <w:lang w:val="en-US"/>
              </w:rPr>
            </w:pPr>
            <w:r w:rsidRPr="009F0BA7">
              <w:rPr>
                <w:rFonts w:ascii="Times New Roman" w:hAnsi="Times New Roman"/>
                <w:b w:val="0"/>
                <w:bCs w:val="0"/>
                <w:color w:val="auto"/>
                <w:sz w:val="24"/>
                <w:szCs w:val="24"/>
              </w:rPr>
              <w:t>Принтер</w:t>
            </w:r>
            <w:r w:rsidRPr="009F0BA7">
              <w:rPr>
                <w:rFonts w:ascii="Times New Roman" w:hAnsi="Times New Roman"/>
                <w:b w:val="0"/>
                <w:bCs w:val="0"/>
                <w:color w:val="auto"/>
                <w:sz w:val="24"/>
                <w:szCs w:val="24"/>
                <w:lang w:val="en-US"/>
              </w:rPr>
              <w:t xml:space="preserve"> HP Color LJ 5500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1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6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48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Тонер</w:t>
            </w:r>
            <w:r w:rsidRPr="009F0BA7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-</w:t>
            </w: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картридж</w:t>
            </w:r>
            <w:r w:rsidRPr="009F0BA7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Canon E30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Копир</w:t>
            </w:r>
            <w:r w:rsidRPr="009F0BA7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CANON PC860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2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719"/>
        </w:trPr>
        <w:tc>
          <w:tcPr>
            <w:tcW w:w="6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48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 xml:space="preserve">Узел ролика 2-ого переноса </w:t>
            </w:r>
            <w:r w:rsidRPr="009F0BA7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XEROX</w:t>
            </w: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 xml:space="preserve"> 008</w:t>
            </w:r>
            <w:r w:rsidRPr="009F0BA7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R</w:t>
            </w: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13064</w:t>
            </w:r>
          </w:p>
        </w:tc>
        <w:tc>
          <w:tcPr>
            <w:tcW w:w="240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МФУ</w:t>
            </w:r>
            <w:r w:rsidRPr="009F0BA7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XEROX 7545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2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722"/>
        </w:trPr>
        <w:tc>
          <w:tcPr>
            <w:tcW w:w="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57</w:t>
            </w:r>
          </w:p>
        </w:tc>
        <w:tc>
          <w:tcPr>
            <w:tcW w:w="4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11737708  Фильтр  тонкой  очистки  для  пылесоса  3М (Тип</w:t>
            </w:r>
            <w:proofErr w:type="gram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proofErr w:type="gramEnd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9F0BA7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type</w:t>
            </w: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1)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6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58</w:t>
            </w:r>
          </w:p>
        </w:tc>
        <w:tc>
          <w:tcPr>
            <w:tcW w:w="48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Диск  DVD+R 8,5Gb (25 шт.)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676"/>
        </w:trPr>
        <w:tc>
          <w:tcPr>
            <w:tcW w:w="6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59</w:t>
            </w:r>
          </w:p>
        </w:tc>
        <w:tc>
          <w:tcPr>
            <w:tcW w:w="48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 xml:space="preserve">Оптический диск CD-R TDK 700Мб 52x, 50шт., </w:t>
            </w: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cake</w:t>
            </w:r>
            <w:proofErr w:type="spellEnd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box</w:t>
            </w:r>
            <w:proofErr w:type="spellEnd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 xml:space="preserve"> [t18770]</w:t>
            </w:r>
          </w:p>
        </w:tc>
        <w:tc>
          <w:tcPr>
            <w:tcW w:w="240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упак</w:t>
            </w:r>
            <w:proofErr w:type="spellEnd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60</w:t>
            </w:r>
          </w:p>
        </w:tc>
        <w:tc>
          <w:tcPr>
            <w:tcW w:w="4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Конверты для CD бумажные (100шт)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упак</w:t>
            </w:r>
            <w:proofErr w:type="spellEnd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5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</w:p>
        </w:tc>
        <w:tc>
          <w:tcPr>
            <w:tcW w:w="4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Пневмоочиститель</w:t>
            </w:r>
            <w:proofErr w:type="spellEnd"/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KREOLZ NBP-1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62</w:t>
            </w:r>
          </w:p>
        </w:tc>
        <w:tc>
          <w:tcPr>
            <w:tcW w:w="4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Салфетки влажные д/мониторов(туба)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15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727"/>
        </w:trPr>
        <w:tc>
          <w:tcPr>
            <w:tcW w:w="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63</w:t>
            </w:r>
          </w:p>
        </w:tc>
        <w:tc>
          <w:tcPr>
            <w:tcW w:w="4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Салфетки влажные для пластмассовой поверхности(туба)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721"/>
        </w:trPr>
        <w:tc>
          <w:tcPr>
            <w:tcW w:w="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64</w:t>
            </w:r>
          </w:p>
        </w:tc>
        <w:tc>
          <w:tcPr>
            <w:tcW w:w="4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Фотобумага </w:t>
            </w:r>
            <w:proofErr w:type="spellStart"/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Glossy</w:t>
            </w:r>
            <w:proofErr w:type="spellEnd"/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А3 170г/м</w:t>
            </w: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  <w:vertAlign w:val="superscript"/>
              </w:rPr>
              <w:t>2</w:t>
            </w: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(250л) для лазерной печати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для лазерной печати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упак</w:t>
            </w:r>
            <w:proofErr w:type="spellEnd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728"/>
        </w:trPr>
        <w:tc>
          <w:tcPr>
            <w:tcW w:w="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65</w:t>
            </w:r>
          </w:p>
        </w:tc>
        <w:tc>
          <w:tcPr>
            <w:tcW w:w="4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Фотобумага LOMOND </w:t>
            </w:r>
            <w:proofErr w:type="spellStart"/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Matte</w:t>
            </w:r>
            <w:proofErr w:type="spellEnd"/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А3 200г/м</w:t>
            </w: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  <w:vertAlign w:val="superscript"/>
              </w:rPr>
              <w:t>2</w:t>
            </w: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(250л) для лазерной печати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для лазерной печати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упак</w:t>
            </w:r>
            <w:proofErr w:type="spellEnd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736"/>
        </w:trPr>
        <w:tc>
          <w:tcPr>
            <w:tcW w:w="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66</w:t>
            </w:r>
          </w:p>
        </w:tc>
        <w:tc>
          <w:tcPr>
            <w:tcW w:w="4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Фотобумага </w:t>
            </w:r>
            <w:proofErr w:type="spellStart"/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Matte</w:t>
            </w:r>
            <w:proofErr w:type="spellEnd"/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А4 двусторонняя      100-120г/м2 (25л) для струйной печати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для струйной печати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упак</w:t>
            </w:r>
            <w:proofErr w:type="spellEnd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8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731"/>
        </w:trPr>
        <w:tc>
          <w:tcPr>
            <w:tcW w:w="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67</w:t>
            </w:r>
          </w:p>
        </w:tc>
        <w:tc>
          <w:tcPr>
            <w:tcW w:w="4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Фотобумага </w:t>
            </w:r>
            <w:proofErr w:type="spellStart"/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Glossy</w:t>
            </w:r>
            <w:proofErr w:type="spellEnd"/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А4 170г/м2 (250л) для лазерной печати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для лазерной печати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упак</w:t>
            </w:r>
            <w:proofErr w:type="spellEnd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725"/>
        </w:trPr>
        <w:tc>
          <w:tcPr>
            <w:tcW w:w="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68</w:t>
            </w:r>
          </w:p>
        </w:tc>
        <w:tc>
          <w:tcPr>
            <w:tcW w:w="4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Фотобумага </w:t>
            </w:r>
            <w:proofErr w:type="spellStart"/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Matte</w:t>
            </w:r>
            <w:proofErr w:type="spellEnd"/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А4 двусторонняя 170г/м</w:t>
            </w: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  <w:vertAlign w:val="superscript"/>
              </w:rPr>
              <w:t>2</w:t>
            </w: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(250л) для лазерной печати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для лазерной печати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упак</w:t>
            </w:r>
            <w:proofErr w:type="spellEnd"/>
            <w:r w:rsidRPr="009F0BA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4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Батарейка для МП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CR 2032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6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48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Батарея для ИБП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APC RBC 17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6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71</w:t>
            </w:r>
          </w:p>
        </w:tc>
        <w:tc>
          <w:tcPr>
            <w:tcW w:w="48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Батарея для ИБП</w:t>
            </w:r>
          </w:p>
        </w:tc>
        <w:tc>
          <w:tcPr>
            <w:tcW w:w="240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APC RBC 4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728"/>
        </w:trPr>
        <w:tc>
          <w:tcPr>
            <w:tcW w:w="6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48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Блок питания LINKWORLD LW2-450W, 450Вт, 80мм, </w:t>
            </w:r>
            <w:proofErr w:type="spellStart"/>
            <w:r w:rsidRPr="009F0BA7">
              <w:rPr>
                <w:rFonts w:ascii="Times New Roman" w:hAnsi="Times New Roman"/>
                <w:color w:val="000000"/>
                <w:sz w:val="24"/>
                <w:szCs w:val="24"/>
              </w:rPr>
              <w:t>retail</w:t>
            </w:r>
            <w:proofErr w:type="spellEnd"/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ATX 450W    24+4pin, SATA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701"/>
        </w:trPr>
        <w:tc>
          <w:tcPr>
            <w:tcW w:w="6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48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Жесткий</w:t>
            </w:r>
            <w:r w:rsidRPr="009F0BA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9F0BA7">
              <w:rPr>
                <w:rFonts w:ascii="Times New Roman" w:hAnsi="Times New Roman"/>
                <w:sz w:val="24"/>
                <w:szCs w:val="24"/>
              </w:rPr>
              <w:t>диск</w:t>
            </w:r>
            <w:r w:rsidRPr="009F0BA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3.5" SEAGATE Barracuda ST1000DM003, 1</w:t>
            </w:r>
            <w:r w:rsidRPr="009F0BA7">
              <w:rPr>
                <w:rFonts w:ascii="Times New Roman" w:hAnsi="Times New Roman"/>
                <w:sz w:val="24"/>
                <w:szCs w:val="24"/>
              </w:rPr>
              <w:t>Тб</w:t>
            </w:r>
            <w:r w:rsidRPr="009F0BA7">
              <w:rPr>
                <w:rFonts w:ascii="Times New Roman" w:hAnsi="Times New Roman"/>
                <w:sz w:val="24"/>
                <w:szCs w:val="24"/>
                <w:lang w:val="en-US"/>
              </w:rPr>
              <w:t>, HDD, SATA III</w:t>
            </w:r>
          </w:p>
        </w:tc>
        <w:tc>
          <w:tcPr>
            <w:tcW w:w="240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HDD  SATA  1TB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717"/>
        </w:trPr>
        <w:tc>
          <w:tcPr>
            <w:tcW w:w="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4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Жесткий</w:t>
            </w:r>
            <w:r w:rsidRPr="009F0BA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9F0BA7">
              <w:rPr>
                <w:rFonts w:ascii="Times New Roman" w:hAnsi="Times New Roman"/>
                <w:sz w:val="24"/>
                <w:szCs w:val="24"/>
              </w:rPr>
              <w:t>диск</w:t>
            </w:r>
            <w:r w:rsidRPr="009F0BA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2.5" SEAGATE Video ST320VT000, 320</w:t>
            </w:r>
            <w:r w:rsidRPr="009F0BA7">
              <w:rPr>
                <w:rFonts w:ascii="Times New Roman" w:hAnsi="Times New Roman"/>
                <w:sz w:val="24"/>
                <w:szCs w:val="24"/>
              </w:rPr>
              <w:t>Гб</w:t>
            </w:r>
            <w:r w:rsidRPr="009F0BA7">
              <w:rPr>
                <w:rFonts w:ascii="Times New Roman" w:hAnsi="Times New Roman"/>
                <w:sz w:val="24"/>
                <w:szCs w:val="24"/>
                <w:lang w:val="en-US"/>
              </w:rPr>
              <w:t>, HDD, SATA II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HDD  IDE  320GB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725"/>
        </w:trPr>
        <w:tc>
          <w:tcPr>
            <w:tcW w:w="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4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Жесткий</w:t>
            </w:r>
            <w:r w:rsidRPr="009F0BA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9F0BA7">
              <w:rPr>
                <w:rFonts w:ascii="Times New Roman" w:hAnsi="Times New Roman"/>
                <w:sz w:val="24"/>
                <w:szCs w:val="24"/>
              </w:rPr>
              <w:t>диск</w:t>
            </w:r>
            <w:r w:rsidRPr="009F0BA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3.5" SEAGATE (SAMSUNG) ST500DM005, 500</w:t>
            </w:r>
            <w:r w:rsidRPr="009F0BA7">
              <w:rPr>
                <w:rFonts w:ascii="Times New Roman" w:hAnsi="Times New Roman"/>
                <w:sz w:val="24"/>
                <w:szCs w:val="24"/>
              </w:rPr>
              <w:t>Гб</w:t>
            </w:r>
            <w:r w:rsidRPr="009F0BA7">
              <w:rPr>
                <w:rFonts w:ascii="Times New Roman" w:hAnsi="Times New Roman"/>
                <w:sz w:val="24"/>
                <w:szCs w:val="24"/>
                <w:lang w:val="en-US"/>
              </w:rPr>
              <w:t>, HDD, SATA II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HDD  SATA  500GB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699"/>
        </w:trPr>
        <w:tc>
          <w:tcPr>
            <w:tcW w:w="6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48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Внешний жесткий диск SEAGATE (</w:t>
            </w:r>
            <w:proofErr w:type="spellStart"/>
            <w:r w:rsidRPr="009F0BA7">
              <w:rPr>
                <w:rFonts w:ascii="Times New Roman" w:hAnsi="Times New Roman"/>
                <w:sz w:val="24"/>
                <w:szCs w:val="24"/>
              </w:rPr>
              <w:t>Samsung</w:t>
            </w:r>
            <w:proofErr w:type="spellEnd"/>
            <w:r w:rsidRPr="009F0BA7">
              <w:rPr>
                <w:rFonts w:ascii="Times New Roman" w:hAnsi="Times New Roman"/>
                <w:sz w:val="24"/>
                <w:szCs w:val="24"/>
              </w:rPr>
              <w:t>) STSHX-M500TCB, 500Гб, черный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 xml:space="preserve">HDD  500GB  USB  </w:t>
            </w:r>
            <w:proofErr w:type="spellStart"/>
            <w:r w:rsidRPr="009F0BA7">
              <w:rPr>
                <w:rFonts w:ascii="Times New Roman" w:hAnsi="Times New Roman"/>
                <w:sz w:val="24"/>
                <w:szCs w:val="24"/>
              </w:rPr>
              <w:t>Seagate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709"/>
        </w:trPr>
        <w:tc>
          <w:tcPr>
            <w:tcW w:w="6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77</w:t>
            </w:r>
          </w:p>
        </w:tc>
        <w:tc>
          <w:tcPr>
            <w:tcW w:w="48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 xml:space="preserve">Внешний жесткий диск SEAGATE </w:t>
            </w:r>
            <w:proofErr w:type="spellStart"/>
            <w:r w:rsidRPr="009F0BA7">
              <w:rPr>
                <w:rFonts w:ascii="Times New Roman" w:hAnsi="Times New Roman"/>
                <w:sz w:val="24"/>
                <w:szCs w:val="24"/>
              </w:rPr>
              <w:t>Expansion</w:t>
            </w:r>
            <w:proofErr w:type="spellEnd"/>
            <w:r w:rsidRPr="009F0BA7">
              <w:rPr>
                <w:rFonts w:ascii="Times New Roman" w:hAnsi="Times New Roman"/>
                <w:sz w:val="24"/>
                <w:szCs w:val="24"/>
              </w:rPr>
              <w:t xml:space="preserve"> STBX1000201, 1Тб, черный</w:t>
            </w:r>
          </w:p>
        </w:tc>
        <w:tc>
          <w:tcPr>
            <w:tcW w:w="240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 xml:space="preserve">HDD  1TB  USB  </w:t>
            </w:r>
            <w:proofErr w:type="spellStart"/>
            <w:r w:rsidRPr="009F0BA7">
              <w:rPr>
                <w:rFonts w:ascii="Times New Roman" w:hAnsi="Times New Roman"/>
                <w:sz w:val="24"/>
                <w:szCs w:val="24"/>
              </w:rPr>
              <w:t>Seagate</w:t>
            </w:r>
            <w:proofErr w:type="spellEnd"/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683"/>
        </w:trPr>
        <w:tc>
          <w:tcPr>
            <w:tcW w:w="6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  <w:tc>
          <w:tcPr>
            <w:tcW w:w="48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Оптический привод DVD-RW PIONEER DVR-221BK, внутренний, SATA, черный, OEM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DVR-221BK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6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79</w:t>
            </w:r>
          </w:p>
        </w:tc>
        <w:tc>
          <w:tcPr>
            <w:tcW w:w="48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Дисковод внешний</w:t>
            </w:r>
          </w:p>
        </w:tc>
        <w:tc>
          <w:tcPr>
            <w:tcW w:w="24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0BA7">
              <w:rPr>
                <w:rFonts w:ascii="Times New Roman" w:hAnsi="Times New Roman"/>
                <w:sz w:val="24"/>
                <w:szCs w:val="24"/>
                <w:lang w:val="en-US"/>
              </w:rPr>
              <w:t>DVDRW ASUS SDRW-08D2S-U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594"/>
        </w:trPr>
        <w:tc>
          <w:tcPr>
            <w:tcW w:w="6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48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Кабель</w:t>
            </w:r>
            <w:r w:rsidRPr="009F0BA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F0BA7">
              <w:rPr>
                <w:rFonts w:ascii="Times New Roman" w:hAnsi="Times New Roman"/>
                <w:sz w:val="24"/>
                <w:szCs w:val="24"/>
                <w:lang w:val="en-US"/>
              </w:rPr>
              <w:t>Gembird</w:t>
            </w:r>
            <w:proofErr w:type="spellEnd"/>
            <w:r w:rsidRPr="009F0BA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HDMI-HDMI 1.8m (CC-HDMI)</w:t>
            </w:r>
          </w:p>
        </w:tc>
        <w:tc>
          <w:tcPr>
            <w:tcW w:w="24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HDMI-HDMI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6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48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Кабель HDMI, HDMI19 (m) — DVI, 2м</w:t>
            </w:r>
          </w:p>
        </w:tc>
        <w:tc>
          <w:tcPr>
            <w:tcW w:w="240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HDMI-DVI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722"/>
        </w:trPr>
        <w:tc>
          <w:tcPr>
            <w:tcW w:w="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82</w:t>
            </w:r>
          </w:p>
        </w:tc>
        <w:tc>
          <w:tcPr>
            <w:tcW w:w="4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Клавиатура</w:t>
            </w:r>
            <w:r w:rsidRPr="009F0BA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LOGITECH K120 for business, USB, </w:t>
            </w:r>
            <w:r w:rsidRPr="009F0BA7">
              <w:rPr>
                <w:rFonts w:ascii="Times New Roman" w:hAnsi="Times New Roman"/>
                <w:sz w:val="24"/>
                <w:szCs w:val="24"/>
              </w:rPr>
              <w:t>черный</w:t>
            </w:r>
            <w:r w:rsidRPr="009F0BA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[920-002522]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USB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703"/>
        </w:trPr>
        <w:tc>
          <w:tcPr>
            <w:tcW w:w="6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83</w:t>
            </w:r>
          </w:p>
        </w:tc>
        <w:tc>
          <w:tcPr>
            <w:tcW w:w="48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Клавиатура</w:t>
            </w:r>
            <w:r w:rsidRPr="009F0BA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LOGITECH K100 Classic, PS/2, </w:t>
            </w:r>
            <w:r w:rsidRPr="009F0BA7">
              <w:rPr>
                <w:rFonts w:ascii="Times New Roman" w:hAnsi="Times New Roman"/>
                <w:sz w:val="24"/>
                <w:szCs w:val="24"/>
              </w:rPr>
              <w:t>черный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PS/2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703"/>
        </w:trPr>
        <w:tc>
          <w:tcPr>
            <w:tcW w:w="6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  <w:tc>
          <w:tcPr>
            <w:tcW w:w="48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Коврик</w:t>
            </w:r>
            <w:r w:rsidRPr="009F0BA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9F0BA7">
              <w:rPr>
                <w:rFonts w:ascii="Times New Roman" w:hAnsi="Times New Roman"/>
                <w:sz w:val="24"/>
                <w:szCs w:val="24"/>
              </w:rPr>
              <w:t>для</w:t>
            </w:r>
            <w:r w:rsidRPr="009F0BA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9F0BA7">
              <w:rPr>
                <w:rFonts w:ascii="Times New Roman" w:hAnsi="Times New Roman"/>
                <w:sz w:val="24"/>
                <w:szCs w:val="24"/>
              </w:rPr>
              <w:t>мыши</w:t>
            </w:r>
            <w:r w:rsidRPr="009F0BA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Defender Ergo </w:t>
            </w:r>
            <w:proofErr w:type="spellStart"/>
            <w:r w:rsidRPr="009F0BA7">
              <w:rPr>
                <w:rFonts w:ascii="Times New Roman" w:hAnsi="Times New Roman"/>
                <w:sz w:val="24"/>
                <w:szCs w:val="24"/>
                <w:lang w:val="en-US"/>
              </w:rPr>
              <w:t>Opti</w:t>
            </w:r>
            <w:proofErr w:type="spellEnd"/>
            <w:r w:rsidRPr="009F0BA7">
              <w:rPr>
                <w:rFonts w:ascii="Times New Roman" w:hAnsi="Times New Roman"/>
                <w:sz w:val="24"/>
                <w:szCs w:val="24"/>
                <w:lang w:val="en-US"/>
              </w:rPr>
              <w:t>-Laser Black</w:t>
            </w:r>
          </w:p>
        </w:tc>
        <w:tc>
          <w:tcPr>
            <w:tcW w:w="240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sz w:val="24"/>
                <w:szCs w:val="24"/>
              </w:rPr>
              <w:t>Defender</w:t>
            </w:r>
            <w:proofErr w:type="spellEnd"/>
            <w:r w:rsidRPr="009F0BA7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9F0BA7">
              <w:rPr>
                <w:rFonts w:ascii="Times New Roman" w:hAnsi="Times New Roman"/>
                <w:sz w:val="24"/>
                <w:szCs w:val="24"/>
              </w:rPr>
              <w:t>Egro</w:t>
            </w:r>
            <w:proofErr w:type="spellEnd"/>
            <w:r w:rsidRPr="009F0BA7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9F0BA7">
              <w:rPr>
                <w:rFonts w:ascii="Times New Roman" w:hAnsi="Times New Roman"/>
                <w:sz w:val="24"/>
                <w:szCs w:val="24"/>
              </w:rPr>
              <w:t>Opti-Laser</w:t>
            </w:r>
            <w:proofErr w:type="spellEnd"/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4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 xml:space="preserve">Комплект </w:t>
            </w:r>
            <w:proofErr w:type="spellStart"/>
            <w:r w:rsidRPr="009F0BA7">
              <w:rPr>
                <w:rFonts w:ascii="Times New Roman" w:hAnsi="Times New Roman"/>
                <w:sz w:val="24"/>
                <w:szCs w:val="24"/>
              </w:rPr>
              <w:t>клав</w:t>
            </w:r>
            <w:proofErr w:type="gramStart"/>
            <w:r w:rsidRPr="009F0BA7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9F0BA7">
              <w:rPr>
                <w:rFonts w:ascii="Times New Roman" w:hAnsi="Times New Roman"/>
                <w:sz w:val="24"/>
                <w:szCs w:val="24"/>
              </w:rPr>
              <w:t>+</w:t>
            </w:r>
            <w:proofErr w:type="gramStart"/>
            <w:r w:rsidRPr="009F0BA7"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  <w:r w:rsidRPr="009F0BA7">
              <w:rPr>
                <w:rFonts w:ascii="Times New Roman" w:hAnsi="Times New Roman"/>
                <w:sz w:val="24"/>
                <w:szCs w:val="24"/>
              </w:rPr>
              <w:t>ышь</w:t>
            </w:r>
            <w:proofErr w:type="spellEnd"/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sz w:val="24"/>
                <w:szCs w:val="24"/>
              </w:rPr>
              <w:t>Logitech</w:t>
            </w:r>
            <w:proofErr w:type="spellEnd"/>
            <w:r w:rsidRPr="009F0BA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F0BA7">
              <w:rPr>
                <w:rFonts w:ascii="Times New Roman" w:hAnsi="Times New Roman"/>
                <w:sz w:val="24"/>
                <w:szCs w:val="24"/>
              </w:rPr>
              <w:t>Wireless</w:t>
            </w:r>
            <w:proofErr w:type="spellEnd"/>
            <w:r w:rsidRPr="009F0BA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F0BA7">
              <w:rPr>
                <w:rFonts w:ascii="Times New Roman" w:hAnsi="Times New Roman"/>
                <w:sz w:val="24"/>
                <w:szCs w:val="24"/>
              </w:rPr>
              <w:t>Desktop</w:t>
            </w:r>
            <w:proofErr w:type="spellEnd"/>
            <w:r w:rsidRPr="009F0BA7">
              <w:rPr>
                <w:rFonts w:ascii="Times New Roman" w:hAnsi="Times New Roman"/>
                <w:sz w:val="24"/>
                <w:szCs w:val="24"/>
              </w:rPr>
              <w:t xml:space="preserve"> MK220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731"/>
        </w:trPr>
        <w:tc>
          <w:tcPr>
            <w:tcW w:w="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  <w:tc>
          <w:tcPr>
            <w:tcW w:w="4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 xml:space="preserve">Мышь GENIUS </w:t>
            </w:r>
            <w:proofErr w:type="spellStart"/>
            <w:r w:rsidRPr="009F0BA7">
              <w:rPr>
                <w:rFonts w:ascii="Times New Roman" w:hAnsi="Times New Roman"/>
                <w:sz w:val="24"/>
                <w:szCs w:val="24"/>
              </w:rPr>
              <w:t>NetScroll</w:t>
            </w:r>
            <w:proofErr w:type="spellEnd"/>
            <w:r w:rsidRPr="009F0BA7">
              <w:rPr>
                <w:rFonts w:ascii="Times New Roman" w:hAnsi="Times New Roman"/>
                <w:sz w:val="24"/>
                <w:szCs w:val="24"/>
              </w:rPr>
              <w:t xml:space="preserve"> 100, оптическая, проводная, PS/2,, </w:t>
            </w:r>
            <w:proofErr w:type="spellStart"/>
            <w:r w:rsidRPr="009F0BA7">
              <w:rPr>
                <w:rFonts w:ascii="Times New Roman" w:hAnsi="Times New Roman"/>
                <w:sz w:val="24"/>
                <w:szCs w:val="24"/>
              </w:rPr>
              <w:t>retail</w:t>
            </w:r>
            <w:proofErr w:type="spellEnd"/>
            <w:r w:rsidRPr="009F0BA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 w:rsidRPr="009F0BA7">
              <w:rPr>
                <w:rFonts w:ascii="Times New Roman" w:hAnsi="Times New Roman"/>
                <w:sz w:val="24"/>
                <w:szCs w:val="24"/>
              </w:rPr>
              <w:t>серебристый</w:t>
            </w:r>
            <w:proofErr w:type="gramEnd"/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sz w:val="24"/>
                <w:szCs w:val="24"/>
              </w:rPr>
              <w:t>Genius</w:t>
            </w:r>
            <w:proofErr w:type="spellEnd"/>
            <w:r w:rsidRPr="009F0BA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F0BA7">
              <w:rPr>
                <w:rFonts w:ascii="Times New Roman" w:hAnsi="Times New Roman"/>
                <w:sz w:val="24"/>
                <w:szCs w:val="24"/>
              </w:rPr>
              <w:t>NetScroll</w:t>
            </w:r>
            <w:proofErr w:type="spellEnd"/>
            <w:r w:rsidRPr="009F0BA7">
              <w:rPr>
                <w:rFonts w:ascii="Times New Roman" w:hAnsi="Times New Roman"/>
                <w:sz w:val="24"/>
                <w:szCs w:val="24"/>
              </w:rPr>
              <w:t xml:space="preserve"> PS/2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713"/>
        </w:trPr>
        <w:tc>
          <w:tcPr>
            <w:tcW w:w="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87</w:t>
            </w:r>
          </w:p>
        </w:tc>
        <w:tc>
          <w:tcPr>
            <w:tcW w:w="4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 xml:space="preserve">Мышь GENIUS </w:t>
            </w:r>
            <w:proofErr w:type="spellStart"/>
            <w:r w:rsidRPr="009F0BA7">
              <w:rPr>
                <w:rFonts w:ascii="Times New Roman" w:hAnsi="Times New Roman"/>
                <w:sz w:val="24"/>
                <w:szCs w:val="24"/>
              </w:rPr>
              <w:t>NetScroll</w:t>
            </w:r>
            <w:proofErr w:type="spellEnd"/>
            <w:r w:rsidRPr="009F0BA7">
              <w:rPr>
                <w:rFonts w:ascii="Times New Roman" w:hAnsi="Times New Roman"/>
                <w:sz w:val="24"/>
                <w:szCs w:val="24"/>
              </w:rPr>
              <w:t xml:space="preserve"> 310, оптическая, проводная, USB, OEM, серебристый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sz w:val="24"/>
                <w:szCs w:val="24"/>
              </w:rPr>
              <w:t>Genius</w:t>
            </w:r>
            <w:proofErr w:type="spellEnd"/>
            <w:r w:rsidRPr="009F0BA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F0BA7">
              <w:rPr>
                <w:rFonts w:ascii="Times New Roman" w:hAnsi="Times New Roman"/>
                <w:sz w:val="24"/>
                <w:szCs w:val="24"/>
              </w:rPr>
              <w:t>NetScroll</w:t>
            </w:r>
            <w:proofErr w:type="spellEnd"/>
            <w:r w:rsidRPr="009F0BA7">
              <w:rPr>
                <w:rFonts w:ascii="Times New Roman" w:hAnsi="Times New Roman"/>
                <w:sz w:val="24"/>
                <w:szCs w:val="24"/>
              </w:rPr>
              <w:t xml:space="preserve"> USB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707"/>
        </w:trPr>
        <w:tc>
          <w:tcPr>
            <w:tcW w:w="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4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sz w:val="24"/>
                <w:szCs w:val="24"/>
              </w:rPr>
              <w:t>Флеш</w:t>
            </w:r>
            <w:proofErr w:type="spellEnd"/>
            <w:r w:rsidRPr="009F0BA7">
              <w:rPr>
                <w:rFonts w:ascii="Times New Roman" w:hAnsi="Times New Roman"/>
                <w:sz w:val="24"/>
                <w:szCs w:val="24"/>
              </w:rPr>
              <w:t xml:space="preserve">-диск USB 8Гб TRANSCEND </w:t>
            </w:r>
            <w:proofErr w:type="spellStart"/>
            <w:r w:rsidRPr="009F0BA7">
              <w:rPr>
                <w:rFonts w:ascii="Times New Roman" w:hAnsi="Times New Roman"/>
                <w:sz w:val="24"/>
                <w:szCs w:val="24"/>
              </w:rPr>
              <w:t>Jetflash</w:t>
            </w:r>
            <w:proofErr w:type="spellEnd"/>
            <w:r w:rsidRPr="009F0BA7">
              <w:rPr>
                <w:rFonts w:ascii="Times New Roman" w:hAnsi="Times New Roman"/>
                <w:sz w:val="24"/>
                <w:szCs w:val="24"/>
              </w:rPr>
              <w:t xml:space="preserve"> 300, TS8GJF300, черный и фиолетовый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0BA7">
              <w:rPr>
                <w:rFonts w:ascii="Times New Roman" w:hAnsi="Times New Roman"/>
                <w:sz w:val="24"/>
                <w:szCs w:val="24"/>
                <w:lang w:val="en-US"/>
              </w:rPr>
              <w:t>USB Flash Drive 8Gb Transcend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703"/>
        </w:trPr>
        <w:tc>
          <w:tcPr>
            <w:tcW w:w="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lastRenderedPageBreak/>
              <w:t>89</w:t>
            </w:r>
          </w:p>
        </w:tc>
        <w:tc>
          <w:tcPr>
            <w:tcW w:w="4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sz w:val="24"/>
                <w:szCs w:val="24"/>
              </w:rPr>
              <w:t>Флеш</w:t>
            </w:r>
            <w:proofErr w:type="spellEnd"/>
            <w:r w:rsidRPr="009F0BA7">
              <w:rPr>
                <w:rFonts w:ascii="Times New Roman" w:hAnsi="Times New Roman"/>
                <w:sz w:val="24"/>
                <w:szCs w:val="24"/>
              </w:rPr>
              <w:t xml:space="preserve">-диск USB 16Гб TRANSCEND </w:t>
            </w:r>
            <w:proofErr w:type="spellStart"/>
            <w:r w:rsidRPr="009F0BA7">
              <w:rPr>
                <w:rFonts w:ascii="Times New Roman" w:hAnsi="Times New Roman"/>
                <w:sz w:val="24"/>
                <w:szCs w:val="24"/>
              </w:rPr>
              <w:t>Jetflash</w:t>
            </w:r>
            <w:proofErr w:type="spellEnd"/>
            <w:r w:rsidRPr="009F0BA7">
              <w:rPr>
                <w:rFonts w:ascii="Times New Roman" w:hAnsi="Times New Roman"/>
                <w:sz w:val="24"/>
                <w:szCs w:val="24"/>
              </w:rPr>
              <w:t xml:space="preserve"> 350, TS16GJF350, черный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0BA7">
              <w:rPr>
                <w:rFonts w:ascii="Times New Roman" w:hAnsi="Times New Roman"/>
                <w:sz w:val="24"/>
                <w:szCs w:val="24"/>
                <w:lang w:val="en-US"/>
              </w:rPr>
              <w:t>USB Flash Drive 16Gb Transcend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713"/>
        </w:trPr>
        <w:tc>
          <w:tcPr>
            <w:tcW w:w="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4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sz w:val="24"/>
                <w:szCs w:val="24"/>
              </w:rPr>
              <w:t>Флеш</w:t>
            </w:r>
            <w:proofErr w:type="spellEnd"/>
            <w:r w:rsidRPr="009F0BA7">
              <w:rPr>
                <w:rFonts w:ascii="Times New Roman" w:hAnsi="Times New Roman"/>
                <w:sz w:val="24"/>
                <w:szCs w:val="24"/>
              </w:rPr>
              <w:t xml:space="preserve">-диск USB 32Гб TRANSCEND </w:t>
            </w:r>
            <w:proofErr w:type="spellStart"/>
            <w:r w:rsidRPr="009F0BA7">
              <w:rPr>
                <w:rFonts w:ascii="Times New Roman" w:hAnsi="Times New Roman"/>
                <w:sz w:val="24"/>
                <w:szCs w:val="24"/>
              </w:rPr>
              <w:t>Jetflash</w:t>
            </w:r>
            <w:proofErr w:type="spellEnd"/>
            <w:r w:rsidRPr="009F0BA7">
              <w:rPr>
                <w:rFonts w:ascii="Times New Roman" w:hAnsi="Times New Roman"/>
                <w:sz w:val="24"/>
                <w:szCs w:val="24"/>
              </w:rPr>
              <w:t xml:space="preserve"> JF300, TS32GJF300, черный и оранжевый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0BA7">
              <w:rPr>
                <w:rFonts w:ascii="Times New Roman" w:hAnsi="Times New Roman"/>
                <w:sz w:val="24"/>
                <w:szCs w:val="24"/>
                <w:lang w:val="en-US"/>
              </w:rPr>
              <w:t>USB Flash Drive 32Gb Transcend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709"/>
        </w:trPr>
        <w:tc>
          <w:tcPr>
            <w:tcW w:w="6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91</w:t>
            </w:r>
          </w:p>
        </w:tc>
        <w:tc>
          <w:tcPr>
            <w:tcW w:w="48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sz w:val="24"/>
                <w:szCs w:val="24"/>
              </w:rPr>
              <w:t>Флеш</w:t>
            </w:r>
            <w:proofErr w:type="spellEnd"/>
            <w:r w:rsidRPr="009F0BA7">
              <w:rPr>
                <w:rFonts w:ascii="Times New Roman" w:hAnsi="Times New Roman"/>
                <w:sz w:val="24"/>
                <w:szCs w:val="24"/>
              </w:rPr>
              <w:t xml:space="preserve">-диск USB 64Гб TRANSCEND </w:t>
            </w:r>
            <w:proofErr w:type="spellStart"/>
            <w:r w:rsidRPr="009F0BA7">
              <w:rPr>
                <w:rFonts w:ascii="Times New Roman" w:hAnsi="Times New Roman"/>
                <w:sz w:val="24"/>
                <w:szCs w:val="24"/>
              </w:rPr>
              <w:t>Jetflash</w:t>
            </w:r>
            <w:proofErr w:type="spellEnd"/>
            <w:r w:rsidRPr="009F0BA7">
              <w:rPr>
                <w:rFonts w:ascii="Times New Roman" w:hAnsi="Times New Roman"/>
                <w:sz w:val="24"/>
                <w:szCs w:val="24"/>
              </w:rPr>
              <w:t xml:space="preserve"> 350, TS64GJF350, черный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0BA7">
              <w:rPr>
                <w:rFonts w:ascii="Times New Roman" w:hAnsi="Times New Roman"/>
                <w:sz w:val="24"/>
                <w:szCs w:val="24"/>
                <w:lang w:val="en-US"/>
              </w:rPr>
              <w:t>USB Flash Drive 64Gb Transcend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705"/>
        </w:trPr>
        <w:tc>
          <w:tcPr>
            <w:tcW w:w="6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92</w:t>
            </w:r>
          </w:p>
        </w:tc>
        <w:tc>
          <w:tcPr>
            <w:tcW w:w="48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Модуль памяти NCP DDR2- 2Гб, 800, DIMM, OEM</w:t>
            </w:r>
          </w:p>
        </w:tc>
        <w:tc>
          <w:tcPr>
            <w:tcW w:w="240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 xml:space="preserve">2048Mb(pc2-6400) </w:t>
            </w:r>
            <w:proofErr w:type="spellStart"/>
            <w:r w:rsidRPr="009F0BA7">
              <w:rPr>
                <w:rFonts w:ascii="Times New Roman" w:hAnsi="Times New Roman"/>
                <w:sz w:val="24"/>
                <w:szCs w:val="24"/>
              </w:rPr>
              <w:t>Kingston</w:t>
            </w:r>
            <w:proofErr w:type="spellEnd"/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93</w:t>
            </w:r>
          </w:p>
        </w:tc>
        <w:tc>
          <w:tcPr>
            <w:tcW w:w="4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sz w:val="24"/>
                <w:szCs w:val="24"/>
              </w:rPr>
              <w:t>Патч</w:t>
            </w:r>
            <w:proofErr w:type="spellEnd"/>
            <w:r w:rsidRPr="009F0BA7">
              <w:rPr>
                <w:rFonts w:ascii="Times New Roman" w:hAnsi="Times New Roman"/>
                <w:sz w:val="24"/>
                <w:szCs w:val="24"/>
              </w:rPr>
              <w:t>-корд литой (</w:t>
            </w:r>
            <w:proofErr w:type="spellStart"/>
            <w:r w:rsidRPr="009F0BA7">
              <w:rPr>
                <w:rFonts w:ascii="Times New Roman" w:hAnsi="Times New Roman"/>
                <w:sz w:val="24"/>
                <w:szCs w:val="24"/>
              </w:rPr>
              <w:t>molded</w:t>
            </w:r>
            <w:proofErr w:type="spellEnd"/>
            <w:r w:rsidRPr="009F0BA7">
              <w:rPr>
                <w:rFonts w:ascii="Times New Roman" w:hAnsi="Times New Roman"/>
                <w:sz w:val="24"/>
                <w:szCs w:val="24"/>
              </w:rPr>
              <w:t>), cat.5E, 1м, синий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1 метр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94</w:t>
            </w:r>
          </w:p>
        </w:tc>
        <w:tc>
          <w:tcPr>
            <w:tcW w:w="4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sz w:val="24"/>
                <w:szCs w:val="24"/>
              </w:rPr>
              <w:t>Патч</w:t>
            </w:r>
            <w:proofErr w:type="spellEnd"/>
            <w:r w:rsidRPr="009F0BA7">
              <w:rPr>
                <w:rFonts w:ascii="Times New Roman" w:hAnsi="Times New Roman"/>
                <w:sz w:val="24"/>
                <w:szCs w:val="24"/>
              </w:rPr>
              <w:t>-корд литой (</w:t>
            </w:r>
            <w:proofErr w:type="spellStart"/>
            <w:r w:rsidRPr="009F0BA7">
              <w:rPr>
                <w:rFonts w:ascii="Times New Roman" w:hAnsi="Times New Roman"/>
                <w:sz w:val="24"/>
                <w:szCs w:val="24"/>
              </w:rPr>
              <w:t>molded</w:t>
            </w:r>
            <w:proofErr w:type="spellEnd"/>
            <w:r w:rsidRPr="009F0BA7">
              <w:rPr>
                <w:rFonts w:ascii="Times New Roman" w:hAnsi="Times New Roman"/>
                <w:sz w:val="24"/>
                <w:szCs w:val="24"/>
              </w:rPr>
              <w:t>), cat.5E, 2м, синий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2 метра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703"/>
        </w:trPr>
        <w:tc>
          <w:tcPr>
            <w:tcW w:w="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4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 xml:space="preserve">Материнская плата ASUS P8B WS LGA 1155, ATX, </w:t>
            </w:r>
            <w:proofErr w:type="spellStart"/>
            <w:r w:rsidRPr="009F0BA7">
              <w:rPr>
                <w:rFonts w:ascii="Times New Roman" w:hAnsi="Times New Roman"/>
                <w:sz w:val="24"/>
                <w:szCs w:val="24"/>
              </w:rPr>
              <w:t>Ret</w:t>
            </w:r>
            <w:proofErr w:type="spellEnd"/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713"/>
        </w:trPr>
        <w:tc>
          <w:tcPr>
            <w:tcW w:w="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96</w:t>
            </w:r>
          </w:p>
        </w:tc>
        <w:tc>
          <w:tcPr>
            <w:tcW w:w="4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 xml:space="preserve">Материнская плата ASUS P8Z77-V LX LGA 1155, ATX, </w:t>
            </w:r>
            <w:proofErr w:type="spellStart"/>
            <w:r w:rsidRPr="009F0BA7">
              <w:rPr>
                <w:rFonts w:ascii="Times New Roman" w:hAnsi="Times New Roman"/>
                <w:sz w:val="24"/>
                <w:szCs w:val="24"/>
              </w:rPr>
              <w:t>Ret</w:t>
            </w:r>
            <w:proofErr w:type="spellEnd"/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ASUS P8H61V S1155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6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  <w:tc>
          <w:tcPr>
            <w:tcW w:w="48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sz w:val="24"/>
                <w:szCs w:val="24"/>
              </w:rPr>
              <w:t>Презентер</w:t>
            </w:r>
            <w:proofErr w:type="spellEnd"/>
            <w:r w:rsidRPr="009F0BA7">
              <w:rPr>
                <w:rFonts w:ascii="Times New Roman" w:hAnsi="Times New Roman"/>
                <w:sz w:val="24"/>
                <w:szCs w:val="24"/>
              </w:rPr>
              <w:t xml:space="preserve"> беспроводной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sz w:val="24"/>
                <w:szCs w:val="24"/>
              </w:rPr>
              <w:t>Logitech</w:t>
            </w:r>
            <w:proofErr w:type="spellEnd"/>
            <w:r w:rsidRPr="009F0BA7">
              <w:rPr>
                <w:rFonts w:ascii="Times New Roman" w:hAnsi="Times New Roman"/>
                <w:sz w:val="24"/>
                <w:szCs w:val="24"/>
              </w:rPr>
              <w:t xml:space="preserve"> R400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6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98</w:t>
            </w:r>
          </w:p>
        </w:tc>
        <w:tc>
          <w:tcPr>
            <w:tcW w:w="48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Процессор</w:t>
            </w:r>
          </w:p>
        </w:tc>
        <w:tc>
          <w:tcPr>
            <w:tcW w:w="24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color w:val="000000"/>
                <w:sz w:val="24"/>
                <w:szCs w:val="24"/>
              </w:rPr>
              <w:t>Intel</w:t>
            </w:r>
            <w:proofErr w:type="spellEnd"/>
            <w:r w:rsidRPr="009F0BA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0BA7">
              <w:rPr>
                <w:rFonts w:ascii="Times New Roman" w:hAnsi="Times New Roman"/>
                <w:color w:val="000000"/>
                <w:sz w:val="24"/>
                <w:szCs w:val="24"/>
              </w:rPr>
              <w:t>Core</w:t>
            </w:r>
            <w:proofErr w:type="spellEnd"/>
            <w:r w:rsidRPr="009F0BA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i3-3220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6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48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Процессор</w:t>
            </w:r>
          </w:p>
        </w:tc>
        <w:tc>
          <w:tcPr>
            <w:tcW w:w="240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F0BA7">
              <w:rPr>
                <w:rFonts w:ascii="Times New Roman" w:hAnsi="Times New Roman"/>
                <w:color w:val="000000"/>
                <w:sz w:val="24"/>
                <w:szCs w:val="24"/>
              </w:rPr>
              <w:t>Intel</w:t>
            </w:r>
            <w:proofErr w:type="spellEnd"/>
            <w:r w:rsidRPr="009F0BA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0BA7">
              <w:rPr>
                <w:rFonts w:ascii="Times New Roman" w:hAnsi="Times New Roman"/>
                <w:color w:val="000000"/>
                <w:sz w:val="24"/>
                <w:szCs w:val="24"/>
              </w:rPr>
              <w:t>Core</w:t>
            </w:r>
            <w:proofErr w:type="spellEnd"/>
            <w:r w:rsidRPr="009F0BA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i5-2400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F0BA7" w:rsidRPr="009F0BA7" w:rsidTr="009F0BA7">
        <w:tblPrEx>
          <w:jc w:val="left"/>
          <w:tblLook w:val="00A0" w:firstRow="1" w:lastRow="0" w:firstColumn="1" w:lastColumn="0" w:noHBand="0" w:noVBand="0"/>
        </w:tblPrEx>
        <w:trPr>
          <w:trHeight w:hRule="exact" w:val="704"/>
        </w:trPr>
        <w:tc>
          <w:tcPr>
            <w:tcW w:w="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4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9F0BA7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Duracell </w:t>
            </w:r>
            <w:proofErr w:type="spellStart"/>
            <w:r w:rsidRPr="009F0BA7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Duracell</w:t>
            </w:r>
            <w:proofErr w:type="spellEnd"/>
            <w:r w:rsidRPr="009F0BA7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CEF15 15-min express charger, 4 x AA / AAA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F0BA7" w:rsidRPr="009F0BA7" w:rsidRDefault="009F0BA7" w:rsidP="0080208D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0BA7" w:rsidRPr="009F0BA7" w:rsidRDefault="009F0BA7" w:rsidP="0080208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0BA7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</w:tbl>
    <w:p w:rsidR="009F0BA7" w:rsidRDefault="009F0BA7" w:rsidP="0048183E">
      <w:pPr>
        <w:rPr>
          <w:rFonts w:ascii="Times New Roman" w:hAnsi="Times New Roman"/>
          <w:sz w:val="24"/>
          <w:szCs w:val="24"/>
          <w:lang w:val="en-US"/>
        </w:rPr>
      </w:pPr>
    </w:p>
    <w:p w:rsidR="0048183E" w:rsidRPr="00A61AEA" w:rsidRDefault="00130B70" w:rsidP="00130B7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>П</w:t>
      </w:r>
      <w:r w:rsidR="0048183E" w:rsidRPr="00A61AEA">
        <w:rPr>
          <w:rFonts w:ascii="Times New Roman" w:hAnsi="Times New Roman"/>
          <w:sz w:val="24"/>
          <w:szCs w:val="24"/>
        </w:rPr>
        <w:t>риложение 2</w:t>
      </w:r>
    </w:p>
    <w:p w:rsidR="0048183E" w:rsidRPr="00A61AEA" w:rsidRDefault="0048183E" w:rsidP="0048183E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en-US"/>
        </w:rPr>
      </w:pPr>
    </w:p>
    <w:p w:rsidR="0048183E" w:rsidRPr="00A61AEA" w:rsidRDefault="0048183E" w:rsidP="0048183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61AEA">
        <w:rPr>
          <w:rFonts w:ascii="Times New Roman" w:hAnsi="Times New Roman"/>
          <w:b/>
          <w:sz w:val="24"/>
          <w:szCs w:val="24"/>
        </w:rPr>
        <w:t>Данные требования должны быть отражены Заказчиком в приложенном проекте договора</w:t>
      </w:r>
    </w:p>
    <w:p w:rsidR="0048183E" w:rsidRPr="00A61AEA" w:rsidRDefault="0048183E" w:rsidP="0048183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481" w:type="dxa"/>
        <w:jc w:val="center"/>
        <w:tblLook w:val="04A0" w:firstRow="1" w:lastRow="0" w:firstColumn="1" w:lastColumn="0" w:noHBand="0" w:noVBand="1"/>
      </w:tblPr>
      <w:tblGrid>
        <w:gridCol w:w="9481"/>
      </w:tblGrid>
      <w:tr w:rsidR="0048183E" w:rsidRPr="00A61AEA" w:rsidTr="007F3455">
        <w:trPr>
          <w:jc w:val="center"/>
        </w:trPr>
        <w:tc>
          <w:tcPr>
            <w:tcW w:w="9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83E" w:rsidRPr="00A61AEA" w:rsidRDefault="0048183E" w:rsidP="00025EF8">
            <w:pPr>
              <w:spacing w:after="0" w:line="240" w:lineRule="auto"/>
              <w:ind w:left="3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61AEA">
              <w:rPr>
                <w:rFonts w:ascii="Times New Roman" w:hAnsi="Times New Roman"/>
                <w:b/>
                <w:sz w:val="24"/>
                <w:szCs w:val="24"/>
              </w:rPr>
              <w:t xml:space="preserve">1  Авторские права с указанием условий о передаче Заказчику </w:t>
            </w:r>
            <w:r w:rsidR="0077386E">
              <w:rPr>
                <w:rFonts w:ascii="Times New Roman" w:hAnsi="Times New Roman"/>
                <w:b/>
                <w:sz w:val="24"/>
                <w:szCs w:val="24"/>
              </w:rPr>
              <w:t>не</w:t>
            </w:r>
            <w:r w:rsidRPr="00A61AEA">
              <w:rPr>
                <w:rFonts w:ascii="Times New Roman" w:hAnsi="Times New Roman"/>
                <w:b/>
                <w:sz w:val="24"/>
                <w:szCs w:val="24"/>
              </w:rPr>
              <w:t xml:space="preserve">исключительных прав на объекты интеллектуальной собственности, возникшие в связи с исполнением работ </w:t>
            </w:r>
          </w:p>
          <w:p w:rsidR="007F3455" w:rsidRDefault="007F3455" w:rsidP="007F3455">
            <w:pPr>
              <w:tabs>
                <w:tab w:val="left" w:pos="72"/>
                <w:tab w:val="left" w:pos="430"/>
                <w:tab w:val="left" w:pos="6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F3455" w:rsidRPr="00A61AEA" w:rsidRDefault="007F3455" w:rsidP="007F3455">
            <w:pPr>
              <w:tabs>
                <w:tab w:val="left" w:pos="72"/>
                <w:tab w:val="left" w:pos="430"/>
                <w:tab w:val="left" w:pos="6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1AEA">
              <w:rPr>
                <w:rFonts w:ascii="Times New Roman" w:hAnsi="Times New Roman"/>
                <w:sz w:val="24"/>
                <w:szCs w:val="24"/>
              </w:rPr>
              <w:t>«Не предъявляются»</w:t>
            </w:r>
          </w:p>
          <w:p w:rsidR="0048183E" w:rsidRPr="00A61AEA" w:rsidRDefault="0048183E" w:rsidP="00025EF8">
            <w:pPr>
              <w:pStyle w:val="a3"/>
              <w:spacing w:after="0" w:line="240" w:lineRule="auto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8183E" w:rsidRPr="00A61AEA" w:rsidRDefault="0048183E" w:rsidP="0048183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8183E" w:rsidRPr="00A61AEA" w:rsidRDefault="0048183E" w:rsidP="0048183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393" w:type="dxa"/>
        <w:jc w:val="center"/>
        <w:tblLook w:val="04A0" w:firstRow="1" w:lastRow="0" w:firstColumn="1" w:lastColumn="0" w:noHBand="0" w:noVBand="1"/>
      </w:tblPr>
      <w:tblGrid>
        <w:gridCol w:w="9393"/>
      </w:tblGrid>
      <w:tr w:rsidR="0048183E" w:rsidRPr="00A61AEA" w:rsidTr="007F3455">
        <w:trPr>
          <w:jc w:val="center"/>
        </w:trPr>
        <w:tc>
          <w:tcPr>
            <w:tcW w:w="9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83E" w:rsidRPr="00A61AEA" w:rsidRDefault="0048183E" w:rsidP="00025EF8">
            <w:pPr>
              <w:spacing w:after="0" w:line="240" w:lineRule="auto"/>
              <w:ind w:left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61AEA">
              <w:rPr>
                <w:rFonts w:ascii="Times New Roman" w:hAnsi="Times New Roman"/>
                <w:b/>
                <w:sz w:val="24"/>
                <w:szCs w:val="24"/>
              </w:rPr>
              <w:t>2 Иные требования к работам и условиям их выполнения по усмотрению Заказчика (для включения в контракт)</w:t>
            </w:r>
          </w:p>
          <w:p w:rsidR="0048183E" w:rsidRPr="004A5A41" w:rsidRDefault="0048183E" w:rsidP="00025EF8">
            <w:pPr>
              <w:tabs>
                <w:tab w:val="left" w:pos="72"/>
                <w:tab w:val="left" w:pos="430"/>
                <w:tab w:val="left" w:pos="6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639F9" w:rsidRPr="00E639F9" w:rsidRDefault="00E639F9" w:rsidP="00E639F9">
            <w:pPr>
              <w:pStyle w:val="a6"/>
              <w:tabs>
                <w:tab w:val="num" w:pos="540"/>
              </w:tabs>
              <w:spacing w:after="0"/>
              <w:ind w:right="22" w:firstLine="540"/>
              <w:rPr>
                <w:rFonts w:ascii="Times New Roman" w:hAnsi="Times New Roman"/>
                <w:sz w:val="24"/>
                <w:szCs w:val="24"/>
              </w:rPr>
            </w:pPr>
            <w:r w:rsidRPr="00E639F9">
              <w:rPr>
                <w:rFonts w:ascii="Times New Roman" w:hAnsi="Times New Roman"/>
                <w:sz w:val="24"/>
                <w:szCs w:val="24"/>
              </w:rPr>
              <w:t xml:space="preserve">Картриджи должны быть </w:t>
            </w:r>
            <w:r w:rsidRPr="00E639F9">
              <w:rPr>
                <w:rFonts w:ascii="Times New Roman" w:hAnsi="Times New Roman"/>
                <w:b/>
                <w:sz w:val="24"/>
                <w:szCs w:val="24"/>
              </w:rPr>
              <w:t>оригинальными</w:t>
            </w:r>
            <w:r w:rsidRPr="00E639F9">
              <w:rPr>
                <w:rFonts w:ascii="Times New Roman" w:hAnsi="Times New Roman"/>
                <w:sz w:val="24"/>
                <w:szCs w:val="24"/>
              </w:rPr>
              <w:t xml:space="preserve">, новыми, не </w:t>
            </w:r>
            <w:proofErr w:type="spellStart"/>
            <w:r w:rsidRPr="00E639F9">
              <w:rPr>
                <w:rFonts w:ascii="Times New Roman" w:hAnsi="Times New Roman"/>
                <w:sz w:val="24"/>
                <w:szCs w:val="24"/>
              </w:rPr>
              <w:t>перезаправленными</w:t>
            </w:r>
            <w:proofErr w:type="spellEnd"/>
            <w:r w:rsidRPr="00E639F9">
              <w:rPr>
                <w:rFonts w:ascii="Times New Roman" w:hAnsi="Times New Roman"/>
                <w:sz w:val="24"/>
                <w:szCs w:val="24"/>
              </w:rPr>
              <w:t>, не восстановленными.</w:t>
            </w:r>
          </w:p>
          <w:p w:rsidR="00E639F9" w:rsidRPr="00E639F9" w:rsidRDefault="00E639F9" w:rsidP="00E639F9">
            <w:pPr>
              <w:pStyle w:val="a6"/>
              <w:tabs>
                <w:tab w:val="num" w:pos="540"/>
              </w:tabs>
              <w:spacing w:after="0"/>
              <w:ind w:right="22" w:firstLine="540"/>
              <w:rPr>
                <w:rFonts w:ascii="Times New Roman" w:hAnsi="Times New Roman"/>
                <w:b/>
                <w:sz w:val="24"/>
                <w:szCs w:val="24"/>
              </w:rPr>
            </w:pPr>
            <w:r w:rsidRPr="00E639F9">
              <w:rPr>
                <w:rFonts w:ascii="Times New Roman" w:hAnsi="Times New Roman"/>
                <w:sz w:val="24"/>
                <w:szCs w:val="24"/>
              </w:rPr>
              <w:t>Указание на товарные знаки не сопровождаются словами "или эквивалент" в связи с необходимостью обеспечения совместимости и взаимодействия с имеющимся у Заказчика оборудованием на объекте применения.</w:t>
            </w:r>
          </w:p>
          <w:p w:rsidR="00E639F9" w:rsidRPr="00E639F9" w:rsidRDefault="00E639F9" w:rsidP="00E639F9">
            <w:pPr>
              <w:pStyle w:val="a6"/>
              <w:spacing w:after="0"/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E639F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Пластмассовые элементы и металлические детали картриджей не должны иметь трещин, вздутий, царапин, вмятин и других дефектов, ухудшающих их внешний вид и препятствующий нормальной работе. </w:t>
            </w:r>
          </w:p>
          <w:p w:rsidR="0048183E" w:rsidRPr="00E639F9" w:rsidRDefault="00E639F9" w:rsidP="00E639F9">
            <w:pPr>
              <w:pStyle w:val="a6"/>
              <w:ind w:firstLine="540"/>
            </w:pPr>
            <w:r w:rsidRPr="00E639F9">
              <w:rPr>
                <w:rFonts w:ascii="Times New Roman" w:hAnsi="Times New Roman"/>
                <w:sz w:val="24"/>
                <w:szCs w:val="24"/>
              </w:rPr>
              <w:t xml:space="preserve">Вытяжные ярлычки на картриджах (где это предусмотрено) не должны быть поврежденными. Этикетки и наклейки должны быть четкими, чистыми и хорошо читаемыми. </w:t>
            </w:r>
          </w:p>
        </w:tc>
      </w:tr>
    </w:tbl>
    <w:p w:rsidR="009777F0" w:rsidRPr="00A61AEA" w:rsidRDefault="0018025E" w:rsidP="0048183E">
      <w:pPr>
        <w:ind w:left="-567"/>
        <w:rPr>
          <w:rFonts w:ascii="Times New Roman" w:hAnsi="Times New Roman"/>
          <w:sz w:val="24"/>
          <w:szCs w:val="24"/>
        </w:rPr>
      </w:pPr>
    </w:p>
    <w:sectPr w:rsidR="009777F0" w:rsidRPr="00A61AEA" w:rsidSect="004B0A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F95334"/>
    <w:multiLevelType w:val="multilevel"/>
    <w:tmpl w:val="FA0415B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83E"/>
    <w:rsid w:val="00005E5E"/>
    <w:rsid w:val="000F6BDC"/>
    <w:rsid w:val="00130B70"/>
    <w:rsid w:val="00140FCD"/>
    <w:rsid w:val="0018025E"/>
    <w:rsid w:val="00364182"/>
    <w:rsid w:val="003F72E5"/>
    <w:rsid w:val="0048183E"/>
    <w:rsid w:val="004A5A41"/>
    <w:rsid w:val="004B0A0D"/>
    <w:rsid w:val="004F304B"/>
    <w:rsid w:val="005629F9"/>
    <w:rsid w:val="005C276E"/>
    <w:rsid w:val="006B37E6"/>
    <w:rsid w:val="006F017C"/>
    <w:rsid w:val="0077386E"/>
    <w:rsid w:val="007F3455"/>
    <w:rsid w:val="007F7DCC"/>
    <w:rsid w:val="008C219A"/>
    <w:rsid w:val="00914A69"/>
    <w:rsid w:val="00917E7D"/>
    <w:rsid w:val="009F0BA7"/>
    <w:rsid w:val="00A61AEA"/>
    <w:rsid w:val="00A9516B"/>
    <w:rsid w:val="00B61F70"/>
    <w:rsid w:val="00B6394C"/>
    <w:rsid w:val="00C642A5"/>
    <w:rsid w:val="00E639F9"/>
    <w:rsid w:val="00FC6D66"/>
    <w:rsid w:val="00FD1A36"/>
    <w:rsid w:val="00FE4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83E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9F0BA7"/>
    <w:pPr>
      <w:keepNext/>
      <w:keepLines/>
      <w:spacing w:before="480" w:after="0" w:line="240" w:lineRule="auto"/>
      <w:outlineLvl w:val="0"/>
    </w:pPr>
    <w:rPr>
      <w:rFonts w:ascii="Cambria" w:eastAsia="Times New Roman" w:hAnsi="Cambria"/>
      <w:b/>
      <w:bCs/>
      <w:color w:val="365F91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83E"/>
    <w:pPr>
      <w:ind w:left="720"/>
      <w:contextualSpacing/>
    </w:pPr>
  </w:style>
  <w:style w:type="paragraph" w:styleId="2">
    <w:name w:val="Body Text Indent 2"/>
    <w:basedOn w:val="a"/>
    <w:link w:val="20"/>
    <w:rsid w:val="004A5A41"/>
    <w:pPr>
      <w:autoSpaceDE w:val="0"/>
      <w:autoSpaceDN w:val="0"/>
      <w:spacing w:after="0" w:line="240" w:lineRule="auto"/>
      <w:ind w:firstLine="284"/>
      <w:jc w:val="both"/>
    </w:pPr>
    <w:rPr>
      <w:rFonts w:ascii="Times New Roman" w:eastAsia="Times New Roman" w:hAnsi="Times New Roman"/>
      <w:noProof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4A5A41"/>
    <w:rPr>
      <w:rFonts w:ascii="Times New Roman" w:eastAsia="Times New Roman" w:hAnsi="Times New Roman" w:cs="Times New Roman"/>
      <w:noProof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A5A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A5A41"/>
    <w:rPr>
      <w:rFonts w:ascii="Segoe UI" w:eastAsia="Calibr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9"/>
    <w:rsid w:val="009F0BA7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paragraph" w:styleId="a6">
    <w:name w:val="Body Text"/>
    <w:basedOn w:val="a"/>
    <w:link w:val="a7"/>
    <w:uiPriority w:val="99"/>
    <w:unhideWhenUsed/>
    <w:rsid w:val="00E639F9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E639F9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83E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9F0BA7"/>
    <w:pPr>
      <w:keepNext/>
      <w:keepLines/>
      <w:spacing w:before="480" w:after="0" w:line="240" w:lineRule="auto"/>
      <w:outlineLvl w:val="0"/>
    </w:pPr>
    <w:rPr>
      <w:rFonts w:ascii="Cambria" w:eastAsia="Times New Roman" w:hAnsi="Cambria"/>
      <w:b/>
      <w:bCs/>
      <w:color w:val="365F91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83E"/>
    <w:pPr>
      <w:ind w:left="720"/>
      <w:contextualSpacing/>
    </w:pPr>
  </w:style>
  <w:style w:type="paragraph" w:styleId="2">
    <w:name w:val="Body Text Indent 2"/>
    <w:basedOn w:val="a"/>
    <w:link w:val="20"/>
    <w:rsid w:val="004A5A41"/>
    <w:pPr>
      <w:autoSpaceDE w:val="0"/>
      <w:autoSpaceDN w:val="0"/>
      <w:spacing w:after="0" w:line="240" w:lineRule="auto"/>
      <w:ind w:firstLine="284"/>
      <w:jc w:val="both"/>
    </w:pPr>
    <w:rPr>
      <w:rFonts w:ascii="Times New Roman" w:eastAsia="Times New Roman" w:hAnsi="Times New Roman"/>
      <w:noProof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4A5A41"/>
    <w:rPr>
      <w:rFonts w:ascii="Times New Roman" w:eastAsia="Times New Roman" w:hAnsi="Times New Roman" w:cs="Times New Roman"/>
      <w:noProof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A5A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A5A41"/>
    <w:rPr>
      <w:rFonts w:ascii="Segoe UI" w:eastAsia="Calibr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9"/>
    <w:rsid w:val="009F0BA7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paragraph" w:styleId="a6">
    <w:name w:val="Body Text"/>
    <w:basedOn w:val="a"/>
    <w:link w:val="a7"/>
    <w:uiPriority w:val="99"/>
    <w:unhideWhenUsed/>
    <w:rsid w:val="00E639F9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E639F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1472</Words>
  <Characters>8393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Лазарев Алексей Михайлович</dc:creator>
  <cp:lastModifiedBy>Комарова Татьяна Александровна</cp:lastModifiedBy>
  <cp:revision>2</cp:revision>
  <cp:lastPrinted>2014-06-06T06:06:00Z</cp:lastPrinted>
  <dcterms:created xsi:type="dcterms:W3CDTF">2014-07-01T13:23:00Z</dcterms:created>
  <dcterms:modified xsi:type="dcterms:W3CDTF">2014-07-01T13:23:00Z</dcterms:modified>
</cp:coreProperties>
</file>