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315" w:rsidRPr="004F1D92" w:rsidRDefault="00AC0315" w:rsidP="00AC0315">
      <w:pPr>
        <w:jc w:val="center"/>
        <w:outlineLvl w:val="0"/>
        <w:rPr>
          <w:lang w:val="en-US"/>
        </w:rPr>
      </w:pPr>
      <w:bookmarkStart w:id="0" w:name="_Toc322942334"/>
      <w:r w:rsidRPr="004F1D92">
        <w:t>ИЗВЕЩЕНИЕ О ПРОВЕДЕН</w:t>
      </w:r>
      <w:proofErr w:type="gramStart"/>
      <w:r w:rsidRPr="004F1D92">
        <w:t>ИИ АУ</w:t>
      </w:r>
      <w:proofErr w:type="gramEnd"/>
      <w:r w:rsidRPr="004F1D92">
        <w:t>КЦИОНА</w:t>
      </w:r>
      <w:bookmarkEnd w:id="0"/>
    </w:p>
    <w:p w:rsidR="00AC0315" w:rsidRPr="004F1D92" w:rsidRDefault="00AC0315" w:rsidP="00AC0315">
      <w:pPr>
        <w:tabs>
          <w:tab w:val="left" w:pos="1134"/>
        </w:tabs>
        <w:ind w:firstLine="709"/>
        <w:jc w:val="center"/>
      </w:pPr>
    </w:p>
    <w:p w:rsidR="00AC0315" w:rsidRPr="004F1D92" w:rsidRDefault="00AC0315" w:rsidP="00AC031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F1D92">
        <w:rPr>
          <w:b/>
          <w:spacing w:val="-6"/>
        </w:rPr>
        <w:t>Форма и способ процедуры закупки</w:t>
      </w:r>
      <w:r w:rsidRPr="004F1D92">
        <w:rPr>
          <w:spacing w:val="-6"/>
        </w:rPr>
        <w:t xml:space="preserve">: </w:t>
      </w:r>
      <w:r w:rsidRPr="004F1D92">
        <w:t>Открытый аукцион в электронной форме без квалификационного отбора.</w:t>
      </w:r>
    </w:p>
    <w:p w:rsidR="00AC0315" w:rsidRPr="004F1D92" w:rsidRDefault="00AC0315" w:rsidP="00AC0315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AC0315" w:rsidRPr="004F1D92" w:rsidRDefault="00AC0315" w:rsidP="00AC031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F1D92">
        <w:rPr>
          <w:b/>
          <w:spacing w:val="-6"/>
        </w:rPr>
        <w:t xml:space="preserve">Заказчик: </w:t>
      </w:r>
    </w:p>
    <w:p w:rsidR="00AC0315" w:rsidRPr="004F1D92" w:rsidRDefault="00AC0315" w:rsidP="00AC0315">
      <w:pPr>
        <w:tabs>
          <w:tab w:val="left" w:pos="1134"/>
        </w:tabs>
        <w:contextualSpacing/>
        <w:jc w:val="both"/>
      </w:pPr>
      <w:r w:rsidRPr="004F1D92">
        <w:rPr>
          <w:spacing w:val="-6"/>
        </w:rPr>
        <w:t>ЗАО «Гринатом»</w:t>
      </w:r>
    </w:p>
    <w:p w:rsidR="00AC0315" w:rsidRPr="004F1D92" w:rsidRDefault="00AC0315" w:rsidP="00AC0315">
      <w:r w:rsidRPr="004F1D92">
        <w:t>Место нахождения: 119017, г. Москва, ул. Б. Ордынка, д. 24.</w:t>
      </w:r>
    </w:p>
    <w:p w:rsidR="00AC0315" w:rsidRPr="004F1D92" w:rsidRDefault="00AC0315" w:rsidP="00AC0315">
      <w:r w:rsidRPr="004F1D92">
        <w:t xml:space="preserve">Почтовый адрес: 115114, Россия, </w:t>
      </w:r>
      <w:proofErr w:type="gramStart"/>
      <w:r w:rsidRPr="004F1D92">
        <w:t>г</w:t>
      </w:r>
      <w:proofErr w:type="gramEnd"/>
      <w:r w:rsidRPr="004F1D92">
        <w:t>. Москва, Павелецкая наб., дом 8, стр. 1.</w:t>
      </w:r>
    </w:p>
    <w:p w:rsidR="00AC0315" w:rsidRPr="004F1D92" w:rsidRDefault="00AC0315" w:rsidP="00AC0315">
      <w:pPr>
        <w:tabs>
          <w:tab w:val="left" w:pos="1134"/>
        </w:tabs>
        <w:contextualSpacing/>
        <w:jc w:val="both"/>
        <w:rPr>
          <w:lang w:val="en-US"/>
        </w:rPr>
      </w:pPr>
      <w:r w:rsidRPr="004F1D92">
        <w:t xml:space="preserve">Тел./факс: +7 (499) 949-49-19 </w:t>
      </w:r>
    </w:p>
    <w:p w:rsidR="00AC0315" w:rsidRPr="004F1D92" w:rsidRDefault="00AC0315" w:rsidP="00AC0315">
      <w:pPr>
        <w:tabs>
          <w:tab w:val="left" w:pos="1134"/>
        </w:tabs>
        <w:contextualSpacing/>
        <w:jc w:val="both"/>
        <w:rPr>
          <w:lang w:val="en-US"/>
        </w:rPr>
      </w:pPr>
    </w:p>
    <w:p w:rsidR="00AC0315" w:rsidRPr="004F1D92" w:rsidRDefault="00AC0315" w:rsidP="00AC031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F1D92">
        <w:rPr>
          <w:b/>
        </w:rPr>
        <w:t>Организатор аукциона:</w:t>
      </w:r>
    </w:p>
    <w:p w:rsidR="00AC0315" w:rsidRPr="004F1D92" w:rsidRDefault="00AC0315" w:rsidP="00AC0315">
      <w:pPr>
        <w:tabs>
          <w:tab w:val="left" w:pos="1134"/>
        </w:tabs>
        <w:contextualSpacing/>
        <w:jc w:val="both"/>
      </w:pPr>
      <w:r w:rsidRPr="004F1D92">
        <w:t>ЗАО «Гринатом»</w:t>
      </w:r>
    </w:p>
    <w:p w:rsidR="00AC0315" w:rsidRPr="004F1D92" w:rsidRDefault="00AC0315" w:rsidP="00AC0315">
      <w:r w:rsidRPr="004F1D92">
        <w:t>Место нахождения: 119017, г. Москва, ул. Б. Ордынка, д. 24.</w:t>
      </w:r>
    </w:p>
    <w:p w:rsidR="00AC0315" w:rsidRPr="004F1D92" w:rsidRDefault="00AC0315" w:rsidP="00AC0315">
      <w:r w:rsidRPr="004F1D92">
        <w:t xml:space="preserve">Почтовый адрес: 115114, Россия, </w:t>
      </w:r>
      <w:proofErr w:type="gramStart"/>
      <w:r w:rsidRPr="004F1D92">
        <w:t>г</w:t>
      </w:r>
      <w:proofErr w:type="gramEnd"/>
      <w:r w:rsidRPr="004F1D92">
        <w:t>. Москва, Павелецкая наб., дом 8, стр. 1.</w:t>
      </w:r>
    </w:p>
    <w:p w:rsidR="00AC0315" w:rsidRPr="004F1D92" w:rsidRDefault="00AC0315" w:rsidP="00AC0315">
      <w:pPr>
        <w:tabs>
          <w:tab w:val="left" w:pos="1134"/>
        </w:tabs>
        <w:contextualSpacing/>
      </w:pPr>
      <w:r w:rsidRPr="004F1D92">
        <w:t xml:space="preserve">Контактное лицо: Деревянченко Николай Владимирович, </w:t>
      </w:r>
    </w:p>
    <w:p w:rsidR="00AC0315" w:rsidRPr="004F1D92" w:rsidRDefault="00AC0315" w:rsidP="00AC0315">
      <w:pPr>
        <w:tabs>
          <w:tab w:val="left" w:pos="1134"/>
        </w:tabs>
        <w:contextualSpacing/>
      </w:pPr>
      <w:r w:rsidRPr="004F1D92">
        <w:t xml:space="preserve">+7 (499) 949-49-19 (53-75), </w:t>
      </w:r>
      <w:r w:rsidRPr="004F1D92">
        <w:tab/>
      </w:r>
      <w:r w:rsidRPr="004F1D92">
        <w:tab/>
      </w:r>
      <w:r w:rsidRPr="004F1D92">
        <w:tab/>
      </w:r>
    </w:p>
    <w:p w:rsidR="00AC0315" w:rsidRPr="004F1D92" w:rsidRDefault="00E3029C" w:rsidP="00AC0315">
      <w:pPr>
        <w:tabs>
          <w:tab w:val="left" w:pos="1134"/>
        </w:tabs>
        <w:contextualSpacing/>
      </w:pPr>
      <w:hyperlink r:id="rId5" w:history="1">
        <w:r w:rsidR="00AC0315" w:rsidRPr="004F1D92">
          <w:rPr>
            <w:rStyle w:val="a3"/>
          </w:rPr>
          <w:t>NVDerevyanchenko@Greenatom.ru</w:t>
        </w:r>
      </w:hyperlink>
    </w:p>
    <w:p w:rsidR="00AC0315" w:rsidRPr="004F1D92" w:rsidRDefault="00AC0315" w:rsidP="00AC0315">
      <w:pPr>
        <w:tabs>
          <w:tab w:val="left" w:pos="1134"/>
        </w:tabs>
        <w:contextualSpacing/>
      </w:pPr>
    </w:p>
    <w:p w:rsidR="00AC0315" w:rsidRDefault="00AC0315" w:rsidP="00507A17">
      <w:pPr>
        <w:jc w:val="both"/>
      </w:pPr>
      <w:r w:rsidRPr="004F1D92">
        <w:rPr>
          <w:b/>
        </w:rPr>
        <w:t>Предмет договора:</w:t>
      </w:r>
      <w:r w:rsidRPr="004F1D92">
        <w:t xml:space="preserve"> Поставка  лицензий и программного обеспечения к высокопроизводительным серверам  IBM P780</w:t>
      </w:r>
      <w:r>
        <w:t>.</w:t>
      </w:r>
    </w:p>
    <w:p w:rsidR="00AC0315" w:rsidRDefault="00AC0315" w:rsidP="00AC0315">
      <w:pPr>
        <w:pStyle w:val="2"/>
        <w:widowControl w:val="0"/>
        <w:tabs>
          <w:tab w:val="left" w:pos="0"/>
        </w:tabs>
        <w:autoSpaceDE w:val="0"/>
        <w:autoSpaceDN w:val="0"/>
        <w:adjustRightInd w:val="0"/>
        <w:ind w:firstLine="0"/>
        <w:contextualSpacing/>
      </w:pPr>
      <w:r w:rsidRPr="00724897">
        <w:t>Спецификация товара приведена в аукционной документации (Часть 3 «Техническая часть»).</w:t>
      </w:r>
    </w:p>
    <w:p w:rsidR="00AC0315" w:rsidRPr="004F1D92" w:rsidRDefault="00AC0315" w:rsidP="00AC0315"/>
    <w:p w:rsidR="00AC0315" w:rsidRDefault="00AC0315" w:rsidP="00AC0315">
      <w:pPr>
        <w:jc w:val="both"/>
      </w:pPr>
      <w:r w:rsidRPr="004F1D92">
        <w:rPr>
          <w:b/>
        </w:rPr>
        <w:t xml:space="preserve">Срок </w:t>
      </w:r>
      <w:proofErr w:type="gramStart"/>
      <w:r w:rsidRPr="004D56CE">
        <w:rPr>
          <w:b/>
        </w:rPr>
        <w:t>поставки товара</w:t>
      </w:r>
      <w:r>
        <w:rPr>
          <w:b/>
        </w:rPr>
        <w:t>/</w:t>
      </w:r>
      <w:r w:rsidRPr="004F1D92">
        <w:rPr>
          <w:b/>
        </w:rPr>
        <w:t>оказания услуг/выполнения работ</w:t>
      </w:r>
      <w:proofErr w:type="gramEnd"/>
      <w:r w:rsidRPr="004F1D92">
        <w:rPr>
          <w:b/>
        </w:rPr>
        <w:t xml:space="preserve">: </w:t>
      </w:r>
      <w:r w:rsidRPr="004F1D92">
        <w:t xml:space="preserve">Срок </w:t>
      </w:r>
      <w:r w:rsidRPr="00733513">
        <w:t>поставки товаров не</w:t>
      </w:r>
      <w:r w:rsidRPr="004F1D92">
        <w:t xml:space="preserve"> более 8 недель </w:t>
      </w:r>
      <w:proofErr w:type="gramStart"/>
      <w:r w:rsidRPr="004F1D92">
        <w:t>с даты заключения</w:t>
      </w:r>
      <w:proofErr w:type="gramEnd"/>
      <w:r w:rsidRPr="004F1D92">
        <w:t xml:space="preserve"> договора.</w:t>
      </w:r>
    </w:p>
    <w:p w:rsidR="00AC0315" w:rsidRPr="004F1D92" w:rsidRDefault="00AC0315" w:rsidP="00AC0315">
      <w:pPr>
        <w:jc w:val="both"/>
        <w:rPr>
          <w:bCs/>
          <w:color w:val="000000"/>
          <w:highlight w:val="yellow"/>
        </w:rPr>
      </w:pPr>
    </w:p>
    <w:p w:rsidR="00AC0315" w:rsidRPr="004F1D92" w:rsidRDefault="00AC0315" w:rsidP="00AC0315">
      <w:r w:rsidRPr="004F1D92">
        <w:rPr>
          <w:b/>
        </w:rPr>
        <w:t xml:space="preserve">Место </w:t>
      </w:r>
      <w:proofErr w:type="gramStart"/>
      <w:r w:rsidRPr="004D56CE">
        <w:rPr>
          <w:b/>
        </w:rPr>
        <w:t>поставки товара</w:t>
      </w:r>
      <w:r>
        <w:rPr>
          <w:b/>
        </w:rPr>
        <w:t>/</w:t>
      </w:r>
      <w:r w:rsidRPr="004F1D92">
        <w:rPr>
          <w:b/>
        </w:rPr>
        <w:t>оказания услуг/выполнения</w:t>
      </w:r>
      <w:proofErr w:type="gramEnd"/>
      <w:r w:rsidRPr="004F1D92">
        <w:rPr>
          <w:b/>
        </w:rPr>
        <w:t xml:space="preserve"> работ:</w:t>
      </w:r>
      <w:r w:rsidRPr="004F1D92">
        <w:t xml:space="preserve"> </w:t>
      </w:r>
      <w:r>
        <w:t xml:space="preserve">г. Москва, Варшавское  ш., </w:t>
      </w:r>
      <w:r w:rsidRPr="004F1D92">
        <w:t>д.125, стр.16.</w:t>
      </w:r>
    </w:p>
    <w:p w:rsidR="00AC0315" w:rsidRPr="004F1D92" w:rsidRDefault="00AC0315" w:rsidP="00AC0315"/>
    <w:p w:rsidR="00AC0315" w:rsidRPr="004F1D92" w:rsidRDefault="00AC0315" w:rsidP="00AC031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F1D92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AC0315" w:rsidRPr="004F1D92" w:rsidRDefault="00AC0315" w:rsidP="00AC0315">
      <w:pPr>
        <w:tabs>
          <w:tab w:val="left" w:pos="1134"/>
        </w:tabs>
        <w:ind w:firstLine="709"/>
        <w:contextualSpacing/>
        <w:jc w:val="both"/>
      </w:pPr>
      <w:r w:rsidRPr="004F1D92">
        <w:t xml:space="preserve">Аукцион проводится на электронной торговой площадке ООО «Аукционный Конкурсный Дом» в сети «Интернет» по адресу: </w:t>
      </w:r>
      <w:hyperlink r:id="rId6" w:history="1">
        <w:r w:rsidRPr="004F1D92">
          <w:rPr>
            <w:rStyle w:val="a3"/>
            <w:lang w:val="en-US"/>
          </w:rPr>
          <w:t>www</w:t>
        </w:r>
        <w:r w:rsidRPr="004F1D92">
          <w:rPr>
            <w:rStyle w:val="a3"/>
          </w:rPr>
          <w:t>.</w:t>
        </w:r>
        <w:r w:rsidRPr="004F1D92">
          <w:rPr>
            <w:rStyle w:val="a3"/>
            <w:lang w:val="en-US"/>
          </w:rPr>
          <w:t>a</w:t>
        </w:r>
        <w:r w:rsidRPr="004F1D92">
          <w:rPr>
            <w:rStyle w:val="a3"/>
          </w:rPr>
          <w:t>-</w:t>
        </w:r>
        <w:r w:rsidRPr="004F1D92">
          <w:rPr>
            <w:rStyle w:val="a3"/>
            <w:lang w:val="en-US"/>
          </w:rPr>
          <w:t>k</w:t>
        </w:r>
        <w:r w:rsidRPr="004F1D92">
          <w:rPr>
            <w:rStyle w:val="a3"/>
          </w:rPr>
          <w:t>-</w:t>
        </w:r>
        <w:r w:rsidRPr="004F1D92">
          <w:rPr>
            <w:rStyle w:val="a3"/>
            <w:lang w:val="en-US"/>
          </w:rPr>
          <w:t>d</w:t>
        </w:r>
        <w:r w:rsidRPr="004F1D92">
          <w:rPr>
            <w:rStyle w:val="a3"/>
          </w:rPr>
          <w:t>.</w:t>
        </w:r>
        <w:r w:rsidRPr="004F1D92">
          <w:rPr>
            <w:rStyle w:val="a3"/>
            <w:lang w:val="en-US"/>
          </w:rPr>
          <w:t>ru</w:t>
        </w:r>
      </w:hyperlink>
      <w:r w:rsidRPr="004F1D9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AC0315" w:rsidRPr="004F1D92" w:rsidRDefault="00AC0315" w:rsidP="00AC0315">
      <w:pPr>
        <w:tabs>
          <w:tab w:val="left" w:pos="1134"/>
        </w:tabs>
        <w:ind w:firstLine="709"/>
        <w:contextualSpacing/>
        <w:jc w:val="both"/>
      </w:pPr>
      <w:r w:rsidRPr="004F1D9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C0315" w:rsidRPr="004F1D92" w:rsidRDefault="00AC0315" w:rsidP="00AC0315">
      <w:pPr>
        <w:tabs>
          <w:tab w:val="left" w:pos="1134"/>
        </w:tabs>
        <w:ind w:firstLine="709"/>
        <w:contextualSpacing/>
        <w:jc w:val="both"/>
      </w:pPr>
      <w:r w:rsidRPr="004F1D9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AC0315" w:rsidRPr="004F1D92" w:rsidRDefault="00AC0315" w:rsidP="00AC0315">
      <w:pPr>
        <w:tabs>
          <w:tab w:val="left" w:pos="1134"/>
        </w:tabs>
        <w:ind w:firstLine="709"/>
        <w:contextualSpacing/>
        <w:jc w:val="both"/>
      </w:pPr>
    </w:p>
    <w:p w:rsidR="00AC0315" w:rsidRPr="004F1D92" w:rsidRDefault="00AC0315" w:rsidP="00AC031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F1D92">
        <w:rPr>
          <w:b/>
        </w:rPr>
        <w:t>Начальная (максимальная) цена договора:</w:t>
      </w:r>
      <w:r w:rsidRPr="004F1D92">
        <w:t xml:space="preserve"> </w:t>
      </w:r>
    </w:p>
    <w:p w:rsidR="00AC0315" w:rsidRPr="004F1D92" w:rsidRDefault="00AC0315" w:rsidP="00AC0315">
      <w:pPr>
        <w:tabs>
          <w:tab w:val="left" w:pos="1134"/>
        </w:tabs>
        <w:ind w:left="709"/>
        <w:contextualSpacing/>
        <w:jc w:val="both"/>
      </w:pPr>
      <w:r w:rsidRPr="004D56CE">
        <w:t xml:space="preserve">45 750 528,00 </w:t>
      </w:r>
      <w:r w:rsidRPr="004F1D92">
        <w:t xml:space="preserve">рублей, включая НДС 18%. </w:t>
      </w:r>
    </w:p>
    <w:p w:rsidR="00AC0315" w:rsidRDefault="00AC0315" w:rsidP="00AC0315">
      <w:pPr>
        <w:autoSpaceDE w:val="0"/>
        <w:autoSpaceDN w:val="0"/>
        <w:adjustRightInd w:val="0"/>
        <w:ind w:firstLine="540"/>
        <w:jc w:val="both"/>
        <w:outlineLvl w:val="0"/>
      </w:pPr>
      <w:proofErr w:type="gramStart"/>
      <w:r w:rsidRPr="004F1D92">
        <w:t xml:space="preserve">Цена договора включает в себя: </w:t>
      </w:r>
      <w:r w:rsidRPr="004D56CE">
        <w:t>расход</w:t>
      </w:r>
      <w:r>
        <w:t>ы</w:t>
      </w:r>
      <w:r w:rsidRPr="004D56CE">
        <w:t xml:space="preserve"> на перевозку, страхование, упаковку, экспедирование, полный комплект тех. документации,  уплаты таможенных пошлин, налога на добавленную стоимость, НДС (если применимо),  других налогов и обязательных платежей.</w:t>
      </w:r>
      <w:proofErr w:type="gramEnd"/>
    </w:p>
    <w:p w:rsidR="00AC0315" w:rsidRDefault="00AC0315" w:rsidP="00AC0315">
      <w:pPr>
        <w:autoSpaceDE w:val="0"/>
        <w:autoSpaceDN w:val="0"/>
        <w:adjustRightInd w:val="0"/>
        <w:ind w:firstLine="540"/>
        <w:jc w:val="both"/>
        <w:outlineLvl w:val="0"/>
      </w:pPr>
    </w:p>
    <w:p w:rsidR="00AC0315" w:rsidRDefault="00AC0315" w:rsidP="00AC0315">
      <w:pPr>
        <w:autoSpaceDE w:val="0"/>
        <w:autoSpaceDN w:val="0"/>
        <w:adjustRightInd w:val="0"/>
        <w:ind w:firstLine="540"/>
        <w:jc w:val="both"/>
        <w:outlineLvl w:val="0"/>
      </w:pPr>
    </w:p>
    <w:p w:rsidR="00AC0315" w:rsidRPr="004F1D92" w:rsidRDefault="00AC0315" w:rsidP="00AC0315">
      <w:pPr>
        <w:autoSpaceDE w:val="0"/>
        <w:autoSpaceDN w:val="0"/>
        <w:adjustRightInd w:val="0"/>
        <w:ind w:firstLine="540"/>
        <w:jc w:val="both"/>
        <w:outlineLvl w:val="0"/>
      </w:pPr>
    </w:p>
    <w:p w:rsidR="00AC0315" w:rsidRPr="004F1D92" w:rsidRDefault="00AC0315" w:rsidP="00AC031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F1D92">
        <w:rPr>
          <w:b/>
          <w:spacing w:val="-6"/>
        </w:rPr>
        <w:lastRenderedPageBreak/>
        <w:t>Срок, место и порядок предоставления аукционной документации:</w:t>
      </w:r>
    </w:p>
    <w:p w:rsidR="00AC0315" w:rsidRPr="004F1D92" w:rsidRDefault="00AC0315" w:rsidP="00AC0315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4F1D92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4F1D92">
          <w:rPr>
            <w:rStyle w:val="a3"/>
            <w:spacing w:val="-6"/>
          </w:rPr>
          <w:t>http://www.zakupki.gov.ru</w:t>
        </w:r>
      </w:hyperlink>
      <w:r w:rsidRPr="004F1D92">
        <w:rPr>
          <w:spacing w:val="-6"/>
        </w:rPr>
        <w:t>), на официальном сайте по закупкам атомной отрасли Госкорпорации «Росатом» (</w:t>
      </w:r>
      <w:hyperlink r:id="rId8" w:history="1">
        <w:r w:rsidRPr="004F1D92">
          <w:rPr>
            <w:rStyle w:val="a3"/>
            <w:spacing w:val="-6"/>
          </w:rPr>
          <w:t>http://zakupki.rosatom.ru</w:t>
        </w:r>
      </w:hyperlink>
      <w:r w:rsidRPr="004F1D92">
        <w:rPr>
          <w:spacing w:val="-6"/>
        </w:rPr>
        <w:t>) аукционная документация находится в открытом доступе, начиная с даты размещения настоящего извещения и аукционной документации.</w:t>
      </w:r>
      <w:proofErr w:type="gramEnd"/>
      <w:r w:rsidRPr="004F1D9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4F1D92">
        <w:t>ООО «Аукционный Конкурсный Дом»</w:t>
      </w:r>
      <w:r w:rsidRPr="004F1D92">
        <w:rPr>
          <w:spacing w:val="-6"/>
        </w:rPr>
        <w:t xml:space="preserve"> </w:t>
      </w:r>
      <w:hyperlink r:id="rId9" w:history="1">
        <w:r w:rsidRPr="004F1D92">
          <w:rPr>
            <w:rStyle w:val="a3"/>
            <w:lang w:val="en-US"/>
          </w:rPr>
          <w:t>www</w:t>
        </w:r>
        <w:r w:rsidRPr="004F1D92">
          <w:rPr>
            <w:rStyle w:val="a3"/>
          </w:rPr>
          <w:t>.</w:t>
        </w:r>
        <w:r w:rsidRPr="004F1D92">
          <w:rPr>
            <w:rStyle w:val="a3"/>
            <w:lang w:val="en-US"/>
          </w:rPr>
          <w:t>a</w:t>
        </w:r>
        <w:r w:rsidRPr="004F1D92">
          <w:rPr>
            <w:rStyle w:val="a3"/>
          </w:rPr>
          <w:t>-</w:t>
        </w:r>
        <w:r w:rsidRPr="004F1D92">
          <w:rPr>
            <w:rStyle w:val="a3"/>
            <w:lang w:val="en-US"/>
          </w:rPr>
          <w:t>k</w:t>
        </w:r>
        <w:r w:rsidRPr="004F1D92">
          <w:rPr>
            <w:rStyle w:val="a3"/>
          </w:rPr>
          <w:t>-</w:t>
        </w:r>
        <w:r w:rsidRPr="004F1D92">
          <w:rPr>
            <w:rStyle w:val="a3"/>
            <w:lang w:val="en-US"/>
          </w:rPr>
          <w:t>d</w:t>
        </w:r>
        <w:r w:rsidRPr="004F1D92">
          <w:rPr>
            <w:rStyle w:val="a3"/>
          </w:rPr>
          <w:t>.</w:t>
        </w:r>
        <w:r w:rsidRPr="004F1D92">
          <w:rPr>
            <w:rStyle w:val="a3"/>
            <w:lang w:val="en-US"/>
          </w:rPr>
          <w:t>ru</w:t>
        </w:r>
      </w:hyperlink>
      <w:r w:rsidRPr="004F1D92">
        <w:rPr>
          <w:b/>
          <w:i/>
        </w:rPr>
        <w:t xml:space="preserve"> </w:t>
      </w:r>
      <w:r w:rsidRPr="004F1D92">
        <w:rPr>
          <w:spacing w:val="-6"/>
        </w:rPr>
        <w:t>определяется правилами данной электронной торговой площадки.</w:t>
      </w:r>
    </w:p>
    <w:p w:rsidR="00AC0315" w:rsidRPr="004F1D92" w:rsidRDefault="00AC0315" w:rsidP="00AC0315">
      <w:pPr>
        <w:tabs>
          <w:tab w:val="left" w:pos="1134"/>
        </w:tabs>
        <w:contextualSpacing/>
        <w:jc w:val="both"/>
        <w:rPr>
          <w:spacing w:val="-6"/>
        </w:rPr>
      </w:pPr>
    </w:p>
    <w:p w:rsidR="00AC0315" w:rsidRDefault="00AC0315" w:rsidP="00AC031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F1D92">
        <w:rPr>
          <w:b/>
        </w:rPr>
        <w:t>Обеспечение заявки на участие в аукционе:</w:t>
      </w:r>
      <w:r w:rsidRPr="004F1D92">
        <w:t xml:space="preserve"> нет</w:t>
      </w:r>
    </w:p>
    <w:p w:rsidR="00AC0315" w:rsidRPr="004D56CE" w:rsidRDefault="00AC0315" w:rsidP="00AC0315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AC0315" w:rsidRPr="004F1D92" w:rsidRDefault="00AC0315" w:rsidP="00AC031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b/>
          <w:spacing w:val="-6"/>
        </w:rPr>
      </w:pPr>
      <w:r w:rsidRPr="004F1D92">
        <w:rPr>
          <w:b/>
          <w:spacing w:val="-6"/>
        </w:rPr>
        <w:t xml:space="preserve">Дата начала и дата и время окончания подачи заявок на участие в аукционе, место и порядок их подачи участниками: </w:t>
      </w:r>
    </w:p>
    <w:p w:rsidR="00AC0315" w:rsidRPr="004D56CE" w:rsidRDefault="00AC0315" w:rsidP="00AC0315">
      <w:pPr>
        <w:tabs>
          <w:tab w:val="left" w:pos="1134"/>
        </w:tabs>
        <w:ind w:left="709"/>
        <w:jc w:val="both"/>
        <w:rPr>
          <w:spacing w:val="-6"/>
        </w:rPr>
      </w:pPr>
      <w:r w:rsidRPr="004D56CE">
        <w:rPr>
          <w:spacing w:val="-6"/>
        </w:rPr>
        <w:t xml:space="preserve">Дата публикации извещения: </w:t>
      </w:r>
      <w:r w:rsidRPr="004D56CE">
        <w:t>«</w:t>
      </w:r>
      <w:r w:rsidRPr="00E24FFB">
        <w:t>04</w:t>
      </w:r>
      <w:r w:rsidRPr="004D56CE">
        <w:t>» декабря 2012 года.</w:t>
      </w:r>
    </w:p>
    <w:p w:rsidR="00AC0315" w:rsidRPr="004F1D92" w:rsidRDefault="00AC0315" w:rsidP="00AC0315">
      <w:pPr>
        <w:contextualSpacing/>
        <w:jc w:val="both"/>
        <w:rPr>
          <w:spacing w:val="-6"/>
        </w:rPr>
      </w:pPr>
      <w:proofErr w:type="gramStart"/>
      <w:r w:rsidRPr="004D56CE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4D56CE">
        <w:t>ООО «Аукционный Конкурсный Дом»</w:t>
      </w:r>
      <w:r w:rsidRPr="004D56CE">
        <w:rPr>
          <w:spacing w:val="-6"/>
        </w:rPr>
        <w:t xml:space="preserve"> </w:t>
      </w:r>
      <w:hyperlink r:id="rId10" w:history="1">
        <w:r w:rsidRPr="004D56CE">
          <w:rPr>
            <w:rStyle w:val="a3"/>
            <w:lang w:val="en-US"/>
          </w:rPr>
          <w:t>www</w:t>
        </w:r>
        <w:r w:rsidRPr="004D56CE">
          <w:rPr>
            <w:rStyle w:val="a3"/>
          </w:rPr>
          <w:t>.</w:t>
        </w:r>
        <w:r w:rsidRPr="004D56CE">
          <w:rPr>
            <w:rStyle w:val="a3"/>
            <w:lang w:val="en-US"/>
          </w:rPr>
          <w:t>a</w:t>
        </w:r>
        <w:r w:rsidRPr="004D56CE">
          <w:rPr>
            <w:rStyle w:val="a3"/>
          </w:rPr>
          <w:t>-</w:t>
        </w:r>
        <w:r w:rsidRPr="004D56CE">
          <w:rPr>
            <w:rStyle w:val="a3"/>
            <w:lang w:val="en-US"/>
          </w:rPr>
          <w:t>k</w:t>
        </w:r>
        <w:r w:rsidRPr="004D56CE">
          <w:rPr>
            <w:rStyle w:val="a3"/>
          </w:rPr>
          <w:t>-</w:t>
        </w:r>
        <w:r w:rsidRPr="004D56CE">
          <w:rPr>
            <w:rStyle w:val="a3"/>
            <w:lang w:val="en-US"/>
          </w:rPr>
          <w:t>d</w:t>
        </w:r>
        <w:r w:rsidRPr="004D56CE">
          <w:rPr>
            <w:rStyle w:val="a3"/>
          </w:rPr>
          <w:t>.</w:t>
        </w:r>
        <w:r w:rsidRPr="004D56CE">
          <w:rPr>
            <w:rStyle w:val="a3"/>
            <w:lang w:val="en-US"/>
          </w:rPr>
          <w:t>ru</w:t>
        </w:r>
      </w:hyperlink>
      <w:r w:rsidRPr="004D56CE">
        <w:t xml:space="preserve">, </w:t>
      </w:r>
      <w:r w:rsidRPr="004D56CE">
        <w:rPr>
          <w:spacing w:val="-6"/>
        </w:rPr>
        <w:t>начиная с даты</w:t>
      </w:r>
      <w:r w:rsidRPr="004D56CE">
        <w:rPr>
          <w:b/>
          <w:i/>
        </w:rPr>
        <w:t xml:space="preserve"> </w:t>
      </w:r>
      <w:r w:rsidRPr="004D56CE">
        <w:t>размещения настоящего извещения и аукционной документации на официальном сайте и на данной ЭТП,</w:t>
      </w:r>
      <w:r w:rsidRPr="004D56CE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E24FFB">
        <w:rPr>
          <w:spacing w:val="-6"/>
        </w:rPr>
        <w:t>1</w:t>
      </w:r>
      <w:r w:rsidRPr="004D56CE">
        <w:rPr>
          <w:spacing w:val="-6"/>
        </w:rPr>
        <w:t>0-00 (время московское) «</w:t>
      </w:r>
      <w:r w:rsidRPr="00E24FFB">
        <w:rPr>
          <w:spacing w:val="-6"/>
        </w:rPr>
        <w:t>25</w:t>
      </w:r>
      <w:r w:rsidRPr="004D56CE">
        <w:rPr>
          <w:spacing w:val="-6"/>
        </w:rPr>
        <w:t xml:space="preserve">» </w:t>
      </w:r>
      <w:r>
        <w:t>дека</w:t>
      </w:r>
      <w:r w:rsidRPr="004D56CE">
        <w:t>бря 2012 года</w:t>
      </w:r>
      <w:r w:rsidRPr="004D56CE">
        <w:rPr>
          <w:spacing w:val="-6"/>
        </w:rPr>
        <w:t>.</w:t>
      </w:r>
      <w:r w:rsidRPr="004F1D92">
        <w:rPr>
          <w:spacing w:val="-6"/>
        </w:rPr>
        <w:t xml:space="preserve"> </w:t>
      </w:r>
      <w:proofErr w:type="gramEnd"/>
    </w:p>
    <w:p w:rsidR="00AC0315" w:rsidRPr="004F1D92" w:rsidRDefault="00AC0315" w:rsidP="00AC0315">
      <w:pPr>
        <w:contextualSpacing/>
        <w:jc w:val="both"/>
        <w:rPr>
          <w:spacing w:val="-6"/>
        </w:rPr>
      </w:pPr>
    </w:p>
    <w:p w:rsidR="00AC0315" w:rsidRPr="004F1D92" w:rsidRDefault="00AC0315" w:rsidP="00AC031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F1D92">
        <w:rPr>
          <w:b/>
          <w:spacing w:val="-6"/>
        </w:rPr>
        <w:t>Место и дата проведения отборочной стадии рассмотрения первых частей заявок на участие в аукционе:</w:t>
      </w:r>
      <w:r w:rsidRPr="004F1D92">
        <w:rPr>
          <w:spacing w:val="-6"/>
        </w:rPr>
        <w:t xml:space="preserve"> </w:t>
      </w:r>
      <w:proofErr w:type="gramStart"/>
      <w:r w:rsidRPr="004F1D92">
        <w:rPr>
          <w:spacing w:val="-6"/>
        </w:rPr>
        <w:t>г</w:t>
      </w:r>
      <w:proofErr w:type="gramEnd"/>
      <w:r w:rsidRPr="004F1D92">
        <w:rPr>
          <w:spacing w:val="-6"/>
        </w:rPr>
        <w:t>. Москва, Павелецкая наб. д.8, стр.1</w:t>
      </w:r>
    </w:p>
    <w:p w:rsidR="00AC0315" w:rsidRPr="004D56CE" w:rsidRDefault="00AC0315" w:rsidP="00AC0315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4D56CE">
        <w:rPr>
          <w:spacing w:val="-6"/>
        </w:rPr>
        <w:t>«</w:t>
      </w:r>
      <w:r>
        <w:rPr>
          <w:spacing w:val="-6"/>
          <w:lang w:val="en-US"/>
        </w:rPr>
        <w:t>25</w:t>
      </w:r>
      <w:r w:rsidRPr="004D56CE">
        <w:rPr>
          <w:spacing w:val="-6"/>
        </w:rPr>
        <w:t xml:space="preserve">» </w:t>
      </w:r>
      <w:r>
        <w:t>дека</w:t>
      </w:r>
      <w:r w:rsidRPr="004D56CE">
        <w:t>бря 2012 года</w:t>
      </w:r>
      <w:r w:rsidRPr="004D56CE">
        <w:rPr>
          <w:spacing w:val="-6"/>
        </w:rPr>
        <w:t>.</w:t>
      </w:r>
    </w:p>
    <w:p w:rsidR="00AC0315" w:rsidRPr="004D56CE" w:rsidRDefault="00AC0315" w:rsidP="00AC0315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</w:p>
    <w:p w:rsidR="00AC0315" w:rsidRPr="004D56CE" w:rsidRDefault="00AC0315" w:rsidP="00AC031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</w:rPr>
      </w:pPr>
      <w:r w:rsidRPr="004D56CE">
        <w:rPr>
          <w:b/>
          <w:spacing w:val="-6"/>
        </w:rPr>
        <w:t>Дата и время начала проведения аукциона:</w:t>
      </w:r>
      <w:r w:rsidRPr="004D56CE">
        <w:rPr>
          <w:spacing w:val="-6"/>
        </w:rPr>
        <w:t xml:space="preserve"> </w:t>
      </w:r>
      <w:r w:rsidRPr="00E24FFB">
        <w:rPr>
          <w:spacing w:val="-6"/>
        </w:rPr>
        <w:t>15</w:t>
      </w:r>
      <w:r w:rsidRPr="004D56CE">
        <w:rPr>
          <w:spacing w:val="-6"/>
        </w:rPr>
        <w:t xml:space="preserve">-00 (время московское) </w:t>
      </w:r>
    </w:p>
    <w:p w:rsidR="00AC0315" w:rsidRPr="004D56CE" w:rsidRDefault="00AC0315" w:rsidP="00AC0315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4D56CE">
        <w:rPr>
          <w:spacing w:val="-6"/>
        </w:rPr>
        <w:t>«</w:t>
      </w:r>
      <w:r>
        <w:rPr>
          <w:spacing w:val="-6"/>
          <w:lang w:val="en-US"/>
        </w:rPr>
        <w:t>27</w:t>
      </w:r>
      <w:r w:rsidRPr="004D56CE">
        <w:rPr>
          <w:spacing w:val="-6"/>
        </w:rPr>
        <w:t xml:space="preserve">» </w:t>
      </w:r>
      <w:r>
        <w:rPr>
          <w:spacing w:val="-6"/>
        </w:rPr>
        <w:t>дека</w:t>
      </w:r>
      <w:r w:rsidRPr="004D56CE">
        <w:rPr>
          <w:spacing w:val="-6"/>
        </w:rPr>
        <w:t>бря 2012 г.</w:t>
      </w:r>
    </w:p>
    <w:p w:rsidR="00AC0315" w:rsidRPr="004D56CE" w:rsidRDefault="00AC0315" w:rsidP="00AC0315">
      <w:pPr>
        <w:tabs>
          <w:tab w:val="left" w:pos="1134"/>
        </w:tabs>
        <w:ind w:left="709"/>
        <w:contextualSpacing/>
        <w:jc w:val="both"/>
        <w:rPr>
          <w:b/>
          <w:i/>
          <w:spacing w:val="-6"/>
          <w:lang w:val="en-US"/>
        </w:rPr>
      </w:pPr>
    </w:p>
    <w:p w:rsidR="00AC0315" w:rsidRPr="004D56CE" w:rsidRDefault="00AC0315" w:rsidP="00AC031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D56CE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4D56CE">
        <w:t>:</w:t>
      </w:r>
      <w:r w:rsidRPr="004D56CE">
        <w:rPr>
          <w:b/>
          <w:i/>
        </w:rPr>
        <w:t xml:space="preserve"> </w:t>
      </w:r>
      <w:proofErr w:type="gramStart"/>
      <w:r w:rsidRPr="004D56CE">
        <w:rPr>
          <w:spacing w:val="-6"/>
        </w:rPr>
        <w:t>г</w:t>
      </w:r>
      <w:proofErr w:type="gramEnd"/>
      <w:r w:rsidRPr="004D56CE">
        <w:rPr>
          <w:spacing w:val="-6"/>
        </w:rPr>
        <w:t>. Москва, Павелецкая наб. д.8, стр.1</w:t>
      </w:r>
    </w:p>
    <w:p w:rsidR="00AC0315" w:rsidRPr="004F1D92" w:rsidRDefault="00AC0315" w:rsidP="00AC0315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4D56CE">
        <w:rPr>
          <w:spacing w:val="-6"/>
        </w:rPr>
        <w:t>«</w:t>
      </w:r>
      <w:r>
        <w:rPr>
          <w:spacing w:val="-6"/>
          <w:lang w:val="en-US"/>
        </w:rPr>
        <w:t>28</w:t>
      </w:r>
      <w:r w:rsidRPr="004D56CE">
        <w:rPr>
          <w:spacing w:val="-6"/>
        </w:rPr>
        <w:t xml:space="preserve">» </w:t>
      </w:r>
      <w:r>
        <w:rPr>
          <w:spacing w:val="-6"/>
        </w:rPr>
        <w:t>дека</w:t>
      </w:r>
      <w:r w:rsidRPr="004D56CE">
        <w:rPr>
          <w:spacing w:val="-6"/>
        </w:rPr>
        <w:t>бря 2012 года.</w:t>
      </w:r>
    </w:p>
    <w:p w:rsidR="00AC0315" w:rsidRPr="004F1D92" w:rsidRDefault="00AC0315" w:rsidP="00AC0315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</w:p>
    <w:p w:rsidR="00AC0315" w:rsidRPr="004F1D92" w:rsidRDefault="00AC0315" w:rsidP="00AC031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F1D92">
        <w:rPr>
          <w:b/>
          <w:spacing w:val="-6"/>
        </w:rPr>
        <w:t>Срок заключения договора после определения победителя аукциона:</w:t>
      </w:r>
      <w:r w:rsidRPr="004F1D92">
        <w:rPr>
          <w:b/>
        </w:rPr>
        <w:t xml:space="preserve"> </w:t>
      </w:r>
      <w:r w:rsidRPr="004F1D92">
        <w:t xml:space="preserve">в </w:t>
      </w:r>
      <w:r w:rsidRPr="004D56CE">
        <w:t>течение 20</w:t>
      </w:r>
      <w:r w:rsidRPr="004F1D92">
        <w:t xml:space="preserve"> дней, но не ранее 10 дней со дня размещения на официальном сайте протокола подведения итогов электронного аукциона. </w:t>
      </w:r>
    </w:p>
    <w:p w:rsidR="00AC0315" w:rsidRPr="004F1D92" w:rsidRDefault="00AC0315" w:rsidP="00AC0315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AC0315" w:rsidRPr="00581BBD" w:rsidRDefault="00AC0315" w:rsidP="00AC031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F1D92">
        <w:rPr>
          <w:b/>
          <w:spacing w:val="-6"/>
        </w:rPr>
        <w:t>Форма, размер и срок предоставления обеспечения исполнения договора</w:t>
      </w:r>
      <w:r w:rsidRPr="00581BBD">
        <w:rPr>
          <w:b/>
          <w:spacing w:val="-6"/>
        </w:rPr>
        <w:t>:</w:t>
      </w:r>
      <w:r w:rsidRPr="00581BBD">
        <w:rPr>
          <w:spacing w:val="-6"/>
        </w:rPr>
        <w:t xml:space="preserve"> Обеспечительный платёж в размере 5% от стоимости договора. Срок действия обеспечения договора должен составлять срок поставки </w:t>
      </w:r>
      <w:proofErr w:type="gramStart"/>
      <w:r w:rsidRPr="00581BBD">
        <w:rPr>
          <w:spacing w:val="-6"/>
        </w:rPr>
        <w:t>ПО</w:t>
      </w:r>
      <w:proofErr w:type="gramEnd"/>
      <w:r w:rsidRPr="00581BBD">
        <w:rPr>
          <w:spacing w:val="-6"/>
        </w:rPr>
        <w:t xml:space="preserve"> (</w:t>
      </w:r>
      <w:proofErr w:type="gramStart"/>
      <w:r w:rsidRPr="00581BBD">
        <w:rPr>
          <w:spacing w:val="-6"/>
        </w:rPr>
        <w:t>Лицензий</w:t>
      </w:r>
      <w:proofErr w:type="gramEnd"/>
      <w:r w:rsidRPr="00581BBD">
        <w:rPr>
          <w:spacing w:val="-6"/>
        </w:rPr>
        <w:t xml:space="preserve">) согласно спецификации (Приложение №1) по договору плюс 60 дней. Обеспечение </w:t>
      </w:r>
      <w:r w:rsidRPr="005C0224">
        <w:rPr>
          <w:spacing w:val="-6"/>
        </w:rPr>
        <w:t>предоставляется на расчетный счет Лицензиата, указанный в ст. 13 настоящего Договора</w:t>
      </w:r>
      <w:r>
        <w:rPr>
          <w:spacing w:val="-6"/>
        </w:rPr>
        <w:t>,</w:t>
      </w:r>
      <w:r w:rsidRPr="005C0224">
        <w:rPr>
          <w:spacing w:val="-6"/>
        </w:rPr>
        <w:t xml:space="preserve"> до заключения договора, но не ранее 10 дней со дня размещения на официальном сайте протокола подведения итогов аукциона</w:t>
      </w:r>
      <w:r>
        <w:rPr>
          <w:spacing w:val="-6"/>
        </w:rPr>
        <w:t>.</w:t>
      </w:r>
      <w:r w:rsidRPr="005C0224">
        <w:t xml:space="preserve"> </w:t>
      </w:r>
      <w:r w:rsidRPr="005C0224">
        <w:rPr>
          <w:spacing w:val="-6"/>
        </w:rPr>
        <w:t>Обеспечительный платеж НДС не облагается.</w:t>
      </w:r>
    </w:p>
    <w:p w:rsidR="00AC0315" w:rsidRPr="004F1D92" w:rsidRDefault="00AC0315" w:rsidP="00AC0315">
      <w:pPr>
        <w:tabs>
          <w:tab w:val="left" w:pos="1134"/>
        </w:tabs>
        <w:contextualSpacing/>
        <w:jc w:val="both"/>
        <w:rPr>
          <w:spacing w:val="-6"/>
        </w:rPr>
      </w:pPr>
    </w:p>
    <w:p w:rsidR="00AC0315" w:rsidRPr="004F1D92" w:rsidRDefault="00AC0315" w:rsidP="00AC031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F1D92">
        <w:t xml:space="preserve">Организатор аукциона вправе отказаться от проведения аукциона не позднее, чем за </w:t>
      </w:r>
      <w:r w:rsidRPr="004F1D92">
        <w:rPr>
          <w:b/>
          <w:i/>
          <w:color w:val="0000FF"/>
          <w:u w:val="single"/>
        </w:rPr>
        <w:t xml:space="preserve">три дня </w:t>
      </w:r>
      <w:r w:rsidRPr="004F1D92">
        <w:t>до дня проведения аукциона</w:t>
      </w:r>
      <w:r w:rsidRPr="004F1D92">
        <w:rPr>
          <w:b/>
          <w:i/>
        </w:rPr>
        <w:t>,</w:t>
      </w:r>
      <w:r w:rsidRPr="004F1D92"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AC0315" w:rsidRPr="004F1D92" w:rsidRDefault="00AC0315" w:rsidP="00AC0315">
      <w:pPr>
        <w:tabs>
          <w:tab w:val="left" w:pos="1134"/>
        </w:tabs>
        <w:ind w:left="709"/>
        <w:contextualSpacing/>
        <w:jc w:val="both"/>
      </w:pPr>
    </w:p>
    <w:p w:rsidR="002231BF" w:rsidRDefault="00AC0315" w:rsidP="00AC031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F1D9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2231BF" w:rsidSect="002231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9A2B8DA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0315"/>
    <w:rsid w:val="002231BF"/>
    <w:rsid w:val="00507A17"/>
    <w:rsid w:val="00AC0315"/>
    <w:rsid w:val="00E30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3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AC0315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AC031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AC031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NVDerevyanchenko@Green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767</Words>
  <Characters>4374</Characters>
  <Application>Microsoft Office Word</Application>
  <DocSecurity>0</DocSecurity>
  <Lines>36</Lines>
  <Paragraphs>10</Paragraphs>
  <ScaleCrop>false</ScaleCrop>
  <Company/>
  <LinksUpToDate>false</LinksUpToDate>
  <CharactersWithSpaces>5131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3</cp:revision>
  <cp:lastPrinted>2012-12-04T11:37:00Z</cp:lastPrinted>
  <dcterms:created xsi:type="dcterms:W3CDTF">2012-12-04T11:37:00Z</dcterms:created>
  <dcterms:modified xsi:type="dcterms:W3CDTF">2012-12-04T11:40:00Z</dcterms:modified>
</cp:coreProperties>
</file>