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59" w:type="dxa"/>
        <w:tblInd w:w="5353" w:type="dxa"/>
        <w:tblLook w:val="04A0"/>
      </w:tblPr>
      <w:tblGrid>
        <w:gridCol w:w="5459"/>
      </w:tblGrid>
      <w:tr w:rsidR="000A09DB" w:rsidRPr="000025DC" w:rsidTr="000A09DB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DB" w:rsidRPr="000025DC" w:rsidRDefault="000A09DB" w:rsidP="007A460B">
            <w:pPr>
              <w:rPr>
                <w:color w:val="000000"/>
                <w:sz w:val="22"/>
                <w:szCs w:val="22"/>
              </w:rPr>
            </w:pPr>
            <w:r w:rsidRPr="000025DC">
              <w:rPr>
                <w:color w:val="000000"/>
                <w:sz w:val="22"/>
                <w:szCs w:val="22"/>
              </w:rPr>
              <w:t xml:space="preserve">Приложение № </w:t>
            </w: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0A09DB" w:rsidRPr="000025DC" w:rsidTr="000A09DB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DB" w:rsidRPr="000025DC" w:rsidRDefault="000A09DB" w:rsidP="007A460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025DC">
              <w:rPr>
                <w:rFonts w:ascii="Calibri" w:hAnsi="Calibri"/>
                <w:color w:val="000000"/>
                <w:sz w:val="22"/>
                <w:szCs w:val="22"/>
              </w:rPr>
              <w:t>к договору поставки</w:t>
            </w:r>
          </w:p>
        </w:tc>
      </w:tr>
      <w:tr w:rsidR="000A09DB" w:rsidRPr="000025DC" w:rsidTr="000A09DB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9DB" w:rsidRPr="000025DC" w:rsidRDefault="000A09DB" w:rsidP="007A460B">
            <w:pPr>
              <w:rPr>
                <w:sz w:val="20"/>
                <w:szCs w:val="20"/>
              </w:rPr>
            </w:pPr>
            <w:r w:rsidRPr="000025DC">
              <w:rPr>
                <w:sz w:val="20"/>
                <w:szCs w:val="20"/>
              </w:rPr>
              <w:t>№ 100-10-05/____________ от "       "__________20__г.</w:t>
            </w:r>
          </w:p>
        </w:tc>
      </w:tr>
    </w:tbl>
    <w:p w:rsidR="000A09DB" w:rsidRDefault="000A09DB" w:rsidP="00AA4F58">
      <w:pPr>
        <w:jc w:val="center"/>
        <w:rPr>
          <w:sz w:val="20"/>
          <w:szCs w:val="20"/>
        </w:rPr>
      </w:pPr>
    </w:p>
    <w:p w:rsidR="000A09DB" w:rsidRDefault="000A09DB" w:rsidP="000A09DB">
      <w:pPr>
        <w:rPr>
          <w:sz w:val="20"/>
          <w:szCs w:val="20"/>
        </w:rPr>
      </w:pPr>
    </w:p>
    <w:p w:rsidR="00E07063" w:rsidRPr="00E07063" w:rsidRDefault="00663C21" w:rsidP="00AA4F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AA4F58" w:rsidRPr="00096075" w:rsidRDefault="00AA4F58" w:rsidP="00AA4F58">
      <w:pPr>
        <w:jc w:val="center"/>
        <w:rPr>
          <w:b/>
        </w:rPr>
      </w:pPr>
      <w:r w:rsidRPr="00096075">
        <w:rPr>
          <w:b/>
        </w:rPr>
        <w:t>на проведение конкурентной процедуры</w:t>
      </w:r>
    </w:p>
    <w:p w:rsidR="00AA4F58" w:rsidRPr="00096075" w:rsidRDefault="00AA4F58" w:rsidP="00276CE3">
      <w:pPr>
        <w:jc w:val="center"/>
        <w:rPr>
          <w:b/>
        </w:rPr>
      </w:pPr>
      <w:r w:rsidRPr="00096075">
        <w:rPr>
          <w:b/>
        </w:rPr>
        <w:t xml:space="preserve"> по поставке </w:t>
      </w:r>
      <w:r w:rsidR="007A460B">
        <w:rPr>
          <w:b/>
        </w:rPr>
        <w:t>подстанций трансформ</w:t>
      </w:r>
      <w:r w:rsidR="000A11C6">
        <w:rPr>
          <w:b/>
        </w:rPr>
        <w:t>аторных комплектных ТСВП</w:t>
      </w:r>
      <w:r w:rsidR="00263B8F">
        <w:rPr>
          <w:b/>
        </w:rPr>
        <w:t xml:space="preserve"> 400 </w:t>
      </w:r>
      <w:proofErr w:type="spellStart"/>
      <w:r w:rsidR="00263B8F">
        <w:rPr>
          <w:b/>
        </w:rPr>
        <w:t>КВа</w:t>
      </w:r>
      <w:proofErr w:type="spellEnd"/>
      <w:r w:rsidR="00263B8F">
        <w:rPr>
          <w:b/>
        </w:rPr>
        <w:t>,</w:t>
      </w:r>
      <w:r w:rsidR="000A11C6">
        <w:rPr>
          <w:b/>
        </w:rPr>
        <w:t xml:space="preserve"> </w:t>
      </w:r>
      <w:r w:rsidR="007A460B">
        <w:rPr>
          <w:b/>
        </w:rPr>
        <w:t xml:space="preserve">250 </w:t>
      </w:r>
      <w:proofErr w:type="spellStart"/>
      <w:r w:rsidR="007A460B">
        <w:rPr>
          <w:b/>
        </w:rPr>
        <w:t>КВа</w:t>
      </w:r>
      <w:proofErr w:type="spellEnd"/>
      <w:r w:rsidR="007A460B">
        <w:rPr>
          <w:b/>
        </w:rPr>
        <w:t xml:space="preserve">, 100 </w:t>
      </w:r>
      <w:proofErr w:type="spellStart"/>
      <w:r w:rsidR="007A460B">
        <w:rPr>
          <w:b/>
        </w:rPr>
        <w:t>КВа</w:t>
      </w:r>
      <w:proofErr w:type="spellEnd"/>
      <w:r w:rsidR="00263B8F">
        <w:rPr>
          <w:b/>
        </w:rPr>
        <w:t xml:space="preserve">, трансформатор сухой </w:t>
      </w:r>
      <w:r w:rsidR="00263B8F" w:rsidRPr="00263B8F">
        <w:rPr>
          <w:b/>
          <w:u w:val="single"/>
        </w:rPr>
        <w:t xml:space="preserve"> </w:t>
      </w:r>
      <w:r w:rsidR="00263B8F">
        <w:rPr>
          <w:b/>
          <w:u w:val="single"/>
        </w:rPr>
        <w:t>ТСП-РН-160-6/0,23 .</w:t>
      </w:r>
    </w:p>
    <w:p w:rsidR="009F3572" w:rsidRPr="009F3572" w:rsidRDefault="009F3572" w:rsidP="009F3572">
      <w:pPr>
        <w:jc w:val="center"/>
      </w:pPr>
    </w:p>
    <w:p w:rsidR="00096075" w:rsidRDefault="009F3572" w:rsidP="00AA4F58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</w:t>
      </w:r>
      <w:r w:rsidR="00972B9E">
        <w:rPr>
          <w:b/>
        </w:rPr>
        <w:t xml:space="preserve"> оказываемых услуг</w:t>
      </w:r>
    </w:p>
    <w:p w:rsidR="007A460B" w:rsidRPr="00096075" w:rsidRDefault="00382977" w:rsidP="007A460B">
      <w:pPr>
        <w:jc w:val="center"/>
        <w:rPr>
          <w:b/>
        </w:rPr>
      </w:pPr>
      <w:r w:rsidRPr="00A23758">
        <w:t>1.1</w:t>
      </w:r>
      <w:r w:rsidR="0016084C" w:rsidRPr="00A23758">
        <w:t xml:space="preserve">. </w:t>
      </w:r>
      <w:r w:rsidR="00276CE3">
        <w:t>П</w:t>
      </w:r>
      <w:r w:rsidR="00A23758" w:rsidRPr="00A23758">
        <w:t>оставк</w:t>
      </w:r>
      <w:r w:rsidR="00B4474A">
        <w:t>а</w:t>
      </w:r>
      <w:r w:rsidR="007A460B" w:rsidRPr="007A460B">
        <w:rPr>
          <w:b/>
        </w:rPr>
        <w:t xml:space="preserve"> </w:t>
      </w:r>
      <w:r w:rsidR="007A460B">
        <w:rPr>
          <w:b/>
        </w:rPr>
        <w:t>подстанций трансформ</w:t>
      </w:r>
      <w:r w:rsidR="000A11C6">
        <w:rPr>
          <w:b/>
        </w:rPr>
        <w:t xml:space="preserve">аторных комплектных </w:t>
      </w:r>
      <w:r w:rsidR="007A460B">
        <w:rPr>
          <w:b/>
        </w:rPr>
        <w:t xml:space="preserve">ТСВП </w:t>
      </w:r>
      <w:r w:rsidR="00263B8F">
        <w:rPr>
          <w:b/>
        </w:rPr>
        <w:t xml:space="preserve"> 400 </w:t>
      </w:r>
      <w:proofErr w:type="spellStart"/>
      <w:r w:rsidR="00263B8F">
        <w:rPr>
          <w:b/>
        </w:rPr>
        <w:t>КВа</w:t>
      </w:r>
      <w:proofErr w:type="spellEnd"/>
      <w:r w:rsidR="00263B8F">
        <w:rPr>
          <w:b/>
        </w:rPr>
        <w:t>,</w:t>
      </w:r>
      <w:r w:rsidR="008D12DE">
        <w:rPr>
          <w:b/>
        </w:rPr>
        <w:t xml:space="preserve"> 250 </w:t>
      </w:r>
      <w:proofErr w:type="spellStart"/>
      <w:r w:rsidR="008D12DE">
        <w:rPr>
          <w:b/>
        </w:rPr>
        <w:t>КВа</w:t>
      </w:r>
      <w:proofErr w:type="spellEnd"/>
      <w:r w:rsidR="008D12DE">
        <w:rPr>
          <w:b/>
        </w:rPr>
        <w:t xml:space="preserve">, ТСВП100 </w:t>
      </w:r>
      <w:proofErr w:type="spellStart"/>
      <w:r w:rsidR="008D12DE">
        <w:rPr>
          <w:b/>
        </w:rPr>
        <w:t>КВа</w:t>
      </w:r>
      <w:proofErr w:type="spellEnd"/>
      <w:r w:rsidR="008D12DE">
        <w:rPr>
          <w:b/>
        </w:rPr>
        <w:t xml:space="preserve">, </w:t>
      </w:r>
      <w:r w:rsidR="008D12DE" w:rsidRPr="008D12DE">
        <w:rPr>
          <w:b/>
          <w:u w:val="single"/>
        </w:rPr>
        <w:t xml:space="preserve"> </w:t>
      </w:r>
      <w:r w:rsidR="008D12DE">
        <w:rPr>
          <w:b/>
          <w:u w:val="single"/>
        </w:rPr>
        <w:t>ТСП-РН-160-6/0,23</w:t>
      </w:r>
    </w:p>
    <w:p w:rsidR="00096075" w:rsidRDefault="00096075" w:rsidP="005A3975">
      <w:pPr>
        <w:rPr>
          <w:b/>
        </w:rPr>
      </w:pPr>
    </w:p>
    <w:p w:rsidR="00096075" w:rsidRDefault="00916461" w:rsidP="005A3975">
      <w:pPr>
        <w:rPr>
          <w:b/>
        </w:rPr>
      </w:pPr>
      <w:r w:rsidRPr="007E3CE8">
        <w:rPr>
          <w:b/>
        </w:rPr>
        <w:t>2. Описание товаров, работ, услуг (функциональные хар</w:t>
      </w:r>
      <w:r w:rsidR="00096075">
        <w:rPr>
          <w:b/>
        </w:rPr>
        <w:t>актеристики</w:t>
      </w:r>
      <w:r w:rsidRPr="007E3CE8">
        <w:rPr>
          <w:b/>
        </w:rPr>
        <w:t xml:space="preserve"> и </w:t>
      </w:r>
      <w:r w:rsidR="00A23758">
        <w:rPr>
          <w:b/>
        </w:rPr>
        <w:t>п</w:t>
      </w:r>
      <w:r w:rsidRPr="007E3CE8">
        <w:rPr>
          <w:b/>
        </w:rPr>
        <w:t>отребительские свойства)</w:t>
      </w:r>
    </w:p>
    <w:p w:rsidR="007A460B" w:rsidRPr="00096075" w:rsidRDefault="00382977" w:rsidP="007A460B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8D12DE">
        <w:t xml:space="preserve"> </w:t>
      </w:r>
      <w:r w:rsidR="00DC4D4A">
        <w:t xml:space="preserve"> </w:t>
      </w:r>
      <w:r w:rsidR="007A460B" w:rsidRPr="007A460B">
        <w:rPr>
          <w:b/>
        </w:rPr>
        <w:t xml:space="preserve"> </w:t>
      </w:r>
      <w:r w:rsidR="007A460B">
        <w:rPr>
          <w:b/>
        </w:rPr>
        <w:t>подстанций трансформа</w:t>
      </w:r>
      <w:r w:rsidR="008D12DE">
        <w:rPr>
          <w:b/>
        </w:rPr>
        <w:t>торных  комплектных</w:t>
      </w:r>
      <w:r w:rsidR="00D85903">
        <w:rPr>
          <w:b/>
        </w:rPr>
        <w:t xml:space="preserve"> в колесном исполнении</w:t>
      </w:r>
      <w:r w:rsidR="008D12DE">
        <w:rPr>
          <w:b/>
        </w:rPr>
        <w:t xml:space="preserve"> ТСВП 400 КВа-1(одна) </w:t>
      </w:r>
      <w:proofErr w:type="spellStart"/>
      <w:proofErr w:type="gramStart"/>
      <w:r w:rsidR="008D12DE">
        <w:rPr>
          <w:b/>
        </w:rPr>
        <w:t>шт</w:t>
      </w:r>
      <w:proofErr w:type="spellEnd"/>
      <w:proofErr w:type="gramEnd"/>
      <w:r w:rsidR="00D85903">
        <w:rPr>
          <w:b/>
        </w:rPr>
        <w:t xml:space="preserve"> колея 750,</w:t>
      </w:r>
      <w:r w:rsidR="000A11C6">
        <w:rPr>
          <w:b/>
        </w:rPr>
        <w:t xml:space="preserve"> </w:t>
      </w:r>
      <w:r w:rsidR="007A460B">
        <w:rPr>
          <w:b/>
        </w:rPr>
        <w:t xml:space="preserve">ТСВП  250 </w:t>
      </w:r>
      <w:proofErr w:type="spellStart"/>
      <w:r w:rsidR="007A460B">
        <w:rPr>
          <w:b/>
        </w:rPr>
        <w:t>КВа</w:t>
      </w:r>
      <w:proofErr w:type="spellEnd"/>
      <w:r w:rsidR="008D12DE">
        <w:rPr>
          <w:b/>
        </w:rPr>
        <w:t xml:space="preserve"> -1(одна)</w:t>
      </w:r>
      <w:proofErr w:type="spellStart"/>
      <w:r w:rsidR="008D12DE">
        <w:rPr>
          <w:b/>
        </w:rPr>
        <w:t>шт</w:t>
      </w:r>
      <w:proofErr w:type="spellEnd"/>
      <w:r w:rsidR="00D85903">
        <w:rPr>
          <w:b/>
        </w:rPr>
        <w:t xml:space="preserve"> колея 600</w:t>
      </w:r>
      <w:r w:rsidR="008D12DE">
        <w:rPr>
          <w:b/>
        </w:rPr>
        <w:t xml:space="preserve">, </w:t>
      </w:r>
      <w:r w:rsidR="007A460B">
        <w:rPr>
          <w:b/>
        </w:rPr>
        <w:t xml:space="preserve"> ТСВП 100 КВа</w:t>
      </w:r>
      <w:r w:rsidR="00D85903">
        <w:rPr>
          <w:b/>
        </w:rPr>
        <w:t>-1(одна</w:t>
      </w:r>
      <w:r w:rsidR="008D12DE">
        <w:rPr>
          <w:b/>
        </w:rPr>
        <w:t>)</w:t>
      </w:r>
      <w:proofErr w:type="spellStart"/>
      <w:r w:rsidR="008D12DE">
        <w:rPr>
          <w:b/>
        </w:rPr>
        <w:t>шт</w:t>
      </w:r>
      <w:proofErr w:type="spellEnd"/>
      <w:r w:rsidR="00D85903">
        <w:rPr>
          <w:b/>
        </w:rPr>
        <w:t xml:space="preserve"> колея 600</w:t>
      </w:r>
      <w:r w:rsidR="008D12DE">
        <w:rPr>
          <w:b/>
        </w:rPr>
        <w:t>, ТСП-РН-160-6/0,23- 2(две)шт</w:t>
      </w:r>
      <w:r w:rsidR="007A460B">
        <w:rPr>
          <w:b/>
        </w:rPr>
        <w:t>.</w:t>
      </w:r>
    </w:p>
    <w:p w:rsidR="007A460B" w:rsidRDefault="007A460B" w:rsidP="007A460B">
      <w:pPr>
        <w:rPr>
          <w:b/>
        </w:rPr>
      </w:pPr>
    </w:p>
    <w:p w:rsidR="005A3975" w:rsidRDefault="00B4474A" w:rsidP="006E6F13">
      <w:pPr>
        <w:jc w:val="both"/>
      </w:pPr>
      <w:r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>.</w:t>
      </w:r>
      <w:r w:rsidR="00096075">
        <w:t xml:space="preserve"> </w:t>
      </w:r>
      <w:r w:rsidR="00DB6E4E">
        <w:t>Спецификация поставляемого оборудования пр</w:t>
      </w:r>
      <w:r w:rsidR="00E40C5A">
        <w:t>иведена ниже</w:t>
      </w:r>
      <w:r w:rsidR="00DB6E4E">
        <w:t>.</w:t>
      </w:r>
    </w:p>
    <w:p w:rsidR="006E6F13" w:rsidRDefault="006E6F13" w:rsidP="006E6F13">
      <w:pPr>
        <w:jc w:val="center"/>
        <w:rPr>
          <w:b/>
          <w:i/>
        </w:rPr>
      </w:pPr>
    </w:p>
    <w:p w:rsidR="00A23758" w:rsidRPr="00FD0988" w:rsidRDefault="007A460B" w:rsidP="006E6F13">
      <w:pPr>
        <w:jc w:val="center"/>
        <w:rPr>
          <w:b/>
          <w:i/>
        </w:rPr>
      </w:pPr>
      <w:r>
        <w:rPr>
          <w:b/>
          <w:i/>
        </w:rPr>
        <w:t>Трансформаторная подстанция комплектная</w:t>
      </w:r>
    </w:p>
    <w:p w:rsidR="00926EA0" w:rsidRPr="00972B9E" w:rsidRDefault="00A96371" w:rsidP="006E6F13">
      <w:pPr>
        <w:jc w:val="center"/>
        <w:rPr>
          <w:b/>
          <w:i/>
        </w:rPr>
      </w:pPr>
      <w:r w:rsidRPr="00972B9E">
        <w:rPr>
          <w:b/>
          <w:i/>
        </w:rPr>
        <w:t>(т</w:t>
      </w:r>
      <w:r w:rsidR="00926EA0" w:rsidRPr="00972B9E">
        <w:rPr>
          <w:b/>
          <w:i/>
        </w:rPr>
        <w:t>ехническая характеристика)</w:t>
      </w:r>
    </w:p>
    <w:p w:rsidR="007A460B" w:rsidRDefault="00926EA0" w:rsidP="007A460B">
      <w:r w:rsidRPr="00926EA0">
        <w:rPr>
          <w:b/>
          <w:bCs/>
        </w:rPr>
        <w:t>Назначение</w:t>
      </w:r>
      <w:proofErr w:type="gramStart"/>
      <w:r w:rsidRPr="00926EA0">
        <w:rPr>
          <w:b/>
          <w:bCs/>
        </w:rPr>
        <w:t xml:space="preserve"> </w:t>
      </w:r>
      <w:r w:rsidRPr="00926EA0">
        <w:t>:</w:t>
      </w:r>
      <w:proofErr w:type="gramEnd"/>
      <w:r w:rsidRPr="00926EA0">
        <w:t xml:space="preserve"> </w:t>
      </w:r>
    </w:p>
    <w:p w:rsidR="007A460B" w:rsidRPr="007A460B" w:rsidRDefault="00F66AE5" w:rsidP="007A460B">
      <w:r w:rsidRPr="00535BA5">
        <w:rPr>
          <w:rFonts w:eastAsia="Calibri"/>
          <w:lang w:eastAsia="en-US"/>
        </w:rPr>
        <w:t xml:space="preserve"> </w:t>
      </w:r>
      <w:r w:rsidR="007A460B">
        <w:rPr>
          <w:b/>
        </w:rPr>
        <w:t>Подстанций трансформат</w:t>
      </w:r>
      <w:r w:rsidR="000A11C6">
        <w:rPr>
          <w:b/>
        </w:rPr>
        <w:t xml:space="preserve">орные   комплектные </w:t>
      </w:r>
      <w:r w:rsidR="007A460B">
        <w:rPr>
          <w:b/>
        </w:rPr>
        <w:t xml:space="preserve"> ТСВП </w:t>
      </w:r>
      <w:r w:rsidR="008D12DE">
        <w:rPr>
          <w:b/>
        </w:rPr>
        <w:t xml:space="preserve"> 400 КВА,</w:t>
      </w:r>
      <w:r w:rsidR="007A460B">
        <w:rPr>
          <w:b/>
        </w:rPr>
        <w:t xml:space="preserve"> 250 </w:t>
      </w:r>
      <w:proofErr w:type="spellStart"/>
      <w:r w:rsidR="007A460B">
        <w:rPr>
          <w:b/>
        </w:rPr>
        <w:t>КВа</w:t>
      </w:r>
      <w:proofErr w:type="spellEnd"/>
      <w:r w:rsidR="007A460B">
        <w:rPr>
          <w:b/>
        </w:rPr>
        <w:t xml:space="preserve">, ТСВП 100 </w:t>
      </w:r>
      <w:proofErr w:type="spellStart"/>
      <w:r w:rsidR="007A460B">
        <w:rPr>
          <w:b/>
        </w:rPr>
        <w:t>КВа</w:t>
      </w:r>
      <w:proofErr w:type="spellEnd"/>
      <w:r w:rsidR="007A460B">
        <w:rPr>
          <w:b/>
        </w:rPr>
        <w:t xml:space="preserve">, предназначены для </w:t>
      </w:r>
      <w:r w:rsidR="000A2E39">
        <w:rPr>
          <w:b/>
        </w:rPr>
        <w:t>электроснабжения горнопроходческого оборудования</w:t>
      </w:r>
      <w:r w:rsidR="00E30F2C">
        <w:rPr>
          <w:b/>
        </w:rPr>
        <w:t>, установленного в горных выра</w:t>
      </w:r>
      <w:r w:rsidR="00DF3E1D">
        <w:rPr>
          <w:b/>
        </w:rPr>
        <w:t>ботках опасных по газ</w:t>
      </w:r>
      <w:proofErr w:type="gramStart"/>
      <w:r w:rsidR="00DF3E1D">
        <w:rPr>
          <w:b/>
        </w:rPr>
        <w:t>у(</w:t>
      </w:r>
      <w:proofErr w:type="gramEnd"/>
      <w:r w:rsidR="00DF3E1D">
        <w:rPr>
          <w:b/>
        </w:rPr>
        <w:t>метану) или угольной пыли ,с целью питания токоприемников трехфазным переменным током частоты 50Гц, а также обеспечения защиты от токов утечки и максимальной токовой защиты линий низшего напряжения.</w:t>
      </w:r>
    </w:p>
    <w:p w:rsidR="007A460B" w:rsidRDefault="007A460B" w:rsidP="007A460B">
      <w:pPr>
        <w:rPr>
          <w:b/>
        </w:rPr>
      </w:pPr>
    </w:p>
    <w:p w:rsidR="00096075" w:rsidRPr="00972B9E" w:rsidRDefault="00096075" w:rsidP="00972B9E">
      <w:pPr>
        <w:spacing w:line="276" w:lineRule="auto"/>
        <w:rPr>
          <w:rFonts w:eastAsia="Calibri"/>
          <w:u w:val="single"/>
          <w:lang w:eastAsia="en-US"/>
        </w:rPr>
      </w:pPr>
    </w:p>
    <w:p w:rsidR="000A2E39" w:rsidRPr="002304D2" w:rsidRDefault="000A11C6" w:rsidP="000A2E39">
      <w:pPr>
        <w:spacing w:before="100" w:beforeAutospacing="1" w:after="100" w:afterAutospacing="1"/>
        <w:outlineLvl w:val="1"/>
      </w:pPr>
      <w:r>
        <w:rPr>
          <w:rFonts w:ascii="Tahoma" w:hAnsi="Tahoma" w:cs="Tahoma"/>
          <w:b/>
          <w:bCs/>
          <w:color w:val="666666"/>
          <w:sz w:val="21"/>
          <w:szCs w:val="21"/>
        </w:rPr>
        <w:t xml:space="preserve">                                             </w:t>
      </w:r>
      <w:r w:rsidR="00D85903">
        <w:t>Трансформаторные подстанции ТСВП-Х/6 УХЛ5</w:t>
      </w:r>
    </w:p>
    <w:tbl>
      <w:tblPr>
        <w:tblW w:w="0" w:type="auto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831"/>
        <w:gridCol w:w="4384"/>
      </w:tblGrid>
      <w:tr w:rsidR="000A2E39" w:rsidRPr="000A2E39" w:rsidTr="000A11C6">
        <w:tc>
          <w:tcPr>
            <w:tcW w:w="5037" w:type="dxa"/>
            <w:hideMark/>
          </w:tcPr>
          <w:p w:rsidR="000A2E39" w:rsidRPr="002304D2" w:rsidRDefault="000A2E39" w:rsidP="000A2E39">
            <w:r w:rsidRPr="002304D2">
              <w:t xml:space="preserve">Трансформаторная подстанция марки ТСВП100,160,250/6 </w:t>
            </w:r>
            <w:r w:rsidR="00FF6E52" w:rsidRPr="002304D2">
              <w:t>,400/6</w:t>
            </w:r>
          </w:p>
          <w:p w:rsidR="000A2E39" w:rsidRPr="002304D2" w:rsidRDefault="000A2E39" w:rsidP="000A2E39">
            <w:pPr>
              <w:spacing w:before="100" w:beforeAutospacing="1" w:after="100" w:afterAutospacing="1"/>
            </w:pPr>
            <w:r w:rsidRPr="002304D2">
              <w:t xml:space="preserve">подстанции взрывобезопасные комплектные трансформаторные </w:t>
            </w:r>
          </w:p>
        </w:tc>
        <w:tc>
          <w:tcPr>
            <w:tcW w:w="5178" w:type="dxa"/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</w:pPr>
          </w:p>
        </w:tc>
      </w:tr>
      <w:tr w:rsidR="000A2E39" w:rsidRPr="000A2E39" w:rsidTr="000A11C6">
        <w:tc>
          <w:tcPr>
            <w:tcW w:w="5037" w:type="dxa"/>
            <w:hideMark/>
          </w:tcPr>
          <w:p w:rsidR="000A2E39" w:rsidRPr="002304D2" w:rsidRDefault="00B768D1" w:rsidP="000A2E39">
            <w:pPr>
              <w:jc w:val="center"/>
            </w:pPr>
            <w:r w:rsidRPr="002304D2">
              <w:fldChar w:fldCharType="begin"/>
            </w:r>
            <w:r w:rsidR="000A2E39" w:rsidRPr="002304D2">
              <w:instrText xml:space="preserve"> HYPERLINK "http://elektromashina.su/images/product/pvkt.jpg" </w:instrText>
            </w:r>
            <w:r w:rsidRPr="002304D2">
              <w:fldChar w:fldCharType="separate"/>
            </w:r>
          </w:p>
          <w:p w:rsidR="000A2E39" w:rsidRPr="000A2E39" w:rsidRDefault="000A2E39" w:rsidP="000A2E39">
            <w:pPr>
              <w:jc w:val="center"/>
            </w:pPr>
            <w:r w:rsidRPr="002304D2">
              <w:rPr>
                <w:noProof/>
              </w:rPr>
              <w:drawing>
                <wp:inline distT="0" distB="0" distL="0" distR="0">
                  <wp:extent cx="2381250" cy="1352550"/>
                  <wp:effectExtent l="19050" t="0" r="0" b="0"/>
                  <wp:docPr id="6" name="Рисунок 1" descr="Трансформаторная подстанция марки ПВКТ-100,160,250/6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рансформаторная подстанция марки ПВКТ-100,160,250/6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2E39" w:rsidRPr="002304D2" w:rsidRDefault="00B768D1" w:rsidP="000A2E39">
            <w:pPr>
              <w:jc w:val="center"/>
            </w:pPr>
            <w:r w:rsidRPr="002304D2">
              <w:fldChar w:fldCharType="end"/>
            </w:r>
          </w:p>
        </w:tc>
        <w:tc>
          <w:tcPr>
            <w:tcW w:w="5178" w:type="dxa"/>
            <w:hideMark/>
          </w:tcPr>
          <w:p w:rsidR="000A2E39" w:rsidRPr="002304D2" w:rsidRDefault="000A2E39" w:rsidP="000A2E39">
            <w:pPr>
              <w:jc w:val="center"/>
            </w:pPr>
          </w:p>
        </w:tc>
      </w:tr>
      <w:tr w:rsidR="000A2E39" w:rsidRPr="000A2E39">
        <w:tc>
          <w:tcPr>
            <w:tcW w:w="0" w:type="auto"/>
            <w:gridSpan w:val="2"/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outlineLvl w:val="1"/>
            </w:pPr>
            <w:r w:rsidRPr="002304D2">
              <w:br/>
              <w:t>Внешний вид распределительных устройств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934"/>
              <w:gridCol w:w="3061"/>
              <w:gridCol w:w="3070"/>
            </w:tblGrid>
            <w:tr w:rsidR="000A2E39" w:rsidRPr="000A2E39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0A2E39" w:rsidRPr="002304D2" w:rsidRDefault="000A2E39" w:rsidP="000A2E39">
                  <w:pPr>
                    <w:spacing w:before="100" w:beforeAutospacing="1" w:after="100" w:afterAutospacing="1"/>
                    <w:jc w:val="center"/>
                  </w:pPr>
                  <w:r w:rsidRPr="002304D2">
                    <w:rPr>
                      <w:noProof/>
                    </w:rPr>
                    <w:lastRenderedPageBreak/>
                    <w:drawing>
                      <wp:inline distT="0" distB="0" distL="0" distR="0">
                        <wp:extent cx="1000125" cy="885825"/>
                        <wp:effectExtent l="19050" t="0" r="9525" b="0"/>
                        <wp:docPr id="3" name="Рисунок 3" descr="http://elektromashina.su/images/product/bb.jpg">
                          <a:hlinkClick xmlns:a="http://schemas.openxmlformats.org/drawingml/2006/main" r:id="rId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elektromashina.su/images/product/bb.jpg">
                                  <a:hlinkClick r:id="rId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0125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304D2">
                    <w:br/>
                    <w:t>Высоковольтный ввод для «сухой» заделки кабеля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0A2E39" w:rsidRPr="002304D2" w:rsidRDefault="000A2E39" w:rsidP="000A2E39">
                  <w:pPr>
                    <w:spacing w:before="100" w:beforeAutospacing="1" w:after="100" w:afterAutospacing="1"/>
                    <w:jc w:val="center"/>
                  </w:pPr>
                  <w:r w:rsidRPr="002304D2">
                    <w:rPr>
                      <w:noProof/>
                    </w:rPr>
                    <w:drawing>
                      <wp:inline distT="0" distB="0" distL="0" distR="0">
                        <wp:extent cx="781050" cy="885825"/>
                        <wp:effectExtent l="19050" t="0" r="0" b="0"/>
                        <wp:docPr id="4" name="Рисунок 4" descr="http://elektromashina.su/images/product/bh.jpg">
                          <a:hlinkClick xmlns:a="http://schemas.openxmlformats.org/drawingml/2006/main" r:id="rId9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elektromashina.su/images/product/bh.jpg">
                                  <a:hlinkClick r:id="rId9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304D2">
                    <w:br/>
                    <w:t xml:space="preserve">Распределительное устройство ВН 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0A2E39" w:rsidRPr="002304D2" w:rsidRDefault="000A2E39" w:rsidP="000A2E39">
                  <w:pPr>
                    <w:spacing w:before="100" w:beforeAutospacing="1" w:after="100" w:afterAutospacing="1"/>
                    <w:jc w:val="center"/>
                  </w:pPr>
                  <w:r w:rsidRPr="002304D2">
                    <w:rPr>
                      <w:noProof/>
                    </w:rPr>
                    <w:drawing>
                      <wp:inline distT="0" distB="0" distL="0" distR="0">
                        <wp:extent cx="781050" cy="885825"/>
                        <wp:effectExtent l="19050" t="0" r="0" b="0"/>
                        <wp:docPr id="1" name="Рисунок 5" descr="http://elektromashina.su/images/product/hh.jpg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elektromashina.su/images/product/hh.jpg">
                                  <a:hlinkClick r:id="rId1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304D2">
                    <w:br/>
                    <w:t xml:space="preserve">Распределительное устройство НН </w:t>
                  </w:r>
                </w:p>
              </w:tc>
            </w:tr>
          </w:tbl>
          <w:p w:rsidR="000A2E39" w:rsidRPr="002304D2" w:rsidRDefault="000A2E39" w:rsidP="000A2E39"/>
        </w:tc>
      </w:tr>
    </w:tbl>
    <w:p w:rsidR="000A2E39" w:rsidRPr="002304D2" w:rsidRDefault="000A2E39" w:rsidP="000A2E39">
      <w:pPr>
        <w:spacing w:before="100" w:beforeAutospacing="1" w:after="100" w:afterAutospacing="1"/>
        <w:jc w:val="center"/>
      </w:pPr>
      <w:r w:rsidRPr="002304D2">
        <w:lastRenderedPageBreak/>
        <w:t>Основные технические характеристики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567"/>
        <w:gridCol w:w="987"/>
        <w:gridCol w:w="500"/>
        <w:gridCol w:w="203"/>
        <w:gridCol w:w="184"/>
        <w:gridCol w:w="383"/>
        <w:gridCol w:w="500"/>
        <w:gridCol w:w="276"/>
        <w:gridCol w:w="228"/>
        <w:gridCol w:w="383"/>
        <w:gridCol w:w="500"/>
        <w:gridCol w:w="276"/>
        <w:gridCol w:w="228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0A2E39" w:rsidRPr="000A2E39">
        <w:tc>
          <w:tcPr>
            <w:tcW w:w="18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</w:pPr>
            <w:r w:rsidRPr="002304D2">
              <w:t>Наименование</w:t>
            </w:r>
          </w:p>
          <w:p w:rsidR="000A2E39" w:rsidRPr="002304D2" w:rsidRDefault="000A2E39" w:rsidP="000A2E39">
            <w:pPr>
              <w:spacing w:before="100" w:beforeAutospacing="1" w:after="100" w:afterAutospacing="1"/>
            </w:pPr>
            <w:r w:rsidRPr="002304D2">
              <w:t>параметров</w:t>
            </w:r>
          </w:p>
        </w:tc>
        <w:tc>
          <w:tcPr>
            <w:tcW w:w="9585" w:type="dxa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Норма по ТУ У 311-33345838-001: 2008 для серии ТСВП</w:t>
            </w:r>
          </w:p>
        </w:tc>
      </w:tr>
      <w:tr w:rsidR="009F3B15" w:rsidRPr="000A2E39"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E39" w:rsidRPr="002304D2" w:rsidRDefault="000A2E39" w:rsidP="000A2E39"/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100/6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160/6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250/6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400/6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630/6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1000/6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Номинальная мощность кВ·А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100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160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250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400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630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1000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Номинальное напряжение ВН кВ.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Номинальное напряжение НН кВ.</w:t>
            </w:r>
          </w:p>
        </w:tc>
        <w:tc>
          <w:tcPr>
            <w:tcW w:w="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0,4</w:t>
            </w:r>
          </w:p>
        </w:tc>
        <w:tc>
          <w:tcPr>
            <w:tcW w:w="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9F3B15">
            <w:pPr>
              <w:spacing w:before="100" w:beforeAutospacing="1" w:after="100" w:afterAutospacing="1"/>
            </w:pP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0,4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9F3B15">
            <w:pPr>
              <w:spacing w:before="100" w:beforeAutospacing="1" w:after="100" w:afterAutospacing="1"/>
            </w:pP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0,4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0,4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</w:pP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</w:t>
            </w:r>
            <w:r w:rsidR="009F3B15">
              <w:t>4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9F3B15">
            <w:pPr>
              <w:spacing w:before="100" w:beforeAutospacing="1" w:after="100" w:afterAutospacing="1"/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</w:t>
            </w:r>
            <w:r w:rsidR="009F3B15">
              <w:t>4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Напряжение короткого замыкания %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3,0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3,6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3,6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3,5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3,5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5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</w:pPr>
            <w:r w:rsidRPr="002304D2">
              <w:t>Потери короткого замыкания приведенные к 115</w:t>
            </w:r>
            <w:proofErr w:type="gramStart"/>
            <w:r w:rsidRPr="002304D2">
              <w:t>ºС</w:t>
            </w:r>
            <w:proofErr w:type="gramEnd"/>
            <w:r w:rsidRPr="002304D2">
              <w:t>, кВт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1,95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2,55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2,95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3,95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5,2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7,25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</w:pPr>
            <w:r w:rsidRPr="002304D2">
              <w:t>Ток холостого хода %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2,5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2,2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1,5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1,2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1,1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1,0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</w:pPr>
            <w:r w:rsidRPr="002304D2">
              <w:t>Потери холостого тока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0,55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0,7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1,3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2,0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2,8</w:t>
            </w:r>
          </w:p>
        </w:tc>
      </w:tr>
      <w:tr w:rsidR="009F3B15" w:rsidRPr="000A2E39">
        <w:tc>
          <w:tcPr>
            <w:tcW w:w="1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Номинальный ток, А</w:t>
            </w: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Сторона НН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144</w:t>
            </w:r>
          </w:p>
        </w:tc>
        <w:tc>
          <w:tcPr>
            <w:tcW w:w="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84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49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231</w:t>
            </w:r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134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77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361</w:t>
            </w:r>
          </w:p>
        </w:tc>
        <w:tc>
          <w:tcPr>
            <w:tcW w:w="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208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121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577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333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193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524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303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835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481</w:t>
            </w:r>
          </w:p>
        </w:tc>
      </w:tr>
      <w:tr w:rsidR="009F3B15" w:rsidRPr="000A2E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E39" w:rsidRPr="002304D2" w:rsidRDefault="000A2E39" w:rsidP="000A2E39"/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Сторона ВН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9,6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15,5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20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38,5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60,6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96,2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Габаритные размеры</w:t>
            </w:r>
          </w:p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proofErr w:type="spellStart"/>
            <w:r w:rsidRPr="002304D2">
              <w:t>Lмм</w:t>
            </w:r>
            <w:proofErr w:type="spellEnd"/>
            <w:r w:rsidRPr="002304D2">
              <w:t xml:space="preserve"> × </w:t>
            </w:r>
            <w:proofErr w:type="spellStart"/>
            <w:proofErr w:type="gramStart"/>
            <w:r w:rsidRPr="002304D2">
              <w:t>B</w:t>
            </w:r>
            <w:proofErr w:type="gramEnd"/>
            <w:r w:rsidRPr="002304D2">
              <w:t>мм</w:t>
            </w:r>
            <w:proofErr w:type="spellEnd"/>
            <w:r w:rsidRPr="002304D2">
              <w:t xml:space="preserve"> </w:t>
            </w:r>
            <w:proofErr w:type="spellStart"/>
            <w:r w:rsidRPr="002304D2">
              <w:t>x</w:t>
            </w:r>
            <w:proofErr w:type="spellEnd"/>
            <w:r w:rsidRPr="002304D2">
              <w:t xml:space="preserve"> </w:t>
            </w:r>
            <w:proofErr w:type="spellStart"/>
            <w:r w:rsidRPr="002304D2">
              <w:t>Hмм</w:t>
            </w:r>
            <w:proofErr w:type="spellEnd"/>
          </w:p>
        </w:tc>
        <w:tc>
          <w:tcPr>
            <w:tcW w:w="5025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3050 × 990 × 1170</w:t>
            </w:r>
          </w:p>
        </w:tc>
        <w:tc>
          <w:tcPr>
            <w:tcW w:w="30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3370 × 995 × 1380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4000 ×990 × 1400</w:t>
            </w:r>
          </w:p>
        </w:tc>
      </w:tr>
      <w:tr w:rsidR="009F3B15" w:rsidRPr="000A2E39">
        <w:tc>
          <w:tcPr>
            <w:tcW w:w="18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 xml:space="preserve">Масса </w:t>
            </w:r>
            <w:proofErr w:type="gramStart"/>
            <w:r w:rsidRPr="002304D2">
              <w:t>кг</w:t>
            </w:r>
            <w:proofErr w:type="gramEnd"/>
            <w:r w:rsidRPr="002304D2">
              <w:t>.</w:t>
            </w:r>
          </w:p>
        </w:tc>
        <w:tc>
          <w:tcPr>
            <w:tcW w:w="15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1610</w:t>
            </w:r>
          </w:p>
        </w:tc>
        <w:tc>
          <w:tcPr>
            <w:tcW w:w="17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1930</w:t>
            </w:r>
          </w:p>
        </w:tc>
        <w:tc>
          <w:tcPr>
            <w:tcW w:w="17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2130</w:t>
            </w:r>
          </w:p>
        </w:tc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3100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3900</w:t>
            </w:r>
          </w:p>
        </w:tc>
        <w:tc>
          <w:tcPr>
            <w:tcW w:w="14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>
            <w:pPr>
              <w:spacing w:before="100" w:beforeAutospacing="1" w:after="100" w:afterAutospacing="1"/>
              <w:jc w:val="center"/>
            </w:pPr>
            <w:r w:rsidRPr="002304D2">
              <w:t>Не более 6500</w:t>
            </w:r>
          </w:p>
        </w:tc>
      </w:tr>
      <w:tr w:rsidR="009F3B15" w:rsidRPr="000A2E39"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A2E39" w:rsidRPr="002304D2" w:rsidRDefault="000A2E39" w:rsidP="000A2E39"/>
        </w:tc>
      </w:tr>
    </w:tbl>
    <w:p w:rsidR="000A2E39" w:rsidRPr="002304D2" w:rsidRDefault="000A2E39" w:rsidP="000A2E39">
      <w:pPr>
        <w:spacing w:before="100" w:beforeAutospacing="1" w:after="100" w:afterAutospacing="1"/>
      </w:pPr>
      <w:r w:rsidRPr="002304D2">
        <w:t>Тип напряжения - трёхфазное переменное.</w:t>
      </w:r>
    </w:p>
    <w:p w:rsidR="000A2E39" w:rsidRPr="002304D2" w:rsidRDefault="000A2E39" w:rsidP="000A2E39">
      <w:pPr>
        <w:spacing w:before="100" w:beforeAutospacing="1" w:after="100" w:afterAutospacing="1"/>
      </w:pPr>
      <w:r w:rsidRPr="002304D2">
        <w:t>Средний срок службы до списания - 15 лет.</w:t>
      </w:r>
    </w:p>
    <w:p w:rsidR="000A2E39" w:rsidRDefault="000A2E39" w:rsidP="000A2E39">
      <w:pPr>
        <w:spacing w:before="100" w:beforeAutospacing="1" w:after="100" w:afterAutospacing="1"/>
        <w:rPr>
          <w:rFonts w:ascii="Tahoma" w:hAnsi="Tahoma" w:cs="Tahoma"/>
          <w:color w:val="666666"/>
          <w:sz w:val="18"/>
          <w:szCs w:val="18"/>
        </w:rPr>
      </w:pPr>
      <w:r w:rsidRPr="002304D2">
        <w:t xml:space="preserve">Гарантийный срок службы -2 года со дня ввода эксплуатацию, но не более 2,5 лет с момента отгрузки от </w:t>
      </w:r>
      <w:proofErr w:type="spellStart"/>
      <w:proofErr w:type="gramStart"/>
      <w:r w:rsidRPr="002304D2">
        <w:t>предприятия-</w:t>
      </w:r>
      <w:r w:rsidRPr="000A2E39">
        <w:rPr>
          <w:rFonts w:ascii="Tahoma" w:hAnsi="Tahoma" w:cs="Tahoma"/>
          <w:color w:val="666666"/>
          <w:sz w:val="18"/>
          <w:szCs w:val="18"/>
        </w:rPr>
        <w:t>изготовит</w:t>
      </w:r>
      <w:proofErr w:type="spellEnd"/>
      <w:proofErr w:type="gramEnd"/>
    </w:p>
    <w:p w:rsidR="009F3B15" w:rsidRDefault="009F3B15" w:rsidP="000A2E39">
      <w:pPr>
        <w:spacing w:before="100" w:beforeAutospacing="1" w:after="100" w:afterAutospacing="1"/>
        <w:rPr>
          <w:rFonts w:ascii="Tahoma" w:hAnsi="Tahoma" w:cs="Tahoma"/>
          <w:color w:val="666666"/>
          <w:sz w:val="18"/>
          <w:szCs w:val="18"/>
        </w:rPr>
      </w:pPr>
    </w:p>
    <w:p w:rsidR="009F3B15" w:rsidRDefault="009F3B15" w:rsidP="000A2E39">
      <w:pPr>
        <w:spacing w:before="100" w:beforeAutospacing="1" w:after="100" w:afterAutospacing="1"/>
        <w:rPr>
          <w:rFonts w:ascii="Tahoma" w:hAnsi="Tahoma" w:cs="Tahoma"/>
          <w:color w:val="666666"/>
          <w:sz w:val="18"/>
          <w:szCs w:val="18"/>
        </w:rPr>
      </w:pPr>
    </w:p>
    <w:p w:rsidR="00FF6E52" w:rsidRPr="00FD0988" w:rsidRDefault="00FF6E52" w:rsidP="00FF6E52">
      <w:pPr>
        <w:jc w:val="center"/>
        <w:rPr>
          <w:b/>
          <w:i/>
        </w:rPr>
      </w:pPr>
      <w:r>
        <w:rPr>
          <w:b/>
        </w:rPr>
        <w:t>Трансформатор сухой ТСП-РН-160-6/0.23</w:t>
      </w:r>
    </w:p>
    <w:p w:rsidR="00FF6E52" w:rsidRPr="00972B9E" w:rsidRDefault="00FF6E52" w:rsidP="00FF6E52">
      <w:pPr>
        <w:jc w:val="center"/>
        <w:rPr>
          <w:b/>
          <w:i/>
        </w:rPr>
      </w:pPr>
      <w:r w:rsidRPr="00972B9E">
        <w:rPr>
          <w:b/>
          <w:i/>
        </w:rPr>
        <w:t>(техническая характеристика)</w:t>
      </w:r>
    </w:p>
    <w:p w:rsidR="00FF6E52" w:rsidRDefault="00FF6E52" w:rsidP="00FF6E52">
      <w:r w:rsidRPr="00926EA0">
        <w:rPr>
          <w:b/>
          <w:bCs/>
        </w:rPr>
        <w:t>Назначение</w:t>
      </w:r>
      <w:proofErr w:type="gramStart"/>
      <w:r w:rsidRPr="00926EA0">
        <w:rPr>
          <w:b/>
          <w:bCs/>
        </w:rPr>
        <w:t xml:space="preserve"> </w:t>
      </w:r>
      <w:r w:rsidRPr="00926EA0">
        <w:t>:</w:t>
      </w:r>
      <w:proofErr w:type="gramEnd"/>
      <w:r w:rsidRPr="00926EA0">
        <w:t xml:space="preserve"> </w:t>
      </w:r>
    </w:p>
    <w:tbl>
      <w:tblPr>
        <w:tblW w:w="79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950"/>
      </w:tblGrid>
      <w:tr w:rsidR="00FF6E52" w:rsidRPr="00343BFD" w:rsidTr="002231B6">
        <w:trPr>
          <w:trHeight w:val="450"/>
          <w:tblCellSpacing w:w="0" w:type="dxa"/>
        </w:trPr>
        <w:tc>
          <w:tcPr>
            <w:tcW w:w="0" w:type="auto"/>
            <w:vAlign w:val="center"/>
            <w:hideMark/>
          </w:tcPr>
          <w:p w:rsidR="009F3B15" w:rsidRDefault="009F3B15" w:rsidP="009F3B15">
            <w:pPr>
              <w:pStyle w:val="a5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Трансформаторы сухие передвижные типа ТСП в исполнении РН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предназначены для преобразования 3-х фазного напряжения 6 кВ в напряжение 0,23 кВ и питания тяговых преобразовательных установок контактной сети шахт и рудников не опасных по взрыву газа и пыли.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Исполнение – РН-1;    Степень защиты –  IР54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:rsidR="009F3B15" w:rsidRPr="00D85903" w:rsidRDefault="009F3B15" w:rsidP="00D85903">
            <w:pPr>
              <w:pStyle w:val="a5"/>
              <w:ind w:left="284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ИСПОЛНЕНИЕ: 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ТСП-РН-160-6/0,23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   -   </w:t>
            </w:r>
            <w:r>
              <w:rPr>
                <w:rFonts w:ascii="Times New Roman" w:hAnsi="Times New Roman"/>
                <w:sz w:val="24"/>
                <w:szCs w:val="24"/>
              </w:rPr>
              <w:t>для преобразовательной установки типа АТПУ 500/275Р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ВТПЕ-500/275)</w:t>
            </w:r>
          </w:p>
          <w:p w:rsidR="009F3B15" w:rsidRPr="00D85903" w:rsidRDefault="00D85903" w:rsidP="009F3B15">
            <w:pPr>
              <w:spacing w:line="276" w:lineRule="auto"/>
            </w:pPr>
            <w:r>
              <w:t xml:space="preserve">          </w:t>
            </w:r>
            <w:r w:rsidR="009F3B15">
              <w:t xml:space="preserve"> </w:t>
            </w:r>
            <w:r w:rsidR="009F3B15">
              <w:rPr>
                <w:i/>
                <w:iCs/>
              </w:rPr>
              <w:t>УСЛОВИЯ ЭКСПЛУАТАЦИИ:</w:t>
            </w:r>
          </w:p>
          <w:p w:rsidR="009F3B15" w:rsidRDefault="009F3B15" w:rsidP="009F3B15">
            <w:pPr>
              <w:spacing w:line="276" w:lineRule="auto"/>
              <w:ind w:firstLine="709"/>
              <w:rPr>
                <w:rFonts w:ascii="Calibri" w:hAnsi="Calibri" w:cs="Calibri"/>
                <w:sz w:val="22"/>
                <w:szCs w:val="22"/>
              </w:rPr>
            </w:pPr>
            <w:r>
              <w:t xml:space="preserve">- температура окружающей среды, </w:t>
            </w:r>
            <w:proofErr w:type="spellStart"/>
            <w:r>
              <w:t>оС</w:t>
            </w:r>
            <w:proofErr w:type="spellEnd"/>
            <w:proofErr w:type="gramStart"/>
            <w:r>
              <w:t>.............................................</w:t>
            </w:r>
            <w:proofErr w:type="gramEnd"/>
            <w:r>
              <w:t>от - 10 до + 40</w:t>
            </w:r>
          </w:p>
          <w:p w:rsidR="009F3B15" w:rsidRDefault="009F3B15" w:rsidP="009F3B15">
            <w:pPr>
              <w:spacing w:line="276" w:lineRule="auto"/>
              <w:ind w:firstLine="709"/>
            </w:pPr>
            <w:r>
              <w:t xml:space="preserve">- относительная влажность воздуха при 25оС,%.................................................98 </w:t>
            </w:r>
          </w:p>
          <w:p w:rsidR="009F3B15" w:rsidRDefault="009F3B15" w:rsidP="009F3B15">
            <w:pPr>
              <w:spacing w:line="276" w:lineRule="auto"/>
              <w:ind w:firstLine="709"/>
            </w:pPr>
            <w:r>
              <w:t>- запыленность окружающего воздуха, мг/м3..................................не  более 1000</w:t>
            </w:r>
          </w:p>
          <w:p w:rsidR="009F3B15" w:rsidRDefault="009F3B15" w:rsidP="009F3B15">
            <w:pPr>
              <w:spacing w:line="276" w:lineRule="auto"/>
              <w:ind w:firstLine="709"/>
            </w:pPr>
            <w:r>
              <w:t>- рабочее положение в пространстве</w:t>
            </w:r>
            <w:proofErr w:type="gramStart"/>
            <w:r>
              <w:t>..............................................</w:t>
            </w:r>
            <w:proofErr w:type="gramEnd"/>
            <w:r>
              <w:t>горизонтальное</w:t>
            </w:r>
          </w:p>
          <w:p w:rsidR="009F3B15" w:rsidRDefault="009F3B15" w:rsidP="00D85903">
            <w:pPr>
              <w:spacing w:line="276" w:lineRule="auto"/>
              <w:ind w:firstLine="709"/>
              <w:rPr>
                <w:u w:val="single"/>
              </w:rPr>
            </w:pPr>
            <w:r>
              <w:t>- допускаемые отклонения от рабочего положения в любую сторону</w:t>
            </w:r>
            <w:proofErr w:type="gramStart"/>
            <w:r>
              <w:t>............</w:t>
            </w:r>
            <w:proofErr w:type="gramEnd"/>
            <w:r>
              <w:t>до 150</w:t>
            </w:r>
            <w:r>
              <w:rPr>
                <w:u w:val="single"/>
              </w:rPr>
              <w:t xml:space="preserve"> </w:t>
            </w:r>
          </w:p>
          <w:p w:rsidR="009F3B15" w:rsidRDefault="009F3B15" w:rsidP="009F3B15">
            <w:pPr>
              <w:spacing w:line="276" w:lineRule="auto"/>
              <w:rPr>
                <w:u w:val="single"/>
              </w:rPr>
            </w:pPr>
            <w:r>
              <w:rPr>
                <w:i/>
                <w:iCs/>
              </w:rPr>
              <w:t xml:space="preserve">   КОНСТРУКЦИЯ: </w:t>
            </w:r>
          </w:p>
          <w:p w:rsidR="009F3B15" w:rsidRDefault="009F3B15" w:rsidP="009F3B15">
            <w:pPr>
              <w:spacing w:line="276" w:lineRule="auto"/>
            </w:pPr>
            <w:r>
              <w:t>        Вводная коробка со стороны ВН имеет:</w:t>
            </w:r>
          </w:p>
          <w:p w:rsidR="009F3B15" w:rsidRDefault="009F3B15" w:rsidP="009F3B15">
            <w:pPr>
              <w:spacing w:line="276" w:lineRule="auto"/>
            </w:pPr>
            <w:r>
              <w:t xml:space="preserve">           -  один кабельный ввод для подключения гибкого или бронированного кабеля с сухой </w:t>
            </w:r>
          </w:p>
          <w:p w:rsidR="009F3B15" w:rsidRDefault="009F3B15" w:rsidP="009F3B15">
            <w:pPr>
              <w:spacing w:line="276" w:lineRule="auto"/>
            </w:pPr>
            <w:r>
              <w:t>              разделкой диаметром до 59 мм.</w:t>
            </w:r>
          </w:p>
          <w:p w:rsidR="00931388" w:rsidRDefault="00931388" w:rsidP="009F3B15">
            <w:pPr>
              <w:spacing w:line="276" w:lineRule="auto"/>
              <w:rPr>
                <w:u w:val="single"/>
              </w:rPr>
            </w:pPr>
            <w:r>
              <w:t>-транзитный отвод для гибкого кабеля или бронированного диаметром до 59мм</w:t>
            </w:r>
          </w:p>
          <w:p w:rsidR="009F3B15" w:rsidRDefault="009F3B15" w:rsidP="009F3B15">
            <w:pPr>
              <w:spacing w:line="276" w:lineRule="auto"/>
              <w:rPr>
                <w:u w:val="single"/>
              </w:rPr>
            </w:pPr>
            <w:r>
              <w:t>       Вводная коробка со стороны НН имеет:</w:t>
            </w:r>
          </w:p>
          <w:p w:rsidR="009F3B15" w:rsidRDefault="009F3B15" w:rsidP="009F3B15">
            <w:pPr>
              <w:spacing w:line="276" w:lineRule="auto"/>
            </w:pPr>
            <w:r>
              <w:t xml:space="preserve">          - два силовых кабельных ввода для подключения гибких или бронированных кабелей </w:t>
            </w:r>
            <w:proofErr w:type="gramStart"/>
            <w:r>
              <w:t>с</w:t>
            </w:r>
            <w:proofErr w:type="gramEnd"/>
            <w:r>
              <w:t xml:space="preserve"> </w:t>
            </w:r>
          </w:p>
          <w:p w:rsidR="009F3B15" w:rsidRDefault="009F3B15" w:rsidP="009F3B15">
            <w:pPr>
              <w:spacing w:line="276" w:lineRule="auto"/>
            </w:pPr>
            <w:r>
              <w:t>             сухой разделкой диаметром до 59 мм.</w:t>
            </w:r>
          </w:p>
          <w:p w:rsidR="009F3B15" w:rsidRDefault="009F3B15" w:rsidP="009F3B15">
            <w:pPr>
              <w:spacing w:line="276" w:lineRule="auto"/>
            </w:pPr>
            <w:r>
              <w:t>        - два контрольных кабельных ввода для подключения кабелей диаметром до 30 мм.</w:t>
            </w:r>
          </w:p>
          <w:p w:rsidR="009F3B15" w:rsidRDefault="009F3B15" w:rsidP="009F3B15">
            <w:pPr>
              <w:rPr>
                <w:i/>
                <w:iCs/>
              </w:rPr>
            </w:pPr>
            <w:r>
              <w:rPr>
                <w:i/>
                <w:iCs/>
              </w:rPr>
              <w:t>     ОСНОВНЫЕ ТЕХНИЧЕСКИЕ ХАРАКТЕРИСТИКИ: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трансформатора ТСП – РН – 160 - 6/0,23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Мощность номинальная 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ном. кВ·А  - 160;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Номинальное напряжение,  В  - ВН – 6000 +5%, НН – 230;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 К.З. % -  6,1;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Потери Х.Х. Вт – 784;</w:t>
            </w:r>
          </w:p>
          <w:p w:rsidR="009F3B15" w:rsidRDefault="009F3B15" w:rsidP="009F3B15">
            <w:pPr>
              <w:pStyle w:val="a5"/>
              <w:spacing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Потери К.З. Вт -- 1612</w:t>
            </w:r>
          </w:p>
          <w:p w:rsidR="00FF6E52" w:rsidRPr="00931388" w:rsidRDefault="009F3B15" w:rsidP="00931388">
            <w:pPr>
              <w:pStyle w:val="a5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Габарит, не более, мм, 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 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2050х810х1200;</w:t>
            </w:r>
          </w:p>
        </w:tc>
      </w:tr>
    </w:tbl>
    <w:p w:rsidR="00972B9E" w:rsidRDefault="00972B9E" w:rsidP="00464601">
      <w:pPr>
        <w:spacing w:line="276" w:lineRule="auto"/>
        <w:rPr>
          <w:b/>
        </w:rPr>
      </w:pPr>
    </w:p>
    <w:p w:rsidR="00FD0988" w:rsidRPr="007E3CE8" w:rsidRDefault="00415765" w:rsidP="00464601">
      <w:pPr>
        <w:spacing w:line="276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  <w:r w:rsidR="00BF485D">
        <w:rPr>
          <w:b/>
        </w:rPr>
        <w:t>.</w:t>
      </w:r>
    </w:p>
    <w:p w:rsidR="00FD0988" w:rsidRDefault="00415765" w:rsidP="00972B9E">
      <w:pPr>
        <w:spacing w:line="276" w:lineRule="auto"/>
        <w:jc w:val="both"/>
      </w:pPr>
      <w:r>
        <w:t xml:space="preserve"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</w:t>
      </w:r>
      <w:r>
        <w:lastRenderedPageBreak/>
        <w:t>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6E6F13">
        <w:t>з</w:t>
      </w:r>
      <w:r w:rsidR="001C6E89">
        <w:t>аказчиком</w:t>
      </w:r>
      <w:r>
        <w:t xml:space="preserve"> данного оборудования</w:t>
      </w:r>
      <w:r w:rsidR="001C6E89">
        <w:t>.</w:t>
      </w:r>
    </w:p>
    <w:p w:rsidR="00096075" w:rsidRDefault="00460F94" w:rsidP="00464601">
      <w:pPr>
        <w:spacing w:line="276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  <w:r w:rsidR="00BF485D">
        <w:rPr>
          <w:b/>
        </w:rPr>
        <w:t>.</w:t>
      </w:r>
    </w:p>
    <w:p w:rsidR="00FD0988" w:rsidRPr="00972B9E" w:rsidRDefault="00761529" w:rsidP="00464601">
      <w:pPr>
        <w:spacing w:line="276" w:lineRule="auto"/>
        <w:rPr>
          <w:b/>
        </w:rPr>
      </w:pPr>
      <w:r>
        <w:t>4.1. Согласно п. 2</w:t>
      </w:r>
      <w:r w:rsidR="006E6F13">
        <w:t>.1</w:t>
      </w:r>
      <w:r>
        <w:t xml:space="preserve"> настоящего Технического задания.</w:t>
      </w:r>
    </w:p>
    <w:p w:rsidR="003A6D14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  <w:r w:rsidR="00BF485D">
        <w:rPr>
          <w:b/>
        </w:rPr>
        <w:t>.</w:t>
      </w:r>
    </w:p>
    <w:p w:rsidR="00FD0988" w:rsidRDefault="00761529" w:rsidP="00464601">
      <w:pPr>
        <w:spacing w:line="276" w:lineRule="auto"/>
      </w:pPr>
      <w:r>
        <w:t>5.1. Оборудование поставляется Заказчику в течени</w:t>
      </w:r>
      <w:r w:rsidR="008C2979">
        <w:t>е</w:t>
      </w:r>
      <w:r w:rsidR="00735B1E">
        <w:t xml:space="preserve"> июн</w:t>
      </w:r>
      <w:proofErr w:type="gramStart"/>
      <w:r w:rsidR="00735B1E">
        <w:t>я</w:t>
      </w:r>
      <w:r w:rsidR="00AC005E">
        <w:t>-</w:t>
      </w:r>
      <w:proofErr w:type="gramEnd"/>
      <w:r w:rsidR="002304D2">
        <w:t xml:space="preserve"> июля</w:t>
      </w:r>
      <w:r w:rsidR="000A2E39">
        <w:t xml:space="preserve"> 2012года</w:t>
      </w:r>
    </w:p>
    <w:p w:rsidR="00FD0988" w:rsidRPr="003A6D14" w:rsidRDefault="00761529" w:rsidP="00464601">
      <w:pPr>
        <w:spacing w:line="276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BF485D">
        <w:rPr>
          <w:b/>
        </w:rPr>
        <w:t>.</w:t>
      </w:r>
    </w:p>
    <w:p w:rsidR="00FD0988" w:rsidRDefault="00761529" w:rsidP="00464601">
      <w:pPr>
        <w:spacing w:line="276" w:lineRule="auto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Default="00761529" w:rsidP="00464601">
      <w:pPr>
        <w:spacing w:line="276" w:lineRule="auto"/>
        <w:rPr>
          <w:b/>
        </w:rPr>
      </w:pPr>
      <w:r w:rsidRPr="003A6D14">
        <w:rPr>
          <w:b/>
        </w:rPr>
        <w:t>7. Требования к обслуживанию товара</w:t>
      </w:r>
      <w:r w:rsidR="00BF485D">
        <w:rPr>
          <w:b/>
        </w:rPr>
        <w:t>.</w:t>
      </w:r>
    </w:p>
    <w:p w:rsidR="00FD0988" w:rsidRDefault="00761529" w:rsidP="00E00429">
      <w:pPr>
        <w:spacing w:line="276" w:lineRule="auto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E00429">
        <w:t>тийного срока несет Исполнитель.</w:t>
      </w:r>
    </w:p>
    <w:p w:rsidR="00E07063" w:rsidRDefault="00761529" w:rsidP="00464601">
      <w:pPr>
        <w:spacing w:line="276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  <w:r w:rsidR="00BF485D">
        <w:rPr>
          <w:b/>
        </w:rPr>
        <w:t>.</w:t>
      </w:r>
    </w:p>
    <w:p w:rsidR="00535BA5" w:rsidRPr="00972B9E" w:rsidRDefault="00761529" w:rsidP="00464601">
      <w:pPr>
        <w:spacing w:line="276" w:lineRule="auto"/>
        <w:rPr>
          <w:b/>
        </w:rPr>
      </w:pPr>
      <w:r>
        <w:t>8.1. Исполнитель обязан поставить оборудование по следующему адресу:</w:t>
      </w:r>
      <w:r w:rsidRPr="00E00429">
        <w:rPr>
          <w:b/>
          <w:i/>
        </w:rPr>
        <w:t xml:space="preserve"> </w:t>
      </w:r>
      <w:r w:rsidR="00F706B0" w:rsidRPr="00E00429">
        <w:rPr>
          <w:b/>
          <w:i/>
        </w:rPr>
        <w:t xml:space="preserve">Забайкальский </w:t>
      </w:r>
      <w:r w:rsidR="00E00429">
        <w:rPr>
          <w:b/>
          <w:i/>
        </w:rPr>
        <w:t>к</w:t>
      </w:r>
      <w:r w:rsidR="00F706B0" w:rsidRPr="00E00429">
        <w:rPr>
          <w:b/>
          <w:i/>
        </w:rPr>
        <w:t xml:space="preserve">рай, </w:t>
      </w:r>
      <w:proofErr w:type="gramStart"/>
      <w:r w:rsidR="00F706B0" w:rsidRPr="00E00429">
        <w:rPr>
          <w:b/>
          <w:i/>
        </w:rPr>
        <w:t>г</w:t>
      </w:r>
      <w:proofErr w:type="gramEnd"/>
      <w:r w:rsidR="00F706B0" w:rsidRPr="00E00429">
        <w:rPr>
          <w:b/>
          <w:i/>
        </w:rPr>
        <w:t xml:space="preserve">. </w:t>
      </w:r>
      <w:proofErr w:type="spellStart"/>
      <w:r w:rsidR="00F706B0" w:rsidRPr="00E00429">
        <w:rPr>
          <w:b/>
          <w:i/>
        </w:rPr>
        <w:t>Кра</w:t>
      </w:r>
      <w:r w:rsidR="00D232EE">
        <w:rPr>
          <w:b/>
          <w:i/>
        </w:rPr>
        <w:t>снокаменск</w:t>
      </w:r>
      <w:proofErr w:type="spellEnd"/>
      <w:r w:rsidR="00D232EE">
        <w:rPr>
          <w:b/>
          <w:i/>
        </w:rPr>
        <w:t>, ОАО «</w:t>
      </w:r>
      <w:proofErr w:type="spellStart"/>
      <w:r w:rsidR="00D232EE">
        <w:rPr>
          <w:b/>
          <w:i/>
        </w:rPr>
        <w:t>Приаргунское</w:t>
      </w:r>
      <w:proofErr w:type="spellEnd"/>
      <w:r w:rsidR="00D232EE">
        <w:rPr>
          <w:b/>
          <w:i/>
        </w:rPr>
        <w:t xml:space="preserve">  П</w:t>
      </w:r>
      <w:r w:rsidR="00F706B0" w:rsidRPr="00E00429">
        <w:rPr>
          <w:b/>
          <w:i/>
        </w:rPr>
        <w:t>роизводственное</w:t>
      </w:r>
      <w:r w:rsidR="00D232EE">
        <w:rPr>
          <w:b/>
          <w:i/>
        </w:rPr>
        <w:t xml:space="preserve"> Г</w:t>
      </w:r>
      <w:r w:rsidR="00F706B0" w:rsidRPr="00E00429">
        <w:rPr>
          <w:b/>
          <w:i/>
        </w:rPr>
        <w:t>орно-</w:t>
      </w:r>
      <w:r w:rsidR="00D232EE">
        <w:rPr>
          <w:b/>
          <w:i/>
        </w:rPr>
        <w:t>Х</w:t>
      </w:r>
      <w:r w:rsidR="00F706B0" w:rsidRPr="00E00429">
        <w:rPr>
          <w:b/>
          <w:i/>
        </w:rPr>
        <w:t>имическое</w:t>
      </w:r>
      <w:r w:rsidR="00D232EE">
        <w:rPr>
          <w:b/>
          <w:i/>
        </w:rPr>
        <w:t xml:space="preserve"> О</w:t>
      </w:r>
      <w:r w:rsidR="00F706B0" w:rsidRPr="00E00429">
        <w:rPr>
          <w:b/>
          <w:i/>
        </w:rPr>
        <w:t>бъединение».</w:t>
      </w:r>
    </w:p>
    <w:p w:rsidR="00FD0988" w:rsidRPr="00382977" w:rsidRDefault="00761529" w:rsidP="00464601">
      <w:pPr>
        <w:spacing w:line="276" w:lineRule="auto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  <w:r w:rsidR="00BF485D">
        <w:rPr>
          <w:b/>
        </w:rPr>
        <w:t>.</w:t>
      </w:r>
    </w:p>
    <w:p w:rsidR="00761529" w:rsidRDefault="00761529" w:rsidP="00E07063">
      <w:pPr>
        <w:spacing w:line="276" w:lineRule="auto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FD0988" w:rsidRDefault="00761529" w:rsidP="00972B9E">
      <w:pPr>
        <w:spacing w:line="276" w:lineRule="auto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r w:rsidR="00FD0988">
        <w:t xml:space="preserve">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E07063" w:rsidRDefault="0090774A" w:rsidP="00464601">
      <w:pPr>
        <w:spacing w:line="276" w:lineRule="auto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  <w:r w:rsidR="00BF485D">
        <w:rPr>
          <w:b/>
        </w:rPr>
        <w:t>.</w:t>
      </w:r>
    </w:p>
    <w:p w:rsidR="0090774A" w:rsidRPr="00E07063" w:rsidRDefault="0090774A" w:rsidP="00E07063">
      <w:pPr>
        <w:spacing w:line="276" w:lineRule="auto"/>
        <w:jc w:val="both"/>
        <w:rPr>
          <w:b/>
        </w:rPr>
      </w:pPr>
      <w:r>
        <w:t>10.1. Оборудование должно быть разрешено к установке и эксплуатации на территории РФ</w:t>
      </w:r>
    </w:p>
    <w:p w:rsidR="00FD0988" w:rsidRDefault="0090774A" w:rsidP="00972B9E">
      <w:pPr>
        <w:spacing w:line="276" w:lineRule="auto"/>
        <w:jc w:val="both"/>
      </w:pPr>
      <w:r>
        <w:t>10.2. Иметь сертификат соответствия РФ.</w:t>
      </w:r>
    </w:p>
    <w:p w:rsidR="00E07063" w:rsidRDefault="0090774A" w:rsidP="00464601">
      <w:pPr>
        <w:spacing w:line="276" w:lineRule="auto"/>
        <w:rPr>
          <w:b/>
        </w:rPr>
      </w:pPr>
      <w:r w:rsidRPr="00382977">
        <w:rPr>
          <w:b/>
        </w:rPr>
        <w:t>11</w:t>
      </w:r>
      <w:r w:rsidR="00FD0988">
        <w:rPr>
          <w:b/>
        </w:rPr>
        <w:t>. Требования к результатам работ</w:t>
      </w:r>
      <w:r w:rsidR="00BF485D">
        <w:rPr>
          <w:b/>
        </w:rPr>
        <w:t>.</w:t>
      </w:r>
    </w:p>
    <w:p w:rsidR="00FD0988" w:rsidRPr="00972B9E" w:rsidRDefault="0090774A" w:rsidP="00972B9E">
      <w:pPr>
        <w:spacing w:line="276" w:lineRule="auto"/>
        <w:jc w:val="both"/>
        <w:rPr>
          <w:b/>
        </w:rPr>
      </w:pPr>
      <w:r>
        <w:t>11.1.</w:t>
      </w:r>
      <w:r w:rsidR="00ED2F01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464601">
      <w:pPr>
        <w:spacing w:line="276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BF485D">
        <w:rPr>
          <w:b/>
        </w:rPr>
        <w:t>.</w:t>
      </w:r>
      <w:r>
        <w:t xml:space="preserve"> </w:t>
      </w:r>
    </w:p>
    <w:p w:rsidR="009F3572" w:rsidRDefault="0090774A" w:rsidP="00E07063">
      <w:pPr>
        <w:spacing w:line="276" w:lineRule="auto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</w:t>
      </w:r>
      <w:r w:rsidR="00D232EE">
        <w:t xml:space="preserve">(одного) </w:t>
      </w:r>
      <w:r>
        <w:t>года со дня</w:t>
      </w:r>
      <w:r w:rsidR="00D232EE">
        <w:t xml:space="preserve"> поставки товара З</w:t>
      </w:r>
      <w:r w:rsidR="00AA7539">
        <w:t>аказчику</w:t>
      </w:r>
      <w:r>
        <w:t>.</w:t>
      </w:r>
      <w:r w:rsidR="00761529">
        <w:t xml:space="preserve"> </w:t>
      </w:r>
    </w:p>
    <w:p w:rsidR="000A09DB" w:rsidRDefault="000A09DB" w:rsidP="000A09DB">
      <w:pPr>
        <w:spacing w:line="360" w:lineRule="auto"/>
        <w:jc w:val="both"/>
      </w:pPr>
    </w:p>
    <w:p w:rsidR="00FF6E52" w:rsidRDefault="000A09DB" w:rsidP="009F3572">
      <w:pPr>
        <w:rPr>
          <w:sz w:val="28"/>
          <w:szCs w:val="28"/>
        </w:rPr>
      </w:pPr>
      <w:r w:rsidRPr="0096351E">
        <w:rPr>
          <w:sz w:val="20"/>
          <w:szCs w:val="20"/>
        </w:rPr>
        <w:t xml:space="preserve"> </w:t>
      </w:r>
    </w:p>
    <w:p w:rsidR="00FF6E52" w:rsidRPr="00FF6E52" w:rsidRDefault="00FF6E52" w:rsidP="00FF6E52">
      <w:pPr>
        <w:rPr>
          <w:sz w:val="28"/>
          <w:szCs w:val="28"/>
        </w:rPr>
      </w:pPr>
    </w:p>
    <w:p w:rsidR="00FF6E52" w:rsidRPr="00FF6E52" w:rsidRDefault="00FF6E52" w:rsidP="00FF6E52">
      <w:pPr>
        <w:rPr>
          <w:sz w:val="28"/>
          <w:szCs w:val="28"/>
        </w:rPr>
      </w:pPr>
    </w:p>
    <w:p w:rsidR="00FF6E52" w:rsidRDefault="00FF6E52" w:rsidP="00FF6E52">
      <w:pPr>
        <w:rPr>
          <w:sz w:val="28"/>
          <w:szCs w:val="28"/>
        </w:rPr>
      </w:pPr>
    </w:p>
    <w:p w:rsidR="00FF6E52" w:rsidRDefault="00FF6E52" w:rsidP="00FF6E52">
      <w:pPr>
        <w:rPr>
          <w:sz w:val="28"/>
          <w:szCs w:val="28"/>
        </w:rPr>
      </w:pPr>
      <w:r>
        <w:rPr>
          <w:sz w:val="28"/>
          <w:szCs w:val="28"/>
        </w:rPr>
        <w:t>От поставщика</w:t>
      </w:r>
      <w:proofErr w:type="gramStart"/>
      <w:r>
        <w:rPr>
          <w:sz w:val="28"/>
          <w:szCs w:val="28"/>
        </w:rPr>
        <w:t xml:space="preserve">                                                                           О</w:t>
      </w:r>
      <w:proofErr w:type="gramEnd"/>
      <w:r>
        <w:rPr>
          <w:sz w:val="28"/>
          <w:szCs w:val="28"/>
        </w:rPr>
        <w:t>т Покупателя</w:t>
      </w:r>
    </w:p>
    <w:p w:rsidR="00FF6E52" w:rsidRPr="00FF6E52" w:rsidRDefault="00FF6E52" w:rsidP="00FF6E52">
      <w:pPr>
        <w:rPr>
          <w:sz w:val="28"/>
          <w:szCs w:val="28"/>
        </w:rPr>
      </w:pPr>
      <w:r>
        <w:rPr>
          <w:sz w:val="28"/>
          <w:szCs w:val="28"/>
        </w:rPr>
        <w:t>__________/__________/                                                       _________/В.С.Святецкий/</w:t>
      </w:r>
    </w:p>
    <w:sectPr w:rsidR="00FF6E52" w:rsidRPr="00FF6E52" w:rsidSect="00926EA0">
      <w:pgSz w:w="11906" w:h="16838"/>
      <w:pgMar w:top="567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6075"/>
    <w:rsid w:val="00096DE5"/>
    <w:rsid w:val="000A09DB"/>
    <w:rsid w:val="000A11C6"/>
    <w:rsid w:val="000A2E39"/>
    <w:rsid w:val="000E27CB"/>
    <w:rsid w:val="00105F4D"/>
    <w:rsid w:val="001150AB"/>
    <w:rsid w:val="0016084C"/>
    <w:rsid w:val="001C6E89"/>
    <w:rsid w:val="002304D2"/>
    <w:rsid w:val="00260EEF"/>
    <w:rsid w:val="00263B8F"/>
    <w:rsid w:val="00276CE3"/>
    <w:rsid w:val="002B548B"/>
    <w:rsid w:val="002B65FC"/>
    <w:rsid w:val="00313C76"/>
    <w:rsid w:val="00343A8E"/>
    <w:rsid w:val="00382977"/>
    <w:rsid w:val="003A6D14"/>
    <w:rsid w:val="003C0F8D"/>
    <w:rsid w:val="003F3860"/>
    <w:rsid w:val="00415765"/>
    <w:rsid w:val="004161DB"/>
    <w:rsid w:val="00460F94"/>
    <w:rsid w:val="00464601"/>
    <w:rsid w:val="004E2782"/>
    <w:rsid w:val="004E6F8F"/>
    <w:rsid w:val="005027C1"/>
    <w:rsid w:val="005222AB"/>
    <w:rsid w:val="00535BA5"/>
    <w:rsid w:val="005529E9"/>
    <w:rsid w:val="005A3975"/>
    <w:rsid w:val="005E6F9D"/>
    <w:rsid w:val="006055DF"/>
    <w:rsid w:val="0065262D"/>
    <w:rsid w:val="00663C21"/>
    <w:rsid w:val="006774C2"/>
    <w:rsid w:val="006C7040"/>
    <w:rsid w:val="006E6F13"/>
    <w:rsid w:val="00735B1E"/>
    <w:rsid w:val="00746E93"/>
    <w:rsid w:val="00761529"/>
    <w:rsid w:val="00782C0D"/>
    <w:rsid w:val="007A460B"/>
    <w:rsid w:val="007A6B1E"/>
    <w:rsid w:val="007B2A51"/>
    <w:rsid w:val="007E3CE8"/>
    <w:rsid w:val="007F31C3"/>
    <w:rsid w:val="00816160"/>
    <w:rsid w:val="008212C8"/>
    <w:rsid w:val="008432EB"/>
    <w:rsid w:val="00861583"/>
    <w:rsid w:val="0087250A"/>
    <w:rsid w:val="008C02EF"/>
    <w:rsid w:val="008C2979"/>
    <w:rsid w:val="008C419D"/>
    <w:rsid w:val="008D106D"/>
    <w:rsid w:val="008D12DE"/>
    <w:rsid w:val="0090774A"/>
    <w:rsid w:val="00912658"/>
    <w:rsid w:val="00916461"/>
    <w:rsid w:val="00920A5B"/>
    <w:rsid w:val="00923CE0"/>
    <w:rsid w:val="00926EA0"/>
    <w:rsid w:val="00931388"/>
    <w:rsid w:val="0094028D"/>
    <w:rsid w:val="00972B9E"/>
    <w:rsid w:val="009C0729"/>
    <w:rsid w:val="009F3572"/>
    <w:rsid w:val="009F3B15"/>
    <w:rsid w:val="00A001BD"/>
    <w:rsid w:val="00A034D0"/>
    <w:rsid w:val="00A23758"/>
    <w:rsid w:val="00A3306E"/>
    <w:rsid w:val="00A34A10"/>
    <w:rsid w:val="00A5136C"/>
    <w:rsid w:val="00A515C1"/>
    <w:rsid w:val="00A6675E"/>
    <w:rsid w:val="00A73B58"/>
    <w:rsid w:val="00A83952"/>
    <w:rsid w:val="00A96371"/>
    <w:rsid w:val="00AA4F58"/>
    <w:rsid w:val="00AA7539"/>
    <w:rsid w:val="00AC005E"/>
    <w:rsid w:val="00AC555C"/>
    <w:rsid w:val="00AF0F4C"/>
    <w:rsid w:val="00B4474A"/>
    <w:rsid w:val="00B768D1"/>
    <w:rsid w:val="00BF485D"/>
    <w:rsid w:val="00C046A1"/>
    <w:rsid w:val="00C24B42"/>
    <w:rsid w:val="00C43419"/>
    <w:rsid w:val="00CE58EF"/>
    <w:rsid w:val="00D232EE"/>
    <w:rsid w:val="00D30FD4"/>
    <w:rsid w:val="00D80721"/>
    <w:rsid w:val="00D85903"/>
    <w:rsid w:val="00D962ED"/>
    <w:rsid w:val="00DB6E4E"/>
    <w:rsid w:val="00DC4D4A"/>
    <w:rsid w:val="00DE3A66"/>
    <w:rsid w:val="00DF1DDE"/>
    <w:rsid w:val="00DF222B"/>
    <w:rsid w:val="00DF3E1D"/>
    <w:rsid w:val="00E00429"/>
    <w:rsid w:val="00E07063"/>
    <w:rsid w:val="00E26A7F"/>
    <w:rsid w:val="00E30F2C"/>
    <w:rsid w:val="00E336A4"/>
    <w:rsid w:val="00E36764"/>
    <w:rsid w:val="00E40C5A"/>
    <w:rsid w:val="00EA072F"/>
    <w:rsid w:val="00EB699C"/>
    <w:rsid w:val="00ED2F01"/>
    <w:rsid w:val="00EE353A"/>
    <w:rsid w:val="00F17394"/>
    <w:rsid w:val="00F23AEE"/>
    <w:rsid w:val="00F2595E"/>
    <w:rsid w:val="00F32D41"/>
    <w:rsid w:val="00F33C55"/>
    <w:rsid w:val="00F51CBE"/>
    <w:rsid w:val="00F66AE5"/>
    <w:rsid w:val="00F706B0"/>
    <w:rsid w:val="00F771C6"/>
    <w:rsid w:val="00FB77F2"/>
    <w:rsid w:val="00FD0988"/>
    <w:rsid w:val="00FF6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0A2E39"/>
    <w:pPr>
      <w:spacing w:before="100" w:beforeAutospacing="1" w:after="100" w:afterAutospacing="1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unhideWhenUsed/>
    <w:rsid w:val="00A23758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rsid w:val="00A23758"/>
    <w:rPr>
      <w:rFonts w:ascii="Calibri" w:eastAsia="Calibri" w:hAnsi="Calibri"/>
      <w:lang w:eastAsia="en-US"/>
    </w:rPr>
  </w:style>
  <w:style w:type="paragraph" w:styleId="a9">
    <w:name w:val="Balloon Text"/>
    <w:basedOn w:val="a"/>
    <w:link w:val="aa"/>
    <w:rsid w:val="00DC4D4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C4D4A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926EA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A2E39"/>
    <w:rPr>
      <w:b/>
      <w:bCs/>
      <w:sz w:val="21"/>
      <w:szCs w:val="21"/>
    </w:rPr>
  </w:style>
  <w:style w:type="character" w:styleId="ac">
    <w:name w:val="Hyperlink"/>
    <w:basedOn w:val="a0"/>
    <w:uiPriority w:val="99"/>
    <w:unhideWhenUsed/>
    <w:rsid w:val="000A2E39"/>
    <w:rPr>
      <w:color w:val="60677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lektromashina.su/images/product/bb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lektromashina.su/images/product/hh.jpg" TargetMode="External"/><Relationship Id="rId5" Type="http://schemas.openxmlformats.org/officeDocument/2006/relationships/hyperlink" Target="http://elektromashina.su/images/product/pvkt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elektromashina.su/images/product/bh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kopilov.a.v</cp:lastModifiedBy>
  <cp:revision>13</cp:revision>
  <cp:lastPrinted>2010-12-22T02:53:00Z</cp:lastPrinted>
  <dcterms:created xsi:type="dcterms:W3CDTF">2011-12-17T05:09:00Z</dcterms:created>
  <dcterms:modified xsi:type="dcterms:W3CDTF">2012-03-21T12:18:00Z</dcterms:modified>
</cp:coreProperties>
</file>