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38" w:rsidRPr="00785AB5" w:rsidRDefault="00D02538" w:rsidP="00D85834">
      <w:pPr>
        <w:jc w:val="center"/>
        <w:rPr>
          <w:b/>
          <w:bCs/>
          <w:sz w:val="27"/>
          <w:szCs w:val="27"/>
        </w:rPr>
      </w:pPr>
      <w:r w:rsidRPr="00785AB5">
        <w:rPr>
          <w:b/>
          <w:bCs/>
          <w:sz w:val="27"/>
          <w:szCs w:val="27"/>
        </w:rPr>
        <w:t xml:space="preserve">Протокол № </w:t>
      </w:r>
      <w:r w:rsidRPr="006118BF">
        <w:rPr>
          <w:b/>
          <w:bCs/>
          <w:sz w:val="27"/>
          <w:szCs w:val="27"/>
        </w:rPr>
        <w:t xml:space="preserve">1326 П-13 </w:t>
      </w:r>
      <w:r w:rsidRPr="00785AB5">
        <w:rPr>
          <w:b/>
          <w:bCs/>
          <w:sz w:val="27"/>
          <w:szCs w:val="27"/>
        </w:rPr>
        <w:t>-О</w:t>
      </w:r>
    </w:p>
    <w:p w:rsidR="00D02538" w:rsidRPr="00785AB5" w:rsidRDefault="00D02538" w:rsidP="00D85834">
      <w:pPr>
        <w:jc w:val="center"/>
        <w:rPr>
          <w:b/>
          <w:sz w:val="27"/>
          <w:szCs w:val="27"/>
        </w:rPr>
      </w:pPr>
      <w:r w:rsidRPr="00785AB5">
        <w:rPr>
          <w:b/>
          <w:bCs/>
          <w:sz w:val="27"/>
          <w:szCs w:val="27"/>
        </w:rPr>
        <w:t xml:space="preserve">заседания </w:t>
      </w:r>
      <w:r>
        <w:rPr>
          <w:b/>
          <w:bCs/>
          <w:sz w:val="27"/>
          <w:szCs w:val="27"/>
        </w:rPr>
        <w:t>Закупочной</w:t>
      </w:r>
      <w:r w:rsidRPr="00785AB5">
        <w:rPr>
          <w:b/>
          <w:bCs/>
          <w:sz w:val="27"/>
          <w:szCs w:val="27"/>
        </w:rPr>
        <w:t xml:space="preserve"> комиссии ОАО «НИАЭП» </w:t>
      </w:r>
      <w:r w:rsidRPr="00785AB5">
        <w:rPr>
          <w:b/>
          <w:sz w:val="27"/>
          <w:szCs w:val="27"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АЭС,</w:t>
      </w:r>
      <w:r w:rsidRPr="00785AB5">
        <w:rPr>
          <w:b/>
          <w:bCs/>
          <w:sz w:val="27"/>
          <w:szCs w:val="27"/>
        </w:rPr>
        <w:t xml:space="preserve"> </w:t>
      </w:r>
      <w:r w:rsidRPr="00785AB5">
        <w:rPr>
          <w:b/>
          <w:sz w:val="27"/>
          <w:szCs w:val="27"/>
        </w:rPr>
        <w:t xml:space="preserve">по отказу от проведения открытого </w:t>
      </w:r>
      <w:r>
        <w:rPr>
          <w:b/>
          <w:sz w:val="27"/>
          <w:szCs w:val="27"/>
        </w:rPr>
        <w:t>запроса предложений</w:t>
      </w:r>
      <w:r w:rsidRPr="00785AB5">
        <w:rPr>
          <w:b/>
          <w:sz w:val="27"/>
          <w:szCs w:val="27"/>
        </w:rPr>
        <w:t xml:space="preserve"> по лоту «Поставка </w:t>
      </w:r>
      <w:r w:rsidRPr="006118BF">
        <w:rPr>
          <w:b/>
          <w:sz w:val="27"/>
          <w:szCs w:val="27"/>
        </w:rPr>
        <w:t>клапанов регулирующих специальных</w:t>
      </w:r>
      <w:r w:rsidRPr="00785AB5">
        <w:rPr>
          <w:b/>
          <w:sz w:val="27"/>
          <w:szCs w:val="27"/>
        </w:rPr>
        <w:t>»</w:t>
      </w:r>
    </w:p>
    <w:p w:rsidR="00D02538" w:rsidRPr="00DE2FD2" w:rsidRDefault="00D02538" w:rsidP="008112A3">
      <w:pPr>
        <w:pStyle w:val="BodyText"/>
        <w:rPr>
          <w:bCs/>
          <w:noProof/>
          <w:sz w:val="27"/>
          <w:szCs w:val="27"/>
        </w:rPr>
      </w:pPr>
      <w:r w:rsidRPr="00785AB5">
        <w:rPr>
          <w:sz w:val="27"/>
          <w:szCs w:val="27"/>
        </w:rPr>
        <w:br/>
      </w:r>
      <w:r w:rsidRPr="00DE2FD2">
        <w:rPr>
          <w:bCs/>
          <w:noProof/>
          <w:sz w:val="27"/>
          <w:szCs w:val="27"/>
        </w:rPr>
        <w:t xml:space="preserve">г. Н.Новгород </w:t>
      </w:r>
      <w:r w:rsidRPr="00DE2FD2">
        <w:rPr>
          <w:bCs/>
          <w:noProof/>
          <w:sz w:val="27"/>
          <w:szCs w:val="27"/>
        </w:rPr>
        <w:tab/>
      </w:r>
      <w:r w:rsidRPr="00DE2FD2">
        <w:rPr>
          <w:bCs/>
          <w:noProof/>
          <w:sz w:val="27"/>
          <w:szCs w:val="27"/>
        </w:rPr>
        <w:tab/>
        <w:t xml:space="preserve">                                                                   «10» </w:t>
      </w:r>
      <w:r w:rsidRPr="00DE2FD2">
        <w:rPr>
          <w:sz w:val="27"/>
          <w:szCs w:val="27"/>
        </w:rPr>
        <w:t>декабря</w:t>
      </w:r>
      <w:r w:rsidRPr="00DE2FD2">
        <w:rPr>
          <w:bCs/>
          <w:noProof/>
          <w:sz w:val="27"/>
          <w:szCs w:val="27"/>
        </w:rPr>
        <w:t xml:space="preserve"> 2013 г.</w:t>
      </w:r>
    </w:p>
    <w:p w:rsidR="00D02538" w:rsidRPr="00DE2FD2" w:rsidRDefault="00D02538" w:rsidP="008112A3">
      <w:pPr>
        <w:pStyle w:val="BodyText"/>
        <w:rPr>
          <w:bCs/>
          <w:noProof/>
          <w:sz w:val="27"/>
          <w:szCs w:val="27"/>
        </w:rPr>
      </w:pPr>
    </w:p>
    <w:p w:rsidR="00D02538" w:rsidRPr="00DE2FD2" w:rsidRDefault="00D02538" w:rsidP="008112A3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  <w:r w:rsidRPr="00DE2FD2">
        <w:rPr>
          <w:i/>
          <w:sz w:val="27"/>
          <w:szCs w:val="27"/>
        </w:rPr>
        <w:t>Время нача</w:t>
      </w:r>
      <w:r>
        <w:rPr>
          <w:i/>
          <w:sz w:val="27"/>
          <w:szCs w:val="27"/>
        </w:rPr>
        <w:t>ла заседания  Единой комиссии 14 часов 3</w:t>
      </w:r>
      <w:r w:rsidRPr="00DE2FD2">
        <w:rPr>
          <w:i/>
          <w:sz w:val="27"/>
          <w:szCs w:val="27"/>
        </w:rPr>
        <w:t>0 минут (время московское).</w:t>
      </w:r>
    </w:p>
    <w:p w:rsidR="00D02538" w:rsidRPr="00DE2FD2" w:rsidRDefault="00D02538" w:rsidP="008112A3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  <w:r w:rsidRPr="00DE2FD2">
        <w:rPr>
          <w:i/>
          <w:sz w:val="27"/>
          <w:szCs w:val="27"/>
        </w:rPr>
        <w:t>Время оконча</w:t>
      </w:r>
      <w:r>
        <w:rPr>
          <w:i/>
          <w:sz w:val="27"/>
          <w:szCs w:val="27"/>
        </w:rPr>
        <w:t>ния заседания Единой комиссии 15</w:t>
      </w:r>
      <w:r w:rsidRPr="00DE2FD2">
        <w:rPr>
          <w:i/>
          <w:sz w:val="27"/>
          <w:szCs w:val="27"/>
        </w:rPr>
        <w:t xml:space="preserve"> часов 00 минут (время московское).</w:t>
      </w:r>
    </w:p>
    <w:p w:rsidR="00D02538" w:rsidRPr="00DE2FD2" w:rsidRDefault="00D02538" w:rsidP="008112A3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  <w:r w:rsidRPr="00DE2FD2">
        <w:rPr>
          <w:i/>
          <w:sz w:val="27"/>
          <w:szCs w:val="27"/>
        </w:rPr>
        <w:t>Заказчик: Закрытое акционерное общество «Атомстройэкспорт»</w:t>
      </w:r>
    </w:p>
    <w:p w:rsidR="00D02538" w:rsidRPr="00DE2FD2" w:rsidRDefault="00D02538" w:rsidP="008112A3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  <w:r w:rsidRPr="00DE2FD2">
        <w:rPr>
          <w:i/>
          <w:sz w:val="27"/>
          <w:szCs w:val="27"/>
        </w:rPr>
        <w:t>Организатор: Открытое акционерное общество НИЖЕГОРОДСКАЯ ИНЖИНИРИНГОВАЯ КОМПАНИЯ «АТОМЭНЕРГОПРОЕКТ»</w:t>
      </w:r>
    </w:p>
    <w:p w:rsidR="00D02538" w:rsidRPr="00DE2FD2" w:rsidRDefault="00D02538" w:rsidP="008112A3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DE2FD2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DE2FD2">
          <w:rPr>
            <w:i/>
            <w:sz w:val="27"/>
            <w:szCs w:val="27"/>
          </w:rPr>
          <w:t>603006, г</w:t>
        </w:r>
      </w:smartTag>
      <w:r w:rsidRPr="00DE2FD2">
        <w:rPr>
          <w:i/>
          <w:sz w:val="27"/>
          <w:szCs w:val="27"/>
        </w:rPr>
        <w:t>. Н.Новгород, пл. Свободы, д. 3.</w:t>
      </w:r>
    </w:p>
    <w:p w:rsidR="00D02538" w:rsidRPr="00DE2FD2" w:rsidRDefault="00D02538" w:rsidP="008112A3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</w:p>
    <w:tbl>
      <w:tblPr>
        <w:tblW w:w="5000" w:type="pct"/>
        <w:tblLook w:val="00A0"/>
      </w:tblPr>
      <w:tblGrid>
        <w:gridCol w:w="2611"/>
        <w:gridCol w:w="7544"/>
      </w:tblGrid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jc w:val="center"/>
              <w:rPr>
                <w:b/>
                <w:bCs/>
                <w:sz w:val="27"/>
                <w:szCs w:val="27"/>
              </w:rPr>
            </w:pPr>
            <w:r w:rsidRPr="00DE2FD2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jc w:val="center"/>
              <w:rPr>
                <w:b/>
                <w:bCs/>
                <w:sz w:val="27"/>
                <w:szCs w:val="27"/>
              </w:rPr>
            </w:pPr>
            <w:r w:rsidRPr="00DE2FD2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D02538" w:rsidRPr="00DE2FD2" w:rsidTr="00F448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b/>
                <w:bCs/>
                <w:sz w:val="27"/>
                <w:szCs w:val="27"/>
              </w:rPr>
            </w:pPr>
            <w:r w:rsidRPr="00DE2FD2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smartTag w:uri="urn:schemas-microsoft-com:office:smarttags" w:element="PersonName">
              <w:r w:rsidRPr="00DE2FD2">
                <w:rPr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 xml:space="preserve">Начальник управления комплектации ОАО «НИАЭП» </w:t>
            </w:r>
          </w:p>
        </w:tc>
      </w:tr>
      <w:tr w:rsidR="00D02538" w:rsidRPr="00DE2FD2" w:rsidTr="00F448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b/>
                <w:bCs/>
                <w:sz w:val="27"/>
                <w:szCs w:val="27"/>
              </w:rPr>
            </w:pPr>
            <w:r w:rsidRPr="00DE2FD2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Начальник управления методологии и организации закупок ОАО «НИАЭП»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smartTag w:uri="urn:schemas-microsoft-com:office:smarttags" w:element="PersonName">
              <w:r w:rsidRPr="00DE2FD2">
                <w:rPr>
                  <w:sz w:val="27"/>
                  <w:szCs w:val="27"/>
                </w:rPr>
                <w:t>Яшагин Сергей Владимирович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 xml:space="preserve">Заместитель начальника управления планирования закупок ОАО «НИАЭП» 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smartTag w:uri="urn:schemas-microsoft-com:office:smarttags" w:element="PersonName">
              <w:r w:rsidRPr="00DE2FD2">
                <w:rPr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 ОАО «НИАЭП»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 xml:space="preserve">Заместитель начальника управления качества и стандартизации Московского представительства ОАО «НИАЭП» 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Заместитель начальника управления департамента по проектам атомной энергии МФ ОАО «НИАЭП»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Начальник технологического отдела управления департамента по проектам атомной энергии МФ ОАО «НИАЭП»</w:t>
            </w:r>
          </w:p>
        </w:tc>
      </w:tr>
      <w:tr w:rsidR="00D02538" w:rsidRPr="00DE2FD2" w:rsidTr="00F448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b/>
                <w:bCs/>
                <w:sz w:val="27"/>
                <w:szCs w:val="27"/>
              </w:rPr>
            </w:pPr>
            <w:r w:rsidRPr="00DE2FD2">
              <w:rPr>
                <w:b/>
                <w:bCs/>
                <w:sz w:val="27"/>
                <w:szCs w:val="27"/>
              </w:rPr>
              <w:t xml:space="preserve">Секретарь Закупочной комиссии </w:t>
            </w:r>
            <w:r>
              <w:rPr>
                <w:b/>
                <w:bCs/>
                <w:sz w:val="27"/>
                <w:szCs w:val="27"/>
              </w:rPr>
              <w:t>(</w:t>
            </w:r>
            <w:r w:rsidRPr="00DE2FD2">
              <w:rPr>
                <w:b/>
                <w:bCs/>
                <w:sz w:val="27"/>
                <w:szCs w:val="27"/>
              </w:rPr>
              <w:t>без права голоса</w:t>
            </w:r>
            <w:r>
              <w:rPr>
                <w:b/>
                <w:bCs/>
                <w:sz w:val="27"/>
                <w:szCs w:val="27"/>
              </w:rPr>
              <w:t>)</w:t>
            </w:r>
            <w:r w:rsidRPr="00DE2FD2">
              <w:rPr>
                <w:b/>
                <w:bCs/>
                <w:sz w:val="27"/>
                <w:szCs w:val="27"/>
              </w:rPr>
              <w:t>:</w:t>
            </w:r>
          </w:p>
        </w:tc>
      </w:tr>
      <w:tr w:rsidR="00D02538" w:rsidRPr="00DE2FD2" w:rsidTr="00F448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smartTag w:uri="urn:schemas-microsoft-com:office:smarttags" w:element="PersonName">
              <w:r w:rsidRPr="00DE2FD2">
                <w:rPr>
                  <w:sz w:val="27"/>
                  <w:szCs w:val="27"/>
                </w:rP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2538" w:rsidRPr="00DE2FD2" w:rsidRDefault="00D02538" w:rsidP="00F4489E">
            <w:pPr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D02538" w:rsidRPr="00DE2FD2" w:rsidRDefault="00D02538" w:rsidP="008112A3">
      <w:pPr>
        <w:ind w:firstLine="540"/>
        <w:jc w:val="both"/>
        <w:rPr>
          <w:sz w:val="27"/>
          <w:szCs w:val="27"/>
        </w:rPr>
      </w:pPr>
      <w:r w:rsidRPr="00DE2FD2">
        <w:rPr>
          <w:sz w:val="27"/>
          <w:szCs w:val="27"/>
        </w:rPr>
        <w:t>Всего на заседании присутствует 9 из 12 членов Закупочной комиссии, что составляет 75% от общего количества членов Закупочной комиссии. Кворум имеется. Заседание правомочно.</w:t>
      </w:r>
    </w:p>
    <w:p w:rsidR="00D02538" w:rsidRPr="00785AB5" w:rsidRDefault="00D02538" w:rsidP="00E70685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D02538" w:rsidRPr="00785AB5" w:rsidRDefault="00D02538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785AB5">
        <w:rPr>
          <w:b/>
          <w:sz w:val="27"/>
          <w:szCs w:val="27"/>
        </w:rPr>
        <w:t>Повестка дня:</w:t>
      </w:r>
    </w:p>
    <w:p w:rsidR="00D02538" w:rsidRPr="00785AB5" w:rsidRDefault="00D02538" w:rsidP="00D85834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785AB5">
        <w:rPr>
          <w:noProof/>
          <w:sz w:val="27"/>
          <w:szCs w:val="27"/>
        </w:rPr>
        <w:t xml:space="preserve">Отказ от проведения открытого </w:t>
      </w:r>
      <w:r>
        <w:rPr>
          <w:noProof/>
          <w:sz w:val="27"/>
          <w:szCs w:val="27"/>
        </w:rPr>
        <w:t>запроса предложений</w:t>
      </w:r>
      <w:r w:rsidRPr="00785AB5">
        <w:rPr>
          <w:noProof/>
          <w:sz w:val="27"/>
          <w:szCs w:val="27"/>
        </w:rPr>
        <w:t xml:space="preserve"> по лоту № </w:t>
      </w:r>
      <w:r w:rsidRPr="006118BF">
        <w:rPr>
          <w:noProof/>
          <w:sz w:val="27"/>
          <w:szCs w:val="27"/>
        </w:rPr>
        <w:t>1326 П-13 «Поставка клапанов регулирующих специальных</w:t>
      </w:r>
      <w:r w:rsidRPr="00785AB5">
        <w:rPr>
          <w:noProof/>
          <w:sz w:val="27"/>
          <w:szCs w:val="27"/>
        </w:rPr>
        <w:t>».</w:t>
      </w:r>
    </w:p>
    <w:p w:rsidR="00D02538" w:rsidRPr="00785AB5" w:rsidRDefault="00D02538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785AB5">
        <w:rPr>
          <w:b/>
          <w:sz w:val="27"/>
          <w:szCs w:val="27"/>
        </w:rPr>
        <w:t>Решение:</w:t>
      </w:r>
    </w:p>
    <w:p w:rsidR="00D02538" w:rsidRPr="00785AB5" w:rsidRDefault="00D02538" w:rsidP="00CD6059">
      <w:pPr>
        <w:tabs>
          <w:tab w:val="left" w:pos="426"/>
        </w:tabs>
        <w:spacing w:line="360" w:lineRule="auto"/>
        <w:ind w:firstLine="567"/>
        <w:jc w:val="both"/>
        <w:rPr>
          <w:noProof/>
          <w:sz w:val="27"/>
          <w:szCs w:val="27"/>
        </w:rPr>
      </w:pPr>
      <w:r w:rsidRPr="00785AB5">
        <w:rPr>
          <w:noProof/>
          <w:sz w:val="27"/>
          <w:szCs w:val="27"/>
        </w:rPr>
        <w:t xml:space="preserve">В соответствии с п. </w:t>
      </w:r>
      <w:r>
        <w:rPr>
          <w:noProof/>
          <w:sz w:val="27"/>
          <w:szCs w:val="27"/>
        </w:rPr>
        <w:t xml:space="preserve">19.5.4. </w:t>
      </w:r>
      <w:r w:rsidRPr="00785AB5">
        <w:rPr>
          <w:noProof/>
          <w:sz w:val="27"/>
          <w:szCs w:val="27"/>
        </w:rPr>
        <w:t xml:space="preserve">Единого отраслего стандарта закупок (Положение о закупке) Госкорпорации «Росатом», </w:t>
      </w:r>
      <w:r>
        <w:rPr>
          <w:noProof/>
          <w:sz w:val="27"/>
          <w:szCs w:val="27"/>
        </w:rPr>
        <w:t xml:space="preserve">на основании п. 21 Извешения о проведении запроса предложений и 2.6 документации по проведению запроса предложений,  </w:t>
      </w:r>
      <w:r w:rsidRPr="00785AB5">
        <w:rPr>
          <w:noProof/>
          <w:sz w:val="27"/>
          <w:szCs w:val="27"/>
        </w:rPr>
        <w:t xml:space="preserve">с учетом Служебной записки </w:t>
      </w:r>
      <w:r>
        <w:rPr>
          <w:noProof/>
          <w:sz w:val="27"/>
          <w:szCs w:val="27"/>
        </w:rPr>
        <w:t>от 09.12.2013г. №40-12-1/73791 Закупочная</w:t>
      </w:r>
      <w:r w:rsidRPr="00785AB5">
        <w:rPr>
          <w:noProof/>
          <w:sz w:val="27"/>
          <w:szCs w:val="27"/>
        </w:rPr>
        <w:t xml:space="preserve"> комиссия ОАО «НИАЭП» приняла решение:</w:t>
      </w:r>
    </w:p>
    <w:p w:rsidR="00D02538" w:rsidRPr="00785AB5" w:rsidRDefault="00D02538" w:rsidP="00F91F4D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noProof/>
          <w:sz w:val="27"/>
          <w:szCs w:val="27"/>
        </w:rPr>
      </w:pPr>
      <w:r w:rsidRPr="00785AB5">
        <w:rPr>
          <w:noProof/>
          <w:sz w:val="27"/>
          <w:szCs w:val="27"/>
        </w:rPr>
        <w:t xml:space="preserve">отказаться </w:t>
      </w:r>
      <w:r w:rsidRPr="00785AB5">
        <w:rPr>
          <w:sz w:val="27"/>
          <w:szCs w:val="27"/>
        </w:rPr>
        <w:t xml:space="preserve">от </w:t>
      </w:r>
      <w:r w:rsidRPr="00785AB5">
        <w:rPr>
          <w:noProof/>
          <w:sz w:val="27"/>
          <w:szCs w:val="27"/>
        </w:rPr>
        <w:t xml:space="preserve">проведения открытого </w:t>
      </w:r>
      <w:r>
        <w:rPr>
          <w:noProof/>
          <w:sz w:val="27"/>
          <w:szCs w:val="27"/>
        </w:rPr>
        <w:t>запроса предложений</w:t>
      </w:r>
      <w:r w:rsidRPr="00785AB5">
        <w:rPr>
          <w:noProof/>
          <w:sz w:val="27"/>
          <w:szCs w:val="27"/>
        </w:rPr>
        <w:t xml:space="preserve"> по лоту № </w:t>
      </w:r>
      <w:r w:rsidRPr="006118BF">
        <w:rPr>
          <w:noProof/>
          <w:sz w:val="27"/>
          <w:szCs w:val="27"/>
        </w:rPr>
        <w:t>1326 П-13 «Поставка клапанов регулирующих специальных</w:t>
      </w:r>
      <w:r w:rsidRPr="00785AB5">
        <w:rPr>
          <w:noProof/>
          <w:sz w:val="27"/>
          <w:szCs w:val="27"/>
        </w:rPr>
        <w:t>».</w:t>
      </w:r>
    </w:p>
    <w:p w:rsidR="00D02538" w:rsidRPr="00785AB5" w:rsidRDefault="00D02538" w:rsidP="00F91F4D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Style w:val="Hyperlink"/>
          <w:color w:val="auto"/>
          <w:sz w:val="27"/>
          <w:szCs w:val="27"/>
        </w:rPr>
      </w:pPr>
      <w:r w:rsidRPr="00785AB5">
        <w:rPr>
          <w:sz w:val="27"/>
          <w:szCs w:val="27"/>
        </w:rPr>
        <w:t xml:space="preserve">настоящий протокол разместить на сайте </w:t>
      </w:r>
      <w:hyperlink r:id="rId7" w:history="1">
        <w:r w:rsidRPr="00785AB5">
          <w:rPr>
            <w:rStyle w:val="Hyperlink"/>
            <w:color w:val="auto"/>
            <w:sz w:val="27"/>
            <w:szCs w:val="27"/>
          </w:rPr>
          <w:t>http://www.</w:t>
        </w:r>
        <w:hyperlink r:id="rId8" w:history="1">
          <w:r w:rsidRPr="00785AB5">
            <w:rPr>
              <w:rStyle w:val="Hyperlink"/>
              <w:color w:val="auto"/>
              <w:sz w:val="27"/>
              <w:szCs w:val="27"/>
            </w:rPr>
            <w:t>a-k-d.ru</w:t>
          </w:r>
        </w:hyperlink>
      </w:hyperlink>
    </w:p>
    <w:p w:rsidR="00D02538" w:rsidRPr="00DE2FD2" w:rsidRDefault="00D02538" w:rsidP="008112A3">
      <w:pPr>
        <w:autoSpaceDE w:val="0"/>
        <w:autoSpaceDN w:val="0"/>
        <w:adjustRightInd w:val="0"/>
        <w:spacing w:before="240" w:after="240"/>
        <w:jc w:val="both"/>
        <w:rPr>
          <w:b/>
          <w:sz w:val="27"/>
          <w:szCs w:val="27"/>
        </w:rPr>
      </w:pPr>
      <w:r w:rsidRPr="00DE2FD2">
        <w:rPr>
          <w:b/>
          <w:sz w:val="27"/>
          <w:szCs w:val="27"/>
        </w:rPr>
        <w:t xml:space="preserve">Подписи членов </w:t>
      </w:r>
      <w:r>
        <w:rPr>
          <w:b/>
          <w:sz w:val="27"/>
          <w:szCs w:val="27"/>
        </w:rPr>
        <w:t>Закупочной</w:t>
      </w:r>
      <w:r w:rsidRPr="00DE2FD2">
        <w:rPr>
          <w:b/>
          <w:sz w:val="27"/>
          <w:szCs w:val="27"/>
        </w:rPr>
        <w:t xml:space="preserve"> комиссии: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0"/>
        <w:gridCol w:w="3360"/>
        <w:gridCol w:w="3360"/>
      </w:tblGrid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b/>
                <w:sz w:val="27"/>
                <w:szCs w:val="27"/>
                <w:lang w:eastAsia="en-US"/>
              </w:rPr>
            </w:pPr>
            <w:r w:rsidRPr="00DE2FD2">
              <w:rPr>
                <w:b/>
                <w:sz w:val="27"/>
                <w:szCs w:val="27"/>
              </w:rPr>
              <w:t>ФИО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b/>
                <w:sz w:val="27"/>
                <w:szCs w:val="27"/>
                <w:lang w:eastAsia="en-US"/>
              </w:rPr>
            </w:pPr>
            <w:r w:rsidRPr="00DE2FD2">
              <w:rPr>
                <w:b/>
                <w:sz w:val="27"/>
                <w:szCs w:val="27"/>
              </w:rPr>
              <w:t>Резолюция</w:t>
            </w:r>
          </w:p>
          <w:p w:rsidR="00D02538" w:rsidRPr="00DE2FD2" w:rsidRDefault="00D02538" w:rsidP="00F4489E">
            <w:pPr>
              <w:autoSpaceDE w:val="0"/>
              <w:autoSpaceDN w:val="0"/>
              <w:adjustRightInd w:val="0"/>
              <w:ind w:left="-108" w:firstLine="109"/>
              <w:jc w:val="center"/>
              <w:rPr>
                <w:b/>
                <w:sz w:val="27"/>
                <w:szCs w:val="27"/>
                <w:lang w:eastAsia="en-US"/>
              </w:rPr>
            </w:pPr>
            <w:r w:rsidRPr="00DE2FD2">
              <w:rPr>
                <w:b/>
                <w:sz w:val="27"/>
                <w:szCs w:val="27"/>
              </w:rPr>
              <w:t>(за/против/ воздержался)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b/>
                <w:sz w:val="27"/>
                <w:szCs w:val="27"/>
                <w:lang w:eastAsia="en-US"/>
              </w:rPr>
            </w:pPr>
            <w:r w:rsidRPr="00DE2FD2">
              <w:rPr>
                <w:b/>
                <w:sz w:val="27"/>
                <w:szCs w:val="27"/>
              </w:rPr>
              <w:t>Подпись</w:t>
            </w:r>
          </w:p>
        </w:tc>
      </w:tr>
      <w:tr w:rsidR="00D02538" w:rsidRPr="00DE2FD2" w:rsidTr="00F4489E">
        <w:trPr>
          <w:trHeight w:val="397"/>
        </w:trPr>
        <w:tc>
          <w:tcPr>
            <w:tcW w:w="10080" w:type="dxa"/>
            <w:gridSpan w:val="3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  <w:r w:rsidRPr="00DE2FD2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>И.В. Лимаренко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10080" w:type="dxa"/>
            <w:gridSpan w:val="3"/>
            <w:vAlign w:val="center"/>
          </w:tcPr>
          <w:p w:rsidR="00D02538" w:rsidRPr="00844B20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  <w:r w:rsidRPr="00DE2FD2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 xml:space="preserve">Е.А. Казакова 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 xml:space="preserve">С.В. Яшагин 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 xml:space="preserve">А.Т. Карасев 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 xml:space="preserve">Н.А. Ященко 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 xml:space="preserve">В.Б. Ульянов 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 xml:space="preserve">С.А. Малинин 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 xml:space="preserve">В.А. Фоменко 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844B20" w:rsidRDefault="00D02538" w:rsidP="00F4489E">
            <w:pPr>
              <w:rPr>
                <w:sz w:val="27"/>
                <w:szCs w:val="27"/>
              </w:rPr>
            </w:pPr>
            <w:r w:rsidRPr="00844B20">
              <w:rPr>
                <w:sz w:val="27"/>
                <w:szCs w:val="27"/>
              </w:rPr>
              <w:t xml:space="preserve">В.В. Ткаченко </w:t>
            </w: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  <w:tr w:rsidR="00D02538" w:rsidRPr="00DE2FD2" w:rsidTr="00F4489E">
        <w:trPr>
          <w:trHeight w:val="397"/>
        </w:trPr>
        <w:tc>
          <w:tcPr>
            <w:tcW w:w="10080" w:type="dxa"/>
            <w:gridSpan w:val="3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  <w:r w:rsidRPr="00DE2FD2">
              <w:rPr>
                <w:b/>
                <w:bCs/>
                <w:sz w:val="27"/>
                <w:szCs w:val="27"/>
              </w:rPr>
              <w:t xml:space="preserve">Секретарь Закупочной комиссии </w:t>
            </w:r>
            <w:r>
              <w:rPr>
                <w:b/>
                <w:bCs/>
                <w:sz w:val="27"/>
                <w:szCs w:val="27"/>
              </w:rPr>
              <w:t>(</w:t>
            </w:r>
            <w:r w:rsidRPr="00DE2FD2">
              <w:rPr>
                <w:b/>
                <w:bCs/>
                <w:sz w:val="27"/>
                <w:szCs w:val="27"/>
              </w:rPr>
              <w:t>без права голоса</w:t>
            </w:r>
            <w:r>
              <w:rPr>
                <w:b/>
                <w:bCs/>
                <w:sz w:val="27"/>
                <w:szCs w:val="27"/>
              </w:rPr>
              <w:t>)</w:t>
            </w:r>
            <w:r w:rsidRPr="00DE2FD2">
              <w:rPr>
                <w:b/>
                <w:bCs/>
                <w:sz w:val="27"/>
                <w:szCs w:val="27"/>
              </w:rPr>
              <w:t>:</w:t>
            </w:r>
          </w:p>
        </w:tc>
      </w:tr>
      <w:tr w:rsidR="00D02538" w:rsidRPr="00DE2FD2" w:rsidTr="00F4489E">
        <w:trPr>
          <w:trHeight w:val="397"/>
        </w:trPr>
        <w:tc>
          <w:tcPr>
            <w:tcW w:w="3360" w:type="dxa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DE2FD2">
              <w:rPr>
                <w:sz w:val="27"/>
                <w:szCs w:val="27"/>
              </w:rPr>
              <w:t xml:space="preserve">О.А. </w:t>
            </w:r>
            <w:hyperlink r:id="rId9" w:history="1">
              <w:hyperlink r:id="rId10" w:history="1">
                <w:r w:rsidRPr="00DE2FD2">
                  <w:rPr>
                    <w:sz w:val="27"/>
                    <w:szCs w:val="27"/>
                  </w:rPr>
                  <w:t>Белоусова</w:t>
                </w:r>
              </w:hyperlink>
            </w:hyperlink>
          </w:p>
        </w:tc>
        <w:tc>
          <w:tcPr>
            <w:tcW w:w="6720" w:type="dxa"/>
            <w:gridSpan w:val="2"/>
            <w:vAlign w:val="center"/>
          </w:tcPr>
          <w:p w:rsidR="00D02538" w:rsidRPr="00DE2FD2" w:rsidRDefault="00D02538" w:rsidP="00F4489E">
            <w:pPr>
              <w:autoSpaceDE w:val="0"/>
              <w:autoSpaceDN w:val="0"/>
              <w:adjustRightInd w:val="0"/>
              <w:jc w:val="center"/>
              <w:rPr>
                <w:sz w:val="27"/>
                <w:szCs w:val="27"/>
                <w:lang w:eastAsia="en-US"/>
              </w:rPr>
            </w:pPr>
          </w:p>
        </w:tc>
      </w:tr>
    </w:tbl>
    <w:p w:rsidR="00D02538" w:rsidRPr="00785AB5" w:rsidRDefault="00D02538" w:rsidP="008112A3">
      <w:pPr>
        <w:pStyle w:val="Heading3"/>
      </w:pPr>
    </w:p>
    <w:sectPr w:rsidR="00D02538" w:rsidRPr="00785AB5" w:rsidSect="00D85834">
      <w:footerReference w:type="default" r:id="rId11"/>
      <w:pgSz w:w="11906" w:h="16838"/>
      <w:pgMar w:top="851" w:right="707" w:bottom="567" w:left="1134" w:header="709" w:footer="2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538" w:rsidRDefault="00D02538" w:rsidP="0095246E">
      <w:r>
        <w:separator/>
      </w:r>
    </w:p>
  </w:endnote>
  <w:endnote w:type="continuationSeparator" w:id="0">
    <w:p w:rsidR="00D02538" w:rsidRDefault="00D02538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38" w:rsidRPr="00C72061" w:rsidRDefault="00D02538" w:rsidP="00C72061">
    <w:pPr>
      <w:jc w:val="center"/>
      <w:rPr>
        <w:bCs/>
        <w:sz w:val="16"/>
        <w:szCs w:val="16"/>
      </w:rPr>
    </w:pPr>
    <w:r w:rsidRPr="00C72061">
      <w:rPr>
        <w:bCs/>
        <w:sz w:val="16"/>
        <w:szCs w:val="16"/>
      </w:rPr>
      <w:t>Протокол № 1326 П-13 -О</w:t>
    </w:r>
  </w:p>
  <w:p w:rsidR="00D02538" w:rsidRPr="00C72061" w:rsidRDefault="00D02538" w:rsidP="00C72061">
    <w:pPr>
      <w:jc w:val="center"/>
      <w:rPr>
        <w:sz w:val="16"/>
        <w:szCs w:val="16"/>
      </w:rPr>
    </w:pPr>
    <w:r w:rsidRPr="00C72061">
      <w:rPr>
        <w:bCs/>
        <w:sz w:val="16"/>
        <w:szCs w:val="16"/>
      </w:rPr>
      <w:t xml:space="preserve">заседания Закупочной комиссии ОАО «НИАЭП» </w:t>
    </w:r>
    <w:r w:rsidRPr="00C72061">
      <w:rPr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</w:t>
    </w:r>
    <w:r w:rsidRPr="00C72061">
      <w:rPr>
        <w:bCs/>
        <w:sz w:val="16"/>
        <w:szCs w:val="16"/>
      </w:rPr>
      <w:t xml:space="preserve"> </w:t>
    </w:r>
    <w:r w:rsidRPr="00C72061">
      <w:rPr>
        <w:sz w:val="16"/>
        <w:szCs w:val="16"/>
      </w:rPr>
      <w:t>по отказу от проведения открытого запроса предложений по лоту «Поставка клапанов регулирующих специальных»</w:t>
    </w:r>
  </w:p>
  <w:p w:rsidR="00D02538" w:rsidRPr="00B55C40" w:rsidRDefault="00D02538" w:rsidP="00B55C40">
    <w:pPr>
      <w:pStyle w:val="Foo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538" w:rsidRDefault="00D02538" w:rsidP="0095246E">
      <w:r>
        <w:separator/>
      </w:r>
    </w:p>
  </w:footnote>
  <w:footnote w:type="continuationSeparator" w:id="0">
    <w:p w:rsidR="00D02538" w:rsidRDefault="00D02538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B587B6F"/>
    <w:multiLevelType w:val="hybridMultilevel"/>
    <w:tmpl w:val="C966D55E"/>
    <w:lvl w:ilvl="0" w:tplc="25209EBA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9775F"/>
    <w:rsid w:val="000C76C6"/>
    <w:rsid w:val="000D4D3F"/>
    <w:rsid w:val="000D5E5C"/>
    <w:rsid w:val="001218DC"/>
    <w:rsid w:val="00134278"/>
    <w:rsid w:val="001343C4"/>
    <w:rsid w:val="00151712"/>
    <w:rsid w:val="001665F3"/>
    <w:rsid w:val="0017125C"/>
    <w:rsid w:val="00172E84"/>
    <w:rsid w:val="0017664E"/>
    <w:rsid w:val="001833F8"/>
    <w:rsid w:val="00194142"/>
    <w:rsid w:val="001957B7"/>
    <w:rsid w:val="001A2A60"/>
    <w:rsid w:val="00201343"/>
    <w:rsid w:val="00220A54"/>
    <w:rsid w:val="00237ADB"/>
    <w:rsid w:val="002426C3"/>
    <w:rsid w:val="00252E0A"/>
    <w:rsid w:val="002A4F4C"/>
    <w:rsid w:val="002A5DEE"/>
    <w:rsid w:val="002C1086"/>
    <w:rsid w:val="002C2F41"/>
    <w:rsid w:val="002D5C61"/>
    <w:rsid w:val="003054C4"/>
    <w:rsid w:val="0030617B"/>
    <w:rsid w:val="00306614"/>
    <w:rsid w:val="00312D18"/>
    <w:rsid w:val="003201EC"/>
    <w:rsid w:val="00326A1B"/>
    <w:rsid w:val="003500A8"/>
    <w:rsid w:val="003954E7"/>
    <w:rsid w:val="003D0AA7"/>
    <w:rsid w:val="003D430A"/>
    <w:rsid w:val="003E00FC"/>
    <w:rsid w:val="00403CDF"/>
    <w:rsid w:val="00447555"/>
    <w:rsid w:val="004737E6"/>
    <w:rsid w:val="00495466"/>
    <w:rsid w:val="004B1550"/>
    <w:rsid w:val="004E2D76"/>
    <w:rsid w:val="004F3E5C"/>
    <w:rsid w:val="005406F8"/>
    <w:rsid w:val="00540F8F"/>
    <w:rsid w:val="00547ABF"/>
    <w:rsid w:val="00563C86"/>
    <w:rsid w:val="00567A23"/>
    <w:rsid w:val="005C3212"/>
    <w:rsid w:val="006118BF"/>
    <w:rsid w:val="00654F4E"/>
    <w:rsid w:val="0067119F"/>
    <w:rsid w:val="00673943"/>
    <w:rsid w:val="00674670"/>
    <w:rsid w:val="00674A7E"/>
    <w:rsid w:val="0069365F"/>
    <w:rsid w:val="006A5E59"/>
    <w:rsid w:val="007104C4"/>
    <w:rsid w:val="00785AB5"/>
    <w:rsid w:val="0078603C"/>
    <w:rsid w:val="007A2D88"/>
    <w:rsid w:val="007C363C"/>
    <w:rsid w:val="007D6227"/>
    <w:rsid w:val="007D7BC5"/>
    <w:rsid w:val="007E21AC"/>
    <w:rsid w:val="008112A3"/>
    <w:rsid w:val="00831726"/>
    <w:rsid w:val="00833431"/>
    <w:rsid w:val="00836E4A"/>
    <w:rsid w:val="00837ABB"/>
    <w:rsid w:val="0084213E"/>
    <w:rsid w:val="00844B20"/>
    <w:rsid w:val="00855906"/>
    <w:rsid w:val="008C576F"/>
    <w:rsid w:val="009010C3"/>
    <w:rsid w:val="00942C0A"/>
    <w:rsid w:val="009443F0"/>
    <w:rsid w:val="009462DE"/>
    <w:rsid w:val="0095246E"/>
    <w:rsid w:val="00952787"/>
    <w:rsid w:val="0095287F"/>
    <w:rsid w:val="0097040D"/>
    <w:rsid w:val="00986C55"/>
    <w:rsid w:val="009A396B"/>
    <w:rsid w:val="009B6873"/>
    <w:rsid w:val="009F25A6"/>
    <w:rsid w:val="00A35782"/>
    <w:rsid w:val="00A718E1"/>
    <w:rsid w:val="00A9500C"/>
    <w:rsid w:val="00A96D63"/>
    <w:rsid w:val="00AB7702"/>
    <w:rsid w:val="00AC0308"/>
    <w:rsid w:val="00AE4109"/>
    <w:rsid w:val="00AF216C"/>
    <w:rsid w:val="00AF2286"/>
    <w:rsid w:val="00B3241C"/>
    <w:rsid w:val="00B40C99"/>
    <w:rsid w:val="00B55C40"/>
    <w:rsid w:val="00B61093"/>
    <w:rsid w:val="00B80EAE"/>
    <w:rsid w:val="00B942A8"/>
    <w:rsid w:val="00C01105"/>
    <w:rsid w:val="00C01B46"/>
    <w:rsid w:val="00C72061"/>
    <w:rsid w:val="00C87F52"/>
    <w:rsid w:val="00CC7493"/>
    <w:rsid w:val="00CD535D"/>
    <w:rsid w:val="00CD6059"/>
    <w:rsid w:val="00CE2064"/>
    <w:rsid w:val="00CE5FB5"/>
    <w:rsid w:val="00D00640"/>
    <w:rsid w:val="00D02538"/>
    <w:rsid w:val="00D07FCA"/>
    <w:rsid w:val="00D85834"/>
    <w:rsid w:val="00DB4D10"/>
    <w:rsid w:val="00DD0425"/>
    <w:rsid w:val="00DE2FD2"/>
    <w:rsid w:val="00DE5BBE"/>
    <w:rsid w:val="00DF158C"/>
    <w:rsid w:val="00E05C56"/>
    <w:rsid w:val="00E316F6"/>
    <w:rsid w:val="00E4133D"/>
    <w:rsid w:val="00E44DC5"/>
    <w:rsid w:val="00E45A94"/>
    <w:rsid w:val="00E4631E"/>
    <w:rsid w:val="00E57403"/>
    <w:rsid w:val="00E70685"/>
    <w:rsid w:val="00E752F4"/>
    <w:rsid w:val="00EA6D25"/>
    <w:rsid w:val="00EC4A02"/>
    <w:rsid w:val="00F13EAB"/>
    <w:rsid w:val="00F4489E"/>
    <w:rsid w:val="00F4572D"/>
    <w:rsid w:val="00F50ED1"/>
    <w:rsid w:val="00F86FBB"/>
    <w:rsid w:val="00F91F4D"/>
    <w:rsid w:val="00F96E9D"/>
    <w:rsid w:val="00FB09D3"/>
    <w:rsid w:val="00FD0A75"/>
    <w:rsid w:val="00FE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link w:val="Heading3Char"/>
    <w:uiPriority w:val="99"/>
    <w:qFormat/>
    <w:locked/>
    <w:rsid w:val="00E7068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70685"/>
    <w:rPr>
      <w:rFonts w:ascii="Times New Roman" w:hAnsi="Times New Roman" w:cs="Times New Roman"/>
      <w:b/>
      <w:bCs/>
      <w:sz w:val="27"/>
      <w:szCs w:val="27"/>
    </w:rPr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175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127</TotalTime>
  <Pages>2</Pages>
  <Words>510</Words>
  <Characters>2909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19</cp:revision>
  <cp:lastPrinted>2013-12-11T13:37:00Z</cp:lastPrinted>
  <dcterms:created xsi:type="dcterms:W3CDTF">2013-06-26T16:03:00Z</dcterms:created>
  <dcterms:modified xsi:type="dcterms:W3CDTF">2013-12-11T13:37:00Z</dcterms:modified>
</cp:coreProperties>
</file>