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5D53" w:rsidRDefault="00DA5D53" w:rsidP="00DA5D53">
      <w:pPr>
        <w:spacing w:after="0"/>
        <w:jc w:val="center"/>
        <w:rPr>
          <w:rFonts w:ascii="Times New Roman" w:eastAsia="Times New Roman" w:hAnsi="Times New Roman"/>
          <w:b/>
          <w:bCs/>
          <w:snapToGrid w:val="0"/>
          <w:lang w:eastAsia="ru-RU"/>
        </w:rPr>
      </w:pPr>
      <w:r>
        <w:rPr>
          <w:rFonts w:ascii="Times New Roman" w:eastAsia="Times New Roman" w:hAnsi="Times New Roman"/>
          <w:b/>
          <w:bCs/>
          <w:snapToGrid w:val="0"/>
          <w:lang w:eastAsia="ru-RU"/>
        </w:rPr>
        <w:t>Извещение о проведении открытого запроса цен в электронной форме</w:t>
      </w:r>
    </w:p>
    <w:p w:rsidR="00DA5D53" w:rsidRDefault="00DA5D53" w:rsidP="00DA5D53">
      <w:pPr>
        <w:spacing w:after="0"/>
        <w:jc w:val="center"/>
        <w:rPr>
          <w:rFonts w:ascii="Times New Roman" w:eastAsia="Times New Roman" w:hAnsi="Times New Roman"/>
          <w:b/>
          <w:bCs/>
          <w:snapToGrid w:val="0"/>
          <w:lang w:eastAsia="ru-RU"/>
        </w:rPr>
      </w:pPr>
    </w:p>
    <w:tbl>
      <w:tblPr>
        <w:tblW w:w="10553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3890"/>
        <w:gridCol w:w="5103"/>
        <w:gridCol w:w="1560"/>
      </w:tblGrid>
      <w:tr w:rsidR="00DA5D53" w:rsidTr="000A7FF3">
        <w:trPr>
          <w:trHeight w:val="384"/>
        </w:trPr>
        <w:tc>
          <w:tcPr>
            <w:tcW w:w="389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A5D53" w:rsidRDefault="00DA5D53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Номер извещения</w:t>
            </w:r>
          </w:p>
          <w:p w:rsidR="00DA5D53" w:rsidRDefault="00DA5D53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/>
                <w:i/>
              </w:rPr>
            </w:pPr>
          </w:p>
          <w:p w:rsidR="00DA5D53" w:rsidRDefault="00DA5D53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Дата публикации</w:t>
            </w:r>
          </w:p>
          <w:p w:rsidR="00DA5D53" w:rsidRDefault="00DA5D53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/>
                <w:i/>
              </w:rPr>
            </w:pPr>
          </w:p>
        </w:tc>
        <w:tc>
          <w:tcPr>
            <w:tcW w:w="6663" w:type="dxa"/>
            <w:gridSpan w:val="2"/>
          </w:tcPr>
          <w:p w:rsidR="00DA5D53" w:rsidRDefault="005A4584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b/>
                <w:i/>
              </w:rPr>
              <w:t>(номер присваивается автоматически при публикации)</w:t>
            </w:r>
          </w:p>
          <w:p w:rsidR="00DA5D53" w:rsidRDefault="00DA5D53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/>
              </w:rPr>
            </w:pPr>
          </w:p>
          <w:p w:rsidR="00DA5D53" w:rsidRDefault="005A4584" w:rsidP="00CF1253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 июля</w:t>
            </w:r>
            <w:r w:rsidR="00DA5D53">
              <w:rPr>
                <w:rFonts w:ascii="Times New Roman" w:hAnsi="Times New Roman"/>
              </w:rPr>
              <w:t xml:space="preserve">  201</w:t>
            </w:r>
            <w:r w:rsidR="00CF1253">
              <w:rPr>
                <w:rFonts w:ascii="Times New Roman" w:hAnsi="Times New Roman"/>
              </w:rPr>
              <w:t>4</w:t>
            </w:r>
            <w:r w:rsidR="00DA5D53">
              <w:rPr>
                <w:rFonts w:ascii="Times New Roman" w:hAnsi="Times New Roman"/>
              </w:rPr>
              <w:t xml:space="preserve"> года</w:t>
            </w:r>
          </w:p>
        </w:tc>
      </w:tr>
      <w:tr w:rsidR="00DA5D53" w:rsidTr="000A7FF3">
        <w:trPr>
          <w:trHeight w:val="384"/>
        </w:trPr>
        <w:tc>
          <w:tcPr>
            <w:tcW w:w="389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A5D53" w:rsidRDefault="00DA5D53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 xml:space="preserve">Предмет  запроса цен </w:t>
            </w:r>
          </w:p>
        </w:tc>
        <w:tc>
          <w:tcPr>
            <w:tcW w:w="6663" w:type="dxa"/>
            <w:gridSpan w:val="2"/>
            <w:vAlign w:val="center"/>
            <w:hideMark/>
          </w:tcPr>
          <w:p w:rsidR="00DA5D53" w:rsidRDefault="00DA5D53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Право заключения договора на поставку серверного оборудования</w:t>
            </w:r>
          </w:p>
          <w:p w:rsidR="00DA5D53" w:rsidRDefault="00DA5D53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</w:t>
            </w:r>
          </w:p>
        </w:tc>
      </w:tr>
      <w:tr w:rsidR="00DA5D53" w:rsidTr="000A7FF3">
        <w:trPr>
          <w:trHeight w:val="384"/>
        </w:trPr>
        <w:tc>
          <w:tcPr>
            <w:tcW w:w="10553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A5D53" w:rsidRPr="006D553F" w:rsidRDefault="00DA5D53" w:rsidP="006D553F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b/>
                <w:i/>
              </w:rPr>
              <w:t>Информация о заказчике:</w:t>
            </w:r>
          </w:p>
        </w:tc>
      </w:tr>
      <w:tr w:rsidR="00DA5D53" w:rsidTr="000A7FF3">
        <w:trPr>
          <w:trHeight w:val="574"/>
        </w:trPr>
        <w:tc>
          <w:tcPr>
            <w:tcW w:w="10553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A5D53" w:rsidRDefault="00DA5D53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</w:rPr>
              <w:t xml:space="preserve">Наименование   </w:t>
            </w:r>
            <w:r>
              <w:rPr>
                <w:rFonts w:ascii="Times New Roman" w:hAnsi="Times New Roman"/>
              </w:rPr>
              <w:t xml:space="preserve">                       Общество с ограниченной ответственностью «Аэропорт Емельяново»</w:t>
            </w:r>
          </w:p>
        </w:tc>
      </w:tr>
      <w:tr w:rsidR="00DA5D53" w:rsidTr="000A7FF3">
        <w:trPr>
          <w:trHeight w:val="574"/>
        </w:trPr>
        <w:tc>
          <w:tcPr>
            <w:tcW w:w="3890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A5D53" w:rsidRDefault="00DA5D53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Почтовый  адрес</w:t>
            </w:r>
          </w:p>
          <w:p w:rsidR="00DA5D53" w:rsidRDefault="00DA5D53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  <w:i/>
              </w:rPr>
            </w:pPr>
          </w:p>
          <w:p w:rsidR="00DA5D53" w:rsidRDefault="00DA5D53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Адрес сайта Заказчика</w:t>
            </w:r>
          </w:p>
          <w:p w:rsidR="00DA5D53" w:rsidRDefault="00DA5D53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в сети Интернет</w:t>
            </w:r>
          </w:p>
          <w:p w:rsidR="00DA5D53" w:rsidRDefault="00DA5D53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/>
                <w:i/>
              </w:rPr>
            </w:pPr>
          </w:p>
          <w:p w:rsidR="00DA5D53" w:rsidRDefault="00DA5D53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Адрес электронной торговой площадки</w:t>
            </w:r>
          </w:p>
        </w:tc>
        <w:tc>
          <w:tcPr>
            <w:tcW w:w="6663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A5D53" w:rsidRDefault="00DA5D53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663021, Красноярский край, Емельяновский район, Аэропорт «Красноярск» </w:t>
            </w:r>
          </w:p>
          <w:p w:rsidR="00DA5D53" w:rsidRDefault="00DA5D53">
            <w:pPr>
              <w:widowControl w:val="0"/>
              <w:spacing w:after="0" w:line="216" w:lineRule="auto"/>
              <w:jc w:val="both"/>
              <w:textAlignment w:val="baseline"/>
            </w:pPr>
          </w:p>
          <w:p w:rsidR="00DA5D53" w:rsidRPr="00DA5D53" w:rsidRDefault="00D404B4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</w:rPr>
            </w:pPr>
            <w:hyperlink r:id="rId8" w:history="1">
              <w:r w:rsidR="00DA5D53">
                <w:rPr>
                  <w:rStyle w:val="a3"/>
                  <w:rFonts w:ascii="Times New Roman" w:hAnsi="Times New Roman"/>
                  <w:lang w:val="en-US"/>
                </w:rPr>
                <w:t>www</w:t>
              </w:r>
              <w:r w:rsidR="00DA5D53" w:rsidRPr="00DA5D53">
                <w:rPr>
                  <w:rStyle w:val="a3"/>
                  <w:rFonts w:ascii="Times New Roman" w:hAnsi="Times New Roman"/>
                </w:rPr>
                <w:t>.</w:t>
              </w:r>
              <w:r w:rsidR="00DA5D53">
                <w:rPr>
                  <w:rStyle w:val="a3"/>
                  <w:rFonts w:ascii="Times New Roman" w:hAnsi="Times New Roman"/>
                  <w:lang w:val="en-US"/>
                </w:rPr>
                <w:t>yemelyanovo</w:t>
              </w:r>
              <w:r w:rsidR="00DA5D53" w:rsidRPr="00DA5D53">
                <w:rPr>
                  <w:rStyle w:val="a3"/>
                  <w:rFonts w:ascii="Times New Roman" w:hAnsi="Times New Roman"/>
                </w:rPr>
                <w:t>.</w:t>
              </w:r>
              <w:r w:rsidR="00DA5D53">
                <w:rPr>
                  <w:rStyle w:val="a3"/>
                  <w:rFonts w:ascii="Times New Roman" w:hAnsi="Times New Roman"/>
                  <w:lang w:val="en-US"/>
                </w:rPr>
                <w:t>ru</w:t>
              </w:r>
            </w:hyperlink>
            <w:r w:rsidR="00DA5D53" w:rsidRPr="00DA5D53">
              <w:rPr>
                <w:rFonts w:ascii="Times New Roman" w:hAnsi="Times New Roman"/>
              </w:rPr>
              <w:t xml:space="preserve"> </w:t>
            </w:r>
          </w:p>
          <w:p w:rsidR="00DA5D53" w:rsidRDefault="00DA5D53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</w:rPr>
            </w:pPr>
          </w:p>
          <w:p w:rsidR="00DA5D53" w:rsidRDefault="00D404B4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</w:rPr>
            </w:pPr>
            <w:hyperlink r:id="rId9" w:history="1">
              <w:r w:rsidR="00DA5D53">
                <w:rPr>
                  <w:rStyle w:val="a3"/>
                  <w:rFonts w:ascii="Times New Roman" w:hAnsi="Times New Roman"/>
                  <w:lang w:val="en-US"/>
                </w:rPr>
                <w:t>www</w:t>
              </w:r>
              <w:r w:rsidR="00DA5D53">
                <w:rPr>
                  <w:rStyle w:val="a3"/>
                  <w:rFonts w:ascii="Times New Roman" w:hAnsi="Times New Roman"/>
                </w:rPr>
                <w:t>.</w:t>
              </w:r>
              <w:r w:rsidR="00DA5D53">
                <w:rPr>
                  <w:rStyle w:val="a3"/>
                  <w:rFonts w:ascii="Times New Roman" w:hAnsi="Times New Roman"/>
                  <w:lang w:val="en-US"/>
                </w:rPr>
                <w:t>a</w:t>
              </w:r>
              <w:r w:rsidR="00DA5D53">
                <w:rPr>
                  <w:rStyle w:val="a3"/>
                  <w:rFonts w:ascii="Times New Roman" w:hAnsi="Times New Roman"/>
                </w:rPr>
                <w:t>-</w:t>
              </w:r>
              <w:r w:rsidR="00DA5D53">
                <w:rPr>
                  <w:rStyle w:val="a3"/>
                  <w:rFonts w:ascii="Times New Roman" w:hAnsi="Times New Roman"/>
                  <w:lang w:val="en-US"/>
                </w:rPr>
                <w:t>k</w:t>
              </w:r>
              <w:r w:rsidR="00DA5D53">
                <w:rPr>
                  <w:rStyle w:val="a3"/>
                  <w:rFonts w:ascii="Times New Roman" w:hAnsi="Times New Roman"/>
                </w:rPr>
                <w:t>-</w:t>
              </w:r>
              <w:r w:rsidR="00DA5D53">
                <w:rPr>
                  <w:rStyle w:val="a3"/>
                  <w:rFonts w:ascii="Times New Roman" w:hAnsi="Times New Roman"/>
                  <w:lang w:val="en-US"/>
                </w:rPr>
                <w:t>d</w:t>
              </w:r>
              <w:r w:rsidR="00DA5D53">
                <w:rPr>
                  <w:rStyle w:val="a3"/>
                  <w:rFonts w:ascii="Times New Roman" w:hAnsi="Times New Roman"/>
                </w:rPr>
                <w:t>.</w:t>
              </w:r>
              <w:r w:rsidR="00DA5D53">
                <w:rPr>
                  <w:rStyle w:val="a3"/>
                  <w:rFonts w:ascii="Times New Roman" w:hAnsi="Times New Roman"/>
                  <w:lang w:val="en-US"/>
                </w:rPr>
                <w:t>ru</w:t>
              </w:r>
            </w:hyperlink>
          </w:p>
          <w:p w:rsidR="00DA5D53" w:rsidRPr="001D4E1A" w:rsidRDefault="00DA5D53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 xml:space="preserve">номер закупки на ЭТП  </w:t>
            </w:r>
            <w:r w:rsidR="001D4E1A">
              <w:rPr>
                <w:rFonts w:ascii="Times New Roman" w:hAnsi="Times New Roman"/>
                <w:lang w:val="en-US"/>
              </w:rPr>
              <w:t>Z032536</w:t>
            </w:r>
            <w:bookmarkStart w:id="0" w:name="_GoBack"/>
            <w:bookmarkEnd w:id="0"/>
          </w:p>
          <w:p w:rsidR="00DA5D53" w:rsidRDefault="00DA5D53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</w:rPr>
            </w:pPr>
          </w:p>
        </w:tc>
      </w:tr>
      <w:tr w:rsidR="00DA5D53" w:rsidTr="000A7FF3">
        <w:trPr>
          <w:trHeight w:val="382"/>
        </w:trPr>
        <w:tc>
          <w:tcPr>
            <w:tcW w:w="389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A5D53" w:rsidRDefault="00DA5D53">
            <w:pPr>
              <w:spacing w:after="0" w:line="216" w:lineRule="auto"/>
              <w:rPr>
                <w:rFonts w:ascii="Times New Roman" w:eastAsia="Times New Roman" w:hAnsi="Times New Roman"/>
                <w:i/>
                <w:lang w:eastAsia="ru-RU"/>
              </w:rPr>
            </w:pPr>
            <w:r>
              <w:rPr>
                <w:rFonts w:ascii="Times New Roman" w:eastAsia="Times New Roman" w:hAnsi="Times New Roman"/>
                <w:i/>
                <w:lang w:eastAsia="ru-RU"/>
              </w:rPr>
              <w:t>Контактные лица, телефоны:</w:t>
            </w:r>
          </w:p>
        </w:tc>
        <w:tc>
          <w:tcPr>
            <w:tcW w:w="6663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A5D53" w:rsidRDefault="00DA5D53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Отдел закупок (в вопросах организации и проведения процедуры закупки) </w:t>
            </w:r>
          </w:p>
          <w:p w:rsidR="00DA5D53" w:rsidRDefault="00DA5D53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специалист – Свежинцева Лилия Борисовна</w:t>
            </w:r>
          </w:p>
          <w:p w:rsidR="00DA5D53" w:rsidRDefault="00DA5D53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Телефон 8(391)2904-692, 2904-669. эл. адрес: </w:t>
            </w:r>
            <w:hyperlink r:id="rId10" w:history="1">
              <w:r>
                <w:rPr>
                  <w:rStyle w:val="a3"/>
                  <w:rFonts w:ascii="Times New Roman" w:hAnsi="Times New Roman"/>
                  <w:lang w:val="en-US"/>
                </w:rPr>
                <w:t>LSvezhinceva</w:t>
              </w:r>
              <w:r>
                <w:rPr>
                  <w:rStyle w:val="a3"/>
                  <w:rFonts w:ascii="Times New Roman" w:hAnsi="Times New Roman"/>
                </w:rPr>
                <w:t>@kja.aero</w:t>
              </w:r>
            </w:hyperlink>
            <w:r w:rsidRPr="00DA5D53">
              <w:rPr>
                <w:rFonts w:ascii="Times New Roman" w:hAnsi="Times New Roman"/>
              </w:rPr>
              <w:t xml:space="preserve"> </w:t>
            </w:r>
          </w:p>
          <w:p w:rsidR="00DA5D53" w:rsidRDefault="00DA5D53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</w:rPr>
            </w:pPr>
          </w:p>
          <w:p w:rsidR="00EB6194" w:rsidRDefault="00EB6194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системного сопровождения СИТ</w:t>
            </w:r>
            <w:r w:rsidR="006D553F">
              <w:rPr>
                <w:rFonts w:ascii="Times New Roman" w:hAnsi="Times New Roman"/>
              </w:rPr>
              <w:t xml:space="preserve"> </w:t>
            </w:r>
          </w:p>
          <w:p w:rsidR="00DA5D53" w:rsidRDefault="006D553F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 «Аэропорт Емельяново»</w:t>
            </w:r>
          </w:p>
          <w:p w:rsidR="006D553F" w:rsidRDefault="00EB6194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Трудов Сергей Владимирович</w:t>
            </w:r>
          </w:p>
          <w:p w:rsidR="00DA5D53" w:rsidRPr="001D4E1A" w:rsidRDefault="006D553F" w:rsidP="00EB6194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eastAsiaTheme="minorHAnsi" w:hAnsi="Times New Roman"/>
              </w:rPr>
            </w:pPr>
            <w:r w:rsidRPr="00EA30E8">
              <w:rPr>
                <w:rFonts w:ascii="Times New Roman" w:hAnsi="Times New Roman"/>
              </w:rPr>
              <w:t>Телефон 8 (3</w:t>
            </w:r>
            <w:r>
              <w:rPr>
                <w:rFonts w:ascii="Times New Roman" w:hAnsi="Times New Roman"/>
              </w:rPr>
              <w:t>9</w:t>
            </w:r>
            <w:r w:rsidRPr="00EA30E8">
              <w:rPr>
                <w:rFonts w:ascii="Times New Roman" w:hAnsi="Times New Roman"/>
              </w:rPr>
              <w:t>1) 228-61-</w:t>
            </w:r>
            <w:r w:rsidR="00EB6194">
              <w:rPr>
                <w:rFonts w:ascii="Times New Roman" w:hAnsi="Times New Roman"/>
              </w:rPr>
              <w:t>93</w:t>
            </w:r>
            <w:r w:rsidRPr="00EA30E8">
              <w:rPr>
                <w:rFonts w:ascii="Times New Roman" w:hAnsi="Times New Roman"/>
              </w:rPr>
              <w:t xml:space="preserve">  </w:t>
            </w:r>
            <w:proofErr w:type="spellStart"/>
            <w:r w:rsidRPr="00EA30E8">
              <w:rPr>
                <w:rFonts w:ascii="Times New Roman" w:hAnsi="Times New Roman"/>
              </w:rPr>
              <w:t>эл</w:t>
            </w:r>
            <w:proofErr w:type="gramStart"/>
            <w:r w:rsidRPr="00EA30E8">
              <w:rPr>
                <w:rFonts w:ascii="Times New Roman" w:hAnsi="Times New Roman"/>
              </w:rPr>
              <w:t>.а</w:t>
            </w:r>
            <w:proofErr w:type="gramEnd"/>
            <w:r w:rsidRPr="00EA30E8">
              <w:rPr>
                <w:rFonts w:ascii="Times New Roman" w:hAnsi="Times New Roman"/>
              </w:rPr>
              <w:t>дрес</w:t>
            </w:r>
            <w:proofErr w:type="spellEnd"/>
            <w:r w:rsidRPr="00EA30E8">
              <w:rPr>
                <w:rFonts w:ascii="Times New Roman" w:hAnsi="Times New Roman"/>
              </w:rPr>
              <w:t xml:space="preserve">: </w:t>
            </w:r>
            <w:hyperlink r:id="rId11" w:history="1">
              <w:r w:rsidR="001D4E1A" w:rsidRPr="00852A76">
                <w:rPr>
                  <w:rStyle w:val="a3"/>
                  <w:rFonts w:ascii="Times New Roman" w:hAnsi="Times New Roman"/>
                  <w:lang w:val="en-US"/>
                </w:rPr>
                <w:t>STrudov</w:t>
              </w:r>
              <w:r w:rsidR="001D4E1A" w:rsidRPr="00852A76">
                <w:rPr>
                  <w:rStyle w:val="a3"/>
                  <w:rFonts w:ascii="Times New Roman" w:hAnsi="Times New Roman"/>
                </w:rPr>
                <w:t>@kja.aero</w:t>
              </w:r>
            </w:hyperlink>
            <w:r w:rsidR="001D4E1A" w:rsidRPr="001D4E1A">
              <w:rPr>
                <w:rFonts w:ascii="Times New Roman" w:hAnsi="Times New Roman"/>
                <w:u w:val="single"/>
              </w:rPr>
              <w:t xml:space="preserve"> </w:t>
            </w:r>
          </w:p>
        </w:tc>
      </w:tr>
      <w:tr w:rsidR="00DA5D53" w:rsidTr="000A7FF3">
        <w:trPr>
          <w:trHeight w:val="70"/>
        </w:trPr>
        <w:tc>
          <w:tcPr>
            <w:tcW w:w="389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A5D53" w:rsidRDefault="00DA5D53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/>
              </w:rPr>
            </w:pPr>
          </w:p>
        </w:tc>
        <w:tc>
          <w:tcPr>
            <w:tcW w:w="6663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A5D53" w:rsidRDefault="00DA5D53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/>
              </w:rPr>
            </w:pPr>
          </w:p>
        </w:tc>
      </w:tr>
      <w:tr w:rsidR="00DA5D53" w:rsidTr="000A7FF3">
        <w:trPr>
          <w:trHeight w:val="287"/>
        </w:trPr>
        <w:tc>
          <w:tcPr>
            <w:tcW w:w="3890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A5D53" w:rsidRDefault="00DA5D53">
            <w:pPr>
              <w:widowControl w:val="0"/>
              <w:spacing w:after="0" w:line="216" w:lineRule="auto"/>
              <w:textAlignment w:val="baseline"/>
              <w:rPr>
                <w:rFonts w:ascii="Times New Roman" w:eastAsia="Times New Roman" w:hAnsi="Times New Roman"/>
                <w:i/>
                <w:color w:val="000000"/>
                <w:lang w:eastAsia="ru-RU"/>
              </w:rPr>
            </w:pPr>
            <w:r>
              <w:rPr>
                <w:rFonts w:ascii="Times New Roman" w:hAnsi="Times New Roman"/>
                <w:i/>
              </w:rPr>
              <w:t>Предмет</w:t>
            </w:r>
            <w:r>
              <w:rPr>
                <w:rFonts w:ascii="Times New Roman" w:eastAsia="Times New Roman" w:hAnsi="Times New Roman"/>
                <w:i/>
                <w:color w:val="000000"/>
                <w:lang w:eastAsia="ru-RU"/>
              </w:rPr>
              <w:t xml:space="preserve"> договора</w:t>
            </w:r>
          </w:p>
        </w:tc>
        <w:tc>
          <w:tcPr>
            <w:tcW w:w="666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A5D53" w:rsidRDefault="00DA5D53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/>
              </w:rPr>
            </w:pPr>
          </w:p>
          <w:p w:rsidR="00DA5D53" w:rsidRDefault="00DA5D53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/>
              </w:rPr>
            </w:pPr>
          </w:p>
        </w:tc>
      </w:tr>
      <w:tr w:rsidR="00324685" w:rsidTr="00324685">
        <w:trPr>
          <w:trHeight w:val="318"/>
        </w:trPr>
        <w:tc>
          <w:tcPr>
            <w:tcW w:w="8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24685" w:rsidRDefault="00324685" w:rsidP="000A7FF3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Наименование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685" w:rsidRPr="00324685" w:rsidRDefault="00324685" w:rsidP="00324685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Ед. изм.</w:t>
            </w:r>
          </w:p>
        </w:tc>
      </w:tr>
      <w:tr w:rsidR="00324685" w:rsidTr="00324685">
        <w:trPr>
          <w:trHeight w:val="318"/>
        </w:trPr>
        <w:tc>
          <w:tcPr>
            <w:tcW w:w="8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24685" w:rsidRDefault="00324685" w:rsidP="000A7FF3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Серверное оборудование:</w:t>
            </w:r>
          </w:p>
          <w:tbl>
            <w:tblPr>
              <w:tblW w:w="8960" w:type="dxa"/>
              <w:tblLayout w:type="fixed"/>
              <w:tblLook w:val="04A0" w:firstRow="1" w:lastRow="0" w:firstColumn="1" w:lastColumn="0" w:noHBand="0" w:noVBand="1"/>
            </w:tblPr>
            <w:tblGrid>
              <w:gridCol w:w="1668"/>
              <w:gridCol w:w="5528"/>
              <w:gridCol w:w="1764"/>
            </w:tblGrid>
            <w:tr w:rsidR="00324685" w:rsidRPr="00324685" w:rsidTr="00324685">
              <w:trPr>
                <w:trHeight w:val="255"/>
              </w:trPr>
              <w:tc>
                <w:tcPr>
                  <w:tcW w:w="16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24685" w:rsidRPr="00324685" w:rsidRDefault="00324685" w:rsidP="00324685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</w:rPr>
                  </w:pPr>
                  <w:r w:rsidRPr="00324685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</w:rPr>
                    <w:t>Артикул</w:t>
                  </w:r>
                </w:p>
              </w:tc>
              <w:tc>
                <w:tcPr>
                  <w:tcW w:w="552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24685" w:rsidRPr="00324685" w:rsidRDefault="00324685" w:rsidP="00324685">
                  <w:pPr>
                    <w:spacing w:after="0" w:line="240" w:lineRule="auto"/>
                    <w:rPr>
                      <w:rFonts w:ascii="Times New Roman" w:hAnsi="Times New Roman"/>
                      <w:b/>
                      <w:bCs/>
                      <w:sz w:val="24"/>
                    </w:rPr>
                  </w:pPr>
                  <w:r w:rsidRPr="00324685">
                    <w:rPr>
                      <w:rFonts w:ascii="Times New Roman" w:hAnsi="Times New Roman"/>
                      <w:b/>
                      <w:bCs/>
                      <w:sz w:val="24"/>
                    </w:rPr>
                    <w:t>Наименование</w:t>
                  </w:r>
                </w:p>
              </w:tc>
              <w:tc>
                <w:tcPr>
                  <w:tcW w:w="176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24685" w:rsidRPr="00324685" w:rsidRDefault="00324685" w:rsidP="00324685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</w:rPr>
                  </w:pPr>
                  <w:r w:rsidRPr="00324685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</w:rPr>
                    <w:t>кол-во</w:t>
                  </w:r>
                </w:p>
              </w:tc>
            </w:tr>
            <w:tr w:rsidR="00324685" w:rsidRPr="00324685" w:rsidTr="00324685">
              <w:trPr>
                <w:trHeight w:val="510"/>
              </w:trPr>
              <w:tc>
                <w:tcPr>
                  <w:tcW w:w="16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24685" w:rsidRPr="00324685" w:rsidRDefault="00324685" w:rsidP="00324685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24685">
                    <w:rPr>
                      <w:rFonts w:ascii="Times New Roman" w:hAnsi="Times New Roman"/>
                      <w:sz w:val="20"/>
                      <w:szCs w:val="20"/>
                    </w:rPr>
                    <w:t>AW567B</w:t>
                  </w:r>
                </w:p>
              </w:tc>
              <w:tc>
                <w:tcPr>
                  <w:tcW w:w="55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24685" w:rsidRPr="00324685" w:rsidRDefault="00324685" w:rsidP="00324685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</w:pPr>
                  <w:r w:rsidRPr="00324685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HP P2000 G3 MSA FC/</w:t>
                  </w:r>
                  <w:proofErr w:type="spellStart"/>
                  <w:r w:rsidRPr="00324685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iSCSI</w:t>
                  </w:r>
                  <w:proofErr w:type="spellEnd"/>
                  <w:r w:rsidRPr="00324685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 xml:space="preserve"> Dual Combo Controller LFF Array (AW567B)</w:t>
                  </w:r>
                </w:p>
              </w:tc>
              <w:tc>
                <w:tcPr>
                  <w:tcW w:w="17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324685" w:rsidRPr="00324685" w:rsidRDefault="00324685" w:rsidP="00324685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24685">
                    <w:rPr>
                      <w:rFonts w:ascii="Times New Roman" w:hAnsi="Times New Roman"/>
                      <w:sz w:val="20"/>
                      <w:szCs w:val="20"/>
                    </w:rPr>
                    <w:t>1</w:t>
                  </w:r>
                </w:p>
              </w:tc>
            </w:tr>
            <w:tr w:rsidR="00324685" w:rsidRPr="00324685" w:rsidTr="00324685">
              <w:trPr>
                <w:trHeight w:val="510"/>
              </w:trPr>
              <w:tc>
                <w:tcPr>
                  <w:tcW w:w="16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24685" w:rsidRPr="00324685" w:rsidRDefault="00324685" w:rsidP="00324685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24685">
                    <w:rPr>
                      <w:rFonts w:ascii="Times New Roman" w:hAnsi="Times New Roman"/>
                      <w:sz w:val="20"/>
                      <w:szCs w:val="20"/>
                    </w:rPr>
                    <w:t>AP860A</w:t>
                  </w:r>
                </w:p>
              </w:tc>
              <w:tc>
                <w:tcPr>
                  <w:tcW w:w="55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24685" w:rsidRPr="00324685" w:rsidRDefault="00324685" w:rsidP="00324685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</w:pPr>
                  <w:r w:rsidRPr="00324685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HP P2000 600GB 6G SAS 15K rpm LFF Dual Port Enterprise Hard Drive</w:t>
                  </w:r>
                </w:p>
              </w:tc>
              <w:tc>
                <w:tcPr>
                  <w:tcW w:w="17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324685" w:rsidRPr="00324685" w:rsidRDefault="00324685" w:rsidP="00324685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24685">
                    <w:rPr>
                      <w:rFonts w:ascii="Times New Roman" w:hAnsi="Times New Roman"/>
                      <w:sz w:val="20"/>
                      <w:szCs w:val="20"/>
                    </w:rPr>
                    <w:t>12</w:t>
                  </w:r>
                </w:p>
              </w:tc>
            </w:tr>
            <w:tr w:rsidR="00324685" w:rsidRPr="00324685" w:rsidTr="00324685">
              <w:trPr>
                <w:trHeight w:val="255"/>
              </w:trPr>
              <w:tc>
                <w:tcPr>
                  <w:tcW w:w="16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24685" w:rsidRPr="00324685" w:rsidRDefault="00324685" w:rsidP="00324685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24685">
                    <w:rPr>
                      <w:rFonts w:ascii="Times New Roman" w:hAnsi="Times New Roman"/>
                      <w:sz w:val="20"/>
                      <w:szCs w:val="20"/>
                    </w:rPr>
                    <w:t>507632-B21</w:t>
                  </w:r>
                </w:p>
              </w:tc>
              <w:tc>
                <w:tcPr>
                  <w:tcW w:w="55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24685" w:rsidRPr="00324685" w:rsidRDefault="00324685" w:rsidP="00324685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</w:pPr>
                  <w:r w:rsidRPr="00324685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HP 2 TB 3G SATA 7.2K LFF (3.5-inch) MDL HDD</w:t>
                  </w:r>
                </w:p>
              </w:tc>
              <w:tc>
                <w:tcPr>
                  <w:tcW w:w="17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324685" w:rsidRPr="00324685" w:rsidRDefault="00324685" w:rsidP="00324685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24685">
                    <w:rPr>
                      <w:rFonts w:ascii="Times New Roman" w:hAnsi="Times New Roman"/>
                      <w:sz w:val="20"/>
                      <w:szCs w:val="20"/>
                    </w:rPr>
                    <w:t>6</w:t>
                  </w:r>
                </w:p>
              </w:tc>
            </w:tr>
            <w:tr w:rsidR="00324685" w:rsidRPr="00324685" w:rsidTr="00324685">
              <w:trPr>
                <w:trHeight w:val="510"/>
              </w:trPr>
              <w:tc>
                <w:tcPr>
                  <w:tcW w:w="16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24685" w:rsidRPr="00324685" w:rsidRDefault="00324685" w:rsidP="00324685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24685">
                    <w:rPr>
                      <w:rFonts w:ascii="Times New Roman" w:hAnsi="Times New Roman"/>
                      <w:sz w:val="20"/>
                      <w:szCs w:val="20"/>
                    </w:rPr>
                    <w:t>652583-B21</w:t>
                  </w:r>
                </w:p>
              </w:tc>
              <w:tc>
                <w:tcPr>
                  <w:tcW w:w="55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24685" w:rsidRPr="00324685" w:rsidRDefault="00324685" w:rsidP="00324685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</w:pPr>
                  <w:r w:rsidRPr="00324685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HP 600GB 6G SAS 10K rpm SFF (2.5-inch) SC Enterprise 3yr Warranty Hard Drive</w:t>
                  </w:r>
                </w:p>
              </w:tc>
              <w:tc>
                <w:tcPr>
                  <w:tcW w:w="17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324685" w:rsidRPr="00324685" w:rsidRDefault="00324685" w:rsidP="00324685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24685">
                    <w:rPr>
                      <w:rFonts w:ascii="Times New Roman" w:hAnsi="Times New Roman"/>
                      <w:sz w:val="20"/>
                      <w:szCs w:val="20"/>
                    </w:rPr>
                    <w:t>2</w:t>
                  </w:r>
                </w:p>
              </w:tc>
            </w:tr>
            <w:tr w:rsidR="00324685" w:rsidRPr="00324685" w:rsidTr="00324685">
              <w:trPr>
                <w:trHeight w:val="510"/>
              </w:trPr>
              <w:tc>
                <w:tcPr>
                  <w:tcW w:w="16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24685" w:rsidRPr="00324685" w:rsidRDefault="00324685" w:rsidP="00324685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24685">
                    <w:rPr>
                      <w:rFonts w:ascii="Times New Roman" w:hAnsi="Times New Roman"/>
                      <w:sz w:val="20"/>
                      <w:szCs w:val="20"/>
                    </w:rPr>
                    <w:t>581286-B21</w:t>
                  </w:r>
                </w:p>
              </w:tc>
              <w:tc>
                <w:tcPr>
                  <w:tcW w:w="55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24685" w:rsidRPr="00324685" w:rsidRDefault="00324685" w:rsidP="00324685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</w:pPr>
                  <w:r w:rsidRPr="00324685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HP 600GB 6G SAS 10K rpm SFF (2.5-inch) Dual Port Enterprise 3yr Warranty Hard Drive</w:t>
                  </w:r>
                </w:p>
              </w:tc>
              <w:tc>
                <w:tcPr>
                  <w:tcW w:w="17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324685" w:rsidRPr="00324685" w:rsidRDefault="00324685" w:rsidP="00324685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24685">
                    <w:rPr>
                      <w:rFonts w:ascii="Times New Roman" w:hAnsi="Times New Roman"/>
                      <w:sz w:val="20"/>
                      <w:szCs w:val="20"/>
                    </w:rPr>
                    <w:t>2</w:t>
                  </w:r>
                </w:p>
              </w:tc>
            </w:tr>
          </w:tbl>
          <w:p w:rsidR="00324685" w:rsidRPr="00324685" w:rsidRDefault="00324685" w:rsidP="00324685">
            <w:pPr>
              <w:widowControl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  <w:r w:rsidRPr="00C00F12">
              <w:rPr>
                <w:rFonts w:ascii="Times New Roman" w:hAnsi="Times New Roman"/>
              </w:rPr>
              <w:t xml:space="preserve">Качественные характеристики указаны в Техническом задании </w:t>
            </w:r>
          </w:p>
          <w:p w:rsidR="00324685" w:rsidRDefault="00324685" w:rsidP="00324685">
            <w:pPr>
              <w:widowControl w:val="0"/>
              <w:spacing w:after="0" w:line="240" w:lineRule="auto"/>
              <w:textAlignment w:val="baseline"/>
              <w:rPr>
                <w:rFonts w:ascii="Times New Roman" w:hAnsi="Times New Roman"/>
                <w:b/>
              </w:rPr>
            </w:pPr>
            <w:r w:rsidRPr="00C00F12">
              <w:rPr>
                <w:rFonts w:ascii="Times New Roman" w:hAnsi="Times New Roman"/>
                <w:i/>
              </w:rPr>
              <w:t xml:space="preserve">(приложение </w:t>
            </w:r>
            <w:r w:rsidRPr="00C00F12">
              <w:rPr>
                <w:rFonts w:ascii="Times New Roman" w:hAnsi="Times New Roman"/>
                <w:i/>
                <w:lang w:val="en-US"/>
              </w:rPr>
              <w:t>III</w:t>
            </w:r>
            <w:r w:rsidRPr="00C00F12">
              <w:rPr>
                <w:rFonts w:ascii="Times New Roman" w:hAnsi="Times New Roman"/>
                <w:i/>
              </w:rPr>
              <w:t xml:space="preserve"> настоящей документации)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685" w:rsidRDefault="00324685" w:rsidP="000A7FF3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Ед.</w:t>
            </w:r>
          </w:p>
        </w:tc>
      </w:tr>
      <w:tr w:rsidR="00DA5D53" w:rsidTr="000A7FF3">
        <w:trPr>
          <w:trHeight w:val="318"/>
        </w:trPr>
        <w:tc>
          <w:tcPr>
            <w:tcW w:w="3890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A5D53" w:rsidRDefault="00DA5D53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Место, условия и сроки поставки товара</w:t>
            </w:r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A5D53" w:rsidRDefault="00DA5D53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</w:rPr>
            </w:pPr>
          </w:p>
          <w:p w:rsidR="00DA5D53" w:rsidRPr="00F1271E" w:rsidRDefault="00DA5D53" w:rsidP="0032468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Поставка за счет средств Поставщика по адресу Заказчика: Красноярский край, Емельяновск</w:t>
            </w:r>
            <w:r w:rsidR="00EB6194">
              <w:rPr>
                <w:rFonts w:ascii="Times New Roman" w:hAnsi="Times New Roman"/>
              </w:rPr>
              <w:t>ий район, Аэропорт «Красноярск»</w:t>
            </w:r>
            <w:r>
              <w:rPr>
                <w:rFonts w:ascii="Times New Roman" w:hAnsi="Times New Roman"/>
              </w:rPr>
              <w:t xml:space="preserve">, </w:t>
            </w:r>
            <w:r w:rsidRPr="00C500DF">
              <w:rPr>
                <w:rFonts w:ascii="Times New Roman" w:hAnsi="Times New Roman"/>
              </w:rPr>
              <w:t>стр.</w:t>
            </w:r>
            <w:r w:rsidR="00F1271E">
              <w:rPr>
                <w:rFonts w:ascii="Times New Roman" w:hAnsi="Times New Roman"/>
              </w:rPr>
              <w:t>56.</w:t>
            </w:r>
          </w:p>
          <w:p w:rsidR="00DA5D53" w:rsidRDefault="00DA5D53" w:rsidP="000328BE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Срок поставки: не более </w:t>
            </w:r>
            <w:r w:rsidR="000328BE">
              <w:rPr>
                <w:rFonts w:ascii="Times New Roman" w:hAnsi="Times New Roman"/>
              </w:rPr>
              <w:t>28</w:t>
            </w:r>
            <w:r>
              <w:rPr>
                <w:rFonts w:ascii="Times New Roman" w:hAnsi="Times New Roman"/>
              </w:rPr>
              <w:t xml:space="preserve"> рабочих дней с даты списания денежных средст</w:t>
            </w:r>
            <w:proofErr w:type="gramStart"/>
            <w:r>
              <w:rPr>
                <w:rFonts w:ascii="Times New Roman" w:hAnsi="Times New Roman"/>
              </w:rPr>
              <w:t>в</w:t>
            </w:r>
            <w:r w:rsidR="006D553F">
              <w:rPr>
                <w:rFonts w:ascii="Times New Roman" w:hAnsi="Times New Roman"/>
              </w:rPr>
              <w:t>(</w:t>
            </w:r>
            <w:proofErr w:type="gramEnd"/>
            <w:r w:rsidR="006D553F">
              <w:rPr>
                <w:rFonts w:ascii="Times New Roman" w:hAnsi="Times New Roman"/>
              </w:rPr>
              <w:t>предоплаты)</w:t>
            </w:r>
            <w:r>
              <w:rPr>
                <w:rFonts w:ascii="Times New Roman" w:hAnsi="Times New Roman"/>
              </w:rPr>
              <w:t xml:space="preserve"> с расчетного счета Заказчика.</w:t>
            </w:r>
          </w:p>
        </w:tc>
      </w:tr>
      <w:tr w:rsidR="00DA5D53" w:rsidTr="000A7FF3">
        <w:trPr>
          <w:trHeight w:val="318"/>
        </w:trPr>
        <w:tc>
          <w:tcPr>
            <w:tcW w:w="3890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A5D53" w:rsidRDefault="00DA5D53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Сведения о начальной (максимальной) цене договора</w:t>
            </w:r>
            <w:r w:rsidR="00F1271E">
              <w:rPr>
                <w:rFonts w:ascii="Times New Roman" w:hAnsi="Times New Roman"/>
                <w:i/>
              </w:rPr>
              <w:t xml:space="preserve"> </w:t>
            </w:r>
            <w:r>
              <w:rPr>
                <w:rFonts w:ascii="Times New Roman" w:hAnsi="Times New Roman"/>
                <w:i/>
              </w:rPr>
              <w:t>(руб.)</w:t>
            </w:r>
          </w:p>
        </w:tc>
        <w:tc>
          <w:tcPr>
            <w:tcW w:w="6663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DA5D53" w:rsidRDefault="00324685" w:rsidP="003D17A9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  <w:r w:rsidR="003D17A9">
              <w:rPr>
                <w:rFonts w:ascii="Times New Roman" w:hAnsi="Times New Roman"/>
              </w:rPr>
              <w:t>5</w:t>
            </w:r>
            <w:r w:rsidR="006D553F">
              <w:rPr>
                <w:rFonts w:ascii="Times New Roman" w:hAnsi="Times New Roman"/>
              </w:rPr>
              <w:t>0 000</w:t>
            </w:r>
            <w:r w:rsidR="00DA5D53">
              <w:rPr>
                <w:rFonts w:ascii="Times New Roman" w:hAnsi="Times New Roman"/>
              </w:rPr>
              <w:t>-00 (</w:t>
            </w:r>
            <w:r>
              <w:rPr>
                <w:rFonts w:ascii="Times New Roman" w:hAnsi="Times New Roman"/>
              </w:rPr>
              <w:t>восемьсот</w:t>
            </w:r>
            <w:r w:rsidR="003D17A9">
              <w:rPr>
                <w:rFonts w:ascii="Times New Roman" w:hAnsi="Times New Roman"/>
              </w:rPr>
              <w:t xml:space="preserve"> пятьдесят</w:t>
            </w:r>
            <w:r w:rsidR="00DA5D53">
              <w:rPr>
                <w:rFonts w:ascii="Times New Roman" w:hAnsi="Times New Roman"/>
              </w:rPr>
              <w:t xml:space="preserve"> тысяч) рублей, в том числе НДС 18%</w:t>
            </w:r>
          </w:p>
        </w:tc>
      </w:tr>
      <w:tr w:rsidR="00DA5D53" w:rsidTr="000A7FF3">
        <w:trPr>
          <w:trHeight w:val="318"/>
        </w:trPr>
        <w:tc>
          <w:tcPr>
            <w:tcW w:w="389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1271E" w:rsidRDefault="00F1271E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DA5D53" w:rsidRDefault="00DA5D53">
            <w:pPr>
              <w:spacing w:after="0" w:line="240" w:lineRule="auto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 xml:space="preserve">Срок предоставления документации о закупке </w:t>
            </w:r>
          </w:p>
        </w:tc>
        <w:tc>
          <w:tcPr>
            <w:tcW w:w="6663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1271E" w:rsidRDefault="00F1271E" w:rsidP="006D553F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</w:rPr>
            </w:pPr>
          </w:p>
          <w:p w:rsidR="00DA5D53" w:rsidRDefault="00324685" w:rsidP="005A4584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 </w:t>
            </w:r>
            <w:r w:rsidR="005A4584">
              <w:rPr>
                <w:rFonts w:ascii="Times New Roman" w:hAnsi="Times New Roman"/>
              </w:rPr>
              <w:t>09 июля</w:t>
            </w:r>
            <w:r w:rsidR="00DA5D53">
              <w:rPr>
                <w:rFonts w:ascii="Times New Roman" w:hAnsi="Times New Roman"/>
              </w:rPr>
              <w:t xml:space="preserve"> 201</w:t>
            </w:r>
            <w:r w:rsidR="006D553F">
              <w:rPr>
                <w:rFonts w:ascii="Times New Roman" w:hAnsi="Times New Roman"/>
              </w:rPr>
              <w:t xml:space="preserve">4 года  по </w:t>
            </w:r>
            <w:r w:rsidR="005A4584">
              <w:rPr>
                <w:rFonts w:ascii="Times New Roman" w:hAnsi="Times New Roman"/>
              </w:rPr>
              <w:t>16 июля</w:t>
            </w:r>
            <w:r w:rsidR="00DA5D53">
              <w:rPr>
                <w:rFonts w:ascii="Times New Roman" w:hAnsi="Times New Roman"/>
              </w:rPr>
              <w:t xml:space="preserve"> 201</w:t>
            </w:r>
            <w:r w:rsidR="006D553F">
              <w:rPr>
                <w:rFonts w:ascii="Times New Roman" w:hAnsi="Times New Roman"/>
              </w:rPr>
              <w:t>4</w:t>
            </w:r>
            <w:r w:rsidR="00DA5D53">
              <w:rPr>
                <w:rFonts w:ascii="Times New Roman" w:hAnsi="Times New Roman"/>
              </w:rPr>
              <w:t xml:space="preserve"> года</w:t>
            </w:r>
          </w:p>
        </w:tc>
      </w:tr>
      <w:tr w:rsidR="00DA5D53" w:rsidTr="000A7FF3">
        <w:trPr>
          <w:trHeight w:val="318"/>
        </w:trPr>
        <w:tc>
          <w:tcPr>
            <w:tcW w:w="389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A5D53" w:rsidRDefault="00DA5D53">
            <w:pPr>
              <w:spacing w:after="0" w:line="240" w:lineRule="auto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Место предоставления документации о закупке</w:t>
            </w:r>
          </w:p>
        </w:tc>
        <w:tc>
          <w:tcPr>
            <w:tcW w:w="6663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A5D53" w:rsidRDefault="00DA5D53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</w:rPr>
            </w:pPr>
          </w:p>
          <w:p w:rsidR="00DA5D53" w:rsidRDefault="00DA5D53">
            <w:pPr>
              <w:tabs>
                <w:tab w:val="left" w:pos="1134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Красноярский край, Емельяновский район, Аэропорт «Красноярск»,             </w:t>
            </w:r>
            <w:r>
              <w:rPr>
                <w:rFonts w:ascii="Times New Roman" w:hAnsi="Times New Roman"/>
              </w:rPr>
              <w:lastRenderedPageBreak/>
              <w:t xml:space="preserve">строение 2, </w:t>
            </w:r>
            <w:proofErr w:type="spellStart"/>
            <w:r>
              <w:rPr>
                <w:rFonts w:ascii="Times New Roman" w:hAnsi="Times New Roman"/>
              </w:rPr>
              <w:t>каб</w:t>
            </w:r>
            <w:proofErr w:type="spellEnd"/>
            <w:r>
              <w:rPr>
                <w:rFonts w:ascii="Times New Roman" w:hAnsi="Times New Roman"/>
              </w:rPr>
              <w:t xml:space="preserve">. 1-26, внутренний номер 56-92, 56-69, на официальном сайте ООО «Аэропорт Емельяново» </w:t>
            </w:r>
            <w:hyperlink r:id="rId12" w:history="1">
              <w:r>
                <w:rPr>
                  <w:rStyle w:val="a3"/>
                  <w:rFonts w:ascii="Times New Roman" w:hAnsi="Times New Roman"/>
                </w:rPr>
                <w:t>www.yemelyanovo.</w:t>
              </w:r>
              <w:r>
                <w:rPr>
                  <w:rStyle w:val="a3"/>
                  <w:rFonts w:ascii="Times New Roman" w:hAnsi="Times New Roman"/>
                  <w:lang w:val="en-US"/>
                </w:rPr>
                <w:t>ru</w:t>
              </w:r>
            </w:hyperlink>
            <w:r>
              <w:rPr>
                <w:rFonts w:ascii="Times New Roman" w:hAnsi="Times New Roman"/>
              </w:rPr>
              <w:t xml:space="preserve">, на официальном сайте РФ </w:t>
            </w:r>
            <w:hyperlink r:id="rId13" w:history="1">
              <w:r>
                <w:rPr>
                  <w:rStyle w:val="a3"/>
                  <w:rFonts w:ascii="Times New Roman" w:hAnsi="Times New Roman"/>
                  <w:lang w:val="en-US"/>
                </w:rPr>
                <w:t>www</w:t>
              </w:r>
              <w:r>
                <w:rPr>
                  <w:rStyle w:val="a3"/>
                  <w:rFonts w:ascii="Times New Roman" w:hAnsi="Times New Roman"/>
                </w:rPr>
                <w:t>.</w:t>
              </w:r>
              <w:r>
                <w:rPr>
                  <w:rStyle w:val="a3"/>
                  <w:rFonts w:ascii="Times New Roman" w:hAnsi="Times New Roman"/>
                  <w:lang w:val="en-US"/>
                </w:rPr>
                <w:t>zakupki</w:t>
              </w:r>
              <w:r>
                <w:rPr>
                  <w:rStyle w:val="a3"/>
                  <w:rFonts w:ascii="Times New Roman" w:hAnsi="Times New Roman"/>
                </w:rPr>
                <w:t>.</w:t>
              </w:r>
              <w:r>
                <w:rPr>
                  <w:rStyle w:val="a3"/>
                  <w:rFonts w:ascii="Times New Roman" w:hAnsi="Times New Roman"/>
                  <w:lang w:val="en-US"/>
                </w:rPr>
                <w:t>gov</w:t>
              </w:r>
              <w:r>
                <w:rPr>
                  <w:rStyle w:val="a3"/>
                  <w:rFonts w:ascii="Times New Roman" w:hAnsi="Times New Roman"/>
                </w:rPr>
                <w:t>.</w:t>
              </w:r>
              <w:r>
                <w:rPr>
                  <w:rStyle w:val="a3"/>
                  <w:rFonts w:ascii="Times New Roman" w:hAnsi="Times New Roman"/>
                  <w:lang w:val="en-US"/>
                </w:rPr>
                <w:t>ru</w:t>
              </w:r>
              <w:r>
                <w:rPr>
                  <w:rStyle w:val="a3"/>
                  <w:rFonts w:ascii="Times New Roman" w:hAnsi="Times New Roman"/>
                </w:rPr>
                <w:t>/223</w:t>
              </w:r>
            </w:hyperlink>
            <w:r>
              <w:rPr>
                <w:rFonts w:ascii="Times New Roman" w:hAnsi="Times New Roman"/>
              </w:rPr>
              <w:t xml:space="preserve">, </w:t>
            </w:r>
            <w:r>
              <w:rPr>
                <w:rFonts w:ascii="Times New Roman" w:hAnsi="Times New Roman"/>
                <w:b/>
              </w:rPr>
              <w:t xml:space="preserve">на электронной торговой площадке ООО «Аукционный Конкурсный Дом» по адресу </w:t>
            </w:r>
            <w:hyperlink r:id="rId14" w:history="1">
              <w:r>
                <w:rPr>
                  <w:rStyle w:val="a3"/>
                  <w:rFonts w:ascii="Times New Roman" w:hAnsi="Times New Roman"/>
                </w:rPr>
                <w:t>www.a-k-d.ru</w:t>
              </w:r>
            </w:hyperlink>
            <w:r>
              <w:rPr>
                <w:rFonts w:ascii="Times New Roman" w:hAnsi="Times New Roman"/>
              </w:rPr>
              <w:t>.</w:t>
            </w:r>
          </w:p>
          <w:p w:rsidR="00DA5D53" w:rsidRDefault="00DA5D53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</w:rPr>
            </w:pPr>
          </w:p>
        </w:tc>
      </w:tr>
      <w:tr w:rsidR="00DA5D53" w:rsidTr="000A7FF3">
        <w:trPr>
          <w:trHeight w:val="318"/>
        </w:trPr>
        <w:tc>
          <w:tcPr>
            <w:tcW w:w="389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774B5E" w:rsidRDefault="00774B5E">
            <w:pPr>
              <w:spacing w:after="0" w:line="240" w:lineRule="auto"/>
              <w:rPr>
                <w:rFonts w:ascii="Times New Roman" w:eastAsia="Times New Roman" w:hAnsi="Times New Roman"/>
                <w:i/>
                <w:lang w:eastAsia="ru-RU"/>
              </w:rPr>
            </w:pPr>
          </w:p>
          <w:p w:rsidR="00774B5E" w:rsidRDefault="00774B5E">
            <w:pPr>
              <w:spacing w:after="0" w:line="240" w:lineRule="auto"/>
              <w:rPr>
                <w:rFonts w:ascii="Times New Roman" w:eastAsia="Times New Roman" w:hAnsi="Times New Roman"/>
                <w:i/>
                <w:lang w:eastAsia="ru-RU"/>
              </w:rPr>
            </w:pPr>
          </w:p>
          <w:p w:rsidR="00774B5E" w:rsidRDefault="00774B5E">
            <w:pPr>
              <w:spacing w:after="0" w:line="240" w:lineRule="auto"/>
              <w:rPr>
                <w:rFonts w:ascii="Times New Roman" w:eastAsia="Times New Roman" w:hAnsi="Times New Roman"/>
                <w:i/>
                <w:lang w:eastAsia="ru-RU"/>
              </w:rPr>
            </w:pPr>
          </w:p>
          <w:p w:rsidR="00DA5D53" w:rsidRDefault="00DA5D53">
            <w:pPr>
              <w:spacing w:after="0" w:line="240" w:lineRule="auto"/>
              <w:rPr>
                <w:rFonts w:ascii="Times New Roman" w:eastAsia="Times New Roman" w:hAnsi="Times New Roman"/>
                <w:i/>
                <w:lang w:eastAsia="ru-RU"/>
              </w:rPr>
            </w:pPr>
            <w:r>
              <w:rPr>
                <w:rFonts w:ascii="Times New Roman" w:eastAsia="Times New Roman" w:hAnsi="Times New Roman"/>
                <w:i/>
                <w:lang w:eastAsia="ru-RU"/>
              </w:rPr>
              <w:t>Порядок предоставления документации о закупке</w:t>
            </w:r>
          </w:p>
        </w:tc>
        <w:tc>
          <w:tcPr>
            <w:tcW w:w="6663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A5D53" w:rsidRDefault="00DA5D53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На основании заявления любого заинтересованного лица, поданного в письменной форме в адрес Заказчика, в том числе в форме электронного документа, в течение двух рабочих дней со дня получения соответствующего заявления Заказчик предоставляет такому лицу закупочную документацию. </w:t>
            </w:r>
          </w:p>
          <w:p w:rsidR="00DA5D53" w:rsidRDefault="00DA5D53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</w:rPr>
            </w:pPr>
          </w:p>
          <w:p w:rsidR="00DA5D53" w:rsidRDefault="00DA5D53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Порядок получения документации по запросу цен на электронной торговой площадке определяется правилами указанной электронной торговой площадки.</w:t>
            </w:r>
          </w:p>
          <w:p w:rsidR="00DA5D53" w:rsidRDefault="00DA5D53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  <w:tr w:rsidR="00DA5D53" w:rsidTr="000A7FF3">
        <w:trPr>
          <w:trHeight w:val="1464"/>
        </w:trPr>
        <w:tc>
          <w:tcPr>
            <w:tcW w:w="389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A5D53" w:rsidRDefault="00DA5D53">
            <w:pPr>
              <w:spacing w:after="0" w:line="216" w:lineRule="auto"/>
              <w:rPr>
                <w:rFonts w:ascii="Times New Roman" w:eastAsia="Times New Roman" w:hAnsi="Times New Roman"/>
                <w:i/>
                <w:lang w:eastAsia="ru-RU"/>
              </w:rPr>
            </w:pPr>
            <w:r>
              <w:rPr>
                <w:rFonts w:ascii="Times New Roman" w:eastAsia="MS Mincho" w:hAnsi="Times New Roman"/>
                <w:i/>
                <w:color w:val="000000"/>
              </w:rPr>
              <w:t>Размер, порядок и сроки внесения платы, взимаемой Заказчиком за предоставление закупочной документации</w:t>
            </w:r>
          </w:p>
        </w:tc>
        <w:tc>
          <w:tcPr>
            <w:tcW w:w="6663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A5D53" w:rsidRDefault="00DA5D53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 xml:space="preserve">Закупочная документация доступна для ознакомления на официальном сайте ООО «Аэропорт Емельяново» </w:t>
            </w:r>
            <w:hyperlink r:id="rId15" w:history="1">
              <w:r>
                <w:rPr>
                  <w:rStyle w:val="a3"/>
                  <w:rFonts w:ascii="Times New Roman" w:hAnsi="Times New Roman"/>
                </w:rPr>
                <w:t>www.yemelyanovo.</w:t>
              </w:r>
              <w:r>
                <w:rPr>
                  <w:rStyle w:val="a3"/>
                  <w:rFonts w:ascii="Times New Roman" w:hAnsi="Times New Roman"/>
                  <w:lang w:val="en-US"/>
                </w:rPr>
                <w:t>ru</w:t>
              </w:r>
            </w:hyperlink>
            <w:r>
              <w:rPr>
                <w:rFonts w:ascii="Times New Roman" w:hAnsi="Times New Roman"/>
              </w:rPr>
              <w:t xml:space="preserve">, на официальном сайте РФ </w:t>
            </w:r>
            <w:hyperlink r:id="rId16" w:history="1">
              <w:r>
                <w:rPr>
                  <w:rStyle w:val="a3"/>
                  <w:rFonts w:ascii="Times New Roman" w:hAnsi="Times New Roman"/>
                  <w:lang w:val="en-US"/>
                </w:rPr>
                <w:t>www</w:t>
              </w:r>
              <w:r>
                <w:rPr>
                  <w:rStyle w:val="a3"/>
                  <w:rFonts w:ascii="Times New Roman" w:hAnsi="Times New Roman"/>
                </w:rPr>
                <w:t>.</w:t>
              </w:r>
              <w:r>
                <w:rPr>
                  <w:rStyle w:val="a3"/>
                  <w:rFonts w:ascii="Times New Roman" w:hAnsi="Times New Roman"/>
                  <w:lang w:val="en-US"/>
                </w:rPr>
                <w:t>zakupki</w:t>
              </w:r>
              <w:r>
                <w:rPr>
                  <w:rStyle w:val="a3"/>
                  <w:rFonts w:ascii="Times New Roman" w:hAnsi="Times New Roman"/>
                </w:rPr>
                <w:t>.</w:t>
              </w:r>
              <w:r>
                <w:rPr>
                  <w:rStyle w:val="a3"/>
                  <w:rFonts w:ascii="Times New Roman" w:hAnsi="Times New Roman"/>
                  <w:lang w:val="en-US"/>
                </w:rPr>
                <w:t>gov</w:t>
              </w:r>
              <w:r>
                <w:rPr>
                  <w:rStyle w:val="a3"/>
                  <w:rFonts w:ascii="Times New Roman" w:hAnsi="Times New Roman"/>
                </w:rPr>
                <w:t>.</w:t>
              </w:r>
              <w:r>
                <w:rPr>
                  <w:rStyle w:val="a3"/>
                  <w:rFonts w:ascii="Times New Roman" w:hAnsi="Times New Roman"/>
                  <w:lang w:val="en-US"/>
                </w:rPr>
                <w:t>ru</w:t>
              </w:r>
              <w:r>
                <w:rPr>
                  <w:rStyle w:val="a3"/>
                  <w:rFonts w:ascii="Times New Roman" w:hAnsi="Times New Roman"/>
                </w:rPr>
                <w:t>/223</w:t>
              </w:r>
            </w:hyperlink>
            <w:r w:rsidRPr="00DA5D53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без взимания платы</w:t>
            </w:r>
            <w:r>
              <w:rPr>
                <w:rFonts w:ascii="Times New Roman" w:hAnsi="Times New Roman"/>
                <w:b/>
              </w:rPr>
              <w:t xml:space="preserve">  Порядок получения документации на электронной торговой площадке ООО «Аукционный Конкурсный Дом» по адресу </w:t>
            </w:r>
            <w:hyperlink r:id="rId17" w:history="1">
              <w:r>
                <w:rPr>
                  <w:rStyle w:val="a3"/>
                  <w:rFonts w:ascii="Times New Roman" w:hAnsi="Times New Roman"/>
                  <w:b/>
                  <w:lang w:val="en-US"/>
                </w:rPr>
                <w:t>www</w:t>
              </w:r>
              <w:r>
                <w:rPr>
                  <w:rStyle w:val="a3"/>
                  <w:rFonts w:ascii="Times New Roman" w:hAnsi="Times New Roman"/>
                  <w:b/>
                </w:rPr>
                <w:t>.</w:t>
              </w:r>
              <w:r>
                <w:rPr>
                  <w:rStyle w:val="a3"/>
                  <w:rFonts w:ascii="Times New Roman" w:hAnsi="Times New Roman"/>
                  <w:b/>
                  <w:lang w:val="en-US"/>
                </w:rPr>
                <w:t>a</w:t>
              </w:r>
              <w:r>
                <w:rPr>
                  <w:rStyle w:val="a3"/>
                  <w:rFonts w:ascii="Times New Roman" w:hAnsi="Times New Roman"/>
                  <w:b/>
                </w:rPr>
                <w:t>-</w:t>
              </w:r>
              <w:r>
                <w:rPr>
                  <w:rStyle w:val="a3"/>
                  <w:rFonts w:ascii="Times New Roman" w:hAnsi="Times New Roman"/>
                  <w:b/>
                  <w:lang w:val="en-US"/>
                </w:rPr>
                <w:t>k</w:t>
              </w:r>
              <w:r>
                <w:rPr>
                  <w:rStyle w:val="a3"/>
                  <w:rFonts w:ascii="Times New Roman" w:hAnsi="Times New Roman"/>
                  <w:b/>
                </w:rPr>
                <w:t>-</w:t>
              </w:r>
              <w:r>
                <w:rPr>
                  <w:rStyle w:val="a3"/>
                  <w:rFonts w:ascii="Times New Roman" w:hAnsi="Times New Roman"/>
                  <w:b/>
                  <w:lang w:val="en-US"/>
                </w:rPr>
                <w:t>d</w:t>
              </w:r>
              <w:r>
                <w:rPr>
                  <w:rStyle w:val="a3"/>
                  <w:rFonts w:ascii="Times New Roman" w:hAnsi="Times New Roman"/>
                  <w:b/>
                </w:rPr>
                <w:t>.</w:t>
              </w:r>
              <w:r>
                <w:rPr>
                  <w:rStyle w:val="a3"/>
                  <w:rFonts w:ascii="Times New Roman" w:hAnsi="Times New Roman"/>
                  <w:b/>
                  <w:lang w:val="en-US"/>
                </w:rPr>
                <w:t>ru</w:t>
              </w:r>
            </w:hyperlink>
            <w:r w:rsidRPr="00DA5D53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b/>
              </w:rPr>
              <w:t>определяется правилами указанной электронной торговой площадки.</w:t>
            </w:r>
          </w:p>
          <w:p w:rsidR="00DA5D53" w:rsidRDefault="00DA5D53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  <w:tr w:rsidR="00DA5D53" w:rsidTr="000A7FF3">
        <w:trPr>
          <w:trHeight w:val="806"/>
        </w:trPr>
        <w:tc>
          <w:tcPr>
            <w:tcW w:w="3890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A5D53" w:rsidRDefault="00DA5D53">
            <w:pPr>
              <w:spacing w:after="0" w:line="216" w:lineRule="auto"/>
              <w:rPr>
                <w:rFonts w:ascii="Times New Roman" w:eastAsia="Times New Roman" w:hAnsi="Times New Roman"/>
                <w:i/>
                <w:lang w:eastAsia="ru-RU"/>
              </w:rPr>
            </w:pPr>
            <w:r>
              <w:rPr>
                <w:rFonts w:ascii="Times New Roman" w:eastAsia="MS Mincho" w:hAnsi="Times New Roman"/>
                <w:i/>
                <w:color w:val="000000"/>
              </w:rPr>
              <w:t>Место рассмотрения заявок участников закупки и подведения итогов закупки</w:t>
            </w:r>
          </w:p>
        </w:tc>
        <w:tc>
          <w:tcPr>
            <w:tcW w:w="6663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A5D53" w:rsidRDefault="00DA5D53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Красноярский край, Емельяновский район, Аэропорт «Красноярск», строение 2. </w:t>
            </w:r>
          </w:p>
        </w:tc>
      </w:tr>
      <w:tr w:rsidR="00DA5D53" w:rsidTr="000A7FF3">
        <w:trPr>
          <w:trHeight w:val="972"/>
        </w:trPr>
        <w:tc>
          <w:tcPr>
            <w:tcW w:w="3890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A5D53" w:rsidRDefault="00DA5D53">
            <w:pPr>
              <w:spacing w:after="0" w:line="216" w:lineRule="auto"/>
              <w:rPr>
                <w:rFonts w:ascii="Times New Roman" w:eastAsia="Times New Roman" w:hAnsi="Times New Roman"/>
                <w:i/>
                <w:lang w:eastAsia="ru-RU"/>
              </w:rPr>
            </w:pPr>
            <w:r>
              <w:rPr>
                <w:rFonts w:ascii="Times New Roman" w:eastAsia="MS Mincho" w:hAnsi="Times New Roman"/>
                <w:i/>
                <w:color w:val="000000"/>
              </w:rPr>
              <w:t>Дата рассмотрения заявок участников закупки и подведения итогов закупки</w:t>
            </w:r>
          </w:p>
        </w:tc>
        <w:tc>
          <w:tcPr>
            <w:tcW w:w="6663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F1271E" w:rsidRDefault="00F1271E" w:rsidP="006D553F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</w:rPr>
            </w:pPr>
          </w:p>
          <w:p w:rsidR="00DA5D53" w:rsidRDefault="005A4584" w:rsidP="006D553F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eastAsia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</w:rPr>
              <w:t>22 июля</w:t>
            </w:r>
            <w:r w:rsidR="00DA5D53">
              <w:rPr>
                <w:rFonts w:ascii="Times New Roman" w:hAnsi="Times New Roman"/>
              </w:rPr>
              <w:t xml:space="preserve"> 201</w:t>
            </w:r>
            <w:r w:rsidR="006D553F">
              <w:rPr>
                <w:rFonts w:ascii="Times New Roman" w:hAnsi="Times New Roman"/>
              </w:rPr>
              <w:t>4</w:t>
            </w:r>
            <w:r w:rsidR="00DA5D53">
              <w:rPr>
                <w:rFonts w:ascii="Times New Roman" w:hAnsi="Times New Roman"/>
              </w:rPr>
              <w:t>г</w:t>
            </w:r>
            <w:r w:rsidR="00DA5D53"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</w:tr>
      <w:tr w:rsidR="00DA5D53" w:rsidTr="000A7FF3">
        <w:trPr>
          <w:trHeight w:val="972"/>
        </w:trPr>
        <w:tc>
          <w:tcPr>
            <w:tcW w:w="3890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A5D53" w:rsidRDefault="00DA5D53">
            <w:pPr>
              <w:spacing w:after="0" w:line="216" w:lineRule="auto"/>
              <w:rPr>
                <w:rFonts w:ascii="Times New Roman" w:eastAsia="Times New Roman" w:hAnsi="Times New Roman"/>
                <w:i/>
                <w:lang w:eastAsia="ru-RU"/>
              </w:rPr>
            </w:pPr>
            <w:r>
              <w:rPr>
                <w:rFonts w:ascii="Times New Roman" w:eastAsia="Times New Roman" w:hAnsi="Times New Roman"/>
                <w:i/>
                <w:lang w:eastAsia="ru-RU"/>
              </w:rPr>
              <w:t>Срок, в течение которого Заказчик вправе отказаться от проведения процедуры закупки</w:t>
            </w:r>
          </w:p>
        </w:tc>
        <w:tc>
          <w:tcPr>
            <w:tcW w:w="6663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A5D53" w:rsidRDefault="00DA5D53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eastAsia="Times New Roman" w:hAnsi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lang w:eastAsia="ru-RU"/>
              </w:rPr>
              <w:t>Не менее чем за 1 (один) дней до истечения срока приема заявок</w:t>
            </w:r>
          </w:p>
        </w:tc>
      </w:tr>
    </w:tbl>
    <w:p w:rsidR="00F1271E" w:rsidRDefault="00F1271E" w:rsidP="00DA5D53">
      <w:pPr>
        <w:tabs>
          <w:tab w:val="num" w:pos="0"/>
        </w:tabs>
        <w:spacing w:line="240" w:lineRule="auto"/>
        <w:jc w:val="both"/>
        <w:rPr>
          <w:rFonts w:ascii="Times New Roman" w:hAnsi="Times New Roman"/>
          <w:i/>
          <w:sz w:val="18"/>
          <w:szCs w:val="18"/>
        </w:rPr>
      </w:pPr>
    </w:p>
    <w:p w:rsidR="00DA5D53" w:rsidRDefault="00DA5D53" w:rsidP="00DA5D53">
      <w:pPr>
        <w:tabs>
          <w:tab w:val="num" w:pos="0"/>
        </w:tabs>
        <w:spacing w:line="240" w:lineRule="auto"/>
        <w:jc w:val="both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>Процедура запроса цен не является конкурсом, и 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Заказчика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участником.</w:t>
      </w:r>
    </w:p>
    <w:p w:rsidR="00DA5D53" w:rsidRDefault="00DA5D53" w:rsidP="00DA5D53">
      <w:pPr>
        <w:spacing w:after="0"/>
        <w:ind w:firstLine="708"/>
        <w:jc w:val="both"/>
        <w:rPr>
          <w:rFonts w:ascii="Times New Roman" w:eastAsia="Times New Roman" w:hAnsi="Times New Roman"/>
          <w:b/>
          <w:bCs/>
          <w:snapToGrid w:val="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napToGrid w:val="0"/>
          <w:sz w:val="24"/>
          <w:szCs w:val="24"/>
          <w:lang w:eastAsia="ru-RU"/>
        </w:rPr>
        <w:t xml:space="preserve">Процедура проводиться с использованием ресурсов электронной торговой площадки «Аукционный Конкурсный Дом» </w:t>
      </w:r>
      <w:hyperlink r:id="rId18" w:history="1">
        <w:r>
          <w:rPr>
            <w:rStyle w:val="a3"/>
            <w:rFonts w:ascii="Times New Roman" w:eastAsia="Times New Roman" w:hAnsi="Times New Roman"/>
            <w:b/>
            <w:bCs/>
            <w:snapToGrid w:val="0"/>
            <w:sz w:val="24"/>
            <w:szCs w:val="24"/>
            <w:lang w:val="en-US" w:eastAsia="ru-RU"/>
          </w:rPr>
          <w:t>www</w:t>
        </w:r>
        <w:r>
          <w:rPr>
            <w:rStyle w:val="a3"/>
            <w:rFonts w:ascii="Times New Roman" w:eastAsia="Times New Roman" w:hAnsi="Times New Roman"/>
            <w:b/>
            <w:bCs/>
            <w:snapToGrid w:val="0"/>
            <w:sz w:val="24"/>
            <w:szCs w:val="24"/>
            <w:lang w:eastAsia="ru-RU"/>
          </w:rPr>
          <w:t>.</w:t>
        </w:r>
        <w:r>
          <w:rPr>
            <w:rStyle w:val="a3"/>
            <w:rFonts w:ascii="Times New Roman" w:eastAsia="Times New Roman" w:hAnsi="Times New Roman"/>
            <w:b/>
            <w:bCs/>
            <w:snapToGrid w:val="0"/>
            <w:sz w:val="24"/>
            <w:szCs w:val="24"/>
            <w:lang w:val="en-US" w:eastAsia="ru-RU"/>
          </w:rPr>
          <w:t>a</w:t>
        </w:r>
        <w:r>
          <w:rPr>
            <w:rStyle w:val="a3"/>
            <w:rFonts w:ascii="Times New Roman" w:eastAsia="Times New Roman" w:hAnsi="Times New Roman"/>
            <w:b/>
            <w:bCs/>
            <w:snapToGrid w:val="0"/>
            <w:sz w:val="24"/>
            <w:szCs w:val="24"/>
            <w:lang w:eastAsia="ru-RU"/>
          </w:rPr>
          <w:t>-</w:t>
        </w:r>
        <w:r>
          <w:rPr>
            <w:rStyle w:val="a3"/>
            <w:rFonts w:ascii="Times New Roman" w:eastAsia="Times New Roman" w:hAnsi="Times New Roman"/>
            <w:b/>
            <w:bCs/>
            <w:snapToGrid w:val="0"/>
            <w:sz w:val="24"/>
            <w:szCs w:val="24"/>
            <w:lang w:val="en-US" w:eastAsia="ru-RU"/>
          </w:rPr>
          <w:t>k</w:t>
        </w:r>
        <w:r>
          <w:rPr>
            <w:rStyle w:val="a3"/>
            <w:rFonts w:ascii="Times New Roman" w:eastAsia="Times New Roman" w:hAnsi="Times New Roman"/>
            <w:b/>
            <w:bCs/>
            <w:snapToGrid w:val="0"/>
            <w:sz w:val="24"/>
            <w:szCs w:val="24"/>
            <w:lang w:eastAsia="ru-RU"/>
          </w:rPr>
          <w:t>-</w:t>
        </w:r>
        <w:r>
          <w:rPr>
            <w:rStyle w:val="a3"/>
            <w:rFonts w:ascii="Times New Roman" w:eastAsia="Times New Roman" w:hAnsi="Times New Roman"/>
            <w:b/>
            <w:bCs/>
            <w:snapToGrid w:val="0"/>
            <w:sz w:val="24"/>
            <w:szCs w:val="24"/>
            <w:lang w:val="en-US" w:eastAsia="ru-RU"/>
          </w:rPr>
          <w:t>d</w:t>
        </w:r>
        <w:r>
          <w:rPr>
            <w:rStyle w:val="a3"/>
            <w:rFonts w:ascii="Times New Roman" w:eastAsia="Times New Roman" w:hAnsi="Times New Roman"/>
            <w:b/>
            <w:bCs/>
            <w:snapToGrid w:val="0"/>
            <w:sz w:val="24"/>
            <w:szCs w:val="24"/>
            <w:lang w:eastAsia="ru-RU"/>
          </w:rPr>
          <w:t>.</w:t>
        </w:r>
        <w:r>
          <w:rPr>
            <w:rStyle w:val="a3"/>
            <w:rFonts w:ascii="Times New Roman" w:eastAsia="Times New Roman" w:hAnsi="Times New Roman"/>
            <w:b/>
            <w:bCs/>
            <w:snapToGrid w:val="0"/>
            <w:sz w:val="24"/>
            <w:szCs w:val="24"/>
            <w:lang w:val="en-US" w:eastAsia="ru-RU"/>
          </w:rPr>
          <w:t>ru</w:t>
        </w:r>
      </w:hyperlink>
      <w:r>
        <w:rPr>
          <w:rFonts w:ascii="Times New Roman" w:eastAsia="Times New Roman" w:hAnsi="Times New Roman"/>
          <w:b/>
          <w:bCs/>
          <w:snapToGrid w:val="0"/>
          <w:sz w:val="24"/>
          <w:szCs w:val="24"/>
          <w:lang w:eastAsia="ru-RU"/>
        </w:rPr>
        <w:t xml:space="preserve"> в соответствии с Правилами работы ЭТП.</w:t>
      </w:r>
    </w:p>
    <w:p w:rsidR="00DA5D53" w:rsidRDefault="00DA5D53" w:rsidP="00DA5D53">
      <w:pPr>
        <w:spacing w:after="0"/>
        <w:rPr>
          <w:rFonts w:ascii="Times New Roman" w:eastAsia="Times New Roman" w:hAnsi="Times New Roman"/>
          <w:b/>
          <w:bCs/>
          <w:snapToGrid w:val="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napToGrid w:val="0"/>
          <w:sz w:val="24"/>
          <w:szCs w:val="24"/>
          <w:lang w:eastAsia="ru-RU"/>
        </w:rPr>
        <w:t>Заказчик</w:t>
      </w:r>
    </w:p>
    <w:p w:rsidR="00F1271E" w:rsidRDefault="00F1271E" w:rsidP="00DA5D53">
      <w:pPr>
        <w:spacing w:after="0"/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</w:pPr>
    </w:p>
    <w:p w:rsidR="00DA5D53" w:rsidRDefault="00DA5D53" w:rsidP="00DA5D53">
      <w:pPr>
        <w:spacing w:after="0"/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  <w:t xml:space="preserve">Генеральный директор </w:t>
      </w:r>
    </w:p>
    <w:p w:rsidR="00DA5D53" w:rsidRDefault="00DA5D53" w:rsidP="00DA5D53">
      <w:pPr>
        <w:spacing w:after="0"/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  <w:t xml:space="preserve">ООО </w:t>
      </w:r>
      <w:r w:rsidR="00774B5E"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  <w:t xml:space="preserve">«Аэропорт Емельяново»   </w:t>
      </w:r>
      <w:r w:rsidR="00774B5E"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  <w:tab/>
      </w:r>
      <w:r w:rsidR="00774B5E"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  <w:tab/>
      </w:r>
      <w:r w:rsidR="00774B5E"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  <w:tab/>
      </w:r>
      <w:r w:rsidR="00774B5E"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  <w:tab/>
      </w:r>
      <w:r w:rsidR="00774B5E"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  <w:tab/>
      </w:r>
      <w:r w:rsidR="00774B5E"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  <w:t>О.Г. Шпагин</w:t>
      </w:r>
    </w:p>
    <w:p w:rsidR="00051E39" w:rsidRDefault="00051E39"/>
    <w:sectPr w:rsidR="00051E39" w:rsidSect="00F1271E">
      <w:pgSz w:w="11906" w:h="16838"/>
      <w:pgMar w:top="96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04B4" w:rsidRDefault="00D404B4" w:rsidP="00C500DF">
      <w:pPr>
        <w:spacing w:after="0" w:line="240" w:lineRule="auto"/>
      </w:pPr>
      <w:r>
        <w:separator/>
      </w:r>
    </w:p>
  </w:endnote>
  <w:endnote w:type="continuationSeparator" w:id="0">
    <w:p w:rsidR="00D404B4" w:rsidRDefault="00D404B4" w:rsidP="00C500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04B4" w:rsidRDefault="00D404B4" w:rsidP="00C500DF">
      <w:pPr>
        <w:spacing w:after="0" w:line="240" w:lineRule="auto"/>
      </w:pPr>
      <w:r>
        <w:separator/>
      </w:r>
    </w:p>
  </w:footnote>
  <w:footnote w:type="continuationSeparator" w:id="0">
    <w:p w:rsidR="00D404B4" w:rsidRDefault="00D404B4" w:rsidP="00C500D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C205B7"/>
    <w:multiLevelType w:val="hybridMultilevel"/>
    <w:tmpl w:val="3F0075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1B96"/>
    <w:rsid w:val="000328BE"/>
    <w:rsid w:val="00051E39"/>
    <w:rsid w:val="000A7FF3"/>
    <w:rsid w:val="001D4E1A"/>
    <w:rsid w:val="00324685"/>
    <w:rsid w:val="003C1968"/>
    <w:rsid w:val="003D17A9"/>
    <w:rsid w:val="005A4584"/>
    <w:rsid w:val="006350E0"/>
    <w:rsid w:val="006D553F"/>
    <w:rsid w:val="006D5E81"/>
    <w:rsid w:val="00774B5E"/>
    <w:rsid w:val="00981B96"/>
    <w:rsid w:val="00BA06E2"/>
    <w:rsid w:val="00C00F12"/>
    <w:rsid w:val="00C500DF"/>
    <w:rsid w:val="00CE1DB6"/>
    <w:rsid w:val="00CF1253"/>
    <w:rsid w:val="00D369FB"/>
    <w:rsid w:val="00D404B4"/>
    <w:rsid w:val="00D83899"/>
    <w:rsid w:val="00DA5D53"/>
    <w:rsid w:val="00EB4509"/>
    <w:rsid w:val="00EB6194"/>
    <w:rsid w:val="00F1271E"/>
    <w:rsid w:val="00F62F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5D5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DA5D53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C500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500DF"/>
    <w:rPr>
      <w:rFonts w:ascii="Calibri" w:eastAsia="Calibri" w:hAnsi="Calibri" w:cs="Times New Roman"/>
    </w:rPr>
  </w:style>
  <w:style w:type="paragraph" w:styleId="a6">
    <w:name w:val="footer"/>
    <w:basedOn w:val="a"/>
    <w:link w:val="a7"/>
    <w:uiPriority w:val="99"/>
    <w:unhideWhenUsed/>
    <w:rsid w:val="00C500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500DF"/>
    <w:rPr>
      <w:rFonts w:ascii="Calibri" w:eastAsia="Calibri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C00F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00F12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5D5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DA5D53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C500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500DF"/>
    <w:rPr>
      <w:rFonts w:ascii="Calibri" w:eastAsia="Calibri" w:hAnsi="Calibri" w:cs="Times New Roman"/>
    </w:rPr>
  </w:style>
  <w:style w:type="paragraph" w:styleId="a6">
    <w:name w:val="footer"/>
    <w:basedOn w:val="a"/>
    <w:link w:val="a7"/>
    <w:uiPriority w:val="99"/>
    <w:unhideWhenUsed/>
    <w:rsid w:val="00C500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500DF"/>
    <w:rPr>
      <w:rFonts w:ascii="Calibri" w:eastAsia="Calibri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C00F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00F12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560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yemelyanovo.ru" TargetMode="External"/><Relationship Id="rId13" Type="http://schemas.openxmlformats.org/officeDocument/2006/relationships/hyperlink" Target="http://www.zakupki.gov.ru/223" TargetMode="External"/><Relationship Id="rId1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yemelyanovo.ru" TargetMode="External"/><Relationship Id="rId1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zakupki.gov.ru/223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STrudov@kja.aero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yemelyanovo.ru" TargetMode="External"/><Relationship Id="rId10" Type="http://schemas.openxmlformats.org/officeDocument/2006/relationships/hyperlink" Target="mailto:LSvezhinceva@kja.aero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748</Words>
  <Characters>4265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***</Company>
  <LinksUpToDate>false</LinksUpToDate>
  <CharactersWithSpaces>5003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Свежинцева Лилия Борисовна</dc:creator>
  <cp:keywords/>
  <dc:description/>
  <cp:lastModifiedBy>Шувалова Евгения Александровна</cp:lastModifiedBy>
  <cp:revision>7</cp:revision>
  <cp:lastPrinted>2014-06-11T06:18:00Z</cp:lastPrinted>
  <dcterms:created xsi:type="dcterms:W3CDTF">2014-06-19T02:29:00Z</dcterms:created>
  <dcterms:modified xsi:type="dcterms:W3CDTF">2014-07-09T07:44:00Z</dcterms:modified>
</cp:coreProperties>
</file>