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59" w:type="dxa"/>
        <w:tblInd w:w="-176" w:type="dxa"/>
        <w:tblLook w:val="00A0" w:firstRow="1" w:lastRow="0" w:firstColumn="1" w:lastColumn="0" w:noHBand="0" w:noVBand="0"/>
      </w:tblPr>
      <w:tblGrid>
        <w:gridCol w:w="5044"/>
        <w:gridCol w:w="5315"/>
      </w:tblGrid>
      <w:tr w:rsidR="00652FBA" w:rsidRPr="00B37EC2" w:rsidTr="006E70D4">
        <w:trPr>
          <w:trHeight w:val="598"/>
        </w:trPr>
        <w:tc>
          <w:tcPr>
            <w:tcW w:w="5044" w:type="dxa"/>
          </w:tcPr>
          <w:p w:rsidR="00652FBA" w:rsidRPr="00B37EC2" w:rsidRDefault="00B03865" w:rsidP="009A240D">
            <w:pPr>
              <w:rPr>
                <w:sz w:val="24"/>
                <w:szCs w:val="24"/>
              </w:rPr>
            </w:pPr>
            <w:r>
              <w:rPr>
                <w:noProof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Надпись 2" o:spid="_x0000_s1026" type="#_x0000_t202" style="position:absolute;margin-left:140.6pt;margin-top:-34.3pt;width:360.65pt;height:24.05pt;z-index:1;visibility:visible;mso-height-percent:200;mso-wrap-distance-left:9pt;mso-wrap-distance-top:0;mso-wrap-distance-right:9pt;mso-wrap-distance-bottom:0;mso-position-horizontal-relative:text;mso-position-vertical-relative:text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" stroked="f">
                  <v:textbox style="mso-fit-shape-to-text:t">
                    <w:txbxContent>
                      <w:p w:rsidR="006338E4" w:rsidRDefault="006338E4">
                        <w:r>
                          <w:t>Приложение №1 к договору ________________________</w:t>
                        </w:r>
                      </w:p>
                    </w:txbxContent>
                  </v:textbox>
                </v:shape>
              </w:pict>
            </w:r>
          </w:p>
          <w:p w:rsidR="00652FBA" w:rsidRPr="00B37EC2" w:rsidRDefault="00652FBA" w:rsidP="009A240D">
            <w:pPr>
              <w:rPr>
                <w:sz w:val="24"/>
                <w:szCs w:val="24"/>
              </w:rPr>
            </w:pPr>
          </w:p>
          <w:p w:rsidR="00652FBA" w:rsidRPr="00B37EC2" w:rsidRDefault="00652FBA" w:rsidP="009A240D">
            <w:pPr>
              <w:rPr>
                <w:sz w:val="24"/>
                <w:szCs w:val="24"/>
              </w:rPr>
            </w:pPr>
          </w:p>
        </w:tc>
        <w:tc>
          <w:tcPr>
            <w:tcW w:w="5315" w:type="dxa"/>
          </w:tcPr>
          <w:p w:rsidR="00652FBA" w:rsidRPr="0008451E" w:rsidRDefault="00652FBA" w:rsidP="006E70D4">
            <w:pPr>
              <w:ind w:firstLine="34"/>
              <w:jc w:val="right"/>
              <w:rPr>
                <w:b/>
                <w:sz w:val="24"/>
                <w:szCs w:val="24"/>
              </w:rPr>
            </w:pPr>
            <w:r w:rsidRPr="0008451E">
              <w:rPr>
                <w:sz w:val="24"/>
                <w:szCs w:val="24"/>
              </w:rPr>
              <w:t xml:space="preserve">                             </w:t>
            </w:r>
            <w:r w:rsidRPr="0008451E">
              <w:rPr>
                <w:b/>
                <w:sz w:val="24"/>
                <w:szCs w:val="24"/>
              </w:rPr>
              <w:t>«УТВЕРЖДАЮ»</w:t>
            </w:r>
          </w:p>
          <w:p w:rsidR="00652FBA" w:rsidRPr="0008451E" w:rsidRDefault="00652FBA" w:rsidP="006E70D4">
            <w:pPr>
              <w:ind w:firstLine="34"/>
              <w:jc w:val="right"/>
              <w:rPr>
                <w:sz w:val="24"/>
                <w:szCs w:val="24"/>
              </w:rPr>
            </w:pPr>
          </w:p>
          <w:p w:rsidR="0008451E" w:rsidRPr="0008451E" w:rsidRDefault="0008451E" w:rsidP="0008451E">
            <w:pPr>
              <w:ind w:firstLine="34"/>
              <w:jc w:val="right"/>
              <w:rPr>
                <w:sz w:val="24"/>
                <w:szCs w:val="24"/>
              </w:rPr>
            </w:pPr>
            <w:r w:rsidRPr="0008451E">
              <w:rPr>
                <w:sz w:val="24"/>
                <w:szCs w:val="24"/>
              </w:rPr>
              <w:t xml:space="preserve">Заместитель генерального директора </w:t>
            </w:r>
          </w:p>
          <w:p w:rsidR="00652FBA" w:rsidRPr="0008451E" w:rsidRDefault="0008451E" w:rsidP="0008451E">
            <w:pPr>
              <w:ind w:firstLine="34"/>
              <w:jc w:val="right"/>
              <w:rPr>
                <w:sz w:val="24"/>
                <w:szCs w:val="24"/>
              </w:rPr>
            </w:pPr>
            <w:r w:rsidRPr="0008451E">
              <w:rPr>
                <w:sz w:val="24"/>
                <w:szCs w:val="24"/>
              </w:rPr>
              <w:t xml:space="preserve">по управлению производством </w:t>
            </w:r>
            <w:r w:rsidR="00652FBA" w:rsidRPr="0008451E">
              <w:rPr>
                <w:sz w:val="24"/>
                <w:szCs w:val="24"/>
              </w:rPr>
              <w:t>ОАО «ППГХО»</w:t>
            </w:r>
          </w:p>
          <w:p w:rsidR="00652FBA" w:rsidRPr="0008451E" w:rsidRDefault="00652FBA" w:rsidP="006E70D4">
            <w:pPr>
              <w:ind w:firstLine="34"/>
              <w:jc w:val="right"/>
              <w:rPr>
                <w:sz w:val="24"/>
                <w:szCs w:val="24"/>
              </w:rPr>
            </w:pPr>
          </w:p>
          <w:p w:rsidR="00652FBA" w:rsidRPr="0008451E" w:rsidRDefault="00652FBA" w:rsidP="006E70D4">
            <w:pPr>
              <w:ind w:firstLine="34"/>
              <w:jc w:val="right"/>
              <w:rPr>
                <w:sz w:val="24"/>
                <w:szCs w:val="24"/>
              </w:rPr>
            </w:pPr>
            <w:r w:rsidRPr="0008451E">
              <w:rPr>
                <w:sz w:val="24"/>
                <w:szCs w:val="24"/>
              </w:rPr>
              <w:t xml:space="preserve">           ___________ </w:t>
            </w:r>
            <w:r w:rsidR="0008451E" w:rsidRPr="0008451E">
              <w:rPr>
                <w:sz w:val="24"/>
                <w:szCs w:val="24"/>
              </w:rPr>
              <w:t>Просекин</w:t>
            </w:r>
            <w:r w:rsidRPr="0008451E">
              <w:rPr>
                <w:sz w:val="24"/>
                <w:szCs w:val="24"/>
              </w:rPr>
              <w:t xml:space="preserve"> </w:t>
            </w:r>
            <w:r w:rsidR="0008451E" w:rsidRPr="0008451E">
              <w:rPr>
                <w:sz w:val="24"/>
                <w:szCs w:val="24"/>
              </w:rPr>
              <w:t>Б</w:t>
            </w:r>
            <w:r w:rsidRPr="0008451E">
              <w:rPr>
                <w:sz w:val="24"/>
                <w:szCs w:val="24"/>
              </w:rPr>
              <w:t>.</w:t>
            </w:r>
            <w:r w:rsidR="0008451E" w:rsidRPr="0008451E">
              <w:rPr>
                <w:sz w:val="24"/>
                <w:szCs w:val="24"/>
              </w:rPr>
              <w:t>А</w:t>
            </w:r>
            <w:r w:rsidRPr="0008451E">
              <w:rPr>
                <w:sz w:val="24"/>
                <w:szCs w:val="24"/>
              </w:rPr>
              <w:t>.</w:t>
            </w:r>
          </w:p>
          <w:p w:rsidR="00652FBA" w:rsidRPr="0008451E" w:rsidRDefault="00652FBA" w:rsidP="006E70D4">
            <w:pPr>
              <w:ind w:firstLine="34"/>
              <w:jc w:val="right"/>
              <w:rPr>
                <w:sz w:val="24"/>
                <w:szCs w:val="24"/>
              </w:rPr>
            </w:pPr>
          </w:p>
          <w:p w:rsidR="00652FBA" w:rsidRPr="0008451E" w:rsidRDefault="00652FBA" w:rsidP="006E70D4">
            <w:pPr>
              <w:ind w:firstLine="34"/>
              <w:jc w:val="right"/>
              <w:rPr>
                <w:b/>
                <w:sz w:val="24"/>
                <w:szCs w:val="24"/>
              </w:rPr>
            </w:pPr>
            <w:r w:rsidRPr="0008451E">
              <w:rPr>
                <w:sz w:val="24"/>
                <w:szCs w:val="24"/>
              </w:rPr>
              <w:t xml:space="preserve">                 «____»__________2014 г.</w:t>
            </w:r>
          </w:p>
          <w:p w:rsidR="00652FBA" w:rsidRPr="00475618" w:rsidRDefault="00652FBA" w:rsidP="006E70D4">
            <w:pPr>
              <w:jc w:val="right"/>
              <w:rPr>
                <w:b/>
                <w:sz w:val="24"/>
                <w:szCs w:val="24"/>
              </w:rPr>
            </w:pPr>
          </w:p>
        </w:tc>
      </w:tr>
    </w:tbl>
    <w:p w:rsidR="00652FBA" w:rsidRPr="00B37EC2" w:rsidRDefault="00652FBA" w:rsidP="00A33CB0">
      <w:pPr>
        <w:jc w:val="center"/>
        <w:rPr>
          <w:color w:val="000000"/>
          <w:sz w:val="24"/>
          <w:szCs w:val="24"/>
        </w:rPr>
      </w:pPr>
    </w:p>
    <w:p w:rsidR="00652FBA" w:rsidRPr="00B37EC2" w:rsidRDefault="00652FBA" w:rsidP="00A33CB0">
      <w:pPr>
        <w:jc w:val="center"/>
        <w:rPr>
          <w:color w:val="000000"/>
          <w:sz w:val="24"/>
          <w:szCs w:val="24"/>
        </w:rPr>
      </w:pPr>
    </w:p>
    <w:p w:rsidR="00652FBA" w:rsidRPr="00B37EC2" w:rsidRDefault="00652FBA" w:rsidP="00A33CB0">
      <w:pPr>
        <w:jc w:val="center"/>
        <w:rPr>
          <w:color w:val="000000"/>
          <w:sz w:val="24"/>
          <w:szCs w:val="24"/>
        </w:rPr>
      </w:pPr>
    </w:p>
    <w:p w:rsidR="00652FBA" w:rsidRPr="00B37EC2" w:rsidRDefault="00652FBA" w:rsidP="00A33CB0">
      <w:pPr>
        <w:jc w:val="center"/>
        <w:rPr>
          <w:color w:val="000000"/>
          <w:sz w:val="24"/>
          <w:szCs w:val="24"/>
        </w:rPr>
      </w:pPr>
    </w:p>
    <w:p w:rsidR="00652FBA" w:rsidRPr="00B37EC2" w:rsidRDefault="00652FBA" w:rsidP="00A33CB0">
      <w:pPr>
        <w:jc w:val="center"/>
        <w:rPr>
          <w:color w:val="000000"/>
          <w:sz w:val="24"/>
          <w:szCs w:val="24"/>
        </w:rPr>
      </w:pPr>
    </w:p>
    <w:p w:rsidR="00652FBA" w:rsidRPr="00B37EC2" w:rsidRDefault="00652FBA" w:rsidP="00A33CB0">
      <w:pPr>
        <w:jc w:val="center"/>
        <w:rPr>
          <w:color w:val="000000"/>
          <w:sz w:val="24"/>
          <w:szCs w:val="24"/>
        </w:rPr>
      </w:pPr>
    </w:p>
    <w:p w:rsidR="00652FBA" w:rsidRPr="00B37EC2" w:rsidRDefault="00652FBA" w:rsidP="00A33CB0">
      <w:pPr>
        <w:jc w:val="center"/>
        <w:rPr>
          <w:color w:val="000000"/>
          <w:sz w:val="24"/>
          <w:szCs w:val="24"/>
        </w:rPr>
      </w:pPr>
    </w:p>
    <w:p w:rsidR="00652FBA" w:rsidRPr="00B37EC2" w:rsidRDefault="00652FBA" w:rsidP="00A33CB0">
      <w:pPr>
        <w:jc w:val="center"/>
        <w:rPr>
          <w:color w:val="000000"/>
          <w:sz w:val="24"/>
          <w:szCs w:val="24"/>
        </w:rPr>
      </w:pPr>
    </w:p>
    <w:p w:rsidR="00652FBA" w:rsidRPr="00B37EC2" w:rsidRDefault="00652FBA" w:rsidP="00A33CB0">
      <w:pPr>
        <w:jc w:val="center"/>
        <w:rPr>
          <w:color w:val="000000"/>
          <w:sz w:val="24"/>
          <w:szCs w:val="24"/>
        </w:rPr>
      </w:pPr>
    </w:p>
    <w:p w:rsidR="00652FBA" w:rsidRPr="00B37EC2" w:rsidRDefault="00652FBA" w:rsidP="006E70D4">
      <w:pPr>
        <w:jc w:val="center"/>
        <w:rPr>
          <w:color w:val="000000"/>
          <w:sz w:val="24"/>
          <w:szCs w:val="24"/>
        </w:rPr>
      </w:pPr>
    </w:p>
    <w:p w:rsidR="00652FBA" w:rsidRPr="00F2414C" w:rsidRDefault="0008451E" w:rsidP="00F2414C">
      <w:pPr>
        <w:jc w:val="center"/>
        <w:rPr>
          <w:color w:val="000000"/>
        </w:rPr>
      </w:pPr>
      <w:r>
        <w:rPr>
          <w:color w:val="000000"/>
        </w:rPr>
        <w:t>Т</w:t>
      </w:r>
      <w:r w:rsidR="00652FBA" w:rsidRPr="00F2414C">
        <w:rPr>
          <w:color w:val="000000"/>
        </w:rPr>
        <w:t>ехническо</w:t>
      </w:r>
      <w:r>
        <w:rPr>
          <w:color w:val="000000"/>
        </w:rPr>
        <w:t>е</w:t>
      </w:r>
      <w:r w:rsidR="00652FBA" w:rsidRPr="00F2414C">
        <w:rPr>
          <w:color w:val="000000"/>
        </w:rPr>
        <w:t xml:space="preserve"> задани</w:t>
      </w:r>
      <w:r>
        <w:rPr>
          <w:color w:val="000000"/>
        </w:rPr>
        <w:t>е</w:t>
      </w:r>
      <w:r w:rsidR="00652FBA" w:rsidRPr="00F2414C">
        <w:rPr>
          <w:color w:val="000000"/>
        </w:rPr>
        <w:t xml:space="preserve"> </w:t>
      </w:r>
    </w:p>
    <w:p w:rsidR="00652FBA" w:rsidRPr="00B37EC2" w:rsidRDefault="00652FBA" w:rsidP="00F2414C">
      <w:pPr>
        <w:jc w:val="center"/>
        <w:rPr>
          <w:color w:val="000000"/>
          <w:sz w:val="24"/>
          <w:szCs w:val="24"/>
        </w:rPr>
      </w:pPr>
      <w:r w:rsidRPr="00F2414C">
        <w:rPr>
          <w:color w:val="000000"/>
        </w:rPr>
        <w:t>на выпол</w:t>
      </w:r>
      <w:r w:rsidR="0008451E">
        <w:rPr>
          <w:color w:val="000000"/>
        </w:rPr>
        <w:t xml:space="preserve">нение научно-исследовательских </w:t>
      </w:r>
      <w:r w:rsidRPr="00F2414C">
        <w:rPr>
          <w:color w:val="000000"/>
        </w:rPr>
        <w:t>работ</w:t>
      </w:r>
    </w:p>
    <w:p w:rsidR="00652FBA" w:rsidRPr="00B37EC2" w:rsidRDefault="00652FBA" w:rsidP="006E70D4">
      <w:pPr>
        <w:jc w:val="center"/>
        <w:rPr>
          <w:color w:val="000000"/>
          <w:sz w:val="24"/>
          <w:szCs w:val="24"/>
        </w:rPr>
      </w:pPr>
    </w:p>
    <w:p w:rsidR="00652FBA" w:rsidRPr="00B37EC2" w:rsidRDefault="00652FBA" w:rsidP="006E70D4">
      <w:pPr>
        <w:jc w:val="center"/>
        <w:rPr>
          <w:color w:val="000000"/>
          <w:sz w:val="24"/>
          <w:szCs w:val="24"/>
        </w:rPr>
      </w:pPr>
    </w:p>
    <w:p w:rsidR="00652FBA" w:rsidRPr="00B37EC2" w:rsidRDefault="00652FBA" w:rsidP="006E70D4">
      <w:pPr>
        <w:jc w:val="center"/>
        <w:rPr>
          <w:color w:val="000000"/>
          <w:sz w:val="24"/>
          <w:szCs w:val="24"/>
        </w:rPr>
      </w:pPr>
    </w:p>
    <w:p w:rsidR="00652FBA" w:rsidRPr="00B37EC2" w:rsidRDefault="00652FBA" w:rsidP="006E70D4">
      <w:pPr>
        <w:jc w:val="center"/>
        <w:rPr>
          <w:color w:val="000000"/>
          <w:sz w:val="24"/>
          <w:szCs w:val="24"/>
        </w:rPr>
      </w:pPr>
    </w:p>
    <w:p w:rsidR="00652FBA" w:rsidRPr="00B37EC2" w:rsidRDefault="00652FBA" w:rsidP="006E70D4">
      <w:pPr>
        <w:jc w:val="center"/>
        <w:rPr>
          <w:color w:val="000000"/>
          <w:sz w:val="24"/>
          <w:szCs w:val="24"/>
        </w:rPr>
      </w:pPr>
    </w:p>
    <w:p w:rsidR="00652FBA" w:rsidRPr="00B37EC2" w:rsidRDefault="00652FBA" w:rsidP="006E70D4">
      <w:pPr>
        <w:jc w:val="center"/>
        <w:rPr>
          <w:color w:val="000000"/>
          <w:sz w:val="24"/>
          <w:szCs w:val="24"/>
        </w:rPr>
      </w:pPr>
    </w:p>
    <w:p w:rsidR="00652FBA" w:rsidRPr="00B37EC2" w:rsidRDefault="00652FBA" w:rsidP="006E70D4">
      <w:pPr>
        <w:jc w:val="center"/>
        <w:rPr>
          <w:color w:val="000000"/>
          <w:sz w:val="24"/>
          <w:szCs w:val="24"/>
        </w:rPr>
      </w:pPr>
    </w:p>
    <w:p w:rsidR="00652FBA" w:rsidRPr="00B37EC2" w:rsidRDefault="00652FBA" w:rsidP="006E70D4">
      <w:pPr>
        <w:jc w:val="center"/>
        <w:rPr>
          <w:color w:val="000000"/>
          <w:sz w:val="24"/>
          <w:szCs w:val="24"/>
        </w:rPr>
      </w:pPr>
    </w:p>
    <w:p w:rsidR="00652FBA" w:rsidRPr="00B37EC2" w:rsidRDefault="00652FBA" w:rsidP="006E70D4">
      <w:pPr>
        <w:jc w:val="center"/>
        <w:rPr>
          <w:color w:val="000000"/>
          <w:sz w:val="24"/>
          <w:szCs w:val="24"/>
        </w:rPr>
      </w:pPr>
    </w:p>
    <w:p w:rsidR="00652FBA" w:rsidRPr="00F2414C" w:rsidRDefault="00652FBA" w:rsidP="006E70D4">
      <w:pPr>
        <w:jc w:val="center"/>
        <w:rPr>
          <w:color w:val="000000"/>
          <w:sz w:val="24"/>
          <w:szCs w:val="24"/>
          <w:u w:val="single"/>
        </w:rPr>
      </w:pPr>
      <w:r w:rsidRPr="00F2414C">
        <w:rPr>
          <w:color w:val="000000"/>
        </w:rPr>
        <w:t>Предмет закупки</w:t>
      </w:r>
      <w:r>
        <w:rPr>
          <w:color w:val="000000"/>
        </w:rPr>
        <w:t xml:space="preserve"> </w:t>
      </w:r>
      <w:r w:rsidRPr="00F2414C">
        <w:t xml:space="preserve"> </w:t>
      </w:r>
      <w:r>
        <w:t>«</w:t>
      </w:r>
      <w:r w:rsidRPr="00583053">
        <w:rPr>
          <w:color w:val="000000"/>
          <w:u w:val="single"/>
        </w:rPr>
        <w:t>Разработка и внедрение третьей очереди  автоматизированной системы контроля горного давления "Prognoz-ADS" на глубоких горизонтах месторождения "Антей"»</w:t>
      </w:r>
      <w:r>
        <w:rPr>
          <w:color w:val="000000"/>
          <w:u w:val="single"/>
        </w:rPr>
        <w:t>.</w:t>
      </w:r>
    </w:p>
    <w:p w:rsidR="00652FBA" w:rsidRPr="00B37EC2" w:rsidRDefault="00652FBA" w:rsidP="006E70D4">
      <w:pPr>
        <w:jc w:val="center"/>
        <w:rPr>
          <w:color w:val="000000"/>
          <w:sz w:val="24"/>
          <w:szCs w:val="24"/>
        </w:rPr>
      </w:pPr>
    </w:p>
    <w:p w:rsidR="00652FBA" w:rsidRPr="00B37EC2" w:rsidRDefault="00652FBA" w:rsidP="006E70D4">
      <w:pPr>
        <w:jc w:val="center"/>
        <w:rPr>
          <w:color w:val="000000"/>
          <w:sz w:val="24"/>
          <w:szCs w:val="24"/>
        </w:rPr>
      </w:pPr>
    </w:p>
    <w:p w:rsidR="00652FBA" w:rsidRPr="00B37EC2" w:rsidRDefault="00652FBA" w:rsidP="006E70D4">
      <w:pPr>
        <w:jc w:val="center"/>
        <w:rPr>
          <w:color w:val="000000"/>
          <w:sz w:val="24"/>
          <w:szCs w:val="24"/>
        </w:rPr>
      </w:pPr>
    </w:p>
    <w:p w:rsidR="00652FBA" w:rsidRDefault="00652FBA" w:rsidP="006E70D4">
      <w:pPr>
        <w:jc w:val="center"/>
        <w:rPr>
          <w:color w:val="000000"/>
          <w:sz w:val="24"/>
          <w:szCs w:val="24"/>
        </w:rPr>
      </w:pPr>
    </w:p>
    <w:p w:rsidR="00652FBA" w:rsidRDefault="00652FBA" w:rsidP="006E70D4">
      <w:pPr>
        <w:jc w:val="center"/>
        <w:rPr>
          <w:color w:val="000000"/>
          <w:sz w:val="24"/>
          <w:szCs w:val="24"/>
        </w:rPr>
      </w:pPr>
    </w:p>
    <w:p w:rsidR="00652FBA" w:rsidRDefault="00652FBA" w:rsidP="006E70D4">
      <w:pPr>
        <w:jc w:val="center"/>
        <w:rPr>
          <w:color w:val="000000"/>
          <w:sz w:val="24"/>
          <w:szCs w:val="24"/>
        </w:rPr>
      </w:pPr>
    </w:p>
    <w:p w:rsidR="00652FBA" w:rsidRDefault="00652FBA" w:rsidP="006E70D4">
      <w:pPr>
        <w:jc w:val="center"/>
        <w:rPr>
          <w:color w:val="000000"/>
          <w:sz w:val="24"/>
          <w:szCs w:val="24"/>
        </w:rPr>
      </w:pPr>
    </w:p>
    <w:p w:rsidR="00652FBA" w:rsidRDefault="00652FBA" w:rsidP="006E70D4">
      <w:pPr>
        <w:jc w:val="center"/>
        <w:rPr>
          <w:color w:val="000000"/>
          <w:sz w:val="24"/>
          <w:szCs w:val="24"/>
        </w:rPr>
      </w:pPr>
    </w:p>
    <w:p w:rsidR="00652FBA" w:rsidRDefault="00652FBA" w:rsidP="006E70D4">
      <w:pPr>
        <w:jc w:val="center"/>
        <w:rPr>
          <w:color w:val="000000"/>
          <w:sz w:val="24"/>
          <w:szCs w:val="24"/>
        </w:rPr>
      </w:pPr>
    </w:p>
    <w:p w:rsidR="00652FBA" w:rsidRDefault="00652FBA" w:rsidP="006E70D4">
      <w:pPr>
        <w:jc w:val="center"/>
        <w:rPr>
          <w:color w:val="000000"/>
          <w:sz w:val="24"/>
          <w:szCs w:val="24"/>
        </w:rPr>
      </w:pPr>
    </w:p>
    <w:p w:rsidR="00652FBA" w:rsidRPr="00B37EC2" w:rsidRDefault="00652FBA" w:rsidP="006E70D4">
      <w:pPr>
        <w:jc w:val="center"/>
        <w:rPr>
          <w:color w:val="000000"/>
          <w:sz w:val="24"/>
          <w:szCs w:val="24"/>
        </w:rPr>
      </w:pPr>
    </w:p>
    <w:p w:rsidR="00652FBA" w:rsidRPr="00B37EC2" w:rsidRDefault="00652FBA" w:rsidP="006E70D4">
      <w:pPr>
        <w:jc w:val="center"/>
        <w:rPr>
          <w:color w:val="000000"/>
          <w:sz w:val="24"/>
          <w:szCs w:val="24"/>
        </w:rPr>
      </w:pPr>
    </w:p>
    <w:p w:rsidR="00652FBA" w:rsidRPr="00B37EC2" w:rsidRDefault="00652FBA" w:rsidP="006E70D4">
      <w:pPr>
        <w:jc w:val="center"/>
        <w:rPr>
          <w:color w:val="000000"/>
          <w:sz w:val="24"/>
          <w:szCs w:val="24"/>
        </w:rPr>
      </w:pPr>
    </w:p>
    <w:p w:rsidR="00652FBA" w:rsidRPr="00B37EC2" w:rsidRDefault="00652FBA" w:rsidP="006E70D4">
      <w:pPr>
        <w:jc w:val="center"/>
        <w:rPr>
          <w:color w:val="000000"/>
          <w:sz w:val="24"/>
          <w:szCs w:val="24"/>
        </w:rPr>
      </w:pPr>
    </w:p>
    <w:p w:rsidR="00652FBA" w:rsidRPr="00B37EC2" w:rsidRDefault="00652FBA" w:rsidP="006E70D4">
      <w:pPr>
        <w:jc w:val="center"/>
        <w:rPr>
          <w:color w:val="000000"/>
          <w:sz w:val="24"/>
          <w:szCs w:val="24"/>
        </w:rPr>
      </w:pPr>
    </w:p>
    <w:p w:rsidR="00652FBA" w:rsidRPr="00B37EC2" w:rsidRDefault="00652FBA" w:rsidP="006E70D4">
      <w:pPr>
        <w:jc w:val="center"/>
        <w:rPr>
          <w:color w:val="000000"/>
          <w:sz w:val="24"/>
          <w:szCs w:val="24"/>
        </w:rPr>
      </w:pPr>
    </w:p>
    <w:p w:rsidR="00652FBA" w:rsidRPr="00B37EC2" w:rsidRDefault="00652FBA" w:rsidP="006E70D4">
      <w:pPr>
        <w:jc w:val="center"/>
        <w:rPr>
          <w:color w:val="000000"/>
          <w:sz w:val="24"/>
          <w:szCs w:val="24"/>
        </w:rPr>
      </w:pPr>
    </w:p>
    <w:p w:rsidR="00652FBA" w:rsidRPr="00B37EC2" w:rsidRDefault="006E345C" w:rsidP="006E70D4">
      <w:pPr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Краснокаменск</w:t>
      </w:r>
      <w:r w:rsidR="00652FBA" w:rsidRPr="0008451E">
        <w:rPr>
          <w:color w:val="000000"/>
          <w:sz w:val="24"/>
          <w:szCs w:val="24"/>
        </w:rPr>
        <w:t xml:space="preserve"> 2014</w:t>
      </w:r>
    </w:p>
    <w:p w:rsidR="00652FBA" w:rsidRPr="00F2414C" w:rsidRDefault="00652FBA" w:rsidP="00F2414C">
      <w:pPr>
        <w:jc w:val="center"/>
        <w:rPr>
          <w:color w:val="000000"/>
        </w:rPr>
      </w:pPr>
      <w:r w:rsidRPr="00B37EC2">
        <w:rPr>
          <w:color w:val="000000"/>
          <w:sz w:val="24"/>
          <w:szCs w:val="24"/>
        </w:rPr>
        <w:br w:type="page"/>
      </w:r>
      <w:r w:rsidRPr="00F2414C">
        <w:rPr>
          <w:color w:val="000000"/>
        </w:rPr>
        <w:lastRenderedPageBreak/>
        <w:t xml:space="preserve">Техническое задание </w:t>
      </w:r>
    </w:p>
    <w:p w:rsidR="00652FBA" w:rsidRPr="00F2414C" w:rsidRDefault="00652FBA" w:rsidP="00F2414C">
      <w:pPr>
        <w:jc w:val="center"/>
        <w:rPr>
          <w:color w:val="000000"/>
        </w:rPr>
      </w:pPr>
      <w:r w:rsidRPr="00F2414C">
        <w:rPr>
          <w:color w:val="000000"/>
        </w:rPr>
        <w:t>на выполнение научно-исследовательских, опытно-конструкторских и/или технологических работ</w:t>
      </w:r>
    </w:p>
    <w:p w:rsidR="00652FBA" w:rsidRPr="00F2414C" w:rsidRDefault="00652FBA" w:rsidP="00F2414C">
      <w:pPr>
        <w:jc w:val="center"/>
        <w:rPr>
          <w:color w:val="000000"/>
        </w:rPr>
      </w:pPr>
    </w:p>
    <w:p w:rsidR="00652FBA" w:rsidRPr="00F2414C" w:rsidRDefault="00652FBA" w:rsidP="00F2414C">
      <w:pPr>
        <w:jc w:val="center"/>
        <w:rPr>
          <w:color w:val="000000"/>
        </w:rPr>
      </w:pPr>
      <w:r w:rsidRPr="00F2414C">
        <w:rPr>
          <w:color w:val="000000"/>
        </w:rPr>
        <w:t>СОДЕРЖАНИЕ</w:t>
      </w:r>
    </w:p>
    <w:p w:rsidR="00652FBA" w:rsidRPr="00F2414C" w:rsidRDefault="00652FBA" w:rsidP="00F2414C">
      <w:pPr>
        <w:jc w:val="center"/>
        <w:rPr>
          <w:color w:val="000000"/>
        </w:rPr>
      </w:pPr>
    </w:p>
    <w:p w:rsidR="00652FBA" w:rsidRPr="00F2414C" w:rsidRDefault="00652FBA" w:rsidP="00F2414C">
      <w:pPr>
        <w:rPr>
          <w:color w:val="000000"/>
        </w:rPr>
      </w:pPr>
      <w:r w:rsidRPr="00F2414C">
        <w:rPr>
          <w:color w:val="000000"/>
        </w:rPr>
        <w:t>РАЗДЕЛ 1. НАИМЕНОВАНИЕ РАБОТЫ</w:t>
      </w:r>
    </w:p>
    <w:p w:rsidR="00652FBA" w:rsidRPr="00F2414C" w:rsidRDefault="00652FBA" w:rsidP="00F2414C">
      <w:pPr>
        <w:rPr>
          <w:color w:val="000000"/>
        </w:rPr>
      </w:pPr>
    </w:p>
    <w:p w:rsidR="00652FBA" w:rsidRPr="00F2414C" w:rsidRDefault="00652FBA" w:rsidP="00F2414C">
      <w:pPr>
        <w:rPr>
          <w:color w:val="000000"/>
        </w:rPr>
      </w:pPr>
      <w:r w:rsidRPr="00F2414C">
        <w:rPr>
          <w:color w:val="000000"/>
        </w:rPr>
        <w:t>РАЗДЕЛ 2. ЦЕЛЬ И ЗАДАЧИ РАБОТЫ.</w:t>
      </w:r>
    </w:p>
    <w:p w:rsidR="00652FBA" w:rsidRPr="00F2414C" w:rsidRDefault="00652FBA" w:rsidP="00F2414C">
      <w:pPr>
        <w:ind w:left="851"/>
        <w:rPr>
          <w:color w:val="000000"/>
        </w:rPr>
      </w:pPr>
      <w:r w:rsidRPr="00F2414C">
        <w:rPr>
          <w:color w:val="000000"/>
        </w:rPr>
        <w:t xml:space="preserve">Подраздел 2.1 Выбор направлений исследований </w:t>
      </w:r>
    </w:p>
    <w:p w:rsidR="00652FBA" w:rsidRPr="00F2414C" w:rsidRDefault="00652FBA" w:rsidP="00F2414C">
      <w:pPr>
        <w:ind w:left="851"/>
        <w:rPr>
          <w:color w:val="000000"/>
        </w:rPr>
      </w:pPr>
      <w:r w:rsidRPr="00F2414C">
        <w:rPr>
          <w:color w:val="000000"/>
        </w:rPr>
        <w:t>Подраздел 2.2 Цель и задачи работы</w:t>
      </w:r>
    </w:p>
    <w:p w:rsidR="00652FBA" w:rsidRPr="00F2414C" w:rsidRDefault="00652FBA" w:rsidP="00F2414C">
      <w:pPr>
        <w:ind w:left="851"/>
        <w:rPr>
          <w:color w:val="000000"/>
        </w:rPr>
      </w:pPr>
      <w:r w:rsidRPr="00F2414C">
        <w:rPr>
          <w:color w:val="000000"/>
        </w:rPr>
        <w:t>Подраздел 2.3 Стадийность</w:t>
      </w:r>
    </w:p>
    <w:p w:rsidR="00652FBA" w:rsidRPr="00F2414C" w:rsidRDefault="00652FBA" w:rsidP="00F2414C">
      <w:pPr>
        <w:rPr>
          <w:color w:val="000000"/>
        </w:rPr>
      </w:pPr>
    </w:p>
    <w:p w:rsidR="00652FBA" w:rsidRPr="00F2414C" w:rsidRDefault="00652FBA" w:rsidP="00F2414C">
      <w:pPr>
        <w:rPr>
          <w:color w:val="000000"/>
        </w:rPr>
      </w:pPr>
      <w:r w:rsidRPr="00F2414C">
        <w:rPr>
          <w:color w:val="000000"/>
        </w:rPr>
        <w:t>РАЗДЕЛ 3. ОПИСАНИЕ РАБОТ.</w:t>
      </w:r>
    </w:p>
    <w:p w:rsidR="00652FBA" w:rsidRPr="00F2414C" w:rsidRDefault="00652FBA" w:rsidP="00F2414C">
      <w:pPr>
        <w:ind w:firstLine="708"/>
        <w:rPr>
          <w:color w:val="000000"/>
        </w:rPr>
      </w:pPr>
    </w:p>
    <w:p w:rsidR="00652FBA" w:rsidRPr="00F2414C" w:rsidRDefault="00652FBA" w:rsidP="00F2414C">
      <w:pPr>
        <w:tabs>
          <w:tab w:val="left" w:pos="0"/>
        </w:tabs>
        <w:rPr>
          <w:color w:val="000000"/>
        </w:rPr>
      </w:pPr>
      <w:r w:rsidRPr="00F2414C">
        <w:rPr>
          <w:color w:val="000000"/>
        </w:rPr>
        <w:t xml:space="preserve">РАЗДЕЛ 4. ИСХОДНЫЕ ДАННЫЕ ДЛЯ ВЫПОЛНЕНИЯ РАБОТЫ </w:t>
      </w:r>
    </w:p>
    <w:p w:rsidR="00652FBA" w:rsidRPr="00F2414C" w:rsidRDefault="00652FBA" w:rsidP="00F2414C">
      <w:pPr>
        <w:tabs>
          <w:tab w:val="left" w:pos="851"/>
        </w:tabs>
        <w:ind w:left="1276" w:hanging="425"/>
        <w:rPr>
          <w:color w:val="000000"/>
        </w:rPr>
      </w:pPr>
      <w:r w:rsidRPr="00F2414C">
        <w:rPr>
          <w:color w:val="000000"/>
        </w:rPr>
        <w:t>Подраздел 4.1 Исходные данные</w:t>
      </w:r>
    </w:p>
    <w:p w:rsidR="00652FBA" w:rsidRPr="00F2414C" w:rsidRDefault="00652FBA" w:rsidP="00F2414C">
      <w:pPr>
        <w:tabs>
          <w:tab w:val="left" w:pos="851"/>
        </w:tabs>
        <w:ind w:left="1276" w:hanging="425"/>
        <w:rPr>
          <w:color w:val="000000"/>
        </w:rPr>
      </w:pPr>
      <w:r w:rsidRPr="00F2414C">
        <w:rPr>
          <w:color w:val="000000"/>
        </w:rPr>
        <w:t>Подраздел 4.2 Прочие материалы</w:t>
      </w:r>
    </w:p>
    <w:p w:rsidR="00652FBA" w:rsidRPr="00F2414C" w:rsidRDefault="00652FBA" w:rsidP="00F2414C">
      <w:pPr>
        <w:ind w:left="709"/>
        <w:rPr>
          <w:color w:val="000000"/>
        </w:rPr>
      </w:pPr>
    </w:p>
    <w:p w:rsidR="00652FBA" w:rsidRPr="00F2414C" w:rsidRDefault="00652FBA" w:rsidP="00F2414C">
      <w:pPr>
        <w:rPr>
          <w:color w:val="000000"/>
        </w:rPr>
      </w:pPr>
      <w:r w:rsidRPr="00F2414C">
        <w:rPr>
          <w:color w:val="000000"/>
        </w:rPr>
        <w:t xml:space="preserve">РАЗДЕЛ 5. ТРЕБОВАНИЯ К ТЕХНИЧЕСКИМ РЕЗУЛЬТАТАМ РАБОТЫ </w:t>
      </w:r>
    </w:p>
    <w:p w:rsidR="00652FBA" w:rsidRPr="00F2414C" w:rsidRDefault="00652FBA" w:rsidP="00F2414C">
      <w:pPr>
        <w:ind w:left="851"/>
        <w:rPr>
          <w:color w:val="000000"/>
        </w:rPr>
      </w:pPr>
      <w:r w:rsidRPr="00F2414C">
        <w:rPr>
          <w:color w:val="000000"/>
        </w:rPr>
        <w:t xml:space="preserve">Подраздел 5.1 Основные требования к выполнению работы </w:t>
      </w:r>
    </w:p>
    <w:p w:rsidR="00652FBA" w:rsidRPr="00F2414C" w:rsidRDefault="00652FBA" w:rsidP="00F2414C">
      <w:pPr>
        <w:ind w:left="851"/>
        <w:rPr>
          <w:color w:val="000000"/>
        </w:rPr>
      </w:pPr>
      <w:r w:rsidRPr="00F2414C">
        <w:rPr>
          <w:color w:val="000000"/>
        </w:rPr>
        <w:t>Подраздел 5.2 Внедрение результатов работы</w:t>
      </w:r>
    </w:p>
    <w:p w:rsidR="00652FBA" w:rsidRPr="00F2414C" w:rsidRDefault="00652FBA" w:rsidP="00F2414C">
      <w:pPr>
        <w:ind w:left="851"/>
        <w:rPr>
          <w:color w:val="000000"/>
        </w:rPr>
      </w:pPr>
      <w:r w:rsidRPr="00F2414C">
        <w:rPr>
          <w:color w:val="000000"/>
        </w:rPr>
        <w:t>Подраздел 5.3 Используемая нормативная документация</w:t>
      </w:r>
    </w:p>
    <w:p w:rsidR="00652FBA" w:rsidRPr="00F2414C" w:rsidRDefault="00652FBA" w:rsidP="00F2414C">
      <w:pPr>
        <w:rPr>
          <w:color w:val="000000"/>
        </w:rPr>
      </w:pPr>
    </w:p>
    <w:p w:rsidR="00652FBA" w:rsidRPr="00F2414C" w:rsidRDefault="00652FBA" w:rsidP="00F2414C">
      <w:pPr>
        <w:ind w:left="1418" w:hanging="1418"/>
        <w:rPr>
          <w:color w:val="000000"/>
        </w:rPr>
      </w:pPr>
      <w:r w:rsidRPr="00F2414C">
        <w:rPr>
          <w:color w:val="000000"/>
        </w:rPr>
        <w:t>РАЗДЕЛ 6. ТРЕБОВАНИЯ И УСЛОВИЯ К РАЗРАБОТКЕ ПРИРОДООХРАННЫХ МЕР И МЕРОПРИЯТИЙ</w:t>
      </w:r>
    </w:p>
    <w:p w:rsidR="00652FBA" w:rsidRPr="00F2414C" w:rsidRDefault="00652FBA" w:rsidP="00F2414C">
      <w:pPr>
        <w:rPr>
          <w:color w:val="000000"/>
        </w:rPr>
      </w:pPr>
    </w:p>
    <w:p w:rsidR="00652FBA" w:rsidRPr="00F2414C" w:rsidRDefault="00652FBA" w:rsidP="00F2414C">
      <w:pPr>
        <w:rPr>
          <w:color w:val="000000"/>
        </w:rPr>
      </w:pPr>
      <w:r w:rsidRPr="00F2414C">
        <w:rPr>
          <w:color w:val="000000"/>
        </w:rPr>
        <w:t>РАЗДЕЛ 7. ТРЕБОВАНИЯ К КАЧЕСТВУ ВЫПОЛНЕНИЯ РАБОТ</w:t>
      </w:r>
    </w:p>
    <w:p w:rsidR="00652FBA" w:rsidRPr="00F2414C" w:rsidRDefault="00652FBA" w:rsidP="00F2414C">
      <w:pPr>
        <w:rPr>
          <w:color w:val="000000"/>
        </w:rPr>
      </w:pPr>
    </w:p>
    <w:p w:rsidR="00652FBA" w:rsidRPr="00F2414C" w:rsidRDefault="00652FBA" w:rsidP="00F2414C">
      <w:pPr>
        <w:rPr>
          <w:color w:val="000000"/>
        </w:rPr>
      </w:pPr>
      <w:r w:rsidRPr="00F2414C">
        <w:rPr>
          <w:color w:val="000000"/>
        </w:rPr>
        <w:t>РАЗДЕЛ 8. ТРЕБОВАНИЕ К СРОКУ ВЫПОЛНЕНИЯ РАБОТ</w:t>
      </w:r>
    </w:p>
    <w:p w:rsidR="00652FBA" w:rsidRPr="00F2414C" w:rsidRDefault="00652FBA" w:rsidP="00F2414C">
      <w:pPr>
        <w:rPr>
          <w:color w:val="000000"/>
        </w:rPr>
      </w:pPr>
    </w:p>
    <w:p w:rsidR="00652FBA" w:rsidRPr="00F2414C" w:rsidRDefault="00652FBA" w:rsidP="00F2414C">
      <w:pPr>
        <w:rPr>
          <w:color w:val="000000"/>
        </w:rPr>
      </w:pPr>
      <w:r w:rsidRPr="00F2414C">
        <w:rPr>
          <w:color w:val="000000"/>
        </w:rPr>
        <w:t>РАЗДЕЛ 9. ПОРЯДОК ПРИЕМКИ</w:t>
      </w:r>
    </w:p>
    <w:p w:rsidR="00652FBA" w:rsidRPr="00F2414C" w:rsidRDefault="00652FBA" w:rsidP="00F2414C">
      <w:pPr>
        <w:ind w:left="851"/>
        <w:rPr>
          <w:color w:val="000000"/>
        </w:rPr>
      </w:pPr>
      <w:r w:rsidRPr="00F2414C">
        <w:rPr>
          <w:color w:val="000000"/>
        </w:rPr>
        <w:t>Подраздел 9.1 Требования к документации для приемки</w:t>
      </w:r>
    </w:p>
    <w:p w:rsidR="00652FBA" w:rsidRPr="00F2414C" w:rsidRDefault="00652FBA" w:rsidP="00F2414C">
      <w:pPr>
        <w:ind w:left="851"/>
        <w:rPr>
          <w:color w:val="000000"/>
        </w:rPr>
      </w:pPr>
      <w:r w:rsidRPr="00F2414C">
        <w:rPr>
          <w:color w:val="000000"/>
        </w:rPr>
        <w:t>Подраздел 9.2 Порядок рассмотрения и приемки результатов работы</w:t>
      </w:r>
    </w:p>
    <w:p w:rsidR="00652FBA" w:rsidRPr="00F2414C" w:rsidRDefault="00652FBA" w:rsidP="00F2414C">
      <w:pPr>
        <w:rPr>
          <w:color w:val="000000"/>
        </w:rPr>
      </w:pPr>
    </w:p>
    <w:p w:rsidR="00652FBA" w:rsidRPr="00F2414C" w:rsidRDefault="00652FBA" w:rsidP="00F2414C">
      <w:pPr>
        <w:rPr>
          <w:color w:val="000000"/>
        </w:rPr>
      </w:pPr>
      <w:r w:rsidRPr="00F2414C">
        <w:rPr>
          <w:color w:val="000000"/>
        </w:rPr>
        <w:t>РАЗДЕЛ 10. ТРЕБОВАНИЯ К ОТЧЕТНОСТИ</w:t>
      </w:r>
    </w:p>
    <w:p w:rsidR="00652FBA" w:rsidRPr="00F2414C" w:rsidRDefault="00652FBA" w:rsidP="00F2414C">
      <w:pPr>
        <w:tabs>
          <w:tab w:val="left" w:pos="851"/>
        </w:tabs>
        <w:ind w:left="851"/>
        <w:rPr>
          <w:color w:val="000000"/>
        </w:rPr>
      </w:pPr>
      <w:r w:rsidRPr="00F2414C">
        <w:rPr>
          <w:color w:val="000000"/>
        </w:rPr>
        <w:t>Подраздел 9.1 Отчетные материалы</w:t>
      </w:r>
    </w:p>
    <w:p w:rsidR="00652FBA" w:rsidRPr="00F2414C" w:rsidRDefault="00652FBA" w:rsidP="00F2414C">
      <w:pPr>
        <w:tabs>
          <w:tab w:val="left" w:pos="851"/>
        </w:tabs>
        <w:ind w:left="851"/>
        <w:rPr>
          <w:color w:val="000000"/>
        </w:rPr>
      </w:pPr>
      <w:r w:rsidRPr="00F2414C">
        <w:rPr>
          <w:color w:val="000000"/>
        </w:rPr>
        <w:t>Подраздел 9.2 Формат отчетной документации</w:t>
      </w:r>
    </w:p>
    <w:p w:rsidR="00652FBA" w:rsidRPr="00F2414C" w:rsidRDefault="00652FBA" w:rsidP="00F2414C">
      <w:pPr>
        <w:rPr>
          <w:color w:val="000000"/>
        </w:rPr>
      </w:pPr>
    </w:p>
    <w:p w:rsidR="00652FBA" w:rsidRPr="00F2414C" w:rsidRDefault="00652FBA" w:rsidP="00F2414C">
      <w:pPr>
        <w:rPr>
          <w:color w:val="000000"/>
        </w:rPr>
      </w:pPr>
      <w:r w:rsidRPr="00F2414C">
        <w:rPr>
          <w:color w:val="000000"/>
        </w:rPr>
        <w:t>РАЗДЕЛ 11. ПЕРЕЧЕНЬ ПРИНЯТЫХ СОКРАЩЕНИЙ</w:t>
      </w:r>
    </w:p>
    <w:p w:rsidR="00652FBA" w:rsidRPr="00F2414C" w:rsidRDefault="00652FBA" w:rsidP="00F2414C">
      <w:pPr>
        <w:rPr>
          <w:color w:val="000000"/>
        </w:rPr>
      </w:pPr>
    </w:p>
    <w:p w:rsidR="00652FBA" w:rsidRPr="00F2414C" w:rsidRDefault="00652FBA" w:rsidP="00F2414C">
      <w:pPr>
        <w:rPr>
          <w:color w:val="000000"/>
        </w:rPr>
      </w:pPr>
      <w:r w:rsidRPr="00F2414C">
        <w:rPr>
          <w:color w:val="000000"/>
        </w:rPr>
        <w:t>РАЗДЕЛ 12. ПЕРЕЧЕНЬ ПРИЛОЖЕНИЙ</w:t>
      </w:r>
    </w:p>
    <w:p w:rsidR="00652FBA" w:rsidRPr="00F2414C" w:rsidRDefault="00652FBA" w:rsidP="00F2414C">
      <w:pPr>
        <w:rPr>
          <w:color w:val="000000"/>
        </w:rPr>
      </w:pPr>
    </w:p>
    <w:p w:rsidR="00652FBA" w:rsidRDefault="00652FBA" w:rsidP="00F2414C">
      <w:pPr>
        <w:jc w:val="center"/>
        <w:rPr>
          <w:color w:val="000000"/>
        </w:rPr>
      </w:pPr>
    </w:p>
    <w:p w:rsidR="00652FBA" w:rsidRPr="00F2414C" w:rsidRDefault="00652FBA" w:rsidP="00F2414C">
      <w:pPr>
        <w:jc w:val="center"/>
        <w:rPr>
          <w:color w:val="000000"/>
        </w:rPr>
      </w:pPr>
    </w:p>
    <w:p w:rsidR="00652FBA" w:rsidRPr="00F2414C" w:rsidRDefault="00652FBA" w:rsidP="00F2414C">
      <w:pPr>
        <w:jc w:val="center"/>
        <w:rPr>
          <w:color w:val="000000"/>
        </w:rPr>
      </w:pPr>
      <w:r w:rsidRPr="00F2414C">
        <w:rPr>
          <w:color w:val="000000"/>
        </w:rPr>
        <w:lastRenderedPageBreak/>
        <w:t>РАЗДЕЛ 1. НАИМЕНОВАНИЕ РАБОТЫ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606"/>
      </w:tblGrid>
      <w:tr w:rsidR="00652FBA" w:rsidRPr="001F6931" w:rsidTr="005A7FF5">
        <w:tc>
          <w:tcPr>
            <w:tcW w:w="9606" w:type="dxa"/>
          </w:tcPr>
          <w:p w:rsidR="00652FBA" w:rsidRPr="00132D7F" w:rsidRDefault="00652FBA" w:rsidP="00224DF8">
            <w:pPr>
              <w:ind w:firstLine="709"/>
              <w:jc w:val="both"/>
              <w:rPr>
                <w:sz w:val="24"/>
                <w:szCs w:val="24"/>
              </w:rPr>
            </w:pPr>
            <w:r w:rsidRPr="00132D7F">
              <w:rPr>
                <w:bCs/>
                <w:sz w:val="24"/>
                <w:szCs w:val="24"/>
              </w:rPr>
              <w:t>Разработка и внедрение третьей очереди автоматизированной системы контроля горного давления “</w:t>
            </w:r>
            <w:r w:rsidRPr="00132D7F">
              <w:rPr>
                <w:bCs/>
                <w:sz w:val="24"/>
                <w:szCs w:val="24"/>
                <w:lang w:val="en-US"/>
              </w:rPr>
              <w:t>Prognoz</w:t>
            </w:r>
            <w:r w:rsidRPr="00132D7F">
              <w:rPr>
                <w:bCs/>
                <w:sz w:val="24"/>
                <w:szCs w:val="24"/>
              </w:rPr>
              <w:t>-</w:t>
            </w:r>
            <w:r w:rsidRPr="00132D7F">
              <w:rPr>
                <w:bCs/>
                <w:sz w:val="24"/>
                <w:szCs w:val="24"/>
                <w:lang w:val="en-US"/>
              </w:rPr>
              <w:t>ADS</w:t>
            </w:r>
            <w:r w:rsidRPr="00132D7F">
              <w:rPr>
                <w:bCs/>
                <w:sz w:val="24"/>
                <w:szCs w:val="24"/>
              </w:rPr>
              <w:t>” на глубоких горизонтах месторождения «Антей».</w:t>
            </w:r>
          </w:p>
        </w:tc>
      </w:tr>
    </w:tbl>
    <w:p w:rsidR="00652FBA" w:rsidRPr="00B37EC2" w:rsidRDefault="00652FBA" w:rsidP="00D9322E">
      <w:pPr>
        <w:ind w:firstLine="709"/>
        <w:jc w:val="both"/>
        <w:rPr>
          <w:bCs/>
          <w:sz w:val="24"/>
          <w:szCs w:val="24"/>
        </w:rPr>
      </w:pPr>
    </w:p>
    <w:p w:rsidR="00652FBA" w:rsidRPr="00583053" w:rsidRDefault="00652FBA" w:rsidP="00583053">
      <w:pPr>
        <w:jc w:val="center"/>
        <w:rPr>
          <w:color w:val="000000"/>
        </w:rPr>
      </w:pPr>
      <w:r w:rsidRPr="00583053">
        <w:rPr>
          <w:color w:val="000000"/>
        </w:rPr>
        <w:t>РАЗДЕЛ 2. ЦЕЛЬ И ЗАДАЧИ РАБОТЫ</w:t>
      </w:r>
    </w:p>
    <w:p w:rsidR="00652FBA" w:rsidRPr="00583053" w:rsidRDefault="00652FBA" w:rsidP="00583053">
      <w:pPr>
        <w:jc w:val="center"/>
        <w:rPr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571"/>
      </w:tblGrid>
      <w:tr w:rsidR="00652FBA" w:rsidRPr="00583053" w:rsidTr="005A7FF5">
        <w:tc>
          <w:tcPr>
            <w:tcW w:w="9571" w:type="dxa"/>
          </w:tcPr>
          <w:p w:rsidR="00652FBA" w:rsidRPr="00583053" w:rsidRDefault="00652FBA" w:rsidP="00583053">
            <w:pPr>
              <w:jc w:val="center"/>
              <w:rPr>
                <w:color w:val="000000"/>
              </w:rPr>
            </w:pPr>
            <w:r w:rsidRPr="00583053">
              <w:rPr>
                <w:color w:val="000000"/>
              </w:rPr>
              <w:t xml:space="preserve">Подраздел 2.1 Выбор направлений исследований </w:t>
            </w:r>
          </w:p>
        </w:tc>
      </w:tr>
      <w:tr w:rsidR="00652FBA" w:rsidRPr="00583053" w:rsidTr="005A7FF5">
        <w:tc>
          <w:tcPr>
            <w:tcW w:w="9571" w:type="dxa"/>
          </w:tcPr>
          <w:p w:rsidR="00652FBA" w:rsidRPr="00B37EC2" w:rsidRDefault="00652FBA" w:rsidP="00583053">
            <w:pPr>
              <w:ind w:firstLine="709"/>
              <w:jc w:val="both"/>
              <w:rPr>
                <w:sz w:val="24"/>
                <w:szCs w:val="24"/>
              </w:rPr>
            </w:pPr>
            <w:r w:rsidRPr="00B37EC2">
              <w:rPr>
                <w:sz w:val="24"/>
                <w:szCs w:val="24"/>
              </w:rPr>
              <w:t xml:space="preserve">В районе производственной деятельности ОАО «ППГХО» отработка жильно-штокверковых урановых руд постепенно перемещается на все более глубокие горизонты месторождений. Сочетание факторов неоднородности строения геологического разреза </w:t>
            </w:r>
            <w:r>
              <w:rPr>
                <w:sz w:val="24"/>
                <w:szCs w:val="24"/>
              </w:rPr>
              <w:t xml:space="preserve">и </w:t>
            </w:r>
            <w:r w:rsidRPr="00B37EC2">
              <w:rPr>
                <w:sz w:val="24"/>
                <w:szCs w:val="24"/>
              </w:rPr>
              <w:t>свойств пород, а также нарушения естественного напряженного состояния горного массива в результате техногенного воздействия приводит к увеличению риск</w:t>
            </w:r>
            <w:r>
              <w:rPr>
                <w:sz w:val="24"/>
                <w:szCs w:val="24"/>
              </w:rPr>
              <w:t>а</w:t>
            </w:r>
            <w:r w:rsidRPr="00B37EC2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разрушительных динамических проявлений горного давления</w:t>
            </w:r>
            <w:r w:rsidRPr="00B37EC2">
              <w:rPr>
                <w:sz w:val="24"/>
                <w:szCs w:val="24"/>
              </w:rPr>
              <w:t>.</w:t>
            </w:r>
          </w:p>
          <w:p w:rsidR="00652FBA" w:rsidRDefault="00652FBA" w:rsidP="00583053">
            <w:pPr>
              <w:ind w:firstLine="709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надежного прогнозирования опасных динамических проявлений в первую очередь необходимо расширить зону контроля геомеханического состояния массива горных пород на глубоких горизонтах месторождения «Антей», где уже имели место горные удары и проявления техногенной сейсмичности.</w:t>
            </w:r>
          </w:p>
          <w:p w:rsidR="00652FBA" w:rsidRDefault="00652FBA" w:rsidP="00583053">
            <w:pPr>
              <w:ind w:firstLine="709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На месторождении «Антей» с </w:t>
            </w:r>
            <w:smartTag w:uri="urn:schemas-microsoft-com:office:smarttags" w:element="metricconverter">
              <w:smartTagPr>
                <w:attr w:name="ProductID" w:val="2005 г"/>
              </w:smartTagPr>
              <w:r>
                <w:rPr>
                  <w:sz w:val="24"/>
                  <w:szCs w:val="24"/>
                </w:rPr>
                <w:t>2005 г</w:t>
              </w:r>
            </w:smartTag>
            <w:r>
              <w:rPr>
                <w:sz w:val="24"/>
                <w:szCs w:val="24"/>
              </w:rPr>
              <w:t xml:space="preserve">. работает </w:t>
            </w:r>
            <w:r w:rsidRPr="001B7883">
              <w:rPr>
                <w:sz w:val="24"/>
                <w:szCs w:val="24"/>
              </w:rPr>
              <w:t>автоматизированная система ко</w:t>
            </w:r>
            <w:r>
              <w:rPr>
                <w:sz w:val="24"/>
                <w:szCs w:val="24"/>
              </w:rPr>
              <w:t>н</w:t>
            </w:r>
            <w:r w:rsidRPr="001B7883">
              <w:rPr>
                <w:sz w:val="24"/>
                <w:szCs w:val="24"/>
              </w:rPr>
              <w:t xml:space="preserve">троля горного давления (АСКГД) </w:t>
            </w:r>
            <w:r w:rsidRPr="00B37EC2">
              <w:rPr>
                <w:bCs/>
                <w:sz w:val="24"/>
                <w:szCs w:val="24"/>
              </w:rPr>
              <w:t>“</w:t>
            </w:r>
            <w:r w:rsidRPr="00B37EC2">
              <w:rPr>
                <w:bCs/>
                <w:sz w:val="24"/>
                <w:szCs w:val="24"/>
                <w:lang w:val="en-US"/>
              </w:rPr>
              <w:t>Prognoz</w:t>
            </w:r>
            <w:r w:rsidRPr="00B37EC2">
              <w:rPr>
                <w:bCs/>
                <w:sz w:val="24"/>
                <w:szCs w:val="24"/>
              </w:rPr>
              <w:t>-</w:t>
            </w:r>
            <w:r w:rsidRPr="00B37EC2">
              <w:rPr>
                <w:bCs/>
                <w:sz w:val="24"/>
                <w:szCs w:val="24"/>
                <w:lang w:val="en-US"/>
              </w:rPr>
              <w:t>ADS</w:t>
            </w:r>
            <w:r w:rsidRPr="00B37EC2">
              <w:rPr>
                <w:bCs/>
                <w:sz w:val="24"/>
                <w:szCs w:val="24"/>
              </w:rPr>
              <w:t>”</w:t>
            </w:r>
            <w:r>
              <w:rPr>
                <w:sz w:val="24"/>
                <w:szCs w:val="24"/>
              </w:rPr>
              <w:t xml:space="preserve">, которая, после предусмотренных проектом 3-й очереди модернизации и установки дополнительных элементов (в том числе геофонов), обеспечит необходимый уровень надежности геомеханического мониторинга и позволит заблаговременно прогнозировать и предотвращать опасные динамические явления. </w:t>
            </w:r>
          </w:p>
          <w:p w:rsidR="00652FBA" w:rsidRPr="00583053" w:rsidRDefault="00652FBA" w:rsidP="00583053">
            <w:pPr>
              <w:ind w:firstLine="709"/>
              <w:jc w:val="both"/>
              <w:rPr>
                <w:sz w:val="24"/>
                <w:szCs w:val="24"/>
              </w:rPr>
            </w:pPr>
            <w:r w:rsidRPr="00583053">
              <w:rPr>
                <w:sz w:val="24"/>
                <w:szCs w:val="24"/>
              </w:rPr>
              <w:t>Данная НИР является продолжением проведенных в 2005-2013г.г. на месторождениях ОАО «ППГХО» исследований и базируется на разработанных методических подходах, оригинальных алгоритмах и программном обеспечении, разработанных технических решениях и адаптированных серийных устройствах.</w:t>
            </w:r>
          </w:p>
          <w:p w:rsidR="00652FBA" w:rsidRPr="00583053" w:rsidRDefault="00652FBA" w:rsidP="00583053">
            <w:pPr>
              <w:ind w:firstLine="709"/>
              <w:jc w:val="both"/>
              <w:rPr>
                <w:sz w:val="24"/>
                <w:szCs w:val="24"/>
              </w:rPr>
            </w:pPr>
            <w:r w:rsidRPr="00583053">
              <w:rPr>
                <w:sz w:val="24"/>
                <w:szCs w:val="24"/>
              </w:rPr>
              <w:t>Расширение наблюдательной сети на нижних горизонтах месторождения «Антей» позволит повысить безопасность и эффективность ведения горных работ за счет надежного прогноза опасных геодинамических явлений.</w:t>
            </w:r>
          </w:p>
        </w:tc>
      </w:tr>
      <w:tr w:rsidR="00652FBA" w:rsidRPr="00583053" w:rsidTr="005A7FF5">
        <w:tc>
          <w:tcPr>
            <w:tcW w:w="9571" w:type="dxa"/>
          </w:tcPr>
          <w:p w:rsidR="00652FBA" w:rsidRPr="00583053" w:rsidRDefault="00652FBA" w:rsidP="00583053">
            <w:pPr>
              <w:jc w:val="center"/>
              <w:rPr>
                <w:color w:val="000000"/>
              </w:rPr>
            </w:pPr>
            <w:r w:rsidRPr="00583053">
              <w:rPr>
                <w:color w:val="000000"/>
              </w:rPr>
              <w:t>Подраздел 2.2 Цель и задачи работы</w:t>
            </w:r>
          </w:p>
        </w:tc>
      </w:tr>
      <w:tr w:rsidR="00652FBA" w:rsidRPr="00583053" w:rsidTr="005A7FF5">
        <w:tc>
          <w:tcPr>
            <w:tcW w:w="9571" w:type="dxa"/>
          </w:tcPr>
          <w:p w:rsidR="00652FBA" w:rsidRPr="00B37EC2" w:rsidRDefault="00652FBA" w:rsidP="0021345F">
            <w:pPr>
              <w:ind w:firstLine="709"/>
              <w:jc w:val="both"/>
              <w:rPr>
                <w:sz w:val="24"/>
                <w:szCs w:val="24"/>
              </w:rPr>
            </w:pPr>
            <w:r w:rsidRPr="007C6CC5">
              <w:rPr>
                <w:bCs/>
                <w:sz w:val="24"/>
                <w:szCs w:val="24"/>
              </w:rPr>
              <w:t xml:space="preserve">Целью НИР является </w:t>
            </w:r>
            <w:r>
              <w:rPr>
                <w:bCs/>
                <w:sz w:val="24"/>
                <w:szCs w:val="24"/>
              </w:rPr>
              <w:t>обеспечение</w:t>
            </w:r>
            <w:r w:rsidRPr="007C6CC5">
              <w:rPr>
                <w:bCs/>
                <w:sz w:val="24"/>
                <w:szCs w:val="24"/>
              </w:rPr>
              <w:t xml:space="preserve"> эффективности</w:t>
            </w:r>
            <w:r>
              <w:rPr>
                <w:bCs/>
                <w:sz w:val="24"/>
                <w:szCs w:val="24"/>
              </w:rPr>
              <w:t xml:space="preserve"> и</w:t>
            </w:r>
            <w:r w:rsidRPr="007C6CC5">
              <w:rPr>
                <w:bCs/>
                <w:sz w:val="24"/>
                <w:szCs w:val="24"/>
              </w:rPr>
              <w:t xml:space="preserve"> </w:t>
            </w:r>
            <w:r>
              <w:rPr>
                <w:bCs/>
                <w:sz w:val="24"/>
                <w:szCs w:val="24"/>
              </w:rPr>
              <w:t>безопасности горных работ</w:t>
            </w:r>
            <w:r w:rsidRPr="00684DF0">
              <w:rPr>
                <w:bCs/>
                <w:sz w:val="24"/>
                <w:szCs w:val="24"/>
              </w:rPr>
              <w:t xml:space="preserve"> </w:t>
            </w:r>
            <w:r w:rsidRPr="00B37EC2">
              <w:rPr>
                <w:bCs/>
                <w:sz w:val="24"/>
                <w:szCs w:val="24"/>
              </w:rPr>
              <w:t>на глубоких горизонтах месторождения «Антей»</w:t>
            </w:r>
            <w:r>
              <w:rPr>
                <w:bCs/>
                <w:sz w:val="24"/>
                <w:szCs w:val="24"/>
              </w:rPr>
              <w:t xml:space="preserve"> за счет </w:t>
            </w:r>
            <w:r w:rsidRPr="007C6CC5">
              <w:rPr>
                <w:bCs/>
                <w:sz w:val="24"/>
                <w:szCs w:val="24"/>
              </w:rPr>
              <w:t xml:space="preserve">прогноза </w:t>
            </w:r>
            <w:r>
              <w:rPr>
                <w:bCs/>
                <w:sz w:val="24"/>
                <w:szCs w:val="24"/>
              </w:rPr>
              <w:t>и предупреждения опасных динамических проявлений горного давления</w:t>
            </w:r>
            <w:r w:rsidRPr="00684DF0">
              <w:rPr>
                <w:bCs/>
                <w:sz w:val="24"/>
                <w:szCs w:val="24"/>
              </w:rPr>
              <w:t xml:space="preserve"> </w:t>
            </w:r>
            <w:r>
              <w:rPr>
                <w:bCs/>
                <w:sz w:val="24"/>
                <w:szCs w:val="24"/>
              </w:rPr>
              <w:t xml:space="preserve">с применением </w:t>
            </w:r>
            <w:r>
              <w:rPr>
                <w:sz w:val="24"/>
                <w:szCs w:val="24"/>
              </w:rPr>
              <w:t xml:space="preserve">АСКГД </w:t>
            </w:r>
            <w:r w:rsidRPr="00B37EC2">
              <w:rPr>
                <w:bCs/>
                <w:sz w:val="24"/>
                <w:szCs w:val="24"/>
              </w:rPr>
              <w:t>“</w:t>
            </w:r>
            <w:r w:rsidRPr="00B37EC2">
              <w:rPr>
                <w:bCs/>
                <w:sz w:val="24"/>
                <w:szCs w:val="24"/>
                <w:lang w:val="en-US"/>
              </w:rPr>
              <w:t>Prognoz</w:t>
            </w:r>
            <w:r w:rsidRPr="00B37EC2">
              <w:rPr>
                <w:bCs/>
                <w:sz w:val="24"/>
                <w:szCs w:val="24"/>
              </w:rPr>
              <w:t>-</w:t>
            </w:r>
            <w:r w:rsidRPr="00B37EC2">
              <w:rPr>
                <w:bCs/>
                <w:sz w:val="24"/>
                <w:szCs w:val="24"/>
                <w:lang w:val="en-US"/>
              </w:rPr>
              <w:t>ADS</w:t>
            </w:r>
            <w:r w:rsidRPr="00B37EC2">
              <w:rPr>
                <w:bCs/>
                <w:sz w:val="24"/>
                <w:szCs w:val="24"/>
              </w:rPr>
              <w:t>”</w:t>
            </w:r>
            <w:r w:rsidRPr="00B37EC2">
              <w:rPr>
                <w:sz w:val="24"/>
                <w:szCs w:val="24"/>
              </w:rPr>
              <w:t>.</w:t>
            </w:r>
          </w:p>
          <w:p w:rsidR="00652FBA" w:rsidRPr="00583053" w:rsidRDefault="00652FBA" w:rsidP="0021345F">
            <w:pPr>
              <w:ind w:firstLine="709"/>
              <w:jc w:val="both"/>
              <w:rPr>
                <w:i/>
                <w:color w:val="000000"/>
                <w:sz w:val="24"/>
                <w:szCs w:val="24"/>
              </w:rPr>
            </w:pPr>
            <w:r w:rsidRPr="00B37EC2">
              <w:rPr>
                <w:sz w:val="24"/>
                <w:szCs w:val="24"/>
              </w:rPr>
              <w:t xml:space="preserve">Основной задачей является </w:t>
            </w:r>
            <w:r>
              <w:rPr>
                <w:sz w:val="24"/>
                <w:szCs w:val="24"/>
              </w:rPr>
              <w:t>предусмотренное 3й очередью расширение наблюдательной сети</w:t>
            </w:r>
            <w:r>
              <w:rPr>
                <w:bCs/>
                <w:sz w:val="24"/>
                <w:szCs w:val="24"/>
              </w:rPr>
              <w:t xml:space="preserve"> </w:t>
            </w:r>
            <w:r w:rsidRPr="00B37EC2">
              <w:rPr>
                <w:bCs/>
                <w:sz w:val="24"/>
                <w:szCs w:val="24"/>
              </w:rPr>
              <w:t>АСКГД “</w:t>
            </w:r>
            <w:r w:rsidRPr="00B37EC2">
              <w:rPr>
                <w:bCs/>
                <w:sz w:val="24"/>
                <w:szCs w:val="24"/>
                <w:lang w:val="en-US"/>
              </w:rPr>
              <w:t>Prognoz</w:t>
            </w:r>
            <w:r w:rsidRPr="00B37EC2">
              <w:rPr>
                <w:bCs/>
                <w:sz w:val="24"/>
                <w:szCs w:val="24"/>
              </w:rPr>
              <w:t>-</w:t>
            </w:r>
            <w:r w:rsidRPr="00B37EC2">
              <w:rPr>
                <w:bCs/>
                <w:sz w:val="24"/>
                <w:szCs w:val="24"/>
                <w:lang w:val="en-US"/>
              </w:rPr>
              <w:t>ADS</w:t>
            </w:r>
            <w:r w:rsidRPr="00B37EC2">
              <w:rPr>
                <w:bCs/>
                <w:sz w:val="24"/>
                <w:szCs w:val="24"/>
              </w:rPr>
              <w:t xml:space="preserve">” на </w:t>
            </w:r>
            <w:r>
              <w:rPr>
                <w:bCs/>
                <w:sz w:val="24"/>
                <w:szCs w:val="24"/>
              </w:rPr>
              <w:t>глубоких (</w:t>
            </w:r>
            <w:r w:rsidRPr="00B37EC2">
              <w:rPr>
                <w:bCs/>
                <w:sz w:val="24"/>
                <w:szCs w:val="24"/>
                <w:lang w:val="en-US"/>
              </w:rPr>
              <w:t>XIII</w:t>
            </w:r>
            <w:r w:rsidRPr="00B37EC2">
              <w:rPr>
                <w:bCs/>
                <w:sz w:val="24"/>
                <w:szCs w:val="24"/>
              </w:rPr>
              <w:t xml:space="preserve"> и </w:t>
            </w:r>
            <w:r w:rsidRPr="00B37EC2">
              <w:rPr>
                <w:bCs/>
                <w:sz w:val="24"/>
                <w:szCs w:val="24"/>
                <w:lang w:val="en-US"/>
              </w:rPr>
              <w:t>XIV</w:t>
            </w:r>
            <w:r>
              <w:rPr>
                <w:bCs/>
                <w:sz w:val="24"/>
                <w:szCs w:val="24"/>
              </w:rPr>
              <w:t>)</w:t>
            </w:r>
            <w:r w:rsidRPr="00B37EC2">
              <w:rPr>
                <w:bCs/>
                <w:sz w:val="24"/>
                <w:szCs w:val="24"/>
              </w:rPr>
              <w:t xml:space="preserve"> горизонтах месторождения</w:t>
            </w:r>
            <w:r>
              <w:rPr>
                <w:bCs/>
                <w:sz w:val="24"/>
                <w:szCs w:val="24"/>
              </w:rPr>
              <w:t xml:space="preserve"> «Антей» для надежного контроля динамических проявлений горного давления</w:t>
            </w:r>
            <w:r w:rsidRPr="00B37EC2">
              <w:rPr>
                <w:bCs/>
                <w:sz w:val="24"/>
                <w:szCs w:val="24"/>
              </w:rPr>
              <w:t>.</w:t>
            </w:r>
          </w:p>
        </w:tc>
      </w:tr>
      <w:tr w:rsidR="00652FBA" w:rsidRPr="00583053" w:rsidTr="005A7FF5">
        <w:tc>
          <w:tcPr>
            <w:tcW w:w="9571" w:type="dxa"/>
          </w:tcPr>
          <w:p w:rsidR="00652FBA" w:rsidRPr="00583053" w:rsidRDefault="00652FBA" w:rsidP="00583053">
            <w:pPr>
              <w:jc w:val="center"/>
              <w:rPr>
                <w:color w:val="000000"/>
                <w:lang w:val="en-US"/>
              </w:rPr>
            </w:pPr>
            <w:r w:rsidRPr="00583053">
              <w:rPr>
                <w:color w:val="000000"/>
              </w:rPr>
              <w:t xml:space="preserve">Подраздел 2.3 Стадийность </w:t>
            </w:r>
            <w:r w:rsidRPr="00583053">
              <w:rPr>
                <w:i/>
                <w:color w:val="000000"/>
              </w:rPr>
              <w:t>(этапы)</w:t>
            </w:r>
          </w:p>
        </w:tc>
      </w:tr>
      <w:tr w:rsidR="00652FBA" w:rsidRPr="00583053" w:rsidTr="005A7FF5">
        <w:tc>
          <w:tcPr>
            <w:tcW w:w="9571" w:type="dxa"/>
          </w:tcPr>
          <w:p w:rsidR="00652FBA" w:rsidRPr="00224DF8" w:rsidRDefault="00652FBA" w:rsidP="00583053">
            <w:pPr>
              <w:jc w:val="both"/>
              <w:rPr>
                <w:color w:val="000000"/>
                <w:sz w:val="24"/>
                <w:szCs w:val="24"/>
              </w:rPr>
            </w:pPr>
            <w:r w:rsidRPr="00224DF8">
              <w:rPr>
                <w:color w:val="000000"/>
                <w:sz w:val="24"/>
                <w:szCs w:val="24"/>
              </w:rPr>
              <w:t xml:space="preserve">НИР должна содержать следующие три этапа, в ходе которых будет достигнута цель и решены поставленные задачи: </w:t>
            </w:r>
          </w:p>
          <w:p w:rsidR="00652FBA" w:rsidRPr="00224DF8" w:rsidRDefault="00652FBA" w:rsidP="00731821">
            <w:pPr>
              <w:pStyle w:val="afb"/>
              <w:numPr>
                <w:ilvl w:val="0"/>
                <w:numId w:val="50"/>
              </w:numPr>
              <w:ind w:left="426" w:hanging="284"/>
              <w:jc w:val="both"/>
              <w:rPr>
                <w:color w:val="000000"/>
                <w:sz w:val="24"/>
                <w:szCs w:val="24"/>
              </w:rPr>
            </w:pPr>
            <w:r w:rsidRPr="00224DF8">
              <w:rPr>
                <w:color w:val="000000"/>
                <w:sz w:val="24"/>
                <w:szCs w:val="24"/>
              </w:rPr>
              <w:t>Анализ горно-геологических и горнотехнических условий разработки месторождения «Антей» на нижних горизонтах. Выбор и обоснование мест размещения</w:t>
            </w:r>
            <w:r w:rsidR="00E45BB7">
              <w:rPr>
                <w:color w:val="000000"/>
                <w:sz w:val="24"/>
                <w:szCs w:val="24"/>
              </w:rPr>
              <w:t xml:space="preserve"> дополнительных </w:t>
            </w:r>
            <w:r w:rsidRPr="00224DF8">
              <w:rPr>
                <w:color w:val="000000"/>
                <w:sz w:val="24"/>
                <w:szCs w:val="24"/>
              </w:rPr>
              <w:t>элементов АСКГД. Разработка предложений по модернизации технических и программных средств и расширению зоны контроля АСКГД.</w:t>
            </w:r>
            <w:r w:rsidRPr="00224DF8">
              <w:rPr>
                <w:color w:val="000000"/>
                <w:sz w:val="24"/>
                <w:szCs w:val="24"/>
              </w:rPr>
              <w:tab/>
            </w:r>
          </w:p>
          <w:p w:rsidR="00652FBA" w:rsidRPr="00224DF8" w:rsidRDefault="00652FBA" w:rsidP="00731821">
            <w:pPr>
              <w:pStyle w:val="afb"/>
              <w:ind w:left="426"/>
              <w:jc w:val="both"/>
              <w:rPr>
                <w:color w:val="000000"/>
                <w:sz w:val="24"/>
                <w:szCs w:val="24"/>
              </w:rPr>
            </w:pPr>
            <w:r w:rsidRPr="00224DF8">
              <w:rPr>
                <w:color w:val="000000"/>
                <w:sz w:val="24"/>
                <w:szCs w:val="24"/>
              </w:rPr>
              <w:t xml:space="preserve">Начало работ по этапу - с момента заключения договора </w:t>
            </w:r>
          </w:p>
          <w:p w:rsidR="00652FBA" w:rsidRPr="00E45BB7" w:rsidRDefault="00652FBA" w:rsidP="00731821">
            <w:pPr>
              <w:pStyle w:val="afb"/>
              <w:ind w:left="426"/>
              <w:jc w:val="both"/>
              <w:rPr>
                <w:i/>
                <w:sz w:val="24"/>
                <w:szCs w:val="24"/>
              </w:rPr>
            </w:pPr>
            <w:r w:rsidRPr="00224DF8">
              <w:rPr>
                <w:color w:val="000000"/>
                <w:sz w:val="24"/>
                <w:szCs w:val="24"/>
              </w:rPr>
              <w:t xml:space="preserve">Окончание работ по </w:t>
            </w:r>
            <w:r w:rsidRPr="00E45BB7">
              <w:rPr>
                <w:sz w:val="24"/>
                <w:szCs w:val="24"/>
              </w:rPr>
              <w:t xml:space="preserve">этапу – </w:t>
            </w:r>
            <w:r w:rsidR="00EF20D0">
              <w:rPr>
                <w:sz w:val="24"/>
                <w:szCs w:val="24"/>
              </w:rPr>
              <w:t>29</w:t>
            </w:r>
            <w:r w:rsidRPr="00E45BB7">
              <w:rPr>
                <w:sz w:val="24"/>
                <w:szCs w:val="24"/>
              </w:rPr>
              <w:t xml:space="preserve"> </w:t>
            </w:r>
            <w:r w:rsidR="00EF20D0">
              <w:rPr>
                <w:sz w:val="24"/>
                <w:szCs w:val="24"/>
              </w:rPr>
              <w:t>августа</w:t>
            </w:r>
            <w:r w:rsidRPr="00E45BB7">
              <w:rPr>
                <w:sz w:val="24"/>
                <w:szCs w:val="24"/>
              </w:rPr>
              <w:t xml:space="preserve"> </w:t>
            </w:r>
            <w:smartTag w:uri="urn:schemas-microsoft-com:office:smarttags" w:element="metricconverter">
              <w:smartTagPr>
                <w:attr w:name="ProductID" w:val="2014 г"/>
              </w:smartTagPr>
              <w:r w:rsidRPr="00E45BB7">
                <w:rPr>
                  <w:sz w:val="24"/>
                  <w:szCs w:val="24"/>
                </w:rPr>
                <w:t>2014 г</w:t>
              </w:r>
            </w:smartTag>
            <w:r w:rsidRPr="00E45BB7">
              <w:rPr>
                <w:sz w:val="24"/>
                <w:szCs w:val="24"/>
              </w:rPr>
              <w:t>.</w:t>
            </w:r>
            <w:r w:rsidRPr="00E45BB7">
              <w:rPr>
                <w:i/>
                <w:sz w:val="24"/>
                <w:szCs w:val="24"/>
              </w:rPr>
              <w:tab/>
              <w:t xml:space="preserve"> </w:t>
            </w:r>
          </w:p>
          <w:p w:rsidR="00652FBA" w:rsidRPr="00E45BB7" w:rsidRDefault="00652FBA" w:rsidP="00224DF8">
            <w:pPr>
              <w:pStyle w:val="afb"/>
              <w:ind w:left="426"/>
              <w:jc w:val="both"/>
              <w:rPr>
                <w:sz w:val="24"/>
                <w:szCs w:val="24"/>
              </w:rPr>
            </w:pPr>
            <w:r w:rsidRPr="00E45BB7">
              <w:rPr>
                <w:sz w:val="24"/>
                <w:szCs w:val="24"/>
              </w:rPr>
              <w:t>Форма отчётности: Схема размещения элементов АСКГД и Проект создания 3 очереди АСКГД “Prognoz-ADS”.</w:t>
            </w:r>
          </w:p>
          <w:p w:rsidR="00652FBA" w:rsidRPr="00E45BB7" w:rsidRDefault="00652FBA" w:rsidP="00731821">
            <w:pPr>
              <w:pStyle w:val="afb"/>
              <w:numPr>
                <w:ilvl w:val="0"/>
                <w:numId w:val="50"/>
              </w:numPr>
              <w:ind w:left="426" w:hanging="284"/>
              <w:jc w:val="both"/>
              <w:rPr>
                <w:sz w:val="24"/>
                <w:szCs w:val="24"/>
              </w:rPr>
            </w:pPr>
            <w:r w:rsidRPr="00E45BB7">
              <w:rPr>
                <w:sz w:val="24"/>
                <w:szCs w:val="24"/>
              </w:rPr>
              <w:t xml:space="preserve">Оформление заказов на изготовление кабельной продукции. Изготовление отдельных </w:t>
            </w:r>
            <w:r w:rsidRPr="00E45BB7">
              <w:rPr>
                <w:sz w:val="24"/>
                <w:szCs w:val="24"/>
              </w:rPr>
              <w:lastRenderedPageBreak/>
              <w:t>узлов, сборка, монтаж элементов АСКГД и кабельных линий. Доработка отдельных узлов АСКГД с целью модернизации прежней системы.</w:t>
            </w:r>
            <w:r w:rsidRPr="00E45BB7">
              <w:rPr>
                <w:sz w:val="24"/>
                <w:szCs w:val="24"/>
              </w:rPr>
              <w:tab/>
            </w:r>
          </w:p>
          <w:p w:rsidR="00652FBA" w:rsidRPr="00E45BB7" w:rsidRDefault="00652FBA" w:rsidP="00731821">
            <w:pPr>
              <w:pStyle w:val="afb"/>
              <w:ind w:left="426"/>
              <w:jc w:val="both"/>
              <w:rPr>
                <w:sz w:val="24"/>
                <w:szCs w:val="24"/>
              </w:rPr>
            </w:pPr>
            <w:r w:rsidRPr="00E45BB7">
              <w:rPr>
                <w:sz w:val="24"/>
                <w:szCs w:val="24"/>
              </w:rPr>
              <w:t xml:space="preserve">Начало работ по этапу – </w:t>
            </w:r>
            <w:r w:rsidR="00EF20D0">
              <w:rPr>
                <w:sz w:val="24"/>
                <w:szCs w:val="24"/>
              </w:rPr>
              <w:t>0</w:t>
            </w:r>
            <w:r w:rsidRPr="00E45BB7">
              <w:rPr>
                <w:sz w:val="24"/>
                <w:szCs w:val="24"/>
              </w:rPr>
              <w:t xml:space="preserve">1 </w:t>
            </w:r>
            <w:r w:rsidR="00EF20D0">
              <w:rPr>
                <w:sz w:val="24"/>
                <w:szCs w:val="24"/>
              </w:rPr>
              <w:t>сентября</w:t>
            </w:r>
            <w:r w:rsidRPr="00E45BB7">
              <w:rPr>
                <w:sz w:val="24"/>
                <w:szCs w:val="24"/>
              </w:rPr>
              <w:t xml:space="preserve"> </w:t>
            </w:r>
            <w:smartTag w:uri="urn:schemas-microsoft-com:office:smarttags" w:element="metricconverter">
              <w:smartTagPr>
                <w:attr w:name="ProductID" w:val="2014 г"/>
              </w:smartTagPr>
              <w:r w:rsidRPr="00E45BB7">
                <w:rPr>
                  <w:sz w:val="24"/>
                  <w:szCs w:val="24"/>
                </w:rPr>
                <w:t>2014 г</w:t>
              </w:r>
            </w:smartTag>
            <w:r w:rsidRPr="00E45BB7">
              <w:rPr>
                <w:sz w:val="24"/>
                <w:szCs w:val="24"/>
              </w:rPr>
              <w:t xml:space="preserve">. </w:t>
            </w:r>
          </w:p>
          <w:p w:rsidR="00652FBA" w:rsidRPr="00E45BB7" w:rsidRDefault="00652FBA" w:rsidP="00731821">
            <w:pPr>
              <w:pStyle w:val="afb"/>
              <w:ind w:left="426"/>
              <w:jc w:val="both"/>
              <w:rPr>
                <w:sz w:val="24"/>
                <w:szCs w:val="24"/>
              </w:rPr>
            </w:pPr>
            <w:r w:rsidRPr="00E45BB7">
              <w:rPr>
                <w:sz w:val="24"/>
                <w:szCs w:val="24"/>
              </w:rPr>
              <w:t xml:space="preserve">Окончание работ по этапу – 15 октября </w:t>
            </w:r>
            <w:smartTag w:uri="urn:schemas-microsoft-com:office:smarttags" w:element="metricconverter">
              <w:smartTagPr>
                <w:attr w:name="ProductID" w:val="2014 г"/>
              </w:smartTagPr>
              <w:r w:rsidRPr="00E45BB7">
                <w:rPr>
                  <w:sz w:val="24"/>
                  <w:szCs w:val="24"/>
                </w:rPr>
                <w:t>2014 г</w:t>
              </w:r>
            </w:smartTag>
            <w:r w:rsidRPr="00E45BB7">
              <w:rPr>
                <w:sz w:val="24"/>
                <w:szCs w:val="24"/>
              </w:rPr>
              <w:t xml:space="preserve">. </w:t>
            </w:r>
            <w:r w:rsidRPr="00E45BB7">
              <w:rPr>
                <w:sz w:val="24"/>
                <w:szCs w:val="24"/>
              </w:rPr>
              <w:tab/>
            </w:r>
          </w:p>
          <w:p w:rsidR="00652FBA" w:rsidRPr="00E45BB7" w:rsidRDefault="00652FBA" w:rsidP="00731821">
            <w:pPr>
              <w:pStyle w:val="afb"/>
              <w:ind w:left="426"/>
              <w:jc w:val="both"/>
              <w:rPr>
                <w:sz w:val="24"/>
                <w:szCs w:val="24"/>
              </w:rPr>
            </w:pPr>
            <w:r w:rsidRPr="00E45BB7">
              <w:rPr>
                <w:sz w:val="24"/>
                <w:szCs w:val="24"/>
              </w:rPr>
              <w:t>Форма отчётности: Узлы и элементы измерительной части АСКГД “Prognoz-ADS”</w:t>
            </w:r>
          </w:p>
          <w:p w:rsidR="00652FBA" w:rsidRPr="00E45BB7" w:rsidRDefault="00652FBA" w:rsidP="00731821">
            <w:pPr>
              <w:pStyle w:val="afb"/>
              <w:numPr>
                <w:ilvl w:val="0"/>
                <w:numId w:val="50"/>
              </w:numPr>
              <w:ind w:left="426" w:hanging="284"/>
              <w:jc w:val="both"/>
              <w:rPr>
                <w:sz w:val="24"/>
                <w:szCs w:val="24"/>
              </w:rPr>
            </w:pPr>
            <w:r w:rsidRPr="00E45BB7">
              <w:rPr>
                <w:sz w:val="24"/>
                <w:szCs w:val="24"/>
              </w:rPr>
              <w:t>Настройка режимов и параметров регистрации АЭ–событий. Опытно-промышленные испытания, отладка отдельных узлов и элементов с целью обеспечения надежной работы в удароопасных условиях.</w:t>
            </w:r>
            <w:r w:rsidRPr="00E45BB7">
              <w:rPr>
                <w:sz w:val="24"/>
                <w:szCs w:val="24"/>
              </w:rPr>
              <w:tab/>
            </w:r>
          </w:p>
          <w:p w:rsidR="00652FBA" w:rsidRPr="00E45BB7" w:rsidRDefault="00652FBA" w:rsidP="00731821">
            <w:pPr>
              <w:pStyle w:val="afb"/>
              <w:ind w:left="426"/>
              <w:jc w:val="both"/>
              <w:rPr>
                <w:sz w:val="24"/>
                <w:szCs w:val="24"/>
              </w:rPr>
            </w:pPr>
            <w:r w:rsidRPr="00E45BB7">
              <w:rPr>
                <w:sz w:val="24"/>
                <w:szCs w:val="24"/>
              </w:rPr>
              <w:t xml:space="preserve">Начало работ по этапу – 16 октября </w:t>
            </w:r>
            <w:smartTag w:uri="urn:schemas-microsoft-com:office:smarttags" w:element="metricconverter">
              <w:smartTagPr>
                <w:attr w:name="ProductID" w:val="2014 г"/>
              </w:smartTagPr>
              <w:r w:rsidRPr="00E45BB7">
                <w:rPr>
                  <w:sz w:val="24"/>
                  <w:szCs w:val="24"/>
                </w:rPr>
                <w:t>2014 г</w:t>
              </w:r>
            </w:smartTag>
            <w:r w:rsidRPr="00E45BB7">
              <w:rPr>
                <w:sz w:val="24"/>
                <w:szCs w:val="24"/>
              </w:rPr>
              <w:t xml:space="preserve">. а </w:t>
            </w:r>
          </w:p>
          <w:p w:rsidR="00652FBA" w:rsidRPr="00E45BB7" w:rsidRDefault="00652FBA" w:rsidP="00731821">
            <w:pPr>
              <w:pStyle w:val="afb"/>
              <w:ind w:left="426"/>
              <w:jc w:val="both"/>
              <w:rPr>
                <w:sz w:val="24"/>
                <w:szCs w:val="24"/>
              </w:rPr>
            </w:pPr>
            <w:r w:rsidRPr="00E45BB7">
              <w:rPr>
                <w:sz w:val="24"/>
                <w:szCs w:val="24"/>
              </w:rPr>
              <w:t xml:space="preserve">Окончание работ по этапу – 28 ноября </w:t>
            </w:r>
            <w:smartTag w:uri="urn:schemas-microsoft-com:office:smarttags" w:element="metricconverter">
              <w:smartTagPr>
                <w:attr w:name="ProductID" w:val="2014 г"/>
              </w:smartTagPr>
              <w:r w:rsidRPr="00E45BB7">
                <w:rPr>
                  <w:sz w:val="24"/>
                  <w:szCs w:val="24"/>
                </w:rPr>
                <w:t>2014 г</w:t>
              </w:r>
            </w:smartTag>
            <w:r w:rsidRPr="00E45BB7">
              <w:rPr>
                <w:sz w:val="24"/>
                <w:szCs w:val="24"/>
              </w:rPr>
              <w:t xml:space="preserve">. </w:t>
            </w:r>
            <w:r w:rsidRPr="00E45BB7">
              <w:rPr>
                <w:sz w:val="24"/>
                <w:szCs w:val="24"/>
              </w:rPr>
              <w:tab/>
            </w:r>
          </w:p>
          <w:p w:rsidR="00652FBA" w:rsidRPr="00224DF8" w:rsidRDefault="00652FBA" w:rsidP="00224DF8">
            <w:pPr>
              <w:pStyle w:val="afb"/>
              <w:ind w:left="426"/>
              <w:jc w:val="both"/>
              <w:rPr>
                <w:color w:val="000000"/>
                <w:sz w:val="24"/>
                <w:szCs w:val="24"/>
              </w:rPr>
            </w:pPr>
            <w:r w:rsidRPr="00E45BB7">
              <w:rPr>
                <w:sz w:val="24"/>
                <w:szCs w:val="24"/>
              </w:rPr>
              <w:t>Форма отчётности: Акт опытно-промышленных испытаний</w:t>
            </w:r>
          </w:p>
        </w:tc>
      </w:tr>
    </w:tbl>
    <w:p w:rsidR="00652FBA" w:rsidRDefault="00652FBA" w:rsidP="00D9322E">
      <w:pPr>
        <w:ind w:firstLine="709"/>
        <w:jc w:val="center"/>
        <w:rPr>
          <w:b/>
          <w:color w:val="000000"/>
          <w:sz w:val="24"/>
          <w:szCs w:val="24"/>
        </w:rPr>
      </w:pPr>
    </w:p>
    <w:p w:rsidR="00652FBA" w:rsidRPr="00731821" w:rsidRDefault="00652FBA" w:rsidP="00731821">
      <w:pPr>
        <w:jc w:val="center"/>
        <w:rPr>
          <w:color w:val="000000"/>
        </w:rPr>
      </w:pPr>
      <w:r w:rsidRPr="00731821">
        <w:rPr>
          <w:color w:val="000000"/>
        </w:rPr>
        <w:t>РАЗДЕЛ 3. ОПИСАНИЕ РАБОТ</w:t>
      </w:r>
    </w:p>
    <w:p w:rsidR="00652FBA" w:rsidRPr="00731821" w:rsidRDefault="00652FBA" w:rsidP="00731821">
      <w:pPr>
        <w:jc w:val="center"/>
        <w:rPr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571"/>
      </w:tblGrid>
      <w:tr w:rsidR="00652FBA" w:rsidRPr="00731821" w:rsidTr="005A7FF5">
        <w:tc>
          <w:tcPr>
            <w:tcW w:w="9571" w:type="dxa"/>
          </w:tcPr>
          <w:p w:rsidR="00652FBA" w:rsidRDefault="00652FBA" w:rsidP="00731821">
            <w:pPr>
              <w:ind w:firstLine="709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Одним из основных элементов с</w:t>
            </w:r>
            <w:r w:rsidRPr="00B37EC2">
              <w:rPr>
                <w:sz w:val="24"/>
                <w:szCs w:val="24"/>
              </w:rPr>
              <w:t>истем</w:t>
            </w:r>
            <w:r>
              <w:rPr>
                <w:sz w:val="24"/>
                <w:szCs w:val="24"/>
              </w:rPr>
              <w:t>ы</w:t>
            </w:r>
            <w:r w:rsidRPr="00B37EC2">
              <w:rPr>
                <w:sz w:val="24"/>
                <w:szCs w:val="24"/>
              </w:rPr>
              <w:t xml:space="preserve"> геомеханического мониторинга «Prognoz-ADS» </w:t>
            </w:r>
            <w:r>
              <w:rPr>
                <w:sz w:val="24"/>
                <w:szCs w:val="24"/>
              </w:rPr>
              <w:t>является:</w:t>
            </w:r>
            <w:r w:rsidRPr="00B37EC2">
              <w:rPr>
                <w:sz w:val="24"/>
                <w:szCs w:val="24"/>
              </w:rPr>
              <w:t xml:space="preserve"> разнесенн</w:t>
            </w:r>
            <w:r>
              <w:rPr>
                <w:sz w:val="24"/>
                <w:szCs w:val="24"/>
              </w:rPr>
              <w:t>ая</w:t>
            </w:r>
            <w:r w:rsidRPr="00B37EC2">
              <w:rPr>
                <w:sz w:val="24"/>
                <w:szCs w:val="24"/>
              </w:rPr>
              <w:t xml:space="preserve"> в пространстве сеть, устан</w:t>
            </w:r>
            <w:r>
              <w:rPr>
                <w:sz w:val="24"/>
                <w:szCs w:val="24"/>
              </w:rPr>
              <w:t>а</w:t>
            </w:r>
            <w:r w:rsidRPr="00B37EC2">
              <w:rPr>
                <w:sz w:val="24"/>
                <w:szCs w:val="24"/>
              </w:rPr>
              <w:t>вл</w:t>
            </w:r>
            <w:r>
              <w:rPr>
                <w:sz w:val="24"/>
                <w:szCs w:val="24"/>
              </w:rPr>
              <w:t xml:space="preserve">иваемых </w:t>
            </w:r>
            <w:r w:rsidRPr="00B37EC2">
              <w:rPr>
                <w:sz w:val="24"/>
                <w:szCs w:val="24"/>
              </w:rPr>
              <w:t>в скважинах</w:t>
            </w:r>
            <w:r>
              <w:rPr>
                <w:sz w:val="24"/>
                <w:szCs w:val="24"/>
              </w:rPr>
              <w:t xml:space="preserve"> </w:t>
            </w:r>
            <w:r w:rsidRPr="00B37EC2">
              <w:rPr>
                <w:sz w:val="24"/>
                <w:szCs w:val="24"/>
              </w:rPr>
              <w:t>приемных преобразователей, соединенны</w:t>
            </w:r>
            <w:r>
              <w:rPr>
                <w:sz w:val="24"/>
                <w:szCs w:val="24"/>
              </w:rPr>
              <w:t>х</w:t>
            </w:r>
            <w:r w:rsidRPr="00B37EC2">
              <w:rPr>
                <w:sz w:val="24"/>
                <w:szCs w:val="24"/>
              </w:rPr>
              <w:t xml:space="preserve"> с основным блоком посредством </w:t>
            </w:r>
            <w:r>
              <w:rPr>
                <w:sz w:val="24"/>
                <w:szCs w:val="24"/>
              </w:rPr>
              <w:t xml:space="preserve">ретрансляторов, </w:t>
            </w:r>
            <w:r w:rsidRPr="00B37EC2">
              <w:rPr>
                <w:sz w:val="24"/>
                <w:szCs w:val="24"/>
              </w:rPr>
              <w:t>специальных высокочастотных симметричных кабельных линий.</w:t>
            </w:r>
          </w:p>
          <w:p w:rsidR="00652FBA" w:rsidRPr="00B37EC2" w:rsidRDefault="00652FBA" w:rsidP="00731821">
            <w:pPr>
              <w:ind w:firstLine="709"/>
              <w:jc w:val="both"/>
              <w:rPr>
                <w:sz w:val="24"/>
                <w:szCs w:val="24"/>
              </w:rPr>
            </w:pPr>
            <w:r w:rsidRPr="00B37EC2">
              <w:rPr>
                <w:sz w:val="24"/>
                <w:szCs w:val="24"/>
              </w:rPr>
              <w:t xml:space="preserve">Данной НИР предусматривается модернизация </w:t>
            </w:r>
            <w:r>
              <w:rPr>
                <w:sz w:val="24"/>
                <w:szCs w:val="24"/>
              </w:rPr>
              <w:t xml:space="preserve">и увеличение числа </w:t>
            </w:r>
            <w:r w:rsidRPr="00B37EC2">
              <w:rPr>
                <w:sz w:val="24"/>
                <w:szCs w:val="24"/>
              </w:rPr>
              <w:t xml:space="preserve">элементов существующей схемы работы АСКГД. Модернизация должна затронуть схему передачи данных </w:t>
            </w:r>
            <w:r>
              <w:rPr>
                <w:sz w:val="24"/>
                <w:szCs w:val="24"/>
              </w:rPr>
              <w:t>в</w:t>
            </w:r>
            <w:r w:rsidRPr="00B37EC2">
              <w:rPr>
                <w:sz w:val="24"/>
                <w:szCs w:val="24"/>
              </w:rPr>
              <w:t xml:space="preserve"> поверхностный комплекс, которая предусматривает создание компьютерной сети (</w:t>
            </w:r>
            <w:r>
              <w:rPr>
                <w:sz w:val="24"/>
                <w:szCs w:val="24"/>
              </w:rPr>
              <w:t xml:space="preserve">на базе </w:t>
            </w:r>
            <w:r w:rsidRPr="00B37EC2">
              <w:rPr>
                <w:rStyle w:val="afa"/>
                <w:b w:val="0"/>
                <w:bCs w:val="0"/>
                <w:sz w:val="24"/>
                <w:szCs w:val="24"/>
                <w:lang w:val="en-US"/>
              </w:rPr>
              <w:t>E</w:t>
            </w:r>
            <w:r w:rsidRPr="00B37EC2">
              <w:rPr>
                <w:rStyle w:val="afa"/>
                <w:b w:val="0"/>
                <w:bCs w:val="0"/>
                <w:sz w:val="24"/>
                <w:szCs w:val="24"/>
              </w:rPr>
              <w:t xml:space="preserve">thernet) и удаленный доступ, используя всего 1 </w:t>
            </w:r>
            <w:r>
              <w:rPr>
                <w:rStyle w:val="afa"/>
                <w:b w:val="0"/>
                <w:bCs w:val="0"/>
                <w:sz w:val="24"/>
                <w:szCs w:val="24"/>
              </w:rPr>
              <w:t xml:space="preserve">витую </w:t>
            </w:r>
            <w:r w:rsidRPr="00B37EC2">
              <w:rPr>
                <w:rStyle w:val="afa"/>
                <w:b w:val="0"/>
                <w:bCs w:val="0"/>
                <w:sz w:val="24"/>
                <w:szCs w:val="24"/>
              </w:rPr>
              <w:t>пару магистральной кабельной линии из 5 доступных.</w:t>
            </w:r>
          </w:p>
          <w:p w:rsidR="00652FBA" w:rsidRPr="00B37EC2" w:rsidRDefault="00652FBA" w:rsidP="00731821">
            <w:pPr>
              <w:ind w:firstLine="709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Также планируется</w:t>
            </w:r>
            <w:r w:rsidRPr="00B37EC2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 xml:space="preserve"> </w:t>
            </w:r>
            <w:r w:rsidRPr="00B37EC2">
              <w:rPr>
                <w:color w:val="000000"/>
                <w:sz w:val="24"/>
                <w:szCs w:val="24"/>
              </w:rPr>
              <w:t>модернизация блока питания ЦПП, заключающаяся в обеспечение его каналом для синхронизации времени с дополнительными блоками питания; размещение в подземной части промежуточного сервера сбора и хранени</w:t>
            </w:r>
            <w:r>
              <w:rPr>
                <w:color w:val="000000"/>
                <w:sz w:val="24"/>
                <w:szCs w:val="24"/>
              </w:rPr>
              <w:t>я</w:t>
            </w:r>
            <w:r w:rsidRPr="00B37EC2">
              <w:rPr>
                <w:color w:val="000000"/>
                <w:sz w:val="24"/>
                <w:szCs w:val="24"/>
              </w:rPr>
              <w:t xml:space="preserve"> данных </w:t>
            </w:r>
            <w:r>
              <w:rPr>
                <w:color w:val="000000"/>
                <w:sz w:val="24"/>
                <w:szCs w:val="24"/>
              </w:rPr>
              <w:t>АЭ-</w:t>
            </w:r>
            <w:r w:rsidRPr="00B37EC2">
              <w:rPr>
                <w:color w:val="000000"/>
                <w:sz w:val="24"/>
                <w:szCs w:val="24"/>
              </w:rPr>
              <w:t>мониторинга; обеспечение удаленного доступа к подземному серверу хранения данных; реализация репликации</w:t>
            </w:r>
            <w:r>
              <w:rPr>
                <w:color w:val="000000"/>
                <w:sz w:val="24"/>
                <w:szCs w:val="24"/>
              </w:rPr>
              <w:t xml:space="preserve"> (дублирования)</w:t>
            </w:r>
            <w:r w:rsidRPr="00B37EC2">
              <w:rPr>
                <w:color w:val="000000"/>
                <w:sz w:val="24"/>
                <w:szCs w:val="24"/>
              </w:rPr>
              <w:t xml:space="preserve"> базы да</w:t>
            </w:r>
            <w:r>
              <w:rPr>
                <w:color w:val="000000"/>
                <w:sz w:val="24"/>
                <w:szCs w:val="24"/>
              </w:rPr>
              <w:t xml:space="preserve">нных с поверхностным комплексом; </w:t>
            </w:r>
            <w:r w:rsidRPr="00B37EC2">
              <w:rPr>
                <w:color w:val="000000"/>
                <w:sz w:val="24"/>
                <w:szCs w:val="24"/>
              </w:rPr>
              <w:t>организация резервного автономного электропитания подземной части АСКГД;</w:t>
            </w:r>
          </w:p>
          <w:p w:rsidR="00652FBA" w:rsidRDefault="00652FBA" w:rsidP="00731821">
            <w:pPr>
              <w:autoSpaceDE w:val="0"/>
              <w:autoSpaceDN w:val="0"/>
              <w:adjustRightInd w:val="0"/>
              <w:spacing w:after="240"/>
              <w:ind w:firstLine="539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состав работ, выполняемых в рамках настоящей НИР входит: а</w:t>
            </w:r>
            <w:r w:rsidRPr="00B37EC2">
              <w:rPr>
                <w:sz w:val="24"/>
                <w:szCs w:val="24"/>
              </w:rPr>
              <w:t>нализ горно-геологических и горнотехнических условий разработки месторождения «Антей» на нижних горизонтах</w:t>
            </w:r>
            <w:r>
              <w:rPr>
                <w:sz w:val="24"/>
                <w:szCs w:val="24"/>
              </w:rPr>
              <w:t>; в</w:t>
            </w:r>
            <w:r w:rsidRPr="00B37EC2">
              <w:rPr>
                <w:sz w:val="24"/>
                <w:szCs w:val="24"/>
              </w:rPr>
              <w:t>ыбор и обоснование мест размещения элементов АСКГД</w:t>
            </w:r>
            <w:r>
              <w:rPr>
                <w:sz w:val="24"/>
                <w:szCs w:val="24"/>
              </w:rPr>
              <w:t>; р</w:t>
            </w:r>
            <w:r w:rsidRPr="00B37EC2">
              <w:rPr>
                <w:sz w:val="24"/>
                <w:szCs w:val="24"/>
              </w:rPr>
              <w:t xml:space="preserve">азработка проекта на </w:t>
            </w:r>
            <w:r>
              <w:rPr>
                <w:sz w:val="24"/>
                <w:szCs w:val="24"/>
              </w:rPr>
              <w:t xml:space="preserve">модернизацию технических и программных средств для </w:t>
            </w:r>
            <w:r w:rsidRPr="00B37EC2">
              <w:rPr>
                <w:sz w:val="24"/>
                <w:szCs w:val="24"/>
              </w:rPr>
              <w:t>ра</w:t>
            </w:r>
            <w:r>
              <w:rPr>
                <w:sz w:val="24"/>
                <w:szCs w:val="24"/>
              </w:rPr>
              <w:t>сширения</w:t>
            </w:r>
            <w:r w:rsidRPr="00B37EC2">
              <w:rPr>
                <w:sz w:val="24"/>
                <w:szCs w:val="24"/>
              </w:rPr>
              <w:t xml:space="preserve"> зоны контроля АСКГД</w:t>
            </w:r>
            <w:r>
              <w:rPr>
                <w:sz w:val="24"/>
                <w:szCs w:val="24"/>
              </w:rPr>
              <w:t>; и</w:t>
            </w:r>
            <w:r w:rsidRPr="00B37EC2">
              <w:rPr>
                <w:sz w:val="24"/>
                <w:szCs w:val="24"/>
              </w:rPr>
              <w:t>зготовление отдельных узлов</w:t>
            </w:r>
            <w:r>
              <w:rPr>
                <w:sz w:val="24"/>
                <w:szCs w:val="24"/>
              </w:rPr>
              <w:t>, с</w:t>
            </w:r>
            <w:r w:rsidRPr="00B37EC2">
              <w:rPr>
                <w:sz w:val="24"/>
                <w:szCs w:val="24"/>
              </w:rPr>
              <w:t>борка, монтаж эл</w:t>
            </w:r>
            <w:r>
              <w:rPr>
                <w:sz w:val="24"/>
                <w:szCs w:val="24"/>
              </w:rPr>
              <w:t>ементов АСКГД и кабельных линий;</w:t>
            </w:r>
            <w:r w:rsidRPr="00B37EC2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д</w:t>
            </w:r>
            <w:r w:rsidRPr="00B37EC2">
              <w:rPr>
                <w:sz w:val="24"/>
                <w:szCs w:val="24"/>
              </w:rPr>
              <w:t xml:space="preserve">оработка отдельных узлов </w:t>
            </w:r>
            <w:r>
              <w:rPr>
                <w:sz w:val="24"/>
                <w:szCs w:val="24"/>
              </w:rPr>
              <w:t xml:space="preserve">АСКГД с целью модернизации </w:t>
            </w:r>
            <w:r w:rsidRPr="00B37EC2">
              <w:rPr>
                <w:sz w:val="24"/>
                <w:szCs w:val="24"/>
              </w:rPr>
              <w:t>прежней системы.</w:t>
            </w:r>
            <w:r>
              <w:rPr>
                <w:sz w:val="24"/>
                <w:szCs w:val="24"/>
              </w:rPr>
              <w:t xml:space="preserve"> По завершению этих работ выполняется: н</w:t>
            </w:r>
            <w:r w:rsidRPr="00B37EC2">
              <w:rPr>
                <w:sz w:val="24"/>
                <w:szCs w:val="24"/>
              </w:rPr>
              <w:t xml:space="preserve">астройка режимов и параметров регистрации </w:t>
            </w:r>
            <w:r>
              <w:rPr>
                <w:sz w:val="24"/>
                <w:szCs w:val="24"/>
              </w:rPr>
              <w:t>АЭ–</w:t>
            </w:r>
            <w:r w:rsidRPr="00B37EC2">
              <w:rPr>
                <w:sz w:val="24"/>
                <w:szCs w:val="24"/>
              </w:rPr>
              <w:t>сигналов</w:t>
            </w:r>
            <w:r>
              <w:rPr>
                <w:sz w:val="24"/>
                <w:szCs w:val="24"/>
              </w:rPr>
              <w:t>; о</w:t>
            </w:r>
            <w:r w:rsidRPr="00B37EC2">
              <w:rPr>
                <w:sz w:val="24"/>
                <w:szCs w:val="24"/>
              </w:rPr>
              <w:t>пытно-промышленные испытания</w:t>
            </w:r>
            <w:r>
              <w:rPr>
                <w:sz w:val="24"/>
                <w:szCs w:val="24"/>
              </w:rPr>
              <w:t xml:space="preserve">; </w:t>
            </w:r>
            <w:r w:rsidRPr="00B37EC2">
              <w:rPr>
                <w:sz w:val="24"/>
                <w:szCs w:val="24"/>
              </w:rPr>
              <w:t>отладка отдельных узлов</w:t>
            </w:r>
            <w:r>
              <w:rPr>
                <w:sz w:val="24"/>
                <w:szCs w:val="24"/>
              </w:rPr>
              <w:t xml:space="preserve"> и </w:t>
            </w:r>
            <w:r w:rsidRPr="00B37EC2">
              <w:rPr>
                <w:sz w:val="24"/>
                <w:szCs w:val="24"/>
              </w:rPr>
              <w:t>элементов</w:t>
            </w:r>
            <w:r>
              <w:rPr>
                <w:sz w:val="24"/>
                <w:szCs w:val="24"/>
              </w:rPr>
              <w:t xml:space="preserve"> </w:t>
            </w:r>
            <w:r w:rsidRPr="00B37EC2">
              <w:rPr>
                <w:sz w:val="24"/>
                <w:szCs w:val="24"/>
              </w:rPr>
              <w:t xml:space="preserve">с целью обеспечения надежной работы в </w:t>
            </w:r>
            <w:r>
              <w:rPr>
                <w:sz w:val="24"/>
                <w:szCs w:val="24"/>
              </w:rPr>
              <w:t xml:space="preserve">удароопасных </w:t>
            </w:r>
            <w:r w:rsidRPr="00B37EC2">
              <w:rPr>
                <w:sz w:val="24"/>
                <w:szCs w:val="24"/>
              </w:rPr>
              <w:t>условиях.</w:t>
            </w:r>
          </w:p>
          <w:p w:rsidR="00652FBA" w:rsidRPr="00B37EC2" w:rsidRDefault="00652FBA" w:rsidP="00731821">
            <w:pPr>
              <w:spacing w:after="240"/>
              <w:ind w:firstLine="709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3.1 К числу основных работ в рамках настоящего НИР относятся: изготовление, приобретение и установка в подземных горных выработках (в том числе скважинах) следующих элементов АСКГД:</w:t>
            </w:r>
          </w:p>
          <w:p w:rsidR="00652FBA" w:rsidRDefault="00652FBA" w:rsidP="00731821">
            <w:pPr>
              <w:autoSpaceDE w:val="0"/>
              <w:autoSpaceDN w:val="0"/>
              <w:adjustRightInd w:val="0"/>
              <w:ind w:firstLine="540"/>
              <w:jc w:val="both"/>
              <w:rPr>
                <w:iCs/>
                <w:color w:val="000000"/>
                <w:sz w:val="24"/>
                <w:szCs w:val="24"/>
              </w:rPr>
            </w:pPr>
            <w:r w:rsidRPr="00B37EC2">
              <w:rPr>
                <w:sz w:val="24"/>
                <w:szCs w:val="24"/>
              </w:rPr>
              <w:t xml:space="preserve">– Комплект </w:t>
            </w:r>
            <w:r>
              <w:rPr>
                <w:sz w:val="24"/>
                <w:szCs w:val="24"/>
              </w:rPr>
              <w:t>датчиков</w:t>
            </w:r>
            <w:r w:rsidRPr="00B37EC2">
              <w:rPr>
                <w:sz w:val="24"/>
                <w:szCs w:val="24"/>
              </w:rPr>
              <w:t xml:space="preserve"> (ЦПП, первичный преобразователь, устройство сопряжения с массивом) – 15 шт.;</w:t>
            </w:r>
            <w:r w:rsidRPr="00D26E6A">
              <w:rPr>
                <w:iCs/>
                <w:color w:val="000000"/>
                <w:sz w:val="24"/>
                <w:szCs w:val="24"/>
              </w:rPr>
              <w:t xml:space="preserve"> </w:t>
            </w:r>
          </w:p>
          <w:p w:rsidR="00652FBA" w:rsidRPr="00B37EC2" w:rsidRDefault="00652FBA" w:rsidP="00731821">
            <w:pPr>
              <w:autoSpaceDE w:val="0"/>
              <w:autoSpaceDN w:val="0"/>
              <w:adjustRightInd w:val="0"/>
              <w:ind w:firstLine="540"/>
              <w:jc w:val="both"/>
              <w:rPr>
                <w:iCs/>
                <w:color w:val="000000"/>
                <w:sz w:val="24"/>
                <w:szCs w:val="24"/>
              </w:rPr>
            </w:pPr>
            <w:r w:rsidRPr="00B37EC2">
              <w:rPr>
                <w:sz w:val="24"/>
                <w:szCs w:val="24"/>
              </w:rPr>
              <w:t>– Промежуточный сервер на базе ПК в промышленном исполнении – 1 шт</w:t>
            </w:r>
            <w:r w:rsidRPr="00B37EC2">
              <w:rPr>
                <w:iCs/>
                <w:color w:val="000000"/>
                <w:sz w:val="24"/>
                <w:szCs w:val="24"/>
              </w:rPr>
              <w:t>;</w:t>
            </w:r>
          </w:p>
          <w:p w:rsidR="00652FBA" w:rsidRPr="00B37EC2" w:rsidRDefault="00652FBA" w:rsidP="00731821">
            <w:pPr>
              <w:autoSpaceDE w:val="0"/>
              <w:autoSpaceDN w:val="0"/>
              <w:adjustRightInd w:val="0"/>
              <w:ind w:firstLine="540"/>
              <w:jc w:val="both"/>
              <w:rPr>
                <w:sz w:val="24"/>
                <w:szCs w:val="24"/>
              </w:rPr>
            </w:pPr>
            <w:r w:rsidRPr="00B37EC2">
              <w:rPr>
                <w:iCs/>
                <w:color w:val="000000"/>
                <w:sz w:val="24"/>
                <w:szCs w:val="24"/>
              </w:rPr>
              <w:t>– Электроп</w:t>
            </w:r>
            <w:r w:rsidRPr="00B37EC2">
              <w:rPr>
                <w:sz w:val="24"/>
                <w:szCs w:val="24"/>
              </w:rPr>
              <w:t xml:space="preserve">итающее устройство ЦПП </w:t>
            </w:r>
            <w:r>
              <w:rPr>
                <w:sz w:val="24"/>
                <w:szCs w:val="24"/>
              </w:rPr>
              <w:t xml:space="preserve">- </w:t>
            </w:r>
            <w:r w:rsidRPr="00B37EC2">
              <w:rPr>
                <w:sz w:val="24"/>
                <w:szCs w:val="24"/>
              </w:rPr>
              <w:t>синхронизатор времени</w:t>
            </w:r>
            <w:r>
              <w:rPr>
                <w:sz w:val="24"/>
                <w:szCs w:val="24"/>
              </w:rPr>
              <w:t xml:space="preserve">       </w:t>
            </w:r>
            <w:r w:rsidRPr="00B37EC2">
              <w:rPr>
                <w:sz w:val="24"/>
                <w:szCs w:val="24"/>
              </w:rPr>
              <w:t xml:space="preserve"> – 1 шт.;</w:t>
            </w:r>
          </w:p>
          <w:p w:rsidR="00652FBA" w:rsidRPr="00B37EC2" w:rsidRDefault="00652FBA" w:rsidP="00731821">
            <w:pPr>
              <w:autoSpaceDE w:val="0"/>
              <w:autoSpaceDN w:val="0"/>
              <w:adjustRightInd w:val="0"/>
              <w:ind w:firstLine="540"/>
              <w:jc w:val="both"/>
              <w:rPr>
                <w:sz w:val="24"/>
                <w:szCs w:val="24"/>
              </w:rPr>
            </w:pPr>
            <w:r w:rsidRPr="00B37EC2">
              <w:rPr>
                <w:sz w:val="24"/>
                <w:szCs w:val="24"/>
              </w:rPr>
              <w:t>– Высокоскоростное устройство связи сервера с ПК оператора (</w:t>
            </w:r>
            <w:r w:rsidRPr="00B37EC2">
              <w:rPr>
                <w:bCs/>
                <w:iCs/>
                <w:color w:val="000000"/>
                <w:sz w:val="24"/>
                <w:szCs w:val="24"/>
              </w:rPr>
              <w:t>SHDSL</w:t>
            </w:r>
            <w:r>
              <w:rPr>
                <w:sz w:val="24"/>
                <w:szCs w:val="24"/>
              </w:rPr>
              <w:t>-</w:t>
            </w:r>
            <w:r w:rsidRPr="00B37EC2">
              <w:rPr>
                <w:sz w:val="24"/>
                <w:szCs w:val="24"/>
              </w:rPr>
              <w:t>модем) – 2 шт.;</w:t>
            </w:r>
          </w:p>
          <w:p w:rsidR="00652FBA" w:rsidRPr="00B37EC2" w:rsidRDefault="00652FBA" w:rsidP="00731821">
            <w:pPr>
              <w:autoSpaceDE w:val="0"/>
              <w:autoSpaceDN w:val="0"/>
              <w:adjustRightInd w:val="0"/>
              <w:ind w:firstLine="540"/>
              <w:jc w:val="both"/>
              <w:rPr>
                <w:sz w:val="24"/>
                <w:szCs w:val="24"/>
              </w:rPr>
            </w:pPr>
            <w:r w:rsidRPr="00B37EC2">
              <w:rPr>
                <w:sz w:val="24"/>
                <w:szCs w:val="24"/>
              </w:rPr>
              <w:t>– Устройство бесперебойного питания – 1 шт.;</w:t>
            </w:r>
          </w:p>
          <w:p w:rsidR="00652FBA" w:rsidRPr="00B37EC2" w:rsidRDefault="00652FBA" w:rsidP="00731821">
            <w:pPr>
              <w:autoSpaceDE w:val="0"/>
              <w:autoSpaceDN w:val="0"/>
              <w:adjustRightInd w:val="0"/>
              <w:ind w:firstLine="540"/>
              <w:jc w:val="both"/>
              <w:rPr>
                <w:iCs/>
                <w:color w:val="000000"/>
                <w:sz w:val="24"/>
                <w:szCs w:val="24"/>
              </w:rPr>
            </w:pPr>
            <w:r w:rsidRPr="00B37EC2">
              <w:rPr>
                <w:sz w:val="24"/>
                <w:szCs w:val="24"/>
              </w:rPr>
              <w:lastRenderedPageBreak/>
              <w:t>– Устройство стабилизации напряжения – 1 шт.;</w:t>
            </w:r>
          </w:p>
          <w:p w:rsidR="00652FBA" w:rsidRPr="00B37EC2" w:rsidRDefault="00652FBA" w:rsidP="00731821">
            <w:pPr>
              <w:autoSpaceDE w:val="0"/>
              <w:autoSpaceDN w:val="0"/>
              <w:adjustRightInd w:val="0"/>
              <w:ind w:firstLine="540"/>
              <w:jc w:val="both"/>
              <w:rPr>
                <w:iCs/>
                <w:color w:val="000000"/>
                <w:sz w:val="24"/>
                <w:szCs w:val="24"/>
              </w:rPr>
            </w:pPr>
            <w:r w:rsidRPr="00B37EC2">
              <w:rPr>
                <w:iCs/>
                <w:color w:val="000000"/>
                <w:sz w:val="24"/>
                <w:szCs w:val="24"/>
              </w:rPr>
              <w:t xml:space="preserve">– </w:t>
            </w:r>
            <w:r w:rsidRPr="00B37EC2">
              <w:rPr>
                <w:sz w:val="24"/>
                <w:szCs w:val="24"/>
              </w:rPr>
              <w:t>Шкаф коммутационно-распределительный – 1 шт.</w:t>
            </w:r>
          </w:p>
          <w:p w:rsidR="00652FBA" w:rsidRPr="00B37EC2" w:rsidRDefault="00652FBA" w:rsidP="00731821">
            <w:pPr>
              <w:autoSpaceDE w:val="0"/>
              <w:autoSpaceDN w:val="0"/>
              <w:adjustRightInd w:val="0"/>
              <w:ind w:firstLine="540"/>
              <w:jc w:val="both"/>
              <w:rPr>
                <w:sz w:val="24"/>
                <w:szCs w:val="24"/>
              </w:rPr>
            </w:pPr>
            <w:r w:rsidRPr="00B37EC2">
              <w:rPr>
                <w:iCs/>
                <w:color w:val="000000"/>
                <w:sz w:val="24"/>
                <w:szCs w:val="24"/>
              </w:rPr>
              <w:t xml:space="preserve">– </w:t>
            </w:r>
            <w:r w:rsidRPr="00B37EC2">
              <w:rPr>
                <w:sz w:val="24"/>
                <w:szCs w:val="24"/>
              </w:rPr>
              <w:t xml:space="preserve">Кабельные линии, в т.ч.: магистральные и распределительные, белее </w:t>
            </w:r>
            <w:smartTag w:uri="urn:schemas-microsoft-com:office:smarttags" w:element="metricconverter">
              <w:smartTagPr>
                <w:attr w:name="ProductID" w:val="2014 г"/>
              </w:smartTagPr>
              <w:r w:rsidRPr="00B37EC2">
                <w:rPr>
                  <w:sz w:val="24"/>
                  <w:szCs w:val="24"/>
                </w:rPr>
                <w:t>2 км</w:t>
              </w:r>
            </w:smartTag>
            <w:r w:rsidRPr="00B37EC2">
              <w:rPr>
                <w:sz w:val="24"/>
                <w:szCs w:val="24"/>
              </w:rPr>
              <w:t>.;</w:t>
            </w:r>
          </w:p>
          <w:p w:rsidR="00652FBA" w:rsidRPr="00B37EC2" w:rsidRDefault="00652FBA" w:rsidP="00731821">
            <w:pPr>
              <w:autoSpaceDE w:val="0"/>
              <w:autoSpaceDN w:val="0"/>
              <w:adjustRightInd w:val="0"/>
              <w:ind w:firstLine="540"/>
              <w:jc w:val="both"/>
              <w:rPr>
                <w:sz w:val="24"/>
                <w:szCs w:val="24"/>
              </w:rPr>
            </w:pPr>
            <w:r w:rsidRPr="00B37EC2">
              <w:rPr>
                <w:sz w:val="24"/>
                <w:szCs w:val="24"/>
              </w:rPr>
              <w:t>– Коробка коммутационная – 15 шт.;</w:t>
            </w:r>
          </w:p>
          <w:p w:rsidR="00652FBA" w:rsidRPr="00B37EC2" w:rsidRDefault="00652FBA" w:rsidP="00731821">
            <w:pPr>
              <w:autoSpaceDE w:val="0"/>
              <w:autoSpaceDN w:val="0"/>
              <w:adjustRightInd w:val="0"/>
              <w:ind w:firstLine="540"/>
              <w:jc w:val="both"/>
              <w:rPr>
                <w:iCs/>
                <w:color w:val="000000"/>
                <w:sz w:val="24"/>
                <w:szCs w:val="24"/>
              </w:rPr>
            </w:pPr>
            <w:r w:rsidRPr="00B37EC2">
              <w:rPr>
                <w:iCs/>
                <w:color w:val="000000"/>
                <w:sz w:val="24"/>
                <w:szCs w:val="24"/>
              </w:rPr>
              <w:t xml:space="preserve">– </w:t>
            </w:r>
            <w:r>
              <w:rPr>
                <w:sz w:val="24"/>
                <w:szCs w:val="24"/>
              </w:rPr>
              <w:t>настоль</w:t>
            </w:r>
            <w:r w:rsidRPr="00B37EC2">
              <w:rPr>
                <w:sz w:val="24"/>
                <w:szCs w:val="24"/>
              </w:rPr>
              <w:t>н</w:t>
            </w:r>
            <w:r>
              <w:rPr>
                <w:sz w:val="24"/>
                <w:szCs w:val="24"/>
              </w:rPr>
              <w:t>ые м</w:t>
            </w:r>
            <w:r w:rsidRPr="00B37EC2"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>ни-</w:t>
            </w:r>
            <w:r w:rsidRPr="00B37EC2">
              <w:rPr>
                <w:sz w:val="24"/>
                <w:szCs w:val="24"/>
              </w:rPr>
              <w:t>к</w:t>
            </w:r>
            <w:r>
              <w:rPr>
                <w:sz w:val="24"/>
                <w:szCs w:val="24"/>
              </w:rPr>
              <w:t>олонк</w:t>
            </w:r>
            <w:r w:rsidRPr="00B37EC2">
              <w:rPr>
                <w:sz w:val="24"/>
                <w:szCs w:val="24"/>
              </w:rPr>
              <w:t xml:space="preserve">и для слухового контроля – 1 шт.; </w:t>
            </w:r>
          </w:p>
          <w:p w:rsidR="00652FBA" w:rsidRPr="00B37EC2" w:rsidRDefault="00652FBA" w:rsidP="00731821">
            <w:pPr>
              <w:autoSpaceDE w:val="0"/>
              <w:autoSpaceDN w:val="0"/>
              <w:adjustRightInd w:val="0"/>
              <w:ind w:firstLine="540"/>
              <w:jc w:val="both"/>
              <w:rPr>
                <w:sz w:val="24"/>
                <w:szCs w:val="24"/>
              </w:rPr>
            </w:pPr>
            <w:r w:rsidRPr="00B37EC2">
              <w:rPr>
                <w:sz w:val="24"/>
                <w:szCs w:val="24"/>
              </w:rPr>
              <w:t>– Коробки линейные – 4 шт.;</w:t>
            </w:r>
          </w:p>
          <w:p w:rsidR="00652FBA" w:rsidRPr="00E45BB7" w:rsidRDefault="00652FBA" w:rsidP="00731821">
            <w:pPr>
              <w:autoSpaceDE w:val="0"/>
              <w:autoSpaceDN w:val="0"/>
              <w:adjustRightInd w:val="0"/>
              <w:spacing w:before="240"/>
              <w:ind w:firstLine="539"/>
              <w:jc w:val="both"/>
              <w:rPr>
                <w:sz w:val="24"/>
                <w:szCs w:val="24"/>
              </w:rPr>
            </w:pPr>
            <w:r w:rsidRPr="00B37EC2">
              <w:rPr>
                <w:sz w:val="24"/>
                <w:szCs w:val="24"/>
              </w:rPr>
              <w:t>3.2 В состав подготовительных работ входит:</w:t>
            </w:r>
          </w:p>
          <w:p w:rsidR="00652FBA" w:rsidRPr="00E45BB7" w:rsidRDefault="00652FBA" w:rsidP="00731821">
            <w:pPr>
              <w:autoSpaceDE w:val="0"/>
              <w:autoSpaceDN w:val="0"/>
              <w:adjustRightInd w:val="0"/>
              <w:ind w:firstLine="540"/>
              <w:jc w:val="both"/>
              <w:rPr>
                <w:sz w:val="24"/>
                <w:szCs w:val="24"/>
              </w:rPr>
            </w:pPr>
            <w:r w:rsidRPr="00E45BB7">
              <w:rPr>
                <w:sz w:val="24"/>
                <w:szCs w:val="24"/>
              </w:rPr>
              <w:t xml:space="preserve">– создание рабочего места в подземной аппаратной </w:t>
            </w:r>
            <w:r w:rsidRPr="00E45BB7">
              <w:rPr>
                <w:sz w:val="24"/>
                <w:szCs w:val="24"/>
                <w:lang w:val="en-US"/>
              </w:rPr>
              <w:t>XIII</w:t>
            </w:r>
            <w:r w:rsidRPr="00E45BB7">
              <w:rPr>
                <w:sz w:val="24"/>
                <w:szCs w:val="24"/>
              </w:rPr>
              <w:t xml:space="preserve"> гор (исполняет Заказчик);</w:t>
            </w:r>
          </w:p>
          <w:p w:rsidR="00652FBA" w:rsidRPr="00E45BB7" w:rsidRDefault="00652FBA" w:rsidP="00731821">
            <w:pPr>
              <w:autoSpaceDE w:val="0"/>
              <w:autoSpaceDN w:val="0"/>
              <w:adjustRightInd w:val="0"/>
              <w:ind w:firstLine="540"/>
              <w:jc w:val="both"/>
              <w:rPr>
                <w:sz w:val="24"/>
                <w:szCs w:val="24"/>
              </w:rPr>
            </w:pPr>
            <w:r w:rsidRPr="00E45BB7">
              <w:rPr>
                <w:sz w:val="24"/>
                <w:szCs w:val="24"/>
              </w:rPr>
              <w:t>– прокладка магистрального и распределительного кабеля;</w:t>
            </w:r>
          </w:p>
          <w:p w:rsidR="00652FBA" w:rsidRPr="00E45BB7" w:rsidRDefault="00652FBA" w:rsidP="00731821">
            <w:pPr>
              <w:autoSpaceDE w:val="0"/>
              <w:autoSpaceDN w:val="0"/>
              <w:adjustRightInd w:val="0"/>
              <w:ind w:firstLine="540"/>
              <w:jc w:val="both"/>
              <w:rPr>
                <w:sz w:val="24"/>
                <w:szCs w:val="24"/>
              </w:rPr>
            </w:pPr>
            <w:r w:rsidRPr="00E45BB7">
              <w:rPr>
                <w:sz w:val="24"/>
                <w:szCs w:val="24"/>
              </w:rPr>
              <w:t>– бурение перепускных скважин между горизонтами для прокладки магистрального кабеля (исполняет Заказчик);</w:t>
            </w:r>
          </w:p>
          <w:p w:rsidR="00652FBA" w:rsidRPr="00E45BB7" w:rsidRDefault="00652FBA" w:rsidP="00731821">
            <w:pPr>
              <w:autoSpaceDE w:val="0"/>
              <w:autoSpaceDN w:val="0"/>
              <w:adjustRightInd w:val="0"/>
              <w:ind w:firstLine="540"/>
              <w:jc w:val="both"/>
              <w:rPr>
                <w:sz w:val="24"/>
                <w:szCs w:val="24"/>
              </w:rPr>
            </w:pPr>
            <w:r w:rsidRPr="00E45BB7">
              <w:rPr>
                <w:sz w:val="24"/>
                <w:szCs w:val="24"/>
              </w:rPr>
              <w:t>– бурение скважин для закладки геофонов (исполняет Заказчик).</w:t>
            </w:r>
          </w:p>
          <w:p w:rsidR="00652FBA" w:rsidRPr="00731821" w:rsidRDefault="00652FBA" w:rsidP="00731821">
            <w:pPr>
              <w:autoSpaceDE w:val="0"/>
              <w:autoSpaceDN w:val="0"/>
              <w:adjustRightInd w:val="0"/>
              <w:ind w:firstLine="540"/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</w:tbl>
    <w:p w:rsidR="00652FBA" w:rsidRDefault="00652FBA" w:rsidP="00F1264C">
      <w:pPr>
        <w:jc w:val="center"/>
        <w:rPr>
          <w:color w:val="000000"/>
          <w:sz w:val="24"/>
          <w:szCs w:val="24"/>
        </w:rPr>
      </w:pPr>
    </w:p>
    <w:p w:rsidR="00652FBA" w:rsidRPr="00731821" w:rsidRDefault="00652FBA" w:rsidP="00731821">
      <w:pPr>
        <w:jc w:val="center"/>
        <w:rPr>
          <w:color w:val="000000"/>
        </w:rPr>
      </w:pPr>
      <w:r w:rsidRPr="00731821">
        <w:rPr>
          <w:color w:val="000000"/>
        </w:rPr>
        <w:t>РАЗДЕЛ 4. ИСХОДНЫЕ ДАННЫЕ ДЛЯ ВЫПОЛНЕНИЯ РАБОТЫ</w:t>
      </w:r>
    </w:p>
    <w:p w:rsidR="00652FBA" w:rsidRPr="00731821" w:rsidRDefault="00652FBA" w:rsidP="00731821">
      <w:pPr>
        <w:jc w:val="center"/>
        <w:rPr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571"/>
      </w:tblGrid>
      <w:tr w:rsidR="00652FBA" w:rsidRPr="00731821" w:rsidTr="005A7FF5">
        <w:tc>
          <w:tcPr>
            <w:tcW w:w="9571" w:type="dxa"/>
          </w:tcPr>
          <w:p w:rsidR="00652FBA" w:rsidRPr="00731821" w:rsidRDefault="00652FBA" w:rsidP="00731821">
            <w:pPr>
              <w:jc w:val="center"/>
              <w:rPr>
                <w:color w:val="000000"/>
              </w:rPr>
            </w:pPr>
            <w:r w:rsidRPr="00731821">
              <w:rPr>
                <w:color w:val="000000"/>
              </w:rPr>
              <w:t>Подраздел 4.1 Исходные данные</w:t>
            </w:r>
          </w:p>
        </w:tc>
      </w:tr>
      <w:tr w:rsidR="00652FBA" w:rsidRPr="00731821" w:rsidTr="005A7FF5">
        <w:tc>
          <w:tcPr>
            <w:tcW w:w="9571" w:type="dxa"/>
          </w:tcPr>
          <w:p w:rsidR="00652FBA" w:rsidRPr="00172289" w:rsidRDefault="00652FBA" w:rsidP="00731821">
            <w:pPr>
              <w:ind w:firstLine="709"/>
              <w:jc w:val="both"/>
              <w:rPr>
                <w:sz w:val="24"/>
                <w:szCs w:val="24"/>
              </w:rPr>
            </w:pPr>
            <w:r w:rsidRPr="00172289">
              <w:rPr>
                <w:color w:val="000000"/>
                <w:sz w:val="24"/>
                <w:szCs w:val="24"/>
              </w:rPr>
              <w:t>Система геомеханического мониторинга «</w:t>
            </w:r>
            <w:r w:rsidRPr="00172289">
              <w:rPr>
                <w:i/>
                <w:color w:val="000000"/>
                <w:sz w:val="24"/>
                <w:szCs w:val="24"/>
                <w:lang w:val="en-US"/>
              </w:rPr>
              <w:t>Prognoz</w:t>
            </w:r>
            <w:r w:rsidRPr="00172289">
              <w:rPr>
                <w:i/>
                <w:color w:val="000000"/>
                <w:sz w:val="24"/>
                <w:szCs w:val="24"/>
              </w:rPr>
              <w:t>-</w:t>
            </w:r>
            <w:r w:rsidRPr="00172289">
              <w:rPr>
                <w:i/>
                <w:color w:val="000000"/>
                <w:sz w:val="24"/>
                <w:szCs w:val="24"/>
                <w:lang w:val="en-US"/>
              </w:rPr>
              <w:t>ADS</w:t>
            </w:r>
            <w:r w:rsidRPr="00172289">
              <w:rPr>
                <w:color w:val="000000"/>
                <w:sz w:val="24"/>
                <w:szCs w:val="24"/>
              </w:rPr>
              <w:t>»</w:t>
            </w:r>
            <w:r w:rsidRPr="00172289">
              <w:rPr>
                <w:b/>
                <w:color w:val="000000"/>
                <w:sz w:val="24"/>
                <w:szCs w:val="24"/>
              </w:rPr>
              <w:t xml:space="preserve"> </w:t>
            </w:r>
            <w:r w:rsidRPr="00172289">
              <w:rPr>
                <w:color w:val="000000"/>
                <w:sz w:val="24"/>
                <w:szCs w:val="24"/>
              </w:rPr>
              <w:t>состоит из подземной и поверхностной частей и включает в себя цифровые приемные преобразователи, объединенные в одном подземном блоке ретрансляторы, источник питания с синхронизатором</w:t>
            </w:r>
            <w:r>
              <w:rPr>
                <w:color w:val="000000"/>
                <w:sz w:val="24"/>
                <w:szCs w:val="24"/>
              </w:rPr>
              <w:t xml:space="preserve"> времени</w:t>
            </w:r>
            <w:r w:rsidRPr="00172289">
              <w:rPr>
                <w:color w:val="000000"/>
                <w:sz w:val="24"/>
                <w:szCs w:val="24"/>
              </w:rPr>
              <w:t>, и поверхностный центр приёма и обработки потока АЭ-импульсов</w:t>
            </w:r>
            <w:r>
              <w:rPr>
                <w:color w:val="000000"/>
                <w:sz w:val="24"/>
                <w:szCs w:val="24"/>
              </w:rPr>
              <w:t xml:space="preserve"> на базе </w:t>
            </w:r>
            <w:r w:rsidRPr="00172289">
              <w:rPr>
                <w:color w:val="000000"/>
                <w:sz w:val="24"/>
                <w:szCs w:val="24"/>
              </w:rPr>
              <w:t>персональн</w:t>
            </w:r>
            <w:r>
              <w:rPr>
                <w:color w:val="000000"/>
                <w:sz w:val="24"/>
                <w:szCs w:val="24"/>
              </w:rPr>
              <w:t xml:space="preserve">ого </w:t>
            </w:r>
            <w:r w:rsidRPr="00172289">
              <w:rPr>
                <w:color w:val="000000"/>
                <w:sz w:val="24"/>
                <w:szCs w:val="24"/>
              </w:rPr>
              <w:t>компьютер</w:t>
            </w:r>
            <w:r>
              <w:rPr>
                <w:color w:val="000000"/>
                <w:sz w:val="24"/>
                <w:szCs w:val="24"/>
              </w:rPr>
              <w:t>а</w:t>
            </w:r>
            <w:r w:rsidRPr="00172289">
              <w:rPr>
                <w:color w:val="000000"/>
                <w:sz w:val="24"/>
                <w:szCs w:val="24"/>
              </w:rPr>
              <w:t xml:space="preserve"> (сервер сбора/хранения данных), оснащенн</w:t>
            </w:r>
            <w:r>
              <w:rPr>
                <w:color w:val="000000"/>
                <w:sz w:val="24"/>
                <w:szCs w:val="24"/>
              </w:rPr>
              <w:t>ого</w:t>
            </w:r>
            <w:r w:rsidRPr="00172289">
              <w:rPr>
                <w:color w:val="000000"/>
                <w:sz w:val="24"/>
                <w:szCs w:val="24"/>
              </w:rPr>
              <w:t xml:space="preserve"> многопортовым расширителем линий </w:t>
            </w:r>
            <w:r w:rsidRPr="00172289">
              <w:rPr>
                <w:color w:val="000000"/>
                <w:sz w:val="24"/>
                <w:szCs w:val="24"/>
                <w:lang w:val="en-US"/>
              </w:rPr>
              <w:t>RS</w:t>
            </w:r>
            <w:r w:rsidRPr="00172289">
              <w:rPr>
                <w:color w:val="000000"/>
                <w:sz w:val="24"/>
                <w:szCs w:val="24"/>
              </w:rPr>
              <w:t xml:space="preserve">-485. Все виды обработки цифровых данных и контроль всех узлов и трактов системы АСКГД осуществляется оператором с сервера под управлением специализированного программного обеспечения </w:t>
            </w:r>
            <w:r>
              <w:rPr>
                <w:color w:val="000000"/>
                <w:sz w:val="24"/>
                <w:szCs w:val="24"/>
              </w:rPr>
              <w:t xml:space="preserve">оригинальной </w:t>
            </w:r>
            <w:r w:rsidRPr="00172289">
              <w:rPr>
                <w:color w:val="000000"/>
                <w:sz w:val="24"/>
                <w:szCs w:val="24"/>
              </w:rPr>
              <w:t>разработки ИГД ДВО РАН - программн</w:t>
            </w:r>
            <w:r>
              <w:rPr>
                <w:color w:val="000000"/>
                <w:sz w:val="24"/>
                <w:szCs w:val="24"/>
              </w:rPr>
              <w:t>ого</w:t>
            </w:r>
            <w:r w:rsidRPr="00172289">
              <w:rPr>
                <w:color w:val="000000"/>
                <w:sz w:val="24"/>
                <w:szCs w:val="24"/>
              </w:rPr>
              <w:t xml:space="preserve"> комплекс</w:t>
            </w:r>
            <w:r>
              <w:rPr>
                <w:color w:val="000000"/>
                <w:sz w:val="24"/>
                <w:szCs w:val="24"/>
              </w:rPr>
              <w:t>а на основе</w:t>
            </w:r>
            <w:r w:rsidRPr="00172289">
              <w:rPr>
                <w:color w:val="000000"/>
                <w:sz w:val="24"/>
                <w:szCs w:val="24"/>
              </w:rPr>
              <w:t xml:space="preserve"> «</w:t>
            </w:r>
            <w:r w:rsidRPr="00172289">
              <w:rPr>
                <w:color w:val="000000"/>
                <w:sz w:val="24"/>
                <w:szCs w:val="24"/>
                <w:lang w:val="en-US"/>
              </w:rPr>
              <w:t>GeoAcoustics</w:t>
            </w:r>
            <w:r w:rsidRPr="00172289">
              <w:rPr>
                <w:color w:val="000000"/>
                <w:sz w:val="24"/>
                <w:szCs w:val="24"/>
              </w:rPr>
              <w:t>-</w:t>
            </w:r>
            <w:r w:rsidRPr="00172289">
              <w:rPr>
                <w:color w:val="000000"/>
                <w:sz w:val="24"/>
                <w:szCs w:val="24"/>
                <w:lang w:val="en-US"/>
              </w:rPr>
              <w:t>ADS</w:t>
            </w:r>
            <w:r w:rsidRPr="00172289">
              <w:rPr>
                <w:color w:val="000000"/>
                <w:sz w:val="24"/>
                <w:szCs w:val="24"/>
              </w:rPr>
              <w:t>» и «</w:t>
            </w:r>
            <w:r w:rsidRPr="00172289">
              <w:rPr>
                <w:color w:val="000000"/>
                <w:sz w:val="24"/>
                <w:szCs w:val="24"/>
                <w:lang w:val="en-US"/>
              </w:rPr>
              <w:t>GeoControl</w:t>
            </w:r>
            <w:r w:rsidRPr="00172289">
              <w:rPr>
                <w:color w:val="000000"/>
                <w:sz w:val="24"/>
                <w:szCs w:val="24"/>
              </w:rPr>
              <w:t>».</w:t>
            </w:r>
          </w:p>
          <w:p w:rsidR="00652FBA" w:rsidRDefault="00652FBA" w:rsidP="00731821">
            <w:pPr>
              <w:ind w:firstLine="709"/>
              <w:jc w:val="both"/>
              <w:rPr>
                <w:sz w:val="24"/>
                <w:szCs w:val="24"/>
              </w:rPr>
            </w:pPr>
            <w:r w:rsidRPr="00172289">
              <w:rPr>
                <w:sz w:val="24"/>
                <w:szCs w:val="24"/>
              </w:rPr>
              <w:t xml:space="preserve">Существующая схема работы АСКГД </w:t>
            </w:r>
            <w:r>
              <w:rPr>
                <w:sz w:val="24"/>
                <w:szCs w:val="24"/>
              </w:rPr>
              <w:t>обеспечивает</w:t>
            </w:r>
            <w:r w:rsidRPr="00172289">
              <w:rPr>
                <w:sz w:val="24"/>
                <w:szCs w:val="24"/>
              </w:rPr>
              <w:t xml:space="preserve"> передачу данных от ЦПП до сервера сбора данных системы</w:t>
            </w:r>
            <w:r>
              <w:rPr>
                <w:sz w:val="24"/>
                <w:szCs w:val="24"/>
              </w:rPr>
              <w:t>, расположенного в поверхностном комплексе,</w:t>
            </w:r>
            <w:r w:rsidRPr="00172289">
              <w:rPr>
                <w:sz w:val="24"/>
                <w:szCs w:val="24"/>
              </w:rPr>
              <w:t xml:space="preserve"> с использованием ретрансляторов, которые располагаются в коммутационном шкафу подземной аппаратной Х горизонта. Для данной схемы работы АСКГД предусмотрен специальный магистральный кабель передачи данных</w:t>
            </w:r>
            <w:r>
              <w:rPr>
                <w:sz w:val="24"/>
                <w:szCs w:val="24"/>
              </w:rPr>
              <w:t xml:space="preserve"> длиной 800м и </w:t>
            </w:r>
            <w:r w:rsidRPr="00172289">
              <w:rPr>
                <w:sz w:val="24"/>
                <w:szCs w:val="24"/>
              </w:rPr>
              <w:t xml:space="preserve">рассчитанный на работу не более 5 каналов (5 портов интерфейса RS-485 </w:t>
            </w:r>
            <w:r w:rsidRPr="00172289">
              <w:rPr>
                <w:sz w:val="24"/>
                <w:szCs w:val="24"/>
                <w:lang w:val="en-US"/>
              </w:rPr>
              <w:t>MOXA</w:t>
            </w:r>
            <w:r>
              <w:rPr>
                <w:sz w:val="24"/>
                <w:szCs w:val="24"/>
              </w:rPr>
              <w:t>).</w:t>
            </w:r>
          </w:p>
          <w:p w:rsidR="00652FBA" w:rsidRPr="00172289" w:rsidRDefault="00652FBA" w:rsidP="00731821">
            <w:pPr>
              <w:ind w:firstLine="709"/>
              <w:jc w:val="both"/>
              <w:rPr>
                <w:sz w:val="24"/>
                <w:szCs w:val="24"/>
              </w:rPr>
            </w:pPr>
            <w:r w:rsidRPr="00172289">
              <w:rPr>
                <w:sz w:val="24"/>
                <w:szCs w:val="24"/>
              </w:rPr>
              <w:t>Для геоакустического мониторинга на нижних горизонтах (</w:t>
            </w:r>
            <w:r w:rsidRPr="00172289">
              <w:rPr>
                <w:sz w:val="24"/>
                <w:szCs w:val="24"/>
                <w:lang w:val="en-US"/>
              </w:rPr>
              <w:t>XIII</w:t>
            </w:r>
            <w:r w:rsidRPr="00172289">
              <w:rPr>
                <w:sz w:val="24"/>
                <w:szCs w:val="24"/>
              </w:rPr>
              <w:t xml:space="preserve"> и </w:t>
            </w:r>
            <w:r w:rsidRPr="00172289">
              <w:rPr>
                <w:sz w:val="24"/>
                <w:szCs w:val="24"/>
                <w:lang w:val="en-US"/>
              </w:rPr>
              <w:t>XIV</w:t>
            </w:r>
            <w:r w:rsidRPr="00172289">
              <w:rPr>
                <w:sz w:val="24"/>
                <w:szCs w:val="24"/>
              </w:rPr>
              <w:t xml:space="preserve"> гор.) месторождения «Антей» необходимо расширит</w:t>
            </w:r>
            <w:r>
              <w:rPr>
                <w:sz w:val="24"/>
                <w:szCs w:val="24"/>
              </w:rPr>
              <w:t xml:space="preserve">ь сеть приемных преобразователей, </w:t>
            </w:r>
            <w:r w:rsidRPr="00172289">
              <w:rPr>
                <w:sz w:val="24"/>
                <w:szCs w:val="24"/>
              </w:rPr>
              <w:t xml:space="preserve">для работы которых потребуется </w:t>
            </w:r>
            <w:r>
              <w:rPr>
                <w:sz w:val="24"/>
                <w:szCs w:val="24"/>
              </w:rPr>
              <w:t xml:space="preserve">не менее </w:t>
            </w:r>
            <w:r w:rsidRPr="00172289">
              <w:rPr>
                <w:sz w:val="24"/>
                <w:szCs w:val="24"/>
              </w:rPr>
              <w:t>9</w:t>
            </w:r>
            <w:r>
              <w:rPr>
                <w:sz w:val="24"/>
                <w:szCs w:val="24"/>
              </w:rPr>
              <w:t xml:space="preserve"> отдельных</w:t>
            </w:r>
            <w:r w:rsidRPr="00172289">
              <w:rPr>
                <w:sz w:val="24"/>
                <w:szCs w:val="24"/>
              </w:rPr>
              <w:t xml:space="preserve"> каналов </w:t>
            </w:r>
            <w:r>
              <w:rPr>
                <w:sz w:val="24"/>
                <w:szCs w:val="24"/>
              </w:rPr>
              <w:t xml:space="preserve">(витых пар) </w:t>
            </w:r>
            <w:r w:rsidRPr="00172289">
              <w:rPr>
                <w:sz w:val="24"/>
                <w:szCs w:val="24"/>
              </w:rPr>
              <w:t>передачи данных</w:t>
            </w:r>
            <w:r>
              <w:rPr>
                <w:sz w:val="24"/>
                <w:szCs w:val="24"/>
              </w:rPr>
              <w:t xml:space="preserve"> с </w:t>
            </w:r>
            <w:r w:rsidRPr="00172289">
              <w:rPr>
                <w:sz w:val="24"/>
                <w:szCs w:val="24"/>
              </w:rPr>
              <w:t>интерфейс</w:t>
            </w:r>
            <w:r>
              <w:rPr>
                <w:sz w:val="24"/>
                <w:szCs w:val="24"/>
              </w:rPr>
              <w:t>ом</w:t>
            </w:r>
            <w:r w:rsidRPr="00172289">
              <w:rPr>
                <w:sz w:val="24"/>
                <w:szCs w:val="24"/>
              </w:rPr>
              <w:t xml:space="preserve"> RS-485.</w:t>
            </w:r>
          </w:p>
          <w:p w:rsidR="00652FBA" w:rsidRPr="00731821" w:rsidRDefault="00652FBA" w:rsidP="00731821">
            <w:pPr>
              <w:autoSpaceDE w:val="0"/>
              <w:autoSpaceDN w:val="0"/>
              <w:adjustRightInd w:val="0"/>
              <w:ind w:firstLine="540"/>
              <w:jc w:val="both"/>
              <w:rPr>
                <w:i/>
                <w:color w:val="FF0000"/>
                <w:sz w:val="24"/>
                <w:szCs w:val="24"/>
              </w:rPr>
            </w:pPr>
          </w:p>
        </w:tc>
      </w:tr>
      <w:tr w:rsidR="00652FBA" w:rsidRPr="00731821" w:rsidTr="005A7FF5">
        <w:tc>
          <w:tcPr>
            <w:tcW w:w="9571" w:type="dxa"/>
          </w:tcPr>
          <w:p w:rsidR="00652FBA" w:rsidRPr="006F0CA4" w:rsidRDefault="00652FBA" w:rsidP="00731821">
            <w:pPr>
              <w:jc w:val="center"/>
            </w:pPr>
            <w:r w:rsidRPr="006F0CA4">
              <w:t>Подраздел 4.2 Прочие материалы, предоставляемые Заказчиком для выполнения процедуры закупки</w:t>
            </w:r>
          </w:p>
        </w:tc>
      </w:tr>
      <w:tr w:rsidR="00652FBA" w:rsidRPr="00731821" w:rsidTr="005A7FF5">
        <w:tc>
          <w:tcPr>
            <w:tcW w:w="9571" w:type="dxa"/>
          </w:tcPr>
          <w:p w:rsidR="00652FBA" w:rsidRPr="0008451E" w:rsidRDefault="00652FBA" w:rsidP="007A3C34">
            <w:pPr>
              <w:rPr>
                <w:sz w:val="24"/>
                <w:szCs w:val="24"/>
              </w:rPr>
            </w:pPr>
            <w:r w:rsidRPr="0008451E">
              <w:rPr>
                <w:sz w:val="24"/>
                <w:szCs w:val="24"/>
              </w:rPr>
              <w:t>Схемы и планы горных выработок нижних горизонтов месторождения «Антей». Геолого-тектоническая структура массива горных пород в нижней части месторождения в виде планов и разрезов. Проект «Создания АСКГД «Prognoz-ADS» на месторождении «Антей»» (первая очередь). Проект «Создание автоматизированной системы контроля горного давления на глубоких горизонтах рудника «Глубокий» месторождения «Антей» (вторая очередь). Свидетельства о государственной регистрации на алгоритмы и программное обеспечение № 2009610594, 2010614233, 2011617751, 2014613552.</w:t>
            </w:r>
          </w:p>
          <w:p w:rsidR="00652FBA" w:rsidRPr="007A3C34" w:rsidRDefault="00652FBA" w:rsidP="007A3C34">
            <w:pPr>
              <w:rPr>
                <w:color w:val="3366FF"/>
                <w:sz w:val="24"/>
                <w:szCs w:val="24"/>
              </w:rPr>
            </w:pPr>
          </w:p>
        </w:tc>
      </w:tr>
    </w:tbl>
    <w:p w:rsidR="00652FBA" w:rsidRDefault="00652FBA" w:rsidP="00731821">
      <w:pPr>
        <w:jc w:val="center"/>
        <w:rPr>
          <w:color w:val="000000"/>
        </w:rPr>
      </w:pPr>
    </w:p>
    <w:p w:rsidR="00652FBA" w:rsidRPr="00731821" w:rsidRDefault="00652FBA" w:rsidP="00731821">
      <w:pPr>
        <w:jc w:val="center"/>
        <w:rPr>
          <w:color w:val="000000"/>
        </w:rPr>
      </w:pPr>
      <w:r w:rsidRPr="00731821">
        <w:rPr>
          <w:color w:val="000000"/>
        </w:rPr>
        <w:t>РАЗДЕЛ 5. ТРЕБОВАНИЯ К ТЕХНИЧЕСКИМ РЕЗУЛЬТАТАМ РАБОТЫ</w:t>
      </w:r>
    </w:p>
    <w:p w:rsidR="00652FBA" w:rsidRPr="00731821" w:rsidRDefault="00652FBA" w:rsidP="00731821">
      <w:pPr>
        <w:jc w:val="center"/>
        <w:rPr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571"/>
      </w:tblGrid>
      <w:tr w:rsidR="00652FBA" w:rsidRPr="00731821" w:rsidTr="005A7FF5">
        <w:tc>
          <w:tcPr>
            <w:tcW w:w="9571" w:type="dxa"/>
          </w:tcPr>
          <w:p w:rsidR="00652FBA" w:rsidRPr="00731821" w:rsidRDefault="00652FBA" w:rsidP="00731821">
            <w:pPr>
              <w:jc w:val="center"/>
              <w:rPr>
                <w:color w:val="000000"/>
              </w:rPr>
            </w:pPr>
            <w:r w:rsidRPr="00731821">
              <w:rPr>
                <w:color w:val="000000"/>
              </w:rPr>
              <w:t>Подраздел 5.1 Основные требования к выполнению работы</w:t>
            </w:r>
          </w:p>
        </w:tc>
      </w:tr>
      <w:tr w:rsidR="00652FBA" w:rsidRPr="00731821" w:rsidTr="005A7FF5">
        <w:tc>
          <w:tcPr>
            <w:tcW w:w="9571" w:type="dxa"/>
          </w:tcPr>
          <w:p w:rsidR="00652FBA" w:rsidRPr="00265ADB" w:rsidRDefault="00652FBA" w:rsidP="00690637">
            <w:pPr>
              <w:ind w:firstLine="709"/>
              <w:jc w:val="both"/>
              <w:rPr>
                <w:sz w:val="24"/>
                <w:szCs w:val="24"/>
              </w:rPr>
            </w:pPr>
            <w:r w:rsidRPr="00A2119B">
              <w:rPr>
                <w:sz w:val="24"/>
                <w:szCs w:val="24"/>
              </w:rPr>
              <w:t xml:space="preserve">Основным требованием к научно-техническим результатам НИР является использование современных высокоэффективных методов </w:t>
            </w:r>
            <w:r w:rsidRPr="00265ADB">
              <w:rPr>
                <w:sz w:val="24"/>
                <w:szCs w:val="24"/>
              </w:rPr>
              <w:t>и технических средств оценки и контроля свойств и состояния</w:t>
            </w:r>
            <w:r>
              <w:rPr>
                <w:sz w:val="24"/>
                <w:szCs w:val="24"/>
              </w:rPr>
              <w:t xml:space="preserve"> напряженных</w:t>
            </w:r>
            <w:r w:rsidRPr="00265ADB">
              <w:rPr>
                <w:sz w:val="24"/>
                <w:szCs w:val="24"/>
              </w:rPr>
              <w:t xml:space="preserve"> геосред.</w:t>
            </w:r>
          </w:p>
          <w:p w:rsidR="00652FBA" w:rsidRDefault="00652FBA" w:rsidP="00690637">
            <w:pPr>
              <w:ind w:firstLine="709"/>
              <w:jc w:val="both"/>
              <w:rPr>
                <w:sz w:val="24"/>
                <w:szCs w:val="24"/>
              </w:rPr>
            </w:pPr>
            <w:r w:rsidRPr="00265ADB">
              <w:rPr>
                <w:sz w:val="24"/>
                <w:szCs w:val="24"/>
              </w:rPr>
              <w:t xml:space="preserve">Измерительные элементы АСКГД должны </w:t>
            </w:r>
            <w:r>
              <w:rPr>
                <w:sz w:val="24"/>
                <w:szCs w:val="24"/>
              </w:rPr>
              <w:t>обеспечить сбор и обработку</w:t>
            </w:r>
            <w:r w:rsidRPr="00265ADB">
              <w:rPr>
                <w:sz w:val="24"/>
                <w:szCs w:val="24"/>
              </w:rPr>
              <w:t xml:space="preserve"> данных, адаптивность к помеховой обстановке при регистрации полезных </w:t>
            </w:r>
            <w:r>
              <w:rPr>
                <w:sz w:val="24"/>
                <w:szCs w:val="24"/>
              </w:rPr>
              <w:t>АЭ-</w:t>
            </w:r>
            <w:r w:rsidRPr="00265ADB">
              <w:rPr>
                <w:sz w:val="24"/>
                <w:szCs w:val="24"/>
              </w:rPr>
              <w:t>сигналов во время выполнения основных технологических процессов.</w:t>
            </w:r>
          </w:p>
          <w:p w:rsidR="00652FBA" w:rsidRPr="00B37EC2" w:rsidRDefault="00652FBA" w:rsidP="00731821">
            <w:pPr>
              <w:autoSpaceDE w:val="0"/>
              <w:autoSpaceDN w:val="0"/>
              <w:adjustRightInd w:val="0"/>
              <w:spacing w:after="240"/>
              <w:ind w:firstLine="539"/>
              <w:jc w:val="both"/>
              <w:rPr>
                <w:sz w:val="24"/>
                <w:szCs w:val="24"/>
              </w:rPr>
            </w:pPr>
            <w:r w:rsidRPr="00B37EC2">
              <w:rPr>
                <w:sz w:val="24"/>
                <w:szCs w:val="24"/>
              </w:rPr>
              <w:t>Основные технические характеристики цифровой АСКГД «Prognoz-ADS»</w:t>
            </w:r>
            <w:r w:rsidRPr="00B37EC2">
              <w:rPr>
                <w:b/>
                <w:bCs/>
                <w:sz w:val="24"/>
                <w:szCs w:val="24"/>
              </w:rPr>
              <w:t>:</w:t>
            </w:r>
          </w:p>
          <w:tbl>
            <w:tblPr>
              <w:tblW w:w="0" w:type="auto"/>
              <w:jc w:val="center"/>
              <w:tblLook w:val="01E0" w:firstRow="1" w:lastRow="1" w:firstColumn="1" w:lastColumn="1" w:noHBand="0" w:noVBand="0"/>
            </w:tblPr>
            <w:tblGrid>
              <w:gridCol w:w="442"/>
              <w:gridCol w:w="7019"/>
              <w:gridCol w:w="1894"/>
            </w:tblGrid>
            <w:tr w:rsidR="00652FBA" w:rsidRPr="00B37EC2" w:rsidTr="00C90BCF">
              <w:trPr>
                <w:jc w:val="center"/>
              </w:trPr>
              <w:tc>
                <w:tcPr>
                  <w:tcW w:w="442" w:type="dxa"/>
                </w:tcPr>
                <w:p w:rsidR="00652FBA" w:rsidRPr="00433885" w:rsidRDefault="00652FBA" w:rsidP="005A7FF5">
                  <w:pPr>
                    <w:rPr>
                      <w:sz w:val="24"/>
                      <w:szCs w:val="24"/>
                    </w:rPr>
                  </w:pPr>
                  <w:r w:rsidRPr="00433885">
                    <w:rPr>
                      <w:sz w:val="24"/>
                      <w:szCs w:val="24"/>
                    </w:rPr>
                    <w:t xml:space="preserve"> •</w:t>
                  </w:r>
                </w:p>
              </w:tc>
              <w:tc>
                <w:tcPr>
                  <w:tcW w:w="7019" w:type="dxa"/>
                </w:tcPr>
                <w:p w:rsidR="00652FBA" w:rsidRPr="00433885" w:rsidRDefault="00652FBA" w:rsidP="005A7FF5">
                  <w:pPr>
                    <w:rPr>
                      <w:sz w:val="24"/>
                      <w:szCs w:val="24"/>
                    </w:rPr>
                  </w:pPr>
                  <w:r w:rsidRPr="00433885">
                    <w:rPr>
                      <w:sz w:val="24"/>
                      <w:szCs w:val="24"/>
                    </w:rPr>
                    <w:t xml:space="preserve">Число каналов приема акустических сигналов. . . . . . . . . . . . . . . . . </w:t>
                  </w:r>
                </w:p>
              </w:tc>
              <w:tc>
                <w:tcPr>
                  <w:tcW w:w="1894" w:type="dxa"/>
                </w:tcPr>
                <w:p w:rsidR="00652FBA" w:rsidRPr="00433885" w:rsidRDefault="00652FBA" w:rsidP="005A7FF5">
                  <w:pPr>
                    <w:rPr>
                      <w:sz w:val="24"/>
                      <w:szCs w:val="24"/>
                    </w:rPr>
                  </w:pPr>
                  <w:r w:rsidRPr="00433885">
                    <w:rPr>
                      <w:sz w:val="24"/>
                      <w:szCs w:val="24"/>
                    </w:rPr>
                    <w:t>не менее 4</w:t>
                  </w:r>
                </w:p>
              </w:tc>
            </w:tr>
            <w:tr w:rsidR="00652FBA" w:rsidRPr="00B37EC2" w:rsidTr="00C90BCF">
              <w:trPr>
                <w:jc w:val="center"/>
              </w:trPr>
              <w:tc>
                <w:tcPr>
                  <w:tcW w:w="442" w:type="dxa"/>
                </w:tcPr>
                <w:p w:rsidR="00652FBA" w:rsidRPr="00433885" w:rsidRDefault="00652FBA" w:rsidP="005A7FF5">
                  <w:pPr>
                    <w:rPr>
                      <w:sz w:val="24"/>
                      <w:szCs w:val="24"/>
                    </w:rPr>
                  </w:pPr>
                  <w:r w:rsidRPr="00433885">
                    <w:rPr>
                      <w:sz w:val="24"/>
                      <w:szCs w:val="24"/>
                    </w:rPr>
                    <w:t xml:space="preserve"> •</w:t>
                  </w:r>
                </w:p>
              </w:tc>
              <w:tc>
                <w:tcPr>
                  <w:tcW w:w="7019" w:type="dxa"/>
                </w:tcPr>
                <w:p w:rsidR="00652FBA" w:rsidRPr="00433885" w:rsidRDefault="00652FBA" w:rsidP="005A7FF5">
                  <w:pPr>
                    <w:rPr>
                      <w:sz w:val="24"/>
                      <w:szCs w:val="24"/>
                    </w:rPr>
                  </w:pPr>
                  <w:r w:rsidRPr="00433885">
                    <w:rPr>
                      <w:sz w:val="24"/>
                      <w:szCs w:val="24"/>
                    </w:rPr>
                    <w:t xml:space="preserve">Чувствительность приемных преобразователей, V/g . . . . . . . . . . . </w:t>
                  </w:r>
                </w:p>
              </w:tc>
              <w:tc>
                <w:tcPr>
                  <w:tcW w:w="1894" w:type="dxa"/>
                </w:tcPr>
                <w:p w:rsidR="00652FBA" w:rsidRPr="00433885" w:rsidRDefault="00652FBA" w:rsidP="005A7FF5">
                  <w:pPr>
                    <w:rPr>
                      <w:sz w:val="24"/>
                      <w:szCs w:val="24"/>
                    </w:rPr>
                  </w:pPr>
                  <w:r w:rsidRPr="00433885">
                    <w:rPr>
                      <w:sz w:val="24"/>
                      <w:szCs w:val="24"/>
                    </w:rPr>
                    <w:t>не менее 2</w:t>
                  </w:r>
                </w:p>
              </w:tc>
            </w:tr>
            <w:tr w:rsidR="00652FBA" w:rsidRPr="00B37EC2" w:rsidTr="00C90BCF">
              <w:trPr>
                <w:jc w:val="center"/>
              </w:trPr>
              <w:tc>
                <w:tcPr>
                  <w:tcW w:w="442" w:type="dxa"/>
                </w:tcPr>
                <w:p w:rsidR="00652FBA" w:rsidRPr="00433885" w:rsidRDefault="00652FBA" w:rsidP="005A7FF5">
                  <w:pPr>
                    <w:rPr>
                      <w:sz w:val="24"/>
                      <w:szCs w:val="24"/>
                    </w:rPr>
                  </w:pPr>
                  <w:r w:rsidRPr="00433885">
                    <w:rPr>
                      <w:sz w:val="24"/>
                      <w:szCs w:val="24"/>
                    </w:rPr>
                    <w:t xml:space="preserve"> •</w:t>
                  </w:r>
                </w:p>
              </w:tc>
              <w:tc>
                <w:tcPr>
                  <w:tcW w:w="7019" w:type="dxa"/>
                </w:tcPr>
                <w:p w:rsidR="00652FBA" w:rsidRPr="00433885" w:rsidRDefault="00652FBA" w:rsidP="005A7FF5">
                  <w:pPr>
                    <w:rPr>
                      <w:sz w:val="24"/>
                      <w:szCs w:val="24"/>
                    </w:rPr>
                  </w:pPr>
                  <w:r w:rsidRPr="00433885">
                    <w:rPr>
                      <w:sz w:val="24"/>
                      <w:szCs w:val="24"/>
                    </w:rPr>
                    <w:t xml:space="preserve">Мощность потребления цифрового приемника, Вт. . . . . . . . . . . . . </w:t>
                  </w:r>
                </w:p>
              </w:tc>
              <w:tc>
                <w:tcPr>
                  <w:tcW w:w="1894" w:type="dxa"/>
                </w:tcPr>
                <w:p w:rsidR="00652FBA" w:rsidRPr="00433885" w:rsidRDefault="00652FBA" w:rsidP="005A7FF5">
                  <w:pPr>
                    <w:rPr>
                      <w:sz w:val="24"/>
                      <w:szCs w:val="24"/>
                    </w:rPr>
                  </w:pPr>
                  <w:r w:rsidRPr="00433885">
                    <w:rPr>
                      <w:sz w:val="24"/>
                      <w:szCs w:val="24"/>
                    </w:rPr>
                    <w:t>не более 2</w:t>
                  </w:r>
                </w:p>
              </w:tc>
            </w:tr>
            <w:tr w:rsidR="00652FBA" w:rsidRPr="00B37EC2" w:rsidTr="00C90BCF">
              <w:trPr>
                <w:jc w:val="center"/>
              </w:trPr>
              <w:tc>
                <w:tcPr>
                  <w:tcW w:w="442" w:type="dxa"/>
                </w:tcPr>
                <w:p w:rsidR="00652FBA" w:rsidRPr="00433885" w:rsidRDefault="00652FBA" w:rsidP="005A7FF5">
                  <w:pPr>
                    <w:rPr>
                      <w:sz w:val="24"/>
                      <w:szCs w:val="24"/>
                    </w:rPr>
                  </w:pPr>
                  <w:r w:rsidRPr="00433885">
                    <w:rPr>
                      <w:sz w:val="24"/>
                      <w:szCs w:val="24"/>
                    </w:rPr>
                    <w:t xml:space="preserve"> •</w:t>
                  </w:r>
                </w:p>
              </w:tc>
              <w:tc>
                <w:tcPr>
                  <w:tcW w:w="7019" w:type="dxa"/>
                </w:tcPr>
                <w:p w:rsidR="00652FBA" w:rsidRPr="00433885" w:rsidRDefault="00652FBA" w:rsidP="005A7FF5">
                  <w:pPr>
                    <w:rPr>
                      <w:sz w:val="24"/>
                      <w:szCs w:val="24"/>
                    </w:rPr>
                  </w:pPr>
                  <w:r w:rsidRPr="00433885">
                    <w:rPr>
                      <w:sz w:val="24"/>
                      <w:szCs w:val="24"/>
                    </w:rPr>
                    <w:t xml:space="preserve">Динамический диапазон по входному напряжению, дБ . . . . . . . . . </w:t>
                  </w:r>
                </w:p>
              </w:tc>
              <w:tc>
                <w:tcPr>
                  <w:tcW w:w="1894" w:type="dxa"/>
                </w:tcPr>
                <w:p w:rsidR="00652FBA" w:rsidRPr="00433885" w:rsidRDefault="00652FBA" w:rsidP="005A7FF5">
                  <w:pPr>
                    <w:rPr>
                      <w:sz w:val="24"/>
                      <w:szCs w:val="24"/>
                    </w:rPr>
                  </w:pPr>
                  <w:r w:rsidRPr="00433885">
                    <w:rPr>
                      <w:sz w:val="24"/>
                      <w:szCs w:val="24"/>
                    </w:rPr>
                    <w:t>ок.100</w:t>
                  </w:r>
                </w:p>
              </w:tc>
            </w:tr>
            <w:tr w:rsidR="00652FBA" w:rsidRPr="00B37EC2" w:rsidTr="00C90BCF">
              <w:trPr>
                <w:jc w:val="center"/>
              </w:trPr>
              <w:tc>
                <w:tcPr>
                  <w:tcW w:w="442" w:type="dxa"/>
                </w:tcPr>
                <w:p w:rsidR="00652FBA" w:rsidRPr="00433885" w:rsidRDefault="00652FBA" w:rsidP="005A7FF5">
                  <w:pPr>
                    <w:rPr>
                      <w:sz w:val="24"/>
                      <w:szCs w:val="24"/>
                    </w:rPr>
                  </w:pPr>
                  <w:r w:rsidRPr="00433885">
                    <w:rPr>
                      <w:sz w:val="24"/>
                      <w:szCs w:val="24"/>
                    </w:rPr>
                    <w:t xml:space="preserve"> •</w:t>
                  </w:r>
                </w:p>
              </w:tc>
              <w:tc>
                <w:tcPr>
                  <w:tcW w:w="7019" w:type="dxa"/>
                </w:tcPr>
                <w:p w:rsidR="00652FBA" w:rsidRPr="00433885" w:rsidRDefault="00652FBA" w:rsidP="005A7FF5">
                  <w:pPr>
                    <w:rPr>
                      <w:sz w:val="24"/>
                      <w:szCs w:val="24"/>
                    </w:rPr>
                  </w:pPr>
                  <w:r w:rsidRPr="00433885">
                    <w:rPr>
                      <w:sz w:val="24"/>
                      <w:szCs w:val="24"/>
                    </w:rPr>
                    <w:t xml:space="preserve">Максимальная скорость </w:t>
                  </w:r>
                  <w:r>
                    <w:rPr>
                      <w:sz w:val="24"/>
                      <w:szCs w:val="24"/>
                    </w:rPr>
                    <w:t>обработки акустических событий, имп./с.</w:t>
                  </w:r>
                </w:p>
              </w:tc>
              <w:tc>
                <w:tcPr>
                  <w:tcW w:w="1894" w:type="dxa"/>
                </w:tcPr>
                <w:p w:rsidR="00652FBA" w:rsidRPr="00433885" w:rsidRDefault="00652FBA" w:rsidP="005A7FF5">
                  <w:pPr>
                    <w:rPr>
                      <w:sz w:val="24"/>
                      <w:szCs w:val="24"/>
                    </w:rPr>
                  </w:pPr>
                  <w:r w:rsidRPr="00433885">
                    <w:rPr>
                      <w:sz w:val="24"/>
                      <w:szCs w:val="24"/>
                    </w:rPr>
                    <w:t>5</w:t>
                  </w:r>
                </w:p>
              </w:tc>
            </w:tr>
            <w:tr w:rsidR="00652FBA" w:rsidRPr="00B37EC2" w:rsidTr="00C90BCF">
              <w:trPr>
                <w:jc w:val="center"/>
              </w:trPr>
              <w:tc>
                <w:tcPr>
                  <w:tcW w:w="442" w:type="dxa"/>
                </w:tcPr>
                <w:p w:rsidR="00652FBA" w:rsidRPr="00433885" w:rsidRDefault="00652FBA" w:rsidP="005A7FF5">
                  <w:pPr>
                    <w:rPr>
                      <w:sz w:val="24"/>
                      <w:szCs w:val="24"/>
                    </w:rPr>
                  </w:pPr>
                  <w:r w:rsidRPr="00433885">
                    <w:rPr>
                      <w:sz w:val="24"/>
                      <w:szCs w:val="24"/>
                    </w:rPr>
                    <w:t xml:space="preserve"> •</w:t>
                  </w:r>
                </w:p>
              </w:tc>
              <w:tc>
                <w:tcPr>
                  <w:tcW w:w="7019" w:type="dxa"/>
                </w:tcPr>
                <w:p w:rsidR="00652FBA" w:rsidRPr="00433885" w:rsidRDefault="00652FBA" w:rsidP="005A7FF5">
                  <w:pPr>
                    <w:rPr>
                      <w:sz w:val="24"/>
                      <w:szCs w:val="24"/>
                    </w:rPr>
                  </w:pPr>
                  <w:r w:rsidRPr="00433885">
                    <w:rPr>
                      <w:sz w:val="24"/>
                      <w:szCs w:val="24"/>
                    </w:rPr>
                    <w:t xml:space="preserve">Рабочий диапазон частот сигналов, кГц . . . . . . . . . . . . . . . . . . . . . . </w:t>
                  </w:r>
                </w:p>
              </w:tc>
              <w:tc>
                <w:tcPr>
                  <w:tcW w:w="1894" w:type="dxa"/>
                </w:tcPr>
                <w:p w:rsidR="00652FBA" w:rsidRPr="00433885" w:rsidRDefault="00652FBA" w:rsidP="005A7FF5">
                  <w:pPr>
                    <w:rPr>
                      <w:sz w:val="24"/>
                      <w:szCs w:val="24"/>
                    </w:rPr>
                  </w:pPr>
                  <w:r w:rsidRPr="00433885">
                    <w:rPr>
                      <w:sz w:val="24"/>
                      <w:szCs w:val="24"/>
                    </w:rPr>
                    <w:t>0,4-12</w:t>
                  </w:r>
                </w:p>
              </w:tc>
            </w:tr>
            <w:tr w:rsidR="00652FBA" w:rsidRPr="00B37EC2" w:rsidTr="00C90BCF">
              <w:trPr>
                <w:jc w:val="center"/>
              </w:trPr>
              <w:tc>
                <w:tcPr>
                  <w:tcW w:w="442" w:type="dxa"/>
                </w:tcPr>
                <w:p w:rsidR="00652FBA" w:rsidRPr="00433885" w:rsidRDefault="00652FBA" w:rsidP="005A7FF5">
                  <w:pPr>
                    <w:rPr>
                      <w:sz w:val="24"/>
                      <w:szCs w:val="24"/>
                    </w:rPr>
                  </w:pPr>
                  <w:r w:rsidRPr="00433885">
                    <w:rPr>
                      <w:sz w:val="24"/>
                      <w:szCs w:val="24"/>
                    </w:rPr>
                    <w:t xml:space="preserve"> •</w:t>
                  </w:r>
                </w:p>
              </w:tc>
              <w:tc>
                <w:tcPr>
                  <w:tcW w:w="7019" w:type="dxa"/>
                </w:tcPr>
                <w:p w:rsidR="00652FBA" w:rsidRPr="00433885" w:rsidRDefault="00652FBA" w:rsidP="005A7FF5">
                  <w:pPr>
                    <w:rPr>
                      <w:sz w:val="24"/>
                      <w:szCs w:val="24"/>
                    </w:rPr>
                  </w:pPr>
                  <w:r w:rsidRPr="00433885">
                    <w:rPr>
                      <w:sz w:val="24"/>
                      <w:szCs w:val="24"/>
                    </w:rPr>
                    <w:t xml:space="preserve">Энергетический диапазон регистрируемых АЭ-источников, Дж  . </w:t>
                  </w:r>
                </w:p>
              </w:tc>
              <w:tc>
                <w:tcPr>
                  <w:tcW w:w="1894" w:type="dxa"/>
                </w:tcPr>
                <w:p w:rsidR="00652FBA" w:rsidRPr="00433885" w:rsidRDefault="00652FBA" w:rsidP="005A7FF5">
                  <w:pPr>
                    <w:rPr>
                      <w:sz w:val="24"/>
                      <w:szCs w:val="24"/>
                    </w:rPr>
                  </w:pPr>
                  <w:r w:rsidRPr="00433885">
                    <w:rPr>
                      <w:sz w:val="24"/>
                      <w:szCs w:val="24"/>
                    </w:rPr>
                    <w:t>1-10000</w:t>
                  </w:r>
                </w:p>
              </w:tc>
            </w:tr>
            <w:tr w:rsidR="00652FBA" w:rsidRPr="00B37EC2" w:rsidTr="00C90BCF">
              <w:trPr>
                <w:jc w:val="center"/>
              </w:trPr>
              <w:tc>
                <w:tcPr>
                  <w:tcW w:w="442" w:type="dxa"/>
                </w:tcPr>
                <w:p w:rsidR="00652FBA" w:rsidRPr="00433885" w:rsidRDefault="00652FBA" w:rsidP="005A7FF5">
                  <w:pPr>
                    <w:rPr>
                      <w:sz w:val="24"/>
                      <w:szCs w:val="24"/>
                    </w:rPr>
                  </w:pPr>
                  <w:r w:rsidRPr="00433885">
                    <w:rPr>
                      <w:sz w:val="24"/>
                      <w:szCs w:val="24"/>
                    </w:rPr>
                    <w:t xml:space="preserve"> •</w:t>
                  </w:r>
                </w:p>
              </w:tc>
              <w:tc>
                <w:tcPr>
                  <w:tcW w:w="7019" w:type="dxa"/>
                </w:tcPr>
                <w:p w:rsidR="00652FBA" w:rsidRPr="00433885" w:rsidRDefault="00652FBA" w:rsidP="005A7FF5">
                  <w:pPr>
                    <w:rPr>
                      <w:sz w:val="24"/>
                      <w:szCs w:val="24"/>
                    </w:rPr>
                  </w:pPr>
                  <w:r w:rsidRPr="00433885">
                    <w:rPr>
                      <w:sz w:val="24"/>
                      <w:szCs w:val="24"/>
                    </w:rPr>
                    <w:t xml:space="preserve">Скорость передачи данных, Кбит/с . . . . . . . . . . . . . . . . . . . . . . . . . </w:t>
                  </w:r>
                </w:p>
              </w:tc>
              <w:tc>
                <w:tcPr>
                  <w:tcW w:w="1894" w:type="dxa"/>
                </w:tcPr>
                <w:p w:rsidR="00652FBA" w:rsidRPr="00433885" w:rsidRDefault="00652FBA" w:rsidP="005A7FF5">
                  <w:pPr>
                    <w:rPr>
                      <w:sz w:val="24"/>
                      <w:szCs w:val="24"/>
                    </w:rPr>
                  </w:pPr>
                  <w:r w:rsidRPr="00433885">
                    <w:rPr>
                      <w:sz w:val="24"/>
                      <w:szCs w:val="24"/>
                    </w:rPr>
                    <w:t>до 230,4</w:t>
                  </w:r>
                </w:p>
              </w:tc>
            </w:tr>
            <w:tr w:rsidR="00652FBA" w:rsidRPr="00B37EC2" w:rsidTr="00C90BCF">
              <w:trPr>
                <w:jc w:val="center"/>
              </w:trPr>
              <w:tc>
                <w:tcPr>
                  <w:tcW w:w="442" w:type="dxa"/>
                </w:tcPr>
                <w:p w:rsidR="00652FBA" w:rsidRPr="00433885" w:rsidRDefault="00652FBA" w:rsidP="005A7FF5">
                  <w:pPr>
                    <w:rPr>
                      <w:sz w:val="24"/>
                      <w:szCs w:val="24"/>
                    </w:rPr>
                  </w:pPr>
                  <w:r w:rsidRPr="00433885">
                    <w:rPr>
                      <w:sz w:val="24"/>
                      <w:szCs w:val="24"/>
                    </w:rPr>
                    <w:t xml:space="preserve"> •</w:t>
                  </w:r>
                </w:p>
              </w:tc>
              <w:tc>
                <w:tcPr>
                  <w:tcW w:w="7019" w:type="dxa"/>
                </w:tcPr>
                <w:p w:rsidR="00652FBA" w:rsidRPr="00433885" w:rsidRDefault="00652FBA" w:rsidP="005A7FF5">
                  <w:pPr>
                    <w:rPr>
                      <w:sz w:val="24"/>
                      <w:szCs w:val="24"/>
                    </w:rPr>
                  </w:pPr>
                  <w:r w:rsidRPr="00433885">
                    <w:rPr>
                      <w:sz w:val="24"/>
                      <w:szCs w:val="24"/>
                    </w:rPr>
                    <w:t xml:space="preserve">Дистанция передачи данных через модем по проводу 0.5мм,  м . . </w:t>
                  </w:r>
                </w:p>
              </w:tc>
              <w:tc>
                <w:tcPr>
                  <w:tcW w:w="1894" w:type="dxa"/>
                </w:tcPr>
                <w:p w:rsidR="00652FBA" w:rsidRPr="00433885" w:rsidRDefault="00652FBA" w:rsidP="005A7FF5">
                  <w:pPr>
                    <w:rPr>
                      <w:sz w:val="24"/>
                      <w:szCs w:val="24"/>
                    </w:rPr>
                  </w:pPr>
                  <w:r w:rsidRPr="00433885">
                    <w:rPr>
                      <w:sz w:val="24"/>
                      <w:szCs w:val="24"/>
                    </w:rPr>
                    <w:t>до 3500</w:t>
                  </w:r>
                </w:p>
              </w:tc>
            </w:tr>
            <w:tr w:rsidR="00652FBA" w:rsidRPr="00B37EC2" w:rsidTr="00C90BCF">
              <w:trPr>
                <w:jc w:val="center"/>
              </w:trPr>
              <w:tc>
                <w:tcPr>
                  <w:tcW w:w="442" w:type="dxa"/>
                </w:tcPr>
                <w:p w:rsidR="00652FBA" w:rsidRPr="00433885" w:rsidRDefault="00652FBA" w:rsidP="005A7FF5">
                  <w:pPr>
                    <w:rPr>
                      <w:sz w:val="24"/>
                      <w:szCs w:val="24"/>
                    </w:rPr>
                  </w:pPr>
                  <w:r w:rsidRPr="00433885">
                    <w:rPr>
                      <w:sz w:val="24"/>
                      <w:szCs w:val="24"/>
                    </w:rPr>
                    <w:t xml:space="preserve"> •</w:t>
                  </w:r>
                </w:p>
              </w:tc>
              <w:tc>
                <w:tcPr>
                  <w:tcW w:w="7019" w:type="dxa"/>
                </w:tcPr>
                <w:p w:rsidR="00652FBA" w:rsidRPr="00433885" w:rsidRDefault="00652FBA" w:rsidP="005A7FF5">
                  <w:pPr>
                    <w:rPr>
                      <w:sz w:val="24"/>
                      <w:szCs w:val="24"/>
                    </w:rPr>
                  </w:pPr>
                  <w:r w:rsidRPr="00433885">
                    <w:rPr>
                      <w:sz w:val="24"/>
                      <w:szCs w:val="24"/>
                    </w:rPr>
                    <w:t xml:space="preserve">Дистанция между смежными датчиками в антенне, м . . . . . . . . . . </w:t>
                  </w:r>
                </w:p>
              </w:tc>
              <w:tc>
                <w:tcPr>
                  <w:tcW w:w="1894" w:type="dxa"/>
                </w:tcPr>
                <w:p w:rsidR="00652FBA" w:rsidRPr="00433885" w:rsidRDefault="00652FBA" w:rsidP="005A7FF5">
                  <w:pPr>
                    <w:rPr>
                      <w:sz w:val="24"/>
                      <w:szCs w:val="24"/>
                    </w:rPr>
                  </w:pPr>
                  <w:r w:rsidRPr="00433885">
                    <w:rPr>
                      <w:sz w:val="24"/>
                      <w:szCs w:val="24"/>
                    </w:rPr>
                    <w:t>до 120</w:t>
                  </w:r>
                </w:p>
              </w:tc>
            </w:tr>
            <w:tr w:rsidR="00652FBA" w:rsidRPr="00B37EC2" w:rsidTr="00C90BCF">
              <w:trPr>
                <w:jc w:val="center"/>
              </w:trPr>
              <w:tc>
                <w:tcPr>
                  <w:tcW w:w="442" w:type="dxa"/>
                </w:tcPr>
                <w:p w:rsidR="00652FBA" w:rsidRPr="00433885" w:rsidRDefault="00652FBA" w:rsidP="005A7FF5">
                  <w:pPr>
                    <w:rPr>
                      <w:sz w:val="24"/>
                      <w:szCs w:val="24"/>
                    </w:rPr>
                  </w:pPr>
                  <w:r w:rsidRPr="00433885">
                    <w:rPr>
                      <w:sz w:val="24"/>
                      <w:szCs w:val="24"/>
                    </w:rPr>
                    <w:t xml:space="preserve"> •</w:t>
                  </w:r>
                </w:p>
              </w:tc>
              <w:tc>
                <w:tcPr>
                  <w:tcW w:w="7019" w:type="dxa"/>
                </w:tcPr>
                <w:p w:rsidR="00652FBA" w:rsidRPr="00433885" w:rsidRDefault="00652FBA" w:rsidP="005A7FF5">
                  <w:pPr>
                    <w:rPr>
                      <w:sz w:val="24"/>
                      <w:szCs w:val="24"/>
                    </w:rPr>
                  </w:pPr>
                  <w:r w:rsidRPr="00433885">
                    <w:rPr>
                      <w:sz w:val="24"/>
                      <w:szCs w:val="24"/>
                    </w:rPr>
                    <w:t xml:space="preserve">Точность определения координат источника АЭ-сигнала, м . . . . . </w:t>
                  </w:r>
                </w:p>
              </w:tc>
              <w:tc>
                <w:tcPr>
                  <w:tcW w:w="1894" w:type="dxa"/>
                </w:tcPr>
                <w:p w:rsidR="00652FBA" w:rsidRPr="00433885" w:rsidRDefault="00652FBA" w:rsidP="005A7FF5">
                  <w:pPr>
                    <w:rPr>
                      <w:sz w:val="24"/>
                      <w:szCs w:val="24"/>
                    </w:rPr>
                  </w:pPr>
                  <w:r w:rsidRPr="00433885">
                    <w:rPr>
                      <w:sz w:val="24"/>
                      <w:szCs w:val="24"/>
                    </w:rPr>
                    <w:t>1…9</w:t>
                  </w:r>
                </w:p>
              </w:tc>
            </w:tr>
            <w:tr w:rsidR="00652FBA" w:rsidRPr="00B37EC2" w:rsidTr="00C90BCF">
              <w:trPr>
                <w:jc w:val="center"/>
              </w:trPr>
              <w:tc>
                <w:tcPr>
                  <w:tcW w:w="442" w:type="dxa"/>
                </w:tcPr>
                <w:p w:rsidR="00652FBA" w:rsidRPr="00433885" w:rsidRDefault="00652FBA" w:rsidP="005A7FF5">
                  <w:pPr>
                    <w:rPr>
                      <w:sz w:val="24"/>
                      <w:szCs w:val="24"/>
                    </w:rPr>
                  </w:pPr>
                  <w:r w:rsidRPr="00433885">
                    <w:rPr>
                      <w:sz w:val="24"/>
                      <w:szCs w:val="24"/>
                    </w:rPr>
                    <w:t xml:space="preserve"> •</w:t>
                  </w:r>
                </w:p>
              </w:tc>
              <w:tc>
                <w:tcPr>
                  <w:tcW w:w="7019" w:type="dxa"/>
                </w:tcPr>
                <w:p w:rsidR="00652FBA" w:rsidRPr="00433885" w:rsidRDefault="00652FBA" w:rsidP="005A7FF5">
                  <w:pPr>
                    <w:rPr>
                      <w:sz w:val="24"/>
                      <w:szCs w:val="24"/>
                    </w:rPr>
                  </w:pPr>
                  <w:r w:rsidRPr="00433885">
                    <w:rPr>
                      <w:sz w:val="24"/>
                      <w:szCs w:val="24"/>
                    </w:rPr>
                    <w:t xml:space="preserve">Период опроса ЦПП, с . . . . . . . . . . . . . . . . . . . . . . . . . . . . . . . . . . . . </w:t>
                  </w:r>
                </w:p>
              </w:tc>
              <w:tc>
                <w:tcPr>
                  <w:tcW w:w="1894" w:type="dxa"/>
                </w:tcPr>
                <w:p w:rsidR="00652FBA" w:rsidRPr="00433885" w:rsidRDefault="00652FBA" w:rsidP="005A7FF5">
                  <w:pPr>
                    <w:rPr>
                      <w:sz w:val="24"/>
                      <w:szCs w:val="24"/>
                    </w:rPr>
                  </w:pPr>
                  <w:r w:rsidRPr="00433885">
                    <w:rPr>
                      <w:sz w:val="24"/>
                      <w:szCs w:val="24"/>
                    </w:rPr>
                    <w:t>10</w:t>
                  </w:r>
                </w:p>
              </w:tc>
            </w:tr>
            <w:tr w:rsidR="00652FBA" w:rsidRPr="00B37EC2" w:rsidTr="00C90BCF">
              <w:trPr>
                <w:jc w:val="center"/>
              </w:trPr>
              <w:tc>
                <w:tcPr>
                  <w:tcW w:w="442" w:type="dxa"/>
                </w:tcPr>
                <w:p w:rsidR="00652FBA" w:rsidRPr="00433885" w:rsidRDefault="00652FBA" w:rsidP="005A7FF5">
                  <w:pPr>
                    <w:rPr>
                      <w:sz w:val="24"/>
                      <w:szCs w:val="24"/>
                    </w:rPr>
                  </w:pPr>
                  <w:r w:rsidRPr="00433885">
                    <w:rPr>
                      <w:sz w:val="24"/>
                      <w:szCs w:val="24"/>
                    </w:rPr>
                    <w:t xml:space="preserve"> •</w:t>
                  </w:r>
                </w:p>
              </w:tc>
              <w:tc>
                <w:tcPr>
                  <w:tcW w:w="7019" w:type="dxa"/>
                </w:tcPr>
                <w:p w:rsidR="00652FBA" w:rsidRPr="00433885" w:rsidRDefault="00652FBA" w:rsidP="005A7FF5">
                  <w:pPr>
                    <w:rPr>
                      <w:sz w:val="24"/>
                      <w:szCs w:val="24"/>
                    </w:rPr>
                  </w:pPr>
                  <w:r w:rsidRPr="00433885">
                    <w:rPr>
                      <w:sz w:val="24"/>
                      <w:szCs w:val="24"/>
                    </w:rPr>
                    <w:t xml:space="preserve">Питание АСКГД от сети переменного тока . . . . . . . . . . . . . . . . . . . </w:t>
                  </w:r>
                </w:p>
              </w:tc>
              <w:tc>
                <w:tcPr>
                  <w:tcW w:w="1894" w:type="dxa"/>
                </w:tcPr>
                <w:p w:rsidR="00652FBA" w:rsidRPr="00433885" w:rsidRDefault="00652FBA" w:rsidP="005A7FF5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220В±10%,</w:t>
                  </w:r>
                  <w:r w:rsidRPr="00433885">
                    <w:rPr>
                      <w:sz w:val="24"/>
                      <w:szCs w:val="24"/>
                    </w:rPr>
                    <w:t>50Гц</w:t>
                  </w:r>
                </w:p>
              </w:tc>
            </w:tr>
            <w:tr w:rsidR="00652FBA" w:rsidRPr="00B37EC2" w:rsidTr="00C90BCF">
              <w:trPr>
                <w:jc w:val="center"/>
              </w:trPr>
              <w:tc>
                <w:tcPr>
                  <w:tcW w:w="442" w:type="dxa"/>
                </w:tcPr>
                <w:p w:rsidR="00652FBA" w:rsidRPr="00433885" w:rsidRDefault="00652FBA" w:rsidP="005A7FF5">
                  <w:pPr>
                    <w:rPr>
                      <w:sz w:val="24"/>
                      <w:szCs w:val="24"/>
                    </w:rPr>
                  </w:pPr>
                  <w:r w:rsidRPr="00433885">
                    <w:rPr>
                      <w:sz w:val="24"/>
                      <w:szCs w:val="24"/>
                    </w:rPr>
                    <w:t xml:space="preserve"> •</w:t>
                  </w:r>
                </w:p>
              </w:tc>
              <w:tc>
                <w:tcPr>
                  <w:tcW w:w="7019" w:type="dxa"/>
                </w:tcPr>
                <w:p w:rsidR="00652FBA" w:rsidRPr="00433885" w:rsidRDefault="00652FBA" w:rsidP="005A7FF5">
                  <w:pPr>
                    <w:rPr>
                      <w:sz w:val="24"/>
                      <w:szCs w:val="24"/>
                    </w:rPr>
                  </w:pPr>
                  <w:r w:rsidRPr="00433885">
                    <w:rPr>
                      <w:sz w:val="24"/>
                      <w:szCs w:val="24"/>
                    </w:rPr>
                    <w:t xml:space="preserve">Мощность потребления АСКГД подземной части с ПК, кВт. . . . . </w:t>
                  </w:r>
                </w:p>
              </w:tc>
              <w:tc>
                <w:tcPr>
                  <w:tcW w:w="1894" w:type="dxa"/>
                </w:tcPr>
                <w:p w:rsidR="00652FBA" w:rsidRPr="00433885" w:rsidRDefault="00652FBA" w:rsidP="005A7FF5">
                  <w:pPr>
                    <w:rPr>
                      <w:sz w:val="24"/>
                      <w:szCs w:val="24"/>
                    </w:rPr>
                  </w:pPr>
                  <w:r w:rsidRPr="00433885">
                    <w:rPr>
                      <w:sz w:val="24"/>
                      <w:szCs w:val="24"/>
                    </w:rPr>
                    <w:t>не более 1</w:t>
                  </w:r>
                </w:p>
              </w:tc>
            </w:tr>
            <w:tr w:rsidR="00652FBA" w:rsidRPr="00B37EC2" w:rsidTr="00C90BCF">
              <w:trPr>
                <w:jc w:val="center"/>
              </w:trPr>
              <w:tc>
                <w:tcPr>
                  <w:tcW w:w="442" w:type="dxa"/>
                </w:tcPr>
                <w:p w:rsidR="00652FBA" w:rsidRPr="00433885" w:rsidRDefault="00652FBA" w:rsidP="005A7FF5">
                  <w:pPr>
                    <w:rPr>
                      <w:sz w:val="24"/>
                      <w:szCs w:val="24"/>
                    </w:rPr>
                  </w:pPr>
                  <w:r w:rsidRPr="00433885">
                    <w:rPr>
                      <w:sz w:val="24"/>
                      <w:szCs w:val="24"/>
                    </w:rPr>
                    <w:t xml:space="preserve"> •</w:t>
                  </w:r>
                </w:p>
              </w:tc>
              <w:tc>
                <w:tcPr>
                  <w:tcW w:w="7019" w:type="dxa"/>
                </w:tcPr>
                <w:p w:rsidR="00652FBA" w:rsidRPr="00433885" w:rsidRDefault="00652FBA" w:rsidP="005A7FF5">
                  <w:pPr>
                    <w:rPr>
                      <w:sz w:val="24"/>
                      <w:szCs w:val="24"/>
                    </w:rPr>
                  </w:pPr>
                  <w:r w:rsidRPr="00433885">
                    <w:rPr>
                      <w:sz w:val="24"/>
                      <w:szCs w:val="24"/>
                    </w:rPr>
                    <w:t>Время автономной работы подземной части АСКГД, час. . .  . . . .</w:t>
                  </w:r>
                </w:p>
              </w:tc>
              <w:tc>
                <w:tcPr>
                  <w:tcW w:w="1894" w:type="dxa"/>
                </w:tcPr>
                <w:p w:rsidR="00652FBA" w:rsidRPr="00433885" w:rsidRDefault="00652FBA" w:rsidP="005A7FF5">
                  <w:pPr>
                    <w:rPr>
                      <w:sz w:val="24"/>
                      <w:szCs w:val="24"/>
                    </w:rPr>
                  </w:pPr>
                  <w:r w:rsidRPr="00433885">
                    <w:rPr>
                      <w:sz w:val="24"/>
                      <w:szCs w:val="24"/>
                    </w:rPr>
                    <w:t>10…12</w:t>
                  </w:r>
                </w:p>
              </w:tc>
            </w:tr>
          </w:tbl>
          <w:p w:rsidR="00652FBA" w:rsidRPr="00731821" w:rsidRDefault="00652FBA" w:rsidP="00731821">
            <w:pPr>
              <w:autoSpaceDE w:val="0"/>
              <w:autoSpaceDN w:val="0"/>
              <w:adjustRightInd w:val="0"/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  <w:tr w:rsidR="00652FBA" w:rsidRPr="00731821" w:rsidTr="005A7FF5">
        <w:tc>
          <w:tcPr>
            <w:tcW w:w="9571" w:type="dxa"/>
          </w:tcPr>
          <w:p w:rsidR="00652FBA" w:rsidRDefault="00652FBA" w:rsidP="00926E99">
            <w:pPr>
              <w:ind w:firstLine="709"/>
              <w:jc w:val="both"/>
              <w:rPr>
                <w:sz w:val="24"/>
                <w:szCs w:val="24"/>
              </w:rPr>
            </w:pPr>
          </w:p>
          <w:p w:rsidR="00652FBA" w:rsidRPr="005A110B" w:rsidRDefault="00652FBA" w:rsidP="00926E99">
            <w:pPr>
              <w:ind w:firstLine="709"/>
              <w:jc w:val="both"/>
              <w:rPr>
                <w:sz w:val="24"/>
                <w:szCs w:val="24"/>
              </w:rPr>
            </w:pPr>
            <w:r w:rsidRPr="005A110B">
              <w:rPr>
                <w:sz w:val="24"/>
                <w:szCs w:val="24"/>
              </w:rPr>
              <w:t>Взаимодействие между узлами, входящими в состав разрабатываемого оборудования должно быть реализовано на основе стандартных протоколов информационного обмена и обеспечивать их совместимость для систем приемо-передачи данных, а для разрабатываемого программного обеспечения – сетевой модели OSI.</w:t>
            </w:r>
          </w:p>
          <w:p w:rsidR="00652FBA" w:rsidRPr="005A110B" w:rsidRDefault="00652FBA" w:rsidP="00926E99">
            <w:pPr>
              <w:ind w:firstLine="709"/>
              <w:jc w:val="both"/>
              <w:rPr>
                <w:sz w:val="24"/>
                <w:szCs w:val="24"/>
              </w:rPr>
            </w:pPr>
            <w:r w:rsidRPr="005A110B">
              <w:rPr>
                <w:sz w:val="24"/>
                <w:szCs w:val="24"/>
              </w:rPr>
              <w:t xml:space="preserve">Вычислительные узлы и процессорные модули, входящие в состав разрабатываемого оборудования должны обеспечивать совместимость с аппаратной платформой </w:t>
            </w:r>
            <w:r w:rsidRPr="005A110B">
              <w:rPr>
                <w:sz w:val="24"/>
                <w:szCs w:val="24"/>
                <w:lang w:val="en-US"/>
              </w:rPr>
              <w:t>MS</w:t>
            </w:r>
            <w:r w:rsidRPr="005A110B">
              <w:rPr>
                <w:sz w:val="24"/>
                <w:szCs w:val="24"/>
              </w:rPr>
              <w:t xml:space="preserve"> </w:t>
            </w:r>
            <w:r w:rsidRPr="005A110B">
              <w:rPr>
                <w:sz w:val="24"/>
                <w:szCs w:val="24"/>
                <w:lang w:val="en-US"/>
              </w:rPr>
              <w:t>Win</w:t>
            </w:r>
            <w:r w:rsidRPr="005A110B">
              <w:rPr>
                <w:sz w:val="24"/>
                <w:szCs w:val="24"/>
              </w:rPr>
              <w:t>7x86 на уровне исполняемого кода.</w:t>
            </w:r>
          </w:p>
          <w:p w:rsidR="00652FBA" w:rsidRDefault="00652FBA" w:rsidP="00926E99">
            <w:pPr>
              <w:ind w:firstLine="709"/>
              <w:jc w:val="both"/>
              <w:rPr>
                <w:sz w:val="24"/>
                <w:szCs w:val="24"/>
              </w:rPr>
            </w:pPr>
            <w:r w:rsidRPr="005A110B">
              <w:rPr>
                <w:sz w:val="24"/>
                <w:szCs w:val="24"/>
              </w:rPr>
              <w:t>Взаимозаменяемость узлов и элементов разрабатываемых измерительных комплексов обеспечивается применением стандартизованных форм-факторов электронных компонентов, соединительных разъемов и посадочных мест корпусных элементов.</w:t>
            </w:r>
          </w:p>
          <w:p w:rsidR="00652FBA" w:rsidRDefault="00652FBA" w:rsidP="00731821">
            <w:pPr>
              <w:jc w:val="center"/>
              <w:rPr>
                <w:color w:val="000000"/>
              </w:rPr>
            </w:pPr>
          </w:p>
          <w:p w:rsidR="00652FBA" w:rsidRPr="00731821" w:rsidRDefault="00652FBA" w:rsidP="00731821">
            <w:pPr>
              <w:jc w:val="center"/>
              <w:rPr>
                <w:color w:val="000000"/>
              </w:rPr>
            </w:pPr>
            <w:r w:rsidRPr="00731821">
              <w:rPr>
                <w:color w:val="000000"/>
              </w:rPr>
              <w:t>Подраздел 5.2 Внедрение результатов работы</w:t>
            </w:r>
          </w:p>
        </w:tc>
      </w:tr>
      <w:tr w:rsidR="00652FBA" w:rsidRPr="00731821" w:rsidTr="005A7FF5">
        <w:tc>
          <w:tcPr>
            <w:tcW w:w="9571" w:type="dxa"/>
          </w:tcPr>
          <w:p w:rsidR="00652FBA" w:rsidRPr="00E45BB7" w:rsidRDefault="00652FBA" w:rsidP="00DD0B8A">
            <w:pPr>
              <w:ind w:firstLine="709"/>
              <w:jc w:val="both"/>
              <w:rPr>
                <w:sz w:val="24"/>
                <w:szCs w:val="24"/>
              </w:rPr>
            </w:pPr>
            <w:r w:rsidRPr="00E45BB7">
              <w:rPr>
                <w:sz w:val="24"/>
                <w:szCs w:val="24"/>
              </w:rPr>
              <w:t>Результатом внедрения НИР является возможность инструментального контроля состояния удароопасного массива горных пород месторождения «Антей», на основании которого выполняются прогнозные оценки категории удароопасности горного массива и обосновываются технологические решения и меры безопасности по ведению горных работ на участках рудничного поля в соответствии с утвержденным регламентом и «Указаниями по безопасности ведения горных работ…»</w:t>
            </w:r>
          </w:p>
          <w:p w:rsidR="00652FBA" w:rsidRPr="00E45BB7" w:rsidRDefault="00652FBA" w:rsidP="00DD0B8A">
            <w:pPr>
              <w:ind w:firstLine="709"/>
              <w:jc w:val="both"/>
              <w:rPr>
                <w:sz w:val="24"/>
                <w:szCs w:val="24"/>
              </w:rPr>
            </w:pPr>
            <w:r w:rsidRPr="00E45BB7">
              <w:rPr>
                <w:sz w:val="24"/>
                <w:szCs w:val="24"/>
              </w:rPr>
              <w:t>Настоящая НИР направлена на расширение наблюдательной сети действующей АСКГД для эффективного геомеханического мониторинга массива горных пород.</w:t>
            </w:r>
          </w:p>
          <w:p w:rsidR="00652FBA" w:rsidRPr="00E45BB7" w:rsidRDefault="00652FBA" w:rsidP="00DD0B8A">
            <w:pPr>
              <w:ind w:firstLine="709"/>
              <w:jc w:val="both"/>
              <w:rPr>
                <w:sz w:val="24"/>
                <w:szCs w:val="24"/>
              </w:rPr>
            </w:pPr>
            <w:r w:rsidRPr="00E45BB7">
              <w:rPr>
                <w:sz w:val="24"/>
                <w:szCs w:val="24"/>
              </w:rPr>
              <w:t>Результаты НИР направлены на повышение эффективности и надежности прогноза опасных динамических проявлений горного давления на месторождении «Антей».</w:t>
            </w:r>
          </w:p>
          <w:p w:rsidR="00652FBA" w:rsidRPr="00731821" w:rsidRDefault="00652FBA" w:rsidP="00926E99">
            <w:pPr>
              <w:ind w:firstLine="709"/>
              <w:jc w:val="both"/>
              <w:rPr>
                <w:color w:val="000000"/>
                <w:sz w:val="24"/>
                <w:szCs w:val="24"/>
              </w:rPr>
            </w:pPr>
          </w:p>
        </w:tc>
      </w:tr>
      <w:tr w:rsidR="00652FBA" w:rsidRPr="00731821" w:rsidTr="005A7FF5">
        <w:tc>
          <w:tcPr>
            <w:tcW w:w="9571" w:type="dxa"/>
          </w:tcPr>
          <w:p w:rsidR="00652FBA" w:rsidRPr="00731821" w:rsidRDefault="00652FBA" w:rsidP="00731821">
            <w:pPr>
              <w:jc w:val="center"/>
              <w:rPr>
                <w:color w:val="000000"/>
              </w:rPr>
            </w:pPr>
            <w:r w:rsidRPr="00731821">
              <w:rPr>
                <w:color w:val="000000"/>
              </w:rPr>
              <w:t>Подраздел 5.3 Используемая нормативная документация</w:t>
            </w:r>
          </w:p>
        </w:tc>
      </w:tr>
      <w:tr w:rsidR="00652FBA" w:rsidRPr="00731821" w:rsidTr="005A7FF5">
        <w:tc>
          <w:tcPr>
            <w:tcW w:w="9571" w:type="dxa"/>
          </w:tcPr>
          <w:p w:rsidR="00652FBA" w:rsidRPr="00E45BB7" w:rsidRDefault="00652FBA" w:rsidP="00731821">
            <w:pPr>
              <w:jc w:val="both"/>
              <w:rPr>
                <w:sz w:val="24"/>
                <w:szCs w:val="24"/>
              </w:rPr>
            </w:pPr>
            <w:r w:rsidRPr="00E45BB7">
              <w:rPr>
                <w:sz w:val="24"/>
                <w:szCs w:val="24"/>
              </w:rPr>
              <w:lastRenderedPageBreak/>
              <w:t xml:space="preserve">Настоящая НИР выполняется в соответствии с «Инструкцией по безопасному ведению горных работ на рудных … РД 06-329-99» п.2 и п.6., на основании </w:t>
            </w:r>
            <w:r w:rsidRPr="00E45BB7">
              <w:rPr>
                <w:bCs/>
                <w:sz w:val="24"/>
                <w:szCs w:val="24"/>
              </w:rPr>
              <w:t>«</w:t>
            </w:r>
            <w:r w:rsidRPr="00E45BB7">
              <w:rPr>
                <w:sz w:val="24"/>
                <w:szCs w:val="24"/>
              </w:rPr>
              <w:t>Указания по безопасному ведению горных работ на месторождении «Антей, 2008».</w:t>
            </w:r>
          </w:p>
        </w:tc>
      </w:tr>
    </w:tbl>
    <w:p w:rsidR="00652FBA" w:rsidRPr="00DD0B8A" w:rsidRDefault="00652FBA" w:rsidP="00DD0B8A">
      <w:pPr>
        <w:jc w:val="center"/>
        <w:rPr>
          <w:color w:val="000000"/>
        </w:rPr>
      </w:pPr>
    </w:p>
    <w:p w:rsidR="00652FBA" w:rsidRPr="00DD0B8A" w:rsidRDefault="00652FBA" w:rsidP="00DD0B8A">
      <w:pPr>
        <w:jc w:val="center"/>
        <w:rPr>
          <w:color w:val="000000"/>
          <w:sz w:val="26"/>
          <w:szCs w:val="26"/>
        </w:rPr>
      </w:pPr>
      <w:r w:rsidRPr="00DD0B8A">
        <w:rPr>
          <w:color w:val="000000"/>
        </w:rPr>
        <w:t xml:space="preserve">РАЗДЕЛ 6. </w:t>
      </w:r>
      <w:r w:rsidRPr="00DD0B8A">
        <w:rPr>
          <w:color w:val="000000"/>
          <w:sz w:val="26"/>
          <w:szCs w:val="26"/>
        </w:rPr>
        <w:t xml:space="preserve">ТРЕБОВАНИЯ И УСЛОВИЯ К РАЗРАБОТКЕ </w:t>
      </w:r>
    </w:p>
    <w:p w:rsidR="00652FBA" w:rsidRPr="00DD0B8A" w:rsidRDefault="00652FBA" w:rsidP="00DD0B8A">
      <w:pPr>
        <w:jc w:val="center"/>
        <w:rPr>
          <w:color w:val="000000"/>
          <w:sz w:val="26"/>
          <w:szCs w:val="26"/>
        </w:rPr>
      </w:pPr>
      <w:r w:rsidRPr="00DD0B8A">
        <w:rPr>
          <w:color w:val="000000"/>
          <w:sz w:val="26"/>
          <w:szCs w:val="26"/>
        </w:rPr>
        <w:t>ПРИРОДООХРАННЫХ МЕР И МЕРОПРИЯТИЙ</w:t>
      </w:r>
    </w:p>
    <w:p w:rsidR="00652FBA" w:rsidRPr="00DD0B8A" w:rsidRDefault="00652FBA" w:rsidP="00DD0B8A">
      <w:pPr>
        <w:jc w:val="center"/>
        <w:rPr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606"/>
      </w:tblGrid>
      <w:tr w:rsidR="00652FBA" w:rsidRPr="00DD0B8A" w:rsidTr="005A7FF5">
        <w:tc>
          <w:tcPr>
            <w:tcW w:w="9606" w:type="dxa"/>
          </w:tcPr>
          <w:p w:rsidR="00652FBA" w:rsidRPr="00DD0B8A" w:rsidRDefault="00652FBA" w:rsidP="00DD0B8A">
            <w:pPr>
              <w:ind w:firstLine="709"/>
              <w:jc w:val="both"/>
              <w:rPr>
                <w:sz w:val="24"/>
                <w:szCs w:val="24"/>
              </w:rPr>
            </w:pPr>
            <w:r w:rsidRPr="005218E2">
              <w:rPr>
                <w:sz w:val="24"/>
                <w:szCs w:val="24"/>
              </w:rPr>
              <w:t>Рекомендуемые к применению методы и технические средства должны исключить возможность возникновения риска для жизни и здоровья специалистов и обслуживающего персонала и не допустить увеличение вредного воздействия на окружающую среду.</w:t>
            </w:r>
          </w:p>
        </w:tc>
      </w:tr>
    </w:tbl>
    <w:p w:rsidR="00652FBA" w:rsidRDefault="00652FBA" w:rsidP="00DD0B8A">
      <w:pPr>
        <w:jc w:val="both"/>
        <w:rPr>
          <w:b/>
          <w:color w:val="000000"/>
          <w:sz w:val="24"/>
          <w:szCs w:val="24"/>
        </w:rPr>
      </w:pPr>
    </w:p>
    <w:p w:rsidR="00652FBA" w:rsidRPr="00DD0B8A" w:rsidRDefault="00652FBA" w:rsidP="00DD0B8A">
      <w:pPr>
        <w:jc w:val="center"/>
        <w:rPr>
          <w:color w:val="000000"/>
        </w:rPr>
      </w:pPr>
      <w:r w:rsidRPr="00DD0B8A">
        <w:rPr>
          <w:color w:val="000000"/>
        </w:rPr>
        <w:t>РАЗДЕЛ 7. ТРЕБОВАНИЯ К КАЧЕСТВУ ВЫПОЛНЕНИЯ РАБОТ</w:t>
      </w:r>
    </w:p>
    <w:p w:rsidR="00652FBA" w:rsidRPr="00DD0B8A" w:rsidRDefault="00652FBA" w:rsidP="00DD0B8A">
      <w:pPr>
        <w:rPr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571"/>
      </w:tblGrid>
      <w:tr w:rsidR="00652FBA" w:rsidRPr="00DD0B8A" w:rsidTr="005A7FF5">
        <w:tc>
          <w:tcPr>
            <w:tcW w:w="9571" w:type="dxa"/>
          </w:tcPr>
          <w:p w:rsidR="00652FBA" w:rsidRPr="00DD0B8A" w:rsidRDefault="00652FBA" w:rsidP="00DD0B8A">
            <w:pPr>
              <w:jc w:val="center"/>
              <w:rPr>
                <w:i/>
                <w:color w:val="000000"/>
              </w:rPr>
            </w:pPr>
          </w:p>
        </w:tc>
      </w:tr>
      <w:tr w:rsidR="00652FBA" w:rsidRPr="00DD0B8A" w:rsidTr="005A7FF5">
        <w:tc>
          <w:tcPr>
            <w:tcW w:w="9571" w:type="dxa"/>
          </w:tcPr>
          <w:p w:rsidR="00652FBA" w:rsidRPr="00E45BB7" w:rsidRDefault="00652FBA" w:rsidP="00C07B6D">
            <w:pPr>
              <w:ind w:firstLine="709"/>
              <w:jc w:val="both"/>
              <w:rPr>
                <w:sz w:val="24"/>
                <w:szCs w:val="24"/>
              </w:rPr>
            </w:pPr>
            <w:r w:rsidRPr="0043789C">
              <w:rPr>
                <w:sz w:val="24"/>
                <w:szCs w:val="24"/>
              </w:rPr>
              <w:t>На глубоких горизонтах (</w:t>
            </w:r>
            <w:r w:rsidRPr="0043789C">
              <w:rPr>
                <w:sz w:val="24"/>
                <w:szCs w:val="24"/>
                <w:lang w:val="en-US"/>
              </w:rPr>
              <w:t>XIII</w:t>
            </w:r>
            <w:r w:rsidRPr="0043789C">
              <w:rPr>
                <w:sz w:val="24"/>
                <w:szCs w:val="24"/>
              </w:rPr>
              <w:t xml:space="preserve"> и </w:t>
            </w:r>
            <w:r w:rsidRPr="0043789C">
              <w:rPr>
                <w:sz w:val="24"/>
                <w:szCs w:val="24"/>
                <w:lang w:val="en-US"/>
              </w:rPr>
              <w:t>XIV</w:t>
            </w:r>
            <w:r w:rsidRPr="0043789C">
              <w:rPr>
                <w:sz w:val="24"/>
                <w:szCs w:val="24"/>
              </w:rPr>
              <w:t xml:space="preserve"> гор.) месторождения «Антей» должна быть создана наблюдательная сеть для геоакустического мониторинга, обеспечивающая </w:t>
            </w:r>
            <w:r w:rsidRPr="00E45BB7">
              <w:rPr>
                <w:sz w:val="24"/>
                <w:szCs w:val="24"/>
              </w:rPr>
              <w:t>надежную и стабильную регистрацию САЭ–событий в разрабатываемом массиве горных пород, на основе которых обеспечивается эффективный прогноз и предупреждение опасных геодинамических явлений при ведении горных работ.</w:t>
            </w:r>
          </w:p>
          <w:p w:rsidR="00652FBA" w:rsidRPr="00DA4407" w:rsidRDefault="00652FBA" w:rsidP="00036C80">
            <w:pPr>
              <w:ind w:firstLine="709"/>
              <w:jc w:val="both"/>
              <w:rPr>
                <w:color w:val="000000"/>
                <w:sz w:val="24"/>
                <w:szCs w:val="24"/>
              </w:rPr>
            </w:pPr>
            <w:r w:rsidRPr="00E45BB7">
              <w:rPr>
                <w:sz w:val="24"/>
                <w:szCs w:val="24"/>
              </w:rPr>
              <w:t xml:space="preserve">Узлы и элементы измерительной части АСКГД должны удовлетворять условиям работы в агрессивной среде, в том числе степени защиты </w:t>
            </w:r>
            <w:r w:rsidRPr="00E45BB7">
              <w:rPr>
                <w:sz w:val="24"/>
                <w:szCs w:val="24"/>
                <w:lang w:val="en-US"/>
              </w:rPr>
              <w:t>IP</w:t>
            </w:r>
            <w:r w:rsidRPr="00E45BB7">
              <w:rPr>
                <w:sz w:val="24"/>
                <w:szCs w:val="24"/>
              </w:rPr>
              <w:t xml:space="preserve">55 средств передачи данных и степени защиты </w:t>
            </w:r>
            <w:r w:rsidRPr="00E45BB7">
              <w:rPr>
                <w:sz w:val="24"/>
                <w:szCs w:val="24"/>
                <w:lang w:val="en-US"/>
              </w:rPr>
              <w:t>IP</w:t>
            </w:r>
            <w:r w:rsidRPr="00E45BB7">
              <w:rPr>
                <w:sz w:val="24"/>
                <w:szCs w:val="24"/>
              </w:rPr>
              <w:t>67 первичных и аналого-цифровых преобразователей.</w:t>
            </w:r>
          </w:p>
        </w:tc>
      </w:tr>
    </w:tbl>
    <w:p w:rsidR="00652FBA" w:rsidRPr="005218E2" w:rsidRDefault="00652FBA" w:rsidP="00DD0B8A">
      <w:pPr>
        <w:jc w:val="both"/>
        <w:rPr>
          <w:sz w:val="24"/>
          <w:szCs w:val="24"/>
        </w:rPr>
      </w:pPr>
    </w:p>
    <w:p w:rsidR="00652FBA" w:rsidRPr="00C315BE" w:rsidRDefault="00652FBA" w:rsidP="00C315BE">
      <w:pPr>
        <w:rPr>
          <w:color w:val="000000"/>
        </w:rPr>
      </w:pPr>
      <w:r w:rsidRPr="00C315BE">
        <w:rPr>
          <w:color w:val="000000"/>
        </w:rPr>
        <w:t>РАЗДЕЛ 8. ТРЕБОВАНИЕ К СРОКУ (ИНТЕРВАЛУ) ВЫПОЛНЕНИЯ РАБОТ</w:t>
      </w:r>
    </w:p>
    <w:p w:rsidR="00652FBA" w:rsidRPr="00C315BE" w:rsidRDefault="00652FBA" w:rsidP="00C315BE">
      <w:pPr>
        <w:rPr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571"/>
      </w:tblGrid>
      <w:tr w:rsidR="00652FBA" w:rsidRPr="00C315BE" w:rsidTr="005A7FF5">
        <w:tc>
          <w:tcPr>
            <w:tcW w:w="9571" w:type="dxa"/>
          </w:tcPr>
          <w:p w:rsidR="00652FBA" w:rsidRDefault="00652FBA" w:rsidP="00C315BE">
            <w:pPr>
              <w:ind w:firstLine="709"/>
              <w:jc w:val="both"/>
              <w:rPr>
                <w:sz w:val="24"/>
                <w:szCs w:val="24"/>
              </w:rPr>
            </w:pPr>
            <w:r w:rsidRPr="000C36A2">
              <w:rPr>
                <w:sz w:val="24"/>
                <w:szCs w:val="24"/>
              </w:rPr>
              <w:t xml:space="preserve">Сроки выполнения НИР: с </w:t>
            </w:r>
            <w:r>
              <w:rPr>
                <w:sz w:val="24"/>
                <w:szCs w:val="24"/>
              </w:rPr>
              <w:t xml:space="preserve">момента заключения договора </w:t>
            </w:r>
            <w:r w:rsidRPr="000C36A2">
              <w:rPr>
                <w:sz w:val="24"/>
                <w:szCs w:val="24"/>
              </w:rPr>
              <w:t xml:space="preserve">по </w:t>
            </w:r>
            <w:r w:rsidRPr="00E45BB7">
              <w:rPr>
                <w:sz w:val="24"/>
                <w:szCs w:val="24"/>
              </w:rPr>
              <w:t>28 ноября 2014 г.</w:t>
            </w:r>
          </w:p>
          <w:p w:rsidR="00652FBA" w:rsidRPr="00C315BE" w:rsidRDefault="00652FBA" w:rsidP="00C315BE">
            <w:pPr>
              <w:autoSpaceDE w:val="0"/>
              <w:autoSpaceDN w:val="0"/>
              <w:adjustRightInd w:val="0"/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</w:tbl>
    <w:p w:rsidR="00652FBA" w:rsidRDefault="00652FBA" w:rsidP="00FC7D6E">
      <w:pPr>
        <w:jc w:val="center"/>
        <w:rPr>
          <w:sz w:val="24"/>
          <w:szCs w:val="24"/>
        </w:rPr>
      </w:pPr>
    </w:p>
    <w:p w:rsidR="00652FBA" w:rsidRPr="00C315BE" w:rsidRDefault="00652FBA" w:rsidP="00C315BE">
      <w:pPr>
        <w:jc w:val="center"/>
        <w:rPr>
          <w:color w:val="000000"/>
        </w:rPr>
      </w:pPr>
      <w:r w:rsidRPr="00C315BE">
        <w:rPr>
          <w:color w:val="000000"/>
        </w:rPr>
        <w:t>РАЗДЕЛ 9. ПОРЯДОК ПРИЕМКИ</w:t>
      </w:r>
    </w:p>
    <w:p w:rsidR="00652FBA" w:rsidRPr="00C315BE" w:rsidRDefault="00652FBA" w:rsidP="00C315BE">
      <w:pPr>
        <w:jc w:val="center"/>
        <w:rPr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571"/>
      </w:tblGrid>
      <w:tr w:rsidR="00652FBA" w:rsidRPr="00C315BE" w:rsidTr="005A7FF5">
        <w:tc>
          <w:tcPr>
            <w:tcW w:w="9571" w:type="dxa"/>
          </w:tcPr>
          <w:p w:rsidR="00652FBA" w:rsidRPr="00C315BE" w:rsidRDefault="00652FBA" w:rsidP="00C315BE">
            <w:pPr>
              <w:jc w:val="center"/>
              <w:rPr>
                <w:color w:val="000000"/>
              </w:rPr>
            </w:pPr>
            <w:r w:rsidRPr="00C315BE">
              <w:rPr>
                <w:color w:val="000000"/>
              </w:rPr>
              <w:t xml:space="preserve">Подраздел 9.1 Требования к документации для приемки </w:t>
            </w:r>
          </w:p>
        </w:tc>
      </w:tr>
      <w:tr w:rsidR="00652FBA" w:rsidRPr="00C315BE" w:rsidTr="005A7FF5">
        <w:tc>
          <w:tcPr>
            <w:tcW w:w="9571" w:type="dxa"/>
          </w:tcPr>
          <w:p w:rsidR="00652FBA" w:rsidRDefault="00652FBA" w:rsidP="00C315BE">
            <w:pPr>
              <w:ind w:firstLine="709"/>
              <w:jc w:val="both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В</w:t>
            </w:r>
            <w:r w:rsidRPr="00626374">
              <w:rPr>
                <w:sz w:val="24"/>
                <w:szCs w:val="24"/>
              </w:rPr>
              <w:t xml:space="preserve"> соответствии с ГОСТ 15.201-2000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color w:val="000000"/>
                <w:sz w:val="24"/>
                <w:szCs w:val="24"/>
              </w:rPr>
              <w:t xml:space="preserve">приемка НИР осуществляется с составлением </w:t>
            </w:r>
            <w:r w:rsidRPr="00B82698">
              <w:rPr>
                <w:sz w:val="24"/>
                <w:szCs w:val="24"/>
              </w:rPr>
              <w:t>акт</w:t>
            </w:r>
            <w:r>
              <w:rPr>
                <w:sz w:val="24"/>
                <w:szCs w:val="24"/>
              </w:rPr>
              <w:t>а о</w:t>
            </w:r>
            <w:r w:rsidRPr="00B82698">
              <w:rPr>
                <w:sz w:val="24"/>
                <w:szCs w:val="24"/>
              </w:rPr>
              <w:t xml:space="preserve"> результат</w:t>
            </w:r>
            <w:r>
              <w:rPr>
                <w:sz w:val="24"/>
                <w:szCs w:val="24"/>
              </w:rPr>
              <w:t>ах</w:t>
            </w:r>
            <w:r w:rsidRPr="00B82698">
              <w:rPr>
                <w:sz w:val="24"/>
                <w:szCs w:val="24"/>
              </w:rPr>
              <w:t xml:space="preserve"> опытно-промышленных </w:t>
            </w:r>
            <w:r w:rsidRPr="005D6BD7">
              <w:rPr>
                <w:sz w:val="24"/>
                <w:szCs w:val="24"/>
              </w:rPr>
              <w:t>испытаний технических средств</w:t>
            </w:r>
            <w:r>
              <w:rPr>
                <w:sz w:val="24"/>
                <w:szCs w:val="24"/>
              </w:rPr>
              <w:t>.</w:t>
            </w:r>
          </w:p>
          <w:p w:rsidR="00652FBA" w:rsidRPr="00C315BE" w:rsidRDefault="00652FBA" w:rsidP="00C315BE">
            <w:pPr>
              <w:ind w:firstLine="709"/>
              <w:jc w:val="both"/>
              <w:rPr>
                <w:sz w:val="24"/>
                <w:szCs w:val="24"/>
              </w:rPr>
            </w:pPr>
          </w:p>
        </w:tc>
      </w:tr>
      <w:tr w:rsidR="00652FBA" w:rsidRPr="00C315BE" w:rsidTr="005A7FF5">
        <w:tc>
          <w:tcPr>
            <w:tcW w:w="9571" w:type="dxa"/>
          </w:tcPr>
          <w:p w:rsidR="00652FBA" w:rsidRPr="00C315BE" w:rsidRDefault="00652FBA" w:rsidP="00C315BE">
            <w:pPr>
              <w:jc w:val="center"/>
              <w:rPr>
                <w:color w:val="000000"/>
              </w:rPr>
            </w:pPr>
            <w:r w:rsidRPr="00C315BE">
              <w:rPr>
                <w:color w:val="000000"/>
              </w:rPr>
              <w:t>Подраздел 9.2 Порядок рассмотрения и приемки результатов работы</w:t>
            </w:r>
          </w:p>
        </w:tc>
      </w:tr>
      <w:tr w:rsidR="00652FBA" w:rsidRPr="00C315BE" w:rsidTr="005A7FF5">
        <w:tc>
          <w:tcPr>
            <w:tcW w:w="9571" w:type="dxa"/>
          </w:tcPr>
          <w:p w:rsidR="00652FBA" w:rsidRDefault="00652FBA" w:rsidP="00C315BE">
            <w:pPr>
              <w:ind w:firstLine="709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Приемка НИР осуществляется в </w:t>
            </w:r>
            <w:r w:rsidRPr="005D6BD7">
              <w:rPr>
                <w:color w:val="000000"/>
                <w:sz w:val="24"/>
                <w:szCs w:val="24"/>
              </w:rPr>
              <w:t>соответствии с межгосударственным стандартом ГОСТ 15.101-98</w:t>
            </w:r>
            <w:r>
              <w:rPr>
                <w:color w:val="000000"/>
                <w:sz w:val="24"/>
                <w:szCs w:val="24"/>
              </w:rPr>
              <w:t xml:space="preserve"> с составлением акта испытаний АСКГД.</w:t>
            </w:r>
          </w:p>
          <w:p w:rsidR="00652FBA" w:rsidRPr="00C315BE" w:rsidRDefault="00652FBA" w:rsidP="00C315BE">
            <w:pPr>
              <w:autoSpaceDE w:val="0"/>
              <w:autoSpaceDN w:val="0"/>
              <w:adjustRightInd w:val="0"/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</w:tbl>
    <w:p w:rsidR="00652FBA" w:rsidRDefault="00652FBA" w:rsidP="000C36A2">
      <w:pPr>
        <w:jc w:val="center"/>
        <w:rPr>
          <w:b/>
          <w:color w:val="000000"/>
          <w:sz w:val="24"/>
          <w:szCs w:val="24"/>
        </w:rPr>
      </w:pPr>
    </w:p>
    <w:p w:rsidR="00652FBA" w:rsidRPr="00C315BE" w:rsidRDefault="00652FBA" w:rsidP="00C315BE">
      <w:pPr>
        <w:jc w:val="center"/>
        <w:rPr>
          <w:color w:val="000000"/>
        </w:rPr>
      </w:pPr>
      <w:r w:rsidRPr="00C315BE">
        <w:rPr>
          <w:color w:val="000000"/>
        </w:rPr>
        <w:t>РАЗДЕЛ 10. ТРЕБОВАНИЯ К ОТЧЕТНОСТИ</w:t>
      </w:r>
    </w:p>
    <w:p w:rsidR="00652FBA" w:rsidRPr="00C315BE" w:rsidRDefault="00652FBA" w:rsidP="00C315BE">
      <w:pPr>
        <w:jc w:val="center"/>
        <w:rPr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571"/>
      </w:tblGrid>
      <w:tr w:rsidR="00652FBA" w:rsidRPr="00C315BE" w:rsidTr="005A7FF5">
        <w:tc>
          <w:tcPr>
            <w:tcW w:w="9571" w:type="dxa"/>
          </w:tcPr>
          <w:p w:rsidR="00652FBA" w:rsidRPr="00C315BE" w:rsidRDefault="00652FBA" w:rsidP="00C315BE">
            <w:pPr>
              <w:jc w:val="center"/>
              <w:rPr>
                <w:color w:val="000000"/>
              </w:rPr>
            </w:pPr>
            <w:r w:rsidRPr="00C315BE">
              <w:rPr>
                <w:color w:val="000000"/>
              </w:rPr>
              <w:t>Подраздел 10.1 Отчетные материалы</w:t>
            </w:r>
          </w:p>
        </w:tc>
      </w:tr>
      <w:tr w:rsidR="00652FBA" w:rsidRPr="00C315BE" w:rsidTr="005A7FF5">
        <w:tc>
          <w:tcPr>
            <w:tcW w:w="9571" w:type="dxa"/>
          </w:tcPr>
          <w:p w:rsidR="00652FBA" w:rsidRPr="00C315BE" w:rsidRDefault="00652FBA" w:rsidP="00E83161">
            <w:pPr>
              <w:ind w:firstLine="709"/>
              <w:jc w:val="both"/>
              <w:rPr>
                <w:sz w:val="24"/>
                <w:szCs w:val="24"/>
              </w:rPr>
            </w:pPr>
            <w:r w:rsidRPr="00B82698">
              <w:rPr>
                <w:rStyle w:val="FontStyle87"/>
                <w:sz w:val="24"/>
                <w:szCs w:val="24"/>
              </w:rPr>
              <w:t>Технич</w:t>
            </w:r>
            <w:r>
              <w:rPr>
                <w:rStyle w:val="FontStyle87"/>
                <w:sz w:val="24"/>
                <w:szCs w:val="24"/>
              </w:rPr>
              <w:t>еская (конструкторская, электротехн</w:t>
            </w:r>
            <w:r w:rsidRPr="00B82698">
              <w:rPr>
                <w:rStyle w:val="FontStyle87"/>
                <w:sz w:val="24"/>
                <w:szCs w:val="24"/>
              </w:rPr>
              <w:t>ическая и т.п.) документация, отражающая экспериментальную реализацию разработанных технических решений</w:t>
            </w:r>
            <w:r>
              <w:rPr>
                <w:rStyle w:val="FontStyle87"/>
                <w:sz w:val="24"/>
                <w:szCs w:val="24"/>
              </w:rPr>
              <w:t>,</w:t>
            </w:r>
            <w:r w:rsidRPr="00B82698">
              <w:rPr>
                <w:rStyle w:val="FontStyle87"/>
                <w:sz w:val="24"/>
                <w:szCs w:val="24"/>
              </w:rPr>
              <w:t xml:space="preserve"> </w:t>
            </w:r>
            <w:r>
              <w:rPr>
                <w:rStyle w:val="FontStyle87"/>
                <w:sz w:val="24"/>
                <w:szCs w:val="24"/>
              </w:rPr>
              <w:t xml:space="preserve">должна быть отражена </w:t>
            </w:r>
            <w:r w:rsidRPr="00B82698">
              <w:rPr>
                <w:rStyle w:val="FontStyle87"/>
                <w:sz w:val="24"/>
                <w:szCs w:val="24"/>
              </w:rPr>
              <w:t>в</w:t>
            </w:r>
            <w:r>
              <w:rPr>
                <w:rStyle w:val="FontStyle87"/>
                <w:sz w:val="24"/>
                <w:szCs w:val="24"/>
              </w:rPr>
              <w:t xml:space="preserve"> </w:t>
            </w:r>
            <w:r>
              <w:rPr>
                <w:color w:val="000000"/>
                <w:sz w:val="24"/>
                <w:szCs w:val="24"/>
              </w:rPr>
              <w:t>п</w:t>
            </w:r>
            <w:r w:rsidRPr="00B82698">
              <w:rPr>
                <w:color w:val="000000"/>
                <w:sz w:val="24"/>
                <w:szCs w:val="24"/>
              </w:rPr>
              <w:t>роект</w:t>
            </w:r>
            <w:r>
              <w:rPr>
                <w:color w:val="000000"/>
                <w:sz w:val="24"/>
                <w:szCs w:val="24"/>
              </w:rPr>
              <w:t>е</w:t>
            </w:r>
            <w:r w:rsidRPr="00B82698">
              <w:rPr>
                <w:color w:val="000000"/>
                <w:sz w:val="24"/>
                <w:szCs w:val="24"/>
              </w:rPr>
              <w:t xml:space="preserve"> «</w:t>
            </w:r>
            <w:r>
              <w:rPr>
                <w:bCs/>
                <w:sz w:val="24"/>
                <w:szCs w:val="24"/>
              </w:rPr>
              <w:t>Разработка и внедрение третьей очереди автоматизированной системы контроля горного давления</w:t>
            </w:r>
            <w:r w:rsidRPr="00B37EC2">
              <w:rPr>
                <w:bCs/>
                <w:sz w:val="24"/>
                <w:szCs w:val="24"/>
              </w:rPr>
              <w:t xml:space="preserve"> “</w:t>
            </w:r>
            <w:r w:rsidRPr="00B37EC2">
              <w:rPr>
                <w:bCs/>
                <w:sz w:val="24"/>
                <w:szCs w:val="24"/>
                <w:lang w:val="en-US"/>
              </w:rPr>
              <w:t>Prognoz</w:t>
            </w:r>
            <w:r w:rsidRPr="00B37EC2">
              <w:rPr>
                <w:bCs/>
                <w:sz w:val="24"/>
                <w:szCs w:val="24"/>
              </w:rPr>
              <w:t>-</w:t>
            </w:r>
            <w:r w:rsidRPr="00B37EC2">
              <w:rPr>
                <w:bCs/>
                <w:sz w:val="24"/>
                <w:szCs w:val="24"/>
                <w:lang w:val="en-US"/>
              </w:rPr>
              <w:t>ADS</w:t>
            </w:r>
            <w:r w:rsidRPr="00B37EC2">
              <w:rPr>
                <w:bCs/>
                <w:sz w:val="24"/>
                <w:szCs w:val="24"/>
              </w:rPr>
              <w:t>”</w:t>
            </w:r>
            <w:r>
              <w:rPr>
                <w:bCs/>
                <w:sz w:val="24"/>
                <w:szCs w:val="24"/>
              </w:rPr>
              <w:t xml:space="preserve">» и </w:t>
            </w:r>
            <w:r w:rsidRPr="00B82698">
              <w:rPr>
                <w:sz w:val="24"/>
                <w:szCs w:val="24"/>
              </w:rPr>
              <w:t>приложени</w:t>
            </w:r>
            <w:r>
              <w:rPr>
                <w:sz w:val="24"/>
                <w:szCs w:val="24"/>
              </w:rPr>
              <w:t>ях</w:t>
            </w:r>
            <w:r w:rsidRPr="00B82698">
              <w:rPr>
                <w:sz w:val="24"/>
                <w:szCs w:val="24"/>
              </w:rPr>
              <w:t xml:space="preserve"> к </w:t>
            </w:r>
            <w:r>
              <w:rPr>
                <w:sz w:val="24"/>
                <w:szCs w:val="24"/>
              </w:rPr>
              <w:t>нему.</w:t>
            </w:r>
          </w:p>
        </w:tc>
      </w:tr>
      <w:tr w:rsidR="00652FBA" w:rsidRPr="00C315BE" w:rsidTr="005A7FF5">
        <w:tc>
          <w:tcPr>
            <w:tcW w:w="9571" w:type="dxa"/>
          </w:tcPr>
          <w:p w:rsidR="00652FBA" w:rsidRPr="00C315BE" w:rsidRDefault="00652FBA" w:rsidP="00C315BE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C315BE">
              <w:rPr>
                <w:color w:val="000000"/>
              </w:rPr>
              <w:t>Подраздел 10.2 Формат отчетной документации</w:t>
            </w:r>
          </w:p>
        </w:tc>
      </w:tr>
      <w:tr w:rsidR="00652FBA" w:rsidRPr="00C315BE" w:rsidTr="005A7FF5">
        <w:tc>
          <w:tcPr>
            <w:tcW w:w="9571" w:type="dxa"/>
          </w:tcPr>
          <w:p w:rsidR="00652FBA" w:rsidRPr="00C315BE" w:rsidRDefault="00652FBA" w:rsidP="00E83161">
            <w:pPr>
              <w:ind w:firstLine="709"/>
              <w:jc w:val="both"/>
              <w:rPr>
                <w:sz w:val="24"/>
                <w:szCs w:val="24"/>
              </w:rPr>
            </w:pPr>
            <w:r w:rsidRPr="00626374">
              <w:rPr>
                <w:sz w:val="24"/>
                <w:szCs w:val="24"/>
              </w:rPr>
              <w:t xml:space="preserve">Отчетная документация в соответствии с </w:t>
            </w:r>
            <w:r w:rsidRPr="00626374">
              <w:rPr>
                <w:color w:val="000000"/>
                <w:sz w:val="24"/>
                <w:szCs w:val="24"/>
              </w:rPr>
              <w:t>требованиями ГОСТ 2.051</w:t>
            </w:r>
            <w:r w:rsidRPr="00626374">
              <w:rPr>
                <w:sz w:val="24"/>
                <w:szCs w:val="24"/>
              </w:rPr>
              <w:t xml:space="preserve"> передается </w:t>
            </w:r>
            <w:r w:rsidRPr="00626374">
              <w:rPr>
                <w:sz w:val="24"/>
                <w:szCs w:val="24"/>
              </w:rPr>
              <w:lastRenderedPageBreak/>
              <w:t xml:space="preserve">Заказчику в электронном виде и </w:t>
            </w:r>
            <w:r>
              <w:rPr>
                <w:sz w:val="24"/>
                <w:szCs w:val="24"/>
              </w:rPr>
              <w:t xml:space="preserve">на </w:t>
            </w:r>
            <w:r w:rsidRPr="00626374">
              <w:rPr>
                <w:sz w:val="24"/>
                <w:szCs w:val="24"/>
              </w:rPr>
              <w:t>бумажных носителях.</w:t>
            </w:r>
          </w:p>
        </w:tc>
      </w:tr>
    </w:tbl>
    <w:p w:rsidR="00652FBA" w:rsidRDefault="00652FBA" w:rsidP="000C36A2">
      <w:pPr>
        <w:jc w:val="center"/>
        <w:rPr>
          <w:b/>
          <w:color w:val="000000"/>
          <w:sz w:val="24"/>
          <w:szCs w:val="24"/>
        </w:rPr>
      </w:pPr>
    </w:p>
    <w:p w:rsidR="00652FBA" w:rsidRDefault="00652FBA" w:rsidP="00A33CB0">
      <w:pPr>
        <w:jc w:val="center"/>
        <w:rPr>
          <w:color w:val="000000"/>
          <w:sz w:val="24"/>
          <w:szCs w:val="24"/>
        </w:rPr>
      </w:pPr>
    </w:p>
    <w:p w:rsidR="00652FBA" w:rsidRPr="00B167F2" w:rsidRDefault="00652FBA" w:rsidP="00A33CB0">
      <w:pPr>
        <w:jc w:val="center"/>
        <w:rPr>
          <w:b/>
          <w:color w:val="000000"/>
          <w:sz w:val="24"/>
          <w:szCs w:val="24"/>
        </w:rPr>
      </w:pPr>
      <w:r w:rsidRPr="00B167F2">
        <w:rPr>
          <w:b/>
          <w:color w:val="000000"/>
          <w:sz w:val="24"/>
          <w:szCs w:val="24"/>
        </w:rPr>
        <w:t>РАЗДЕЛ 11. ПЕРЕЧЕНЬ ПРИНЯТЫХ СОКРАЩЕНИЙ</w:t>
      </w:r>
    </w:p>
    <w:p w:rsidR="00652FBA" w:rsidRPr="00B37EC2" w:rsidRDefault="00652FBA" w:rsidP="00A33CB0">
      <w:pPr>
        <w:ind w:firstLine="567"/>
        <w:jc w:val="both"/>
        <w:rPr>
          <w:color w:val="000000"/>
          <w:sz w:val="24"/>
          <w:szCs w:val="24"/>
        </w:rPr>
      </w:pPr>
    </w:p>
    <w:tbl>
      <w:tblPr>
        <w:tblW w:w="9640" w:type="dxa"/>
        <w:jc w:val="center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851"/>
        <w:gridCol w:w="2410"/>
        <w:gridCol w:w="6379"/>
      </w:tblGrid>
      <w:tr w:rsidR="00652FBA" w:rsidRPr="00B37EC2" w:rsidTr="00B37EC2">
        <w:trPr>
          <w:trHeight w:val="399"/>
          <w:jc w:val="center"/>
        </w:trPr>
        <w:tc>
          <w:tcPr>
            <w:tcW w:w="851" w:type="dxa"/>
            <w:vAlign w:val="center"/>
          </w:tcPr>
          <w:p w:rsidR="00652FBA" w:rsidRDefault="00652FBA" w:rsidP="00187174">
            <w:pPr>
              <w:jc w:val="center"/>
              <w:rPr>
                <w:color w:val="000000"/>
                <w:sz w:val="24"/>
                <w:szCs w:val="24"/>
              </w:rPr>
            </w:pPr>
            <w:r w:rsidRPr="00B37EC2">
              <w:rPr>
                <w:color w:val="000000"/>
                <w:sz w:val="24"/>
                <w:szCs w:val="24"/>
              </w:rPr>
              <w:t>№</w:t>
            </w:r>
          </w:p>
          <w:p w:rsidR="00652FBA" w:rsidRPr="00B37EC2" w:rsidRDefault="00652FBA" w:rsidP="00187174">
            <w:pPr>
              <w:jc w:val="center"/>
              <w:rPr>
                <w:color w:val="000000"/>
                <w:sz w:val="24"/>
                <w:szCs w:val="24"/>
              </w:rPr>
            </w:pPr>
            <w:r w:rsidRPr="00B37EC2">
              <w:rPr>
                <w:color w:val="000000"/>
                <w:sz w:val="24"/>
                <w:szCs w:val="24"/>
              </w:rPr>
              <w:t>п/п</w:t>
            </w:r>
          </w:p>
        </w:tc>
        <w:tc>
          <w:tcPr>
            <w:tcW w:w="2410" w:type="dxa"/>
            <w:vAlign w:val="center"/>
          </w:tcPr>
          <w:p w:rsidR="00652FBA" w:rsidRPr="00B37EC2" w:rsidRDefault="00652FBA" w:rsidP="00187174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B37EC2">
              <w:rPr>
                <w:color w:val="000000"/>
                <w:sz w:val="24"/>
                <w:szCs w:val="24"/>
              </w:rPr>
              <w:t>Сокращение</w:t>
            </w:r>
          </w:p>
        </w:tc>
        <w:tc>
          <w:tcPr>
            <w:tcW w:w="6379" w:type="dxa"/>
            <w:vAlign w:val="center"/>
          </w:tcPr>
          <w:p w:rsidR="00652FBA" w:rsidRPr="00B37EC2" w:rsidRDefault="00652FBA" w:rsidP="00187174">
            <w:pPr>
              <w:jc w:val="center"/>
              <w:rPr>
                <w:color w:val="000000"/>
                <w:sz w:val="24"/>
                <w:szCs w:val="24"/>
              </w:rPr>
            </w:pPr>
            <w:r w:rsidRPr="00B37EC2">
              <w:rPr>
                <w:color w:val="000000"/>
                <w:sz w:val="24"/>
                <w:szCs w:val="24"/>
              </w:rPr>
              <w:t>Расшифровка сокращения</w:t>
            </w:r>
          </w:p>
        </w:tc>
      </w:tr>
      <w:tr w:rsidR="00652FBA" w:rsidRPr="00B37EC2" w:rsidTr="00B37EC2">
        <w:trPr>
          <w:trHeight w:val="399"/>
          <w:jc w:val="center"/>
        </w:trPr>
        <w:tc>
          <w:tcPr>
            <w:tcW w:w="851" w:type="dxa"/>
            <w:vAlign w:val="center"/>
          </w:tcPr>
          <w:p w:rsidR="00652FBA" w:rsidRPr="00B37EC2" w:rsidRDefault="00652FBA" w:rsidP="00187174">
            <w:pPr>
              <w:jc w:val="center"/>
              <w:rPr>
                <w:color w:val="000000"/>
                <w:sz w:val="24"/>
                <w:szCs w:val="24"/>
              </w:rPr>
            </w:pPr>
            <w:r w:rsidRPr="00B37EC2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2410" w:type="dxa"/>
            <w:vAlign w:val="center"/>
          </w:tcPr>
          <w:p w:rsidR="00652FBA" w:rsidRPr="00B37EC2" w:rsidRDefault="00652FBA" w:rsidP="00187174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B37EC2">
              <w:rPr>
                <w:bCs/>
                <w:sz w:val="24"/>
                <w:szCs w:val="24"/>
              </w:rPr>
              <w:t>АСКГД</w:t>
            </w:r>
          </w:p>
        </w:tc>
        <w:tc>
          <w:tcPr>
            <w:tcW w:w="6379" w:type="dxa"/>
            <w:vAlign w:val="center"/>
          </w:tcPr>
          <w:p w:rsidR="00652FBA" w:rsidRPr="00B37EC2" w:rsidRDefault="00652FBA" w:rsidP="00187174">
            <w:pPr>
              <w:jc w:val="center"/>
              <w:rPr>
                <w:color w:val="000000"/>
                <w:sz w:val="24"/>
                <w:szCs w:val="24"/>
              </w:rPr>
            </w:pPr>
            <w:r w:rsidRPr="00B37EC2">
              <w:rPr>
                <w:color w:val="000000"/>
                <w:sz w:val="24"/>
                <w:szCs w:val="24"/>
              </w:rPr>
              <w:t>Автоматизированная система контроля горного давления</w:t>
            </w:r>
          </w:p>
        </w:tc>
      </w:tr>
      <w:tr w:rsidR="00652FBA" w:rsidRPr="00B37EC2" w:rsidTr="00B37EC2">
        <w:trPr>
          <w:trHeight w:val="399"/>
          <w:jc w:val="center"/>
        </w:trPr>
        <w:tc>
          <w:tcPr>
            <w:tcW w:w="851" w:type="dxa"/>
            <w:vAlign w:val="center"/>
          </w:tcPr>
          <w:p w:rsidR="00652FBA" w:rsidRPr="00B37EC2" w:rsidRDefault="00652FBA" w:rsidP="00187174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652FBA" w:rsidRPr="00B37EC2" w:rsidRDefault="00652FBA" w:rsidP="0018717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37EC2">
              <w:rPr>
                <w:sz w:val="24"/>
                <w:szCs w:val="24"/>
              </w:rPr>
              <w:t>ПК</w:t>
            </w:r>
          </w:p>
        </w:tc>
        <w:tc>
          <w:tcPr>
            <w:tcW w:w="6379" w:type="dxa"/>
            <w:vAlign w:val="center"/>
          </w:tcPr>
          <w:p w:rsidR="00652FBA" w:rsidRPr="00B37EC2" w:rsidRDefault="00652FBA" w:rsidP="00187174">
            <w:pPr>
              <w:jc w:val="center"/>
              <w:rPr>
                <w:color w:val="000000"/>
                <w:sz w:val="24"/>
                <w:szCs w:val="24"/>
              </w:rPr>
            </w:pPr>
            <w:r w:rsidRPr="00B37EC2">
              <w:rPr>
                <w:sz w:val="24"/>
                <w:szCs w:val="24"/>
              </w:rPr>
              <w:t>П</w:t>
            </w:r>
            <w:r>
              <w:rPr>
                <w:sz w:val="24"/>
                <w:szCs w:val="24"/>
              </w:rPr>
              <w:t>е</w:t>
            </w:r>
            <w:r w:rsidRPr="00B37EC2">
              <w:rPr>
                <w:sz w:val="24"/>
                <w:szCs w:val="24"/>
              </w:rPr>
              <w:t>р</w:t>
            </w:r>
            <w:r>
              <w:rPr>
                <w:sz w:val="24"/>
                <w:szCs w:val="24"/>
              </w:rPr>
              <w:t>с</w:t>
            </w:r>
            <w:r w:rsidRPr="00B37EC2">
              <w:rPr>
                <w:sz w:val="24"/>
                <w:szCs w:val="24"/>
              </w:rPr>
              <w:t>о</w:t>
            </w:r>
            <w:r>
              <w:rPr>
                <w:sz w:val="24"/>
                <w:szCs w:val="24"/>
              </w:rPr>
              <w:t>нальный ко</w:t>
            </w:r>
            <w:r w:rsidRPr="00B37EC2">
              <w:rPr>
                <w:sz w:val="24"/>
                <w:szCs w:val="24"/>
              </w:rPr>
              <w:t>м</w:t>
            </w:r>
            <w:r>
              <w:rPr>
                <w:sz w:val="24"/>
                <w:szCs w:val="24"/>
              </w:rPr>
              <w:t>пьютер</w:t>
            </w:r>
          </w:p>
        </w:tc>
      </w:tr>
      <w:tr w:rsidR="00652FBA" w:rsidRPr="00B37EC2" w:rsidTr="00B37EC2">
        <w:trPr>
          <w:trHeight w:val="399"/>
          <w:jc w:val="center"/>
        </w:trPr>
        <w:tc>
          <w:tcPr>
            <w:tcW w:w="851" w:type="dxa"/>
            <w:vAlign w:val="center"/>
          </w:tcPr>
          <w:p w:rsidR="00652FBA" w:rsidRPr="00B37EC2" w:rsidRDefault="00652FBA" w:rsidP="00187174">
            <w:pPr>
              <w:jc w:val="center"/>
              <w:rPr>
                <w:color w:val="000000"/>
                <w:sz w:val="24"/>
                <w:szCs w:val="24"/>
              </w:rPr>
            </w:pPr>
            <w:r w:rsidRPr="00B37EC2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2410" w:type="dxa"/>
            <w:vAlign w:val="center"/>
          </w:tcPr>
          <w:p w:rsidR="00652FBA" w:rsidRPr="00B37EC2" w:rsidRDefault="00652FBA" w:rsidP="00187174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B37EC2">
              <w:rPr>
                <w:sz w:val="24"/>
                <w:szCs w:val="24"/>
              </w:rPr>
              <w:t>ППГХО</w:t>
            </w:r>
          </w:p>
        </w:tc>
        <w:tc>
          <w:tcPr>
            <w:tcW w:w="6379" w:type="dxa"/>
            <w:vAlign w:val="center"/>
          </w:tcPr>
          <w:p w:rsidR="00652FBA" w:rsidRPr="00B37EC2" w:rsidRDefault="00652FBA" w:rsidP="00187174">
            <w:pPr>
              <w:jc w:val="center"/>
              <w:rPr>
                <w:color w:val="000000"/>
                <w:sz w:val="24"/>
                <w:szCs w:val="24"/>
              </w:rPr>
            </w:pPr>
            <w:r w:rsidRPr="00B37EC2">
              <w:rPr>
                <w:color w:val="000000"/>
                <w:sz w:val="24"/>
                <w:szCs w:val="24"/>
              </w:rPr>
              <w:t>Приаргунское промышленное горно-химическое объединение</w:t>
            </w:r>
          </w:p>
        </w:tc>
      </w:tr>
      <w:tr w:rsidR="00652FBA" w:rsidRPr="00B37EC2" w:rsidTr="00D360D7">
        <w:trPr>
          <w:trHeight w:val="399"/>
          <w:jc w:val="center"/>
        </w:trPr>
        <w:tc>
          <w:tcPr>
            <w:tcW w:w="851" w:type="dxa"/>
            <w:vAlign w:val="center"/>
          </w:tcPr>
          <w:p w:rsidR="00652FBA" w:rsidRPr="00B37EC2" w:rsidRDefault="00652FBA" w:rsidP="00187174">
            <w:pPr>
              <w:jc w:val="center"/>
              <w:rPr>
                <w:color w:val="000000"/>
                <w:sz w:val="24"/>
                <w:szCs w:val="24"/>
              </w:rPr>
            </w:pPr>
            <w:r w:rsidRPr="00B37EC2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2410" w:type="dxa"/>
            <w:vAlign w:val="center"/>
          </w:tcPr>
          <w:p w:rsidR="00652FBA" w:rsidRPr="00B37EC2" w:rsidRDefault="00652FBA" w:rsidP="0018717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37EC2">
              <w:rPr>
                <w:sz w:val="24"/>
                <w:szCs w:val="24"/>
              </w:rPr>
              <w:t>ЦПП</w:t>
            </w:r>
          </w:p>
        </w:tc>
        <w:tc>
          <w:tcPr>
            <w:tcW w:w="6379" w:type="dxa"/>
            <w:vAlign w:val="center"/>
          </w:tcPr>
          <w:p w:rsidR="00652FBA" w:rsidRPr="00B37EC2" w:rsidRDefault="00652FBA" w:rsidP="00187174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Ц</w:t>
            </w:r>
            <w:r w:rsidRPr="00B37EC2">
              <w:rPr>
                <w:sz w:val="24"/>
                <w:szCs w:val="24"/>
              </w:rPr>
              <w:t>ифровой приемный преобразователь</w:t>
            </w:r>
          </w:p>
        </w:tc>
      </w:tr>
      <w:tr w:rsidR="00652FBA" w:rsidRPr="00B37EC2" w:rsidTr="00B37EC2">
        <w:trPr>
          <w:trHeight w:val="399"/>
          <w:jc w:val="center"/>
        </w:trPr>
        <w:tc>
          <w:tcPr>
            <w:tcW w:w="851" w:type="dxa"/>
            <w:vAlign w:val="center"/>
          </w:tcPr>
          <w:p w:rsidR="00652FBA" w:rsidRPr="00B37EC2" w:rsidRDefault="00652FBA" w:rsidP="00187174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4</w:t>
            </w:r>
          </w:p>
        </w:tc>
        <w:tc>
          <w:tcPr>
            <w:tcW w:w="2410" w:type="dxa"/>
            <w:vAlign w:val="center"/>
          </w:tcPr>
          <w:p w:rsidR="00652FBA" w:rsidRPr="00B37EC2" w:rsidRDefault="00652FBA" w:rsidP="0018717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АЭ</w:t>
            </w:r>
          </w:p>
        </w:tc>
        <w:tc>
          <w:tcPr>
            <w:tcW w:w="6379" w:type="dxa"/>
            <w:vAlign w:val="center"/>
          </w:tcPr>
          <w:p w:rsidR="00652FBA" w:rsidRPr="00B37EC2" w:rsidRDefault="00652FBA" w:rsidP="0018717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Акустическая эмиссия</w:t>
            </w:r>
          </w:p>
        </w:tc>
      </w:tr>
    </w:tbl>
    <w:p w:rsidR="00652FBA" w:rsidRDefault="00652FBA" w:rsidP="00A33CB0">
      <w:pPr>
        <w:ind w:firstLine="567"/>
        <w:jc w:val="both"/>
        <w:rPr>
          <w:color w:val="000000"/>
          <w:sz w:val="24"/>
          <w:szCs w:val="24"/>
        </w:rPr>
      </w:pPr>
    </w:p>
    <w:p w:rsidR="00652FBA" w:rsidRPr="00B167F2" w:rsidRDefault="00652FBA" w:rsidP="00B167F2">
      <w:pPr>
        <w:tabs>
          <w:tab w:val="left" w:pos="2318"/>
          <w:tab w:val="center" w:pos="4677"/>
        </w:tabs>
        <w:jc w:val="center"/>
        <w:rPr>
          <w:b/>
          <w:color w:val="000000"/>
          <w:sz w:val="24"/>
          <w:szCs w:val="24"/>
        </w:rPr>
      </w:pPr>
      <w:r w:rsidRPr="00B167F2">
        <w:rPr>
          <w:b/>
          <w:color w:val="000000"/>
          <w:sz w:val="24"/>
          <w:szCs w:val="24"/>
        </w:rPr>
        <w:t>РАЗДЕЛ 12. ПЕРЕЧЕНЬ ПРИЛОЖЕНИЙ</w:t>
      </w:r>
    </w:p>
    <w:p w:rsidR="00652FBA" w:rsidRDefault="00652FBA" w:rsidP="00A33CB0">
      <w:pPr>
        <w:ind w:firstLine="567"/>
        <w:jc w:val="both"/>
        <w:rPr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713"/>
        <w:gridCol w:w="6475"/>
        <w:gridCol w:w="1418"/>
      </w:tblGrid>
      <w:tr w:rsidR="00652FBA" w:rsidRPr="001F6931" w:rsidTr="009A240D">
        <w:tc>
          <w:tcPr>
            <w:tcW w:w="1713" w:type="dxa"/>
          </w:tcPr>
          <w:p w:rsidR="00652FBA" w:rsidRPr="001F6931" w:rsidRDefault="00652FBA" w:rsidP="009A240D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Номер приложения</w:t>
            </w:r>
          </w:p>
        </w:tc>
        <w:tc>
          <w:tcPr>
            <w:tcW w:w="6475" w:type="dxa"/>
          </w:tcPr>
          <w:p w:rsidR="00652FBA" w:rsidRPr="001F6931" w:rsidRDefault="00652FBA" w:rsidP="009A240D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Наименование приложения</w:t>
            </w:r>
          </w:p>
        </w:tc>
        <w:tc>
          <w:tcPr>
            <w:tcW w:w="1418" w:type="dxa"/>
          </w:tcPr>
          <w:p w:rsidR="00652FBA" w:rsidRPr="001F6931" w:rsidRDefault="00652FBA" w:rsidP="009A240D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Номер страницы</w:t>
            </w:r>
          </w:p>
        </w:tc>
      </w:tr>
      <w:tr w:rsidR="00652FBA" w:rsidRPr="001F6931" w:rsidTr="009A240D">
        <w:tc>
          <w:tcPr>
            <w:tcW w:w="1713" w:type="dxa"/>
            <w:vAlign w:val="center"/>
          </w:tcPr>
          <w:p w:rsidR="00652FBA" w:rsidRPr="001F6931" w:rsidRDefault="00652FBA" w:rsidP="009A240D">
            <w:pPr>
              <w:jc w:val="center"/>
              <w:rPr>
                <w:color w:val="000000"/>
              </w:rPr>
            </w:pPr>
          </w:p>
        </w:tc>
        <w:tc>
          <w:tcPr>
            <w:tcW w:w="6475" w:type="dxa"/>
          </w:tcPr>
          <w:p w:rsidR="00652FBA" w:rsidRPr="001F6931" w:rsidRDefault="00652FBA" w:rsidP="009A240D">
            <w:pPr>
              <w:jc w:val="both"/>
              <w:rPr>
                <w:color w:val="000000"/>
              </w:rPr>
            </w:pPr>
          </w:p>
        </w:tc>
        <w:tc>
          <w:tcPr>
            <w:tcW w:w="1418" w:type="dxa"/>
          </w:tcPr>
          <w:p w:rsidR="00652FBA" w:rsidRPr="001F6931" w:rsidRDefault="00652FBA" w:rsidP="009A240D">
            <w:pPr>
              <w:jc w:val="both"/>
              <w:rPr>
                <w:color w:val="000000"/>
              </w:rPr>
            </w:pPr>
          </w:p>
        </w:tc>
      </w:tr>
      <w:tr w:rsidR="00652FBA" w:rsidRPr="001F6931" w:rsidTr="009A240D">
        <w:tc>
          <w:tcPr>
            <w:tcW w:w="1713" w:type="dxa"/>
            <w:vAlign w:val="center"/>
          </w:tcPr>
          <w:p w:rsidR="00652FBA" w:rsidRPr="001F6931" w:rsidRDefault="00652FBA" w:rsidP="009A240D">
            <w:pPr>
              <w:jc w:val="center"/>
              <w:rPr>
                <w:color w:val="000000"/>
              </w:rPr>
            </w:pPr>
          </w:p>
        </w:tc>
        <w:tc>
          <w:tcPr>
            <w:tcW w:w="6475" w:type="dxa"/>
          </w:tcPr>
          <w:p w:rsidR="00652FBA" w:rsidRPr="001F6931" w:rsidRDefault="00652FBA" w:rsidP="009A240D">
            <w:pPr>
              <w:jc w:val="both"/>
              <w:rPr>
                <w:color w:val="000000"/>
              </w:rPr>
            </w:pPr>
          </w:p>
        </w:tc>
        <w:tc>
          <w:tcPr>
            <w:tcW w:w="1418" w:type="dxa"/>
          </w:tcPr>
          <w:p w:rsidR="00652FBA" w:rsidRPr="001F6931" w:rsidRDefault="00652FBA" w:rsidP="009A240D">
            <w:pPr>
              <w:jc w:val="both"/>
              <w:rPr>
                <w:color w:val="000000"/>
              </w:rPr>
            </w:pPr>
          </w:p>
        </w:tc>
      </w:tr>
      <w:tr w:rsidR="00652FBA" w:rsidRPr="001F6931" w:rsidTr="009A240D">
        <w:tc>
          <w:tcPr>
            <w:tcW w:w="1713" w:type="dxa"/>
            <w:vAlign w:val="center"/>
          </w:tcPr>
          <w:p w:rsidR="00652FBA" w:rsidRPr="001F6931" w:rsidRDefault="00652FBA" w:rsidP="009A240D">
            <w:pPr>
              <w:jc w:val="center"/>
              <w:rPr>
                <w:color w:val="000000"/>
              </w:rPr>
            </w:pPr>
          </w:p>
        </w:tc>
        <w:tc>
          <w:tcPr>
            <w:tcW w:w="6475" w:type="dxa"/>
          </w:tcPr>
          <w:p w:rsidR="00652FBA" w:rsidRPr="001F6931" w:rsidRDefault="00652FBA" w:rsidP="009A240D">
            <w:pPr>
              <w:jc w:val="both"/>
              <w:rPr>
                <w:color w:val="000000"/>
              </w:rPr>
            </w:pPr>
          </w:p>
        </w:tc>
        <w:tc>
          <w:tcPr>
            <w:tcW w:w="1418" w:type="dxa"/>
          </w:tcPr>
          <w:p w:rsidR="00652FBA" w:rsidRPr="001F6931" w:rsidRDefault="00652FBA" w:rsidP="009A240D">
            <w:pPr>
              <w:jc w:val="both"/>
              <w:rPr>
                <w:color w:val="000000"/>
              </w:rPr>
            </w:pPr>
          </w:p>
        </w:tc>
      </w:tr>
    </w:tbl>
    <w:p w:rsidR="00652FBA" w:rsidRPr="00DD14F2" w:rsidRDefault="00652FBA" w:rsidP="00B167F2">
      <w:pPr>
        <w:rPr>
          <w:caps/>
          <w:color w:val="000000"/>
          <w:sz w:val="24"/>
          <w:szCs w:val="24"/>
        </w:rPr>
      </w:pPr>
      <w:bookmarkStart w:id="0" w:name="_GoBack"/>
      <w:bookmarkEnd w:id="0"/>
    </w:p>
    <w:sectPr w:rsidR="00652FBA" w:rsidRPr="00DD14F2" w:rsidSect="00612CF0">
      <w:headerReference w:type="default" r:id="rId8"/>
      <w:footerReference w:type="even" r:id="rId9"/>
      <w:footerReference w:type="default" r:id="rId10"/>
      <w:pgSz w:w="11906" w:h="16838"/>
      <w:pgMar w:top="1134" w:right="707" w:bottom="1134" w:left="1418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03865" w:rsidRDefault="00B03865" w:rsidP="00612CF0">
      <w:r>
        <w:separator/>
      </w:r>
    </w:p>
  </w:endnote>
  <w:endnote w:type="continuationSeparator" w:id="0">
    <w:p w:rsidR="00B03865" w:rsidRDefault="00B03865" w:rsidP="00612C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 CYR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2FBA" w:rsidRDefault="00652FBA" w:rsidP="009A240D">
    <w:pPr>
      <w:pStyle w:val="a7"/>
      <w:framePr w:wrap="around" w:vAnchor="text" w:hAnchor="margin" w:xAlign="center" w:y="1"/>
      <w:rPr>
        <w:rStyle w:val="af2"/>
      </w:rPr>
    </w:pPr>
    <w:r>
      <w:rPr>
        <w:rStyle w:val="af2"/>
      </w:rPr>
      <w:fldChar w:fldCharType="begin"/>
    </w:r>
    <w:r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652FBA" w:rsidRDefault="00652FBA">
    <w:pPr>
      <w:pStyle w:val="a7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2FBA" w:rsidRDefault="00652FBA" w:rsidP="009A240D">
    <w:pPr>
      <w:pStyle w:val="a7"/>
      <w:framePr w:wrap="around" w:vAnchor="text" w:hAnchor="margin" w:xAlign="center" w:y="1"/>
      <w:rPr>
        <w:rStyle w:val="af2"/>
      </w:rPr>
    </w:pPr>
    <w:r>
      <w:rPr>
        <w:rStyle w:val="af2"/>
      </w:rPr>
      <w:fldChar w:fldCharType="begin"/>
    </w:r>
    <w:r>
      <w:rPr>
        <w:rStyle w:val="af2"/>
      </w:rPr>
      <w:instrText xml:space="preserve">PAGE  </w:instrText>
    </w:r>
    <w:r>
      <w:rPr>
        <w:rStyle w:val="af2"/>
      </w:rPr>
      <w:fldChar w:fldCharType="separate"/>
    </w:r>
    <w:r w:rsidR="0024357F">
      <w:rPr>
        <w:rStyle w:val="af2"/>
        <w:noProof/>
      </w:rPr>
      <w:t>8</w:t>
    </w:r>
    <w:r>
      <w:rPr>
        <w:rStyle w:val="af2"/>
      </w:rPr>
      <w:fldChar w:fldCharType="end"/>
    </w:r>
  </w:p>
  <w:p w:rsidR="00652FBA" w:rsidRDefault="00652FBA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03865" w:rsidRDefault="00B03865" w:rsidP="00612CF0">
      <w:r>
        <w:separator/>
      </w:r>
    </w:p>
  </w:footnote>
  <w:footnote w:type="continuationSeparator" w:id="0">
    <w:p w:rsidR="00B03865" w:rsidRDefault="00B03865" w:rsidP="00612CF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2FBA" w:rsidRDefault="00652FBA" w:rsidP="00C35E22">
    <w:pPr>
      <w:pStyle w:val="a5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594C172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9D0076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AAEC95C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7DEE791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4384A2B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7DD4C02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EE9A3EE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9036E702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2882553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7596843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2B9176D"/>
    <w:multiLevelType w:val="multilevel"/>
    <w:tmpl w:val="0400D61E"/>
    <w:lvl w:ilvl="0">
      <w:start w:val="3"/>
      <w:numFmt w:val="decimal"/>
      <w:lvlText w:val="%1"/>
      <w:lvlJc w:val="left"/>
      <w:pPr>
        <w:ind w:left="480" w:hanging="480"/>
      </w:pPr>
      <w:rPr>
        <w:rFonts w:cs="Times New Roman" w:hint="default"/>
      </w:rPr>
    </w:lvl>
    <w:lvl w:ilvl="1">
      <w:start w:val="5"/>
      <w:numFmt w:val="decimal"/>
      <w:lvlText w:val="%1.%2"/>
      <w:lvlJc w:val="left"/>
      <w:pPr>
        <w:ind w:left="832" w:hanging="480"/>
      </w:pPr>
      <w:rPr>
        <w:rFonts w:cs="Times New Roman" w:hint="default"/>
      </w:rPr>
    </w:lvl>
    <w:lvl w:ilvl="2">
      <w:start w:val="7"/>
      <w:numFmt w:val="decimal"/>
      <w:lvlText w:val="%1.%2.%3"/>
      <w:lvlJc w:val="left"/>
      <w:pPr>
        <w:ind w:left="1424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776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2488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284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3552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3904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4616" w:hanging="1800"/>
      </w:pPr>
      <w:rPr>
        <w:rFonts w:cs="Times New Roman" w:hint="default"/>
      </w:rPr>
    </w:lvl>
  </w:abstractNum>
  <w:abstractNum w:abstractNumId="11">
    <w:nsid w:val="02D96A16"/>
    <w:multiLevelType w:val="hybridMultilevel"/>
    <w:tmpl w:val="31A01318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12">
    <w:nsid w:val="03B4301A"/>
    <w:multiLevelType w:val="multilevel"/>
    <w:tmpl w:val="407C395A"/>
    <w:lvl w:ilvl="0">
      <w:start w:val="3"/>
      <w:numFmt w:val="decimal"/>
      <w:lvlText w:val="%1"/>
      <w:lvlJc w:val="left"/>
      <w:pPr>
        <w:tabs>
          <w:tab w:val="num" w:pos="600"/>
        </w:tabs>
        <w:ind w:left="600" w:hanging="600"/>
      </w:pPr>
      <w:rPr>
        <w:rFonts w:cs="Times New Roman"/>
      </w:rPr>
    </w:lvl>
    <w:lvl w:ilvl="1">
      <w:start w:val="4"/>
      <w:numFmt w:val="decimal"/>
      <w:lvlText w:val="%1.%2"/>
      <w:lvlJc w:val="left"/>
      <w:pPr>
        <w:tabs>
          <w:tab w:val="num" w:pos="960"/>
        </w:tabs>
        <w:ind w:left="960" w:hanging="600"/>
      </w:pPr>
      <w:rPr>
        <w:rFonts w:cs="Times New Roman"/>
      </w:rPr>
    </w:lvl>
    <w:lvl w:ilvl="2">
      <w:start w:val="3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  <w:rPr>
        <w:rFonts w:cs="Times New Roman"/>
      </w:rPr>
    </w:lvl>
  </w:abstractNum>
  <w:abstractNum w:abstractNumId="13">
    <w:nsid w:val="08F67842"/>
    <w:multiLevelType w:val="hybridMultilevel"/>
    <w:tmpl w:val="886E6CF0"/>
    <w:lvl w:ilvl="0" w:tplc="0419000F">
      <w:start w:val="1"/>
      <w:numFmt w:val="decimal"/>
      <w:lvlText w:val="%1."/>
      <w:lvlJc w:val="left"/>
      <w:pPr>
        <w:ind w:left="1287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14">
    <w:nsid w:val="0B5918D6"/>
    <w:multiLevelType w:val="hybridMultilevel"/>
    <w:tmpl w:val="1C36C7D8"/>
    <w:lvl w:ilvl="0" w:tplc="0419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5">
    <w:nsid w:val="0C461AAF"/>
    <w:multiLevelType w:val="multilevel"/>
    <w:tmpl w:val="AC4EBCF6"/>
    <w:lvl w:ilvl="0">
      <w:start w:val="3"/>
      <w:numFmt w:val="decimal"/>
      <w:lvlText w:val="%1"/>
      <w:lvlJc w:val="left"/>
      <w:pPr>
        <w:ind w:left="480" w:hanging="480"/>
      </w:pPr>
      <w:rPr>
        <w:rFonts w:cs="Times New Roman" w:hint="default"/>
      </w:rPr>
    </w:lvl>
    <w:lvl w:ilvl="1">
      <w:start w:val="5"/>
      <w:numFmt w:val="decimal"/>
      <w:lvlText w:val="%1.%2"/>
      <w:lvlJc w:val="left"/>
      <w:pPr>
        <w:ind w:left="832" w:hanging="480"/>
      </w:pPr>
      <w:rPr>
        <w:rFonts w:cs="Times New Roman" w:hint="default"/>
      </w:rPr>
    </w:lvl>
    <w:lvl w:ilvl="2">
      <w:start w:val="3"/>
      <w:numFmt w:val="decimal"/>
      <w:lvlText w:val="%1.%2.%3"/>
      <w:lvlJc w:val="left"/>
      <w:pPr>
        <w:ind w:left="1424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776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2488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284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3552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3904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4616" w:hanging="1800"/>
      </w:pPr>
      <w:rPr>
        <w:rFonts w:cs="Times New Roman" w:hint="default"/>
      </w:rPr>
    </w:lvl>
  </w:abstractNum>
  <w:abstractNum w:abstractNumId="16">
    <w:nsid w:val="100552A6"/>
    <w:multiLevelType w:val="hybridMultilevel"/>
    <w:tmpl w:val="F84E7A0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11870AE0"/>
    <w:multiLevelType w:val="hybridMultilevel"/>
    <w:tmpl w:val="763AFB4C"/>
    <w:lvl w:ilvl="0" w:tplc="04190001">
      <w:start w:val="495"/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17D27FC7"/>
    <w:multiLevelType w:val="hybridMultilevel"/>
    <w:tmpl w:val="22CE79E2"/>
    <w:lvl w:ilvl="0" w:tplc="47446FDE"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17E7400C"/>
    <w:multiLevelType w:val="hybridMultilevel"/>
    <w:tmpl w:val="BD9E11EC"/>
    <w:lvl w:ilvl="0" w:tplc="B16E763A">
      <w:numFmt w:val="bullet"/>
      <w:lvlText w:val="–"/>
      <w:lvlJc w:val="left"/>
      <w:pPr>
        <w:ind w:left="1287" w:hanging="360"/>
      </w:pPr>
      <w:rPr>
        <w:rFonts w:ascii="Times New Roman" w:hAnsi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20">
    <w:nsid w:val="1EEC72BA"/>
    <w:multiLevelType w:val="hybridMultilevel"/>
    <w:tmpl w:val="D0A616E2"/>
    <w:lvl w:ilvl="0" w:tplc="1FDE0BC4">
      <w:start w:val="1"/>
      <w:numFmt w:val="decimal"/>
      <w:lvlText w:val="%1."/>
      <w:lvlJc w:val="left"/>
      <w:pPr>
        <w:ind w:left="17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4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2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9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6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3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60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8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530" w:hanging="180"/>
      </w:pPr>
      <w:rPr>
        <w:rFonts w:cs="Times New Roman"/>
      </w:rPr>
    </w:lvl>
  </w:abstractNum>
  <w:abstractNum w:abstractNumId="21">
    <w:nsid w:val="228C12D4"/>
    <w:multiLevelType w:val="multilevel"/>
    <w:tmpl w:val="D2E67882"/>
    <w:lvl w:ilvl="0">
      <w:start w:val="1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3"/>
      <w:numFmt w:val="decimal"/>
      <w:lvlText w:val="%1.%2"/>
      <w:lvlJc w:val="left"/>
      <w:pPr>
        <w:ind w:left="1084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3207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4985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6763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7832" w:hanging="2160"/>
      </w:pPr>
      <w:rPr>
        <w:rFonts w:cs="Times New Roman" w:hint="default"/>
      </w:rPr>
    </w:lvl>
  </w:abstractNum>
  <w:abstractNum w:abstractNumId="22">
    <w:nsid w:val="27C14C6A"/>
    <w:multiLevelType w:val="hybridMultilevel"/>
    <w:tmpl w:val="36BE663C"/>
    <w:lvl w:ilvl="0" w:tplc="37D205F0">
      <w:start w:val="1"/>
      <w:numFmt w:val="decimal"/>
      <w:lvlText w:val="%1-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>
    <w:nsid w:val="29613894"/>
    <w:multiLevelType w:val="multilevel"/>
    <w:tmpl w:val="407C395A"/>
    <w:lvl w:ilvl="0">
      <w:start w:val="3"/>
      <w:numFmt w:val="decimal"/>
      <w:lvlText w:val="%1"/>
      <w:lvlJc w:val="left"/>
      <w:pPr>
        <w:tabs>
          <w:tab w:val="num" w:pos="600"/>
        </w:tabs>
        <w:ind w:left="600" w:hanging="600"/>
      </w:pPr>
      <w:rPr>
        <w:rFonts w:cs="Times New Roman"/>
      </w:rPr>
    </w:lvl>
    <w:lvl w:ilvl="1">
      <w:start w:val="4"/>
      <w:numFmt w:val="decimal"/>
      <w:lvlText w:val="%1.%2"/>
      <w:lvlJc w:val="left"/>
      <w:pPr>
        <w:tabs>
          <w:tab w:val="num" w:pos="960"/>
        </w:tabs>
        <w:ind w:left="960" w:hanging="600"/>
      </w:pPr>
      <w:rPr>
        <w:rFonts w:cs="Times New Roman"/>
      </w:rPr>
    </w:lvl>
    <w:lvl w:ilvl="2">
      <w:start w:val="2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  <w:rPr>
        <w:rFonts w:cs="Times New Roman"/>
      </w:rPr>
    </w:lvl>
  </w:abstractNum>
  <w:abstractNum w:abstractNumId="24">
    <w:nsid w:val="2A7A429E"/>
    <w:multiLevelType w:val="hybridMultilevel"/>
    <w:tmpl w:val="527A8654"/>
    <w:lvl w:ilvl="0" w:tplc="0419000F">
      <w:start w:val="2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>
    <w:nsid w:val="2BC71CBA"/>
    <w:multiLevelType w:val="hybridMultilevel"/>
    <w:tmpl w:val="AE683CAA"/>
    <w:lvl w:ilvl="0" w:tplc="6B4CD38E">
      <w:start w:val="8"/>
      <w:numFmt w:val="decimal"/>
      <w:lvlText w:val="%1."/>
      <w:lvlJc w:val="left"/>
      <w:pPr>
        <w:ind w:left="177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24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2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9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6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3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60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8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530" w:hanging="180"/>
      </w:pPr>
      <w:rPr>
        <w:rFonts w:cs="Times New Roman"/>
      </w:rPr>
    </w:lvl>
  </w:abstractNum>
  <w:abstractNum w:abstractNumId="26">
    <w:nsid w:val="339E6B84"/>
    <w:multiLevelType w:val="hybridMultilevel"/>
    <w:tmpl w:val="E88AABF2"/>
    <w:lvl w:ilvl="0" w:tplc="B16E763A">
      <w:numFmt w:val="bullet"/>
      <w:lvlText w:val="–"/>
      <w:lvlJc w:val="left"/>
      <w:pPr>
        <w:ind w:left="1429" w:hanging="360"/>
      </w:pPr>
      <w:rPr>
        <w:rFonts w:ascii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7">
    <w:nsid w:val="35EC54C6"/>
    <w:multiLevelType w:val="multilevel"/>
    <w:tmpl w:val="13261392"/>
    <w:lvl w:ilvl="0">
      <w:start w:val="3"/>
      <w:numFmt w:val="decimal"/>
      <w:lvlText w:val="%1"/>
      <w:lvlJc w:val="left"/>
      <w:pPr>
        <w:ind w:left="420" w:hanging="420"/>
      </w:pPr>
      <w:rPr>
        <w:rFonts w:cs="Times New Roman" w:hint="default"/>
      </w:rPr>
    </w:lvl>
    <w:lvl w:ilvl="1">
      <w:start w:val="53"/>
      <w:numFmt w:val="decimal"/>
      <w:lvlText w:val="%1.%2"/>
      <w:lvlJc w:val="left"/>
      <w:pPr>
        <w:ind w:left="2550" w:hanging="42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498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711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960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173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22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635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18840" w:hanging="1800"/>
      </w:pPr>
      <w:rPr>
        <w:rFonts w:cs="Times New Roman" w:hint="default"/>
      </w:rPr>
    </w:lvl>
  </w:abstractNum>
  <w:abstractNum w:abstractNumId="28">
    <w:nsid w:val="361336C9"/>
    <w:multiLevelType w:val="hybridMultilevel"/>
    <w:tmpl w:val="F75C228A"/>
    <w:lvl w:ilvl="0" w:tplc="5954463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9">
    <w:nsid w:val="365D43BC"/>
    <w:multiLevelType w:val="multilevel"/>
    <w:tmpl w:val="7B7E1350"/>
    <w:lvl w:ilvl="0">
      <w:start w:val="4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7"/>
      <w:numFmt w:val="decimal"/>
      <w:lvlText w:val="%1.%2"/>
      <w:lvlJc w:val="left"/>
      <w:pPr>
        <w:ind w:left="1789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3548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5322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6736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851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9924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1698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13472" w:hanging="2160"/>
      </w:pPr>
      <w:rPr>
        <w:rFonts w:cs="Times New Roman" w:hint="default"/>
      </w:rPr>
    </w:lvl>
  </w:abstractNum>
  <w:abstractNum w:abstractNumId="30">
    <w:nsid w:val="38973668"/>
    <w:multiLevelType w:val="hybridMultilevel"/>
    <w:tmpl w:val="0D5E0CA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pStyle w:val="3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pStyle w:val="4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pStyle w:val="5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1">
    <w:nsid w:val="3B2B2F9D"/>
    <w:multiLevelType w:val="multilevel"/>
    <w:tmpl w:val="A4C6C194"/>
    <w:lvl w:ilvl="0">
      <w:start w:val="3"/>
      <w:numFmt w:val="decimal"/>
      <w:lvlText w:val="%1"/>
      <w:lvlJc w:val="left"/>
      <w:pPr>
        <w:tabs>
          <w:tab w:val="num" w:pos="480"/>
        </w:tabs>
        <w:ind w:left="480" w:hanging="480"/>
      </w:pPr>
      <w:rPr>
        <w:rFonts w:cs="Times New Roman"/>
      </w:rPr>
    </w:lvl>
    <w:lvl w:ilvl="1">
      <w:start w:val="4"/>
      <w:numFmt w:val="decimal"/>
      <w:lvlText w:val="%1.%2"/>
      <w:lvlJc w:val="left"/>
      <w:pPr>
        <w:tabs>
          <w:tab w:val="num" w:pos="840"/>
        </w:tabs>
        <w:ind w:left="840" w:hanging="480"/>
      </w:pPr>
      <w:rPr>
        <w:rFonts w:cs="Times New Roman"/>
      </w:rPr>
    </w:lvl>
    <w:lvl w:ilvl="2">
      <w:start w:val="7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  <w:rPr>
        <w:rFonts w:cs="Times New Roman"/>
      </w:rPr>
    </w:lvl>
  </w:abstractNum>
  <w:abstractNum w:abstractNumId="32">
    <w:nsid w:val="3DF3645F"/>
    <w:multiLevelType w:val="hybridMultilevel"/>
    <w:tmpl w:val="D006EF3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>
    <w:nsid w:val="3FDA5844"/>
    <w:multiLevelType w:val="hybridMultilevel"/>
    <w:tmpl w:val="75E654A0"/>
    <w:lvl w:ilvl="0" w:tplc="0419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E4345720">
      <w:numFmt w:val="bullet"/>
      <w:lvlText w:val=""/>
      <w:lvlJc w:val="left"/>
      <w:pPr>
        <w:ind w:left="1788" w:hanging="360"/>
      </w:pPr>
      <w:rPr>
        <w:rFonts w:ascii="Symbol" w:eastAsia="Times New Roman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4">
    <w:nsid w:val="3FE44B85"/>
    <w:multiLevelType w:val="hybridMultilevel"/>
    <w:tmpl w:val="FF248C9E"/>
    <w:lvl w:ilvl="0" w:tplc="5994F5B0">
      <w:start w:val="1"/>
      <w:numFmt w:val="decimal"/>
      <w:lvlText w:val="%1."/>
      <w:lvlJc w:val="left"/>
      <w:pPr>
        <w:ind w:left="1065" w:hanging="70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5">
    <w:nsid w:val="42BF69D5"/>
    <w:multiLevelType w:val="multilevel"/>
    <w:tmpl w:val="B4DCCDD8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"/>
      <w:lvlJc w:val="left"/>
      <w:pPr>
        <w:ind w:left="1785" w:hanging="375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318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4590" w:hanging="108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56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705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81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951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10920" w:hanging="2160"/>
      </w:pPr>
      <w:rPr>
        <w:rFonts w:cs="Times New Roman" w:hint="default"/>
      </w:rPr>
    </w:lvl>
  </w:abstractNum>
  <w:abstractNum w:abstractNumId="36">
    <w:nsid w:val="49E77875"/>
    <w:multiLevelType w:val="multilevel"/>
    <w:tmpl w:val="F5E28324"/>
    <w:lvl w:ilvl="0">
      <w:start w:val="1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4"/>
      <w:numFmt w:val="decimal"/>
      <w:lvlText w:val="%1.%2"/>
      <w:lvlJc w:val="left"/>
      <w:pPr>
        <w:ind w:left="1353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3548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4962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6736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815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9924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1338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13112" w:hanging="1800"/>
      </w:pPr>
      <w:rPr>
        <w:rFonts w:cs="Times New Roman" w:hint="default"/>
      </w:rPr>
    </w:lvl>
  </w:abstractNum>
  <w:abstractNum w:abstractNumId="37">
    <w:nsid w:val="4EAA03A7"/>
    <w:multiLevelType w:val="hybridMultilevel"/>
    <w:tmpl w:val="ACA26842"/>
    <w:lvl w:ilvl="0" w:tplc="0419000F">
      <w:start w:val="1"/>
      <w:numFmt w:val="decimal"/>
      <w:lvlText w:val="%1."/>
      <w:lvlJc w:val="left"/>
      <w:pPr>
        <w:ind w:left="786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8">
    <w:nsid w:val="52BD6150"/>
    <w:multiLevelType w:val="hybridMultilevel"/>
    <w:tmpl w:val="168E9E44"/>
    <w:lvl w:ilvl="0" w:tplc="B16E763A">
      <w:numFmt w:val="bullet"/>
      <w:lvlText w:val="–"/>
      <w:lvlJc w:val="left"/>
      <w:pPr>
        <w:ind w:left="1146" w:hanging="360"/>
      </w:pPr>
      <w:rPr>
        <w:rFonts w:ascii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9">
    <w:nsid w:val="5DE32421"/>
    <w:multiLevelType w:val="multilevel"/>
    <w:tmpl w:val="1610DF10"/>
    <w:lvl w:ilvl="0">
      <w:start w:val="1"/>
      <w:numFmt w:val="decimal"/>
      <w:lvlText w:val="%1."/>
      <w:lvlJc w:val="left"/>
      <w:pPr>
        <w:ind w:left="1774" w:hanging="360"/>
      </w:pPr>
      <w:rPr>
        <w:rFonts w:cs="Times New Roman" w:hint="default"/>
      </w:rPr>
    </w:lvl>
    <w:lvl w:ilvl="1">
      <w:start w:val="5"/>
      <w:numFmt w:val="decimal"/>
      <w:isLgl/>
      <w:lvlText w:val="%1.%2"/>
      <w:lvlJc w:val="left"/>
      <w:pPr>
        <w:ind w:left="1907" w:hanging="480"/>
      </w:pPr>
      <w:rPr>
        <w:rFonts w:cs="Times New Roman" w:hint="default"/>
      </w:rPr>
    </w:lvl>
    <w:lvl w:ilvl="2">
      <w:start w:val="3"/>
      <w:numFmt w:val="decimal"/>
      <w:isLgl/>
      <w:lvlText w:val="%1.%2.%3"/>
      <w:lvlJc w:val="left"/>
      <w:pPr>
        <w:ind w:left="216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2173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2546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2559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2932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2945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3318" w:hanging="1800"/>
      </w:pPr>
      <w:rPr>
        <w:rFonts w:cs="Times New Roman" w:hint="default"/>
      </w:rPr>
    </w:lvl>
  </w:abstractNum>
  <w:abstractNum w:abstractNumId="40">
    <w:nsid w:val="66603C26"/>
    <w:multiLevelType w:val="hybridMultilevel"/>
    <w:tmpl w:val="CC16EFAA"/>
    <w:lvl w:ilvl="0" w:tplc="E9CCEAB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19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1B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19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1B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19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1B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>
    <w:nsid w:val="6BDA5449"/>
    <w:multiLevelType w:val="multilevel"/>
    <w:tmpl w:val="C422DE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988"/>
        </w:tabs>
        <w:ind w:left="988" w:hanging="4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cs="Times New Roman" w:hint="default"/>
      </w:rPr>
    </w:lvl>
  </w:abstractNum>
  <w:abstractNum w:abstractNumId="42">
    <w:nsid w:val="70D90CAB"/>
    <w:multiLevelType w:val="hybridMultilevel"/>
    <w:tmpl w:val="36BE663C"/>
    <w:lvl w:ilvl="0" w:tplc="04190001">
      <w:start w:val="1"/>
      <w:numFmt w:val="decimal"/>
      <w:lvlText w:val="%1-"/>
      <w:lvlJc w:val="left"/>
      <w:pPr>
        <w:ind w:left="720" w:hanging="360"/>
      </w:pPr>
      <w:rPr>
        <w:rFonts w:cs="Times New Roman"/>
      </w:rPr>
    </w:lvl>
    <w:lvl w:ilvl="1" w:tplc="04190003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05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03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0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03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05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3">
    <w:nsid w:val="74792516"/>
    <w:multiLevelType w:val="hybridMultilevel"/>
    <w:tmpl w:val="F75C228A"/>
    <w:lvl w:ilvl="0" w:tplc="37D205F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4">
    <w:nsid w:val="770958E5"/>
    <w:multiLevelType w:val="hybridMultilevel"/>
    <w:tmpl w:val="3E2ED64E"/>
    <w:lvl w:ilvl="0" w:tplc="5954463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19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1B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19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1B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19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1B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5">
    <w:nsid w:val="7A0F5266"/>
    <w:multiLevelType w:val="hybridMultilevel"/>
    <w:tmpl w:val="C18ED94E"/>
    <w:lvl w:ilvl="0" w:tplc="04190001">
      <w:start w:val="7"/>
      <w:numFmt w:val="decimal"/>
      <w:lvlText w:val="%1."/>
      <w:lvlJc w:val="left"/>
      <w:pPr>
        <w:ind w:left="1500" w:hanging="360"/>
      </w:pPr>
      <w:rPr>
        <w:rFonts w:cs="Times New Roman" w:hint="default"/>
      </w:rPr>
    </w:lvl>
    <w:lvl w:ilvl="1" w:tplc="04190003" w:tentative="1">
      <w:start w:val="1"/>
      <w:numFmt w:val="lowerLetter"/>
      <w:lvlText w:val="%2."/>
      <w:lvlJc w:val="left"/>
      <w:pPr>
        <w:ind w:left="2220" w:hanging="360"/>
      </w:pPr>
      <w:rPr>
        <w:rFonts w:cs="Times New Roman"/>
      </w:rPr>
    </w:lvl>
    <w:lvl w:ilvl="2" w:tplc="04190005" w:tentative="1">
      <w:start w:val="1"/>
      <w:numFmt w:val="lowerRoman"/>
      <w:lvlText w:val="%3."/>
      <w:lvlJc w:val="right"/>
      <w:pPr>
        <w:ind w:left="2940" w:hanging="180"/>
      </w:pPr>
      <w:rPr>
        <w:rFonts w:cs="Times New Roman"/>
      </w:rPr>
    </w:lvl>
    <w:lvl w:ilvl="3" w:tplc="04190001" w:tentative="1">
      <w:start w:val="1"/>
      <w:numFmt w:val="decimal"/>
      <w:lvlText w:val="%4."/>
      <w:lvlJc w:val="left"/>
      <w:pPr>
        <w:ind w:left="3660" w:hanging="360"/>
      </w:pPr>
      <w:rPr>
        <w:rFonts w:cs="Times New Roman"/>
      </w:rPr>
    </w:lvl>
    <w:lvl w:ilvl="4" w:tplc="04190003" w:tentative="1">
      <w:start w:val="1"/>
      <w:numFmt w:val="lowerLetter"/>
      <w:lvlText w:val="%5."/>
      <w:lvlJc w:val="left"/>
      <w:pPr>
        <w:ind w:left="4380" w:hanging="360"/>
      </w:pPr>
      <w:rPr>
        <w:rFonts w:cs="Times New Roman"/>
      </w:rPr>
    </w:lvl>
    <w:lvl w:ilvl="5" w:tplc="04190005" w:tentative="1">
      <w:start w:val="1"/>
      <w:numFmt w:val="lowerRoman"/>
      <w:lvlText w:val="%6."/>
      <w:lvlJc w:val="right"/>
      <w:pPr>
        <w:ind w:left="5100" w:hanging="180"/>
      </w:pPr>
      <w:rPr>
        <w:rFonts w:cs="Times New Roman"/>
      </w:rPr>
    </w:lvl>
    <w:lvl w:ilvl="6" w:tplc="04190001" w:tentative="1">
      <w:start w:val="1"/>
      <w:numFmt w:val="decimal"/>
      <w:lvlText w:val="%7."/>
      <w:lvlJc w:val="left"/>
      <w:pPr>
        <w:ind w:left="5820" w:hanging="360"/>
      </w:pPr>
      <w:rPr>
        <w:rFonts w:cs="Times New Roman"/>
      </w:rPr>
    </w:lvl>
    <w:lvl w:ilvl="7" w:tplc="04190003" w:tentative="1">
      <w:start w:val="1"/>
      <w:numFmt w:val="lowerLetter"/>
      <w:lvlText w:val="%8."/>
      <w:lvlJc w:val="left"/>
      <w:pPr>
        <w:ind w:left="6540" w:hanging="360"/>
      </w:pPr>
      <w:rPr>
        <w:rFonts w:cs="Times New Roman"/>
      </w:rPr>
    </w:lvl>
    <w:lvl w:ilvl="8" w:tplc="04190005" w:tentative="1">
      <w:start w:val="1"/>
      <w:numFmt w:val="lowerRoman"/>
      <w:lvlText w:val="%9."/>
      <w:lvlJc w:val="right"/>
      <w:pPr>
        <w:ind w:left="7260" w:hanging="180"/>
      </w:pPr>
      <w:rPr>
        <w:rFonts w:cs="Times New Roman"/>
      </w:rPr>
    </w:lvl>
  </w:abstractNum>
  <w:num w:numId="1">
    <w:abstractNumId w:val="43"/>
  </w:num>
  <w:num w:numId="2">
    <w:abstractNumId w:val="18"/>
  </w:num>
  <w:num w:numId="3">
    <w:abstractNumId w:val="23"/>
    <w:lvlOverride w:ilvl="0">
      <w:startOverride w:val="3"/>
    </w:lvlOverride>
    <w:lvlOverride w:ilvl="1">
      <w:startOverride w:val="4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2"/>
    <w:lvlOverride w:ilvl="0">
      <w:startOverride w:val="3"/>
    </w:lvlOverride>
    <w:lvlOverride w:ilvl="1">
      <w:startOverride w:val="4"/>
    </w:lvlOverride>
    <w:lvlOverride w:ilvl="2">
      <w:startOverride w:val="3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1"/>
    <w:lvlOverride w:ilvl="0">
      <w:startOverride w:val="3"/>
    </w:lvlOverride>
    <w:lvlOverride w:ilvl="1">
      <w:startOverride w:val="4"/>
    </w:lvlOverride>
    <w:lvlOverride w:ilvl="2">
      <w:startOverride w:val="7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2"/>
  </w:num>
  <w:num w:numId="7">
    <w:abstractNumId w:val="40"/>
  </w:num>
  <w:num w:numId="8">
    <w:abstractNumId w:val="44"/>
  </w:num>
  <w:num w:numId="9">
    <w:abstractNumId w:val="16"/>
  </w:num>
  <w:num w:numId="10">
    <w:abstractNumId w:val="14"/>
  </w:num>
  <w:num w:numId="11">
    <w:abstractNumId w:val="11"/>
  </w:num>
  <w:num w:numId="12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45"/>
  </w:num>
  <w:num w:numId="14">
    <w:abstractNumId w:val="25"/>
  </w:num>
  <w:num w:numId="15">
    <w:abstractNumId w:val="11"/>
  </w:num>
  <w:num w:numId="16">
    <w:abstractNumId w:val="28"/>
  </w:num>
  <w:num w:numId="17">
    <w:abstractNumId w:val="39"/>
  </w:num>
  <w:num w:numId="18">
    <w:abstractNumId w:val="17"/>
  </w:num>
  <w:num w:numId="19">
    <w:abstractNumId w:val="39"/>
    <w:lvlOverride w:ilvl="0">
      <w:startOverride w:val="1"/>
    </w:lvlOverride>
    <w:lvlOverride w:ilvl="1">
      <w:startOverride w:val="5"/>
    </w:lvlOverride>
    <w:lvlOverride w:ilvl="2">
      <w:startOverride w:val="3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42"/>
  </w:num>
  <w:num w:numId="21">
    <w:abstractNumId w:val="22"/>
  </w:num>
  <w:num w:numId="22">
    <w:abstractNumId w:val="20"/>
  </w:num>
  <w:num w:numId="23">
    <w:abstractNumId w:val="24"/>
  </w:num>
  <w:num w:numId="24">
    <w:abstractNumId w:val="24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30"/>
  </w:num>
  <w:num w:numId="26">
    <w:abstractNumId w:val="37"/>
  </w:num>
  <w:num w:numId="27">
    <w:abstractNumId w:val="35"/>
  </w:num>
  <w:num w:numId="28">
    <w:abstractNumId w:val="21"/>
  </w:num>
  <w:num w:numId="29">
    <w:abstractNumId w:val="29"/>
  </w:num>
  <w:num w:numId="30">
    <w:abstractNumId w:val="36"/>
  </w:num>
  <w:num w:numId="31">
    <w:abstractNumId w:val="13"/>
  </w:num>
  <w:num w:numId="32">
    <w:abstractNumId w:val="19"/>
  </w:num>
  <w:num w:numId="33">
    <w:abstractNumId w:val="26"/>
  </w:num>
  <w:num w:numId="34">
    <w:abstractNumId w:val="38"/>
  </w:num>
  <w:num w:numId="35">
    <w:abstractNumId w:val="27"/>
  </w:num>
  <w:num w:numId="36">
    <w:abstractNumId w:val="15"/>
  </w:num>
  <w:num w:numId="37">
    <w:abstractNumId w:val="10"/>
  </w:num>
  <w:num w:numId="38">
    <w:abstractNumId w:val="41"/>
  </w:num>
  <w:num w:numId="39">
    <w:abstractNumId w:val="33"/>
  </w:num>
  <w:num w:numId="40">
    <w:abstractNumId w:val="9"/>
  </w:num>
  <w:num w:numId="41">
    <w:abstractNumId w:val="7"/>
  </w:num>
  <w:num w:numId="42">
    <w:abstractNumId w:val="6"/>
  </w:num>
  <w:num w:numId="43">
    <w:abstractNumId w:val="5"/>
  </w:num>
  <w:num w:numId="44">
    <w:abstractNumId w:val="4"/>
  </w:num>
  <w:num w:numId="45">
    <w:abstractNumId w:val="8"/>
  </w:num>
  <w:num w:numId="46">
    <w:abstractNumId w:val="3"/>
  </w:num>
  <w:num w:numId="47">
    <w:abstractNumId w:val="2"/>
  </w:num>
  <w:num w:numId="48">
    <w:abstractNumId w:val="1"/>
  </w:num>
  <w:num w:numId="49">
    <w:abstractNumId w:val="0"/>
  </w:num>
  <w:num w:numId="50">
    <w:abstractNumId w:val="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TrackMoves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12CF0"/>
    <w:rsid w:val="000003D0"/>
    <w:rsid w:val="0000048F"/>
    <w:rsid w:val="00000CFA"/>
    <w:rsid w:val="00000FCE"/>
    <w:rsid w:val="000010CC"/>
    <w:rsid w:val="000018CF"/>
    <w:rsid w:val="00001957"/>
    <w:rsid w:val="00001D4B"/>
    <w:rsid w:val="00001F95"/>
    <w:rsid w:val="0000230E"/>
    <w:rsid w:val="00002812"/>
    <w:rsid w:val="00002B3E"/>
    <w:rsid w:val="000032FB"/>
    <w:rsid w:val="00003467"/>
    <w:rsid w:val="000034B3"/>
    <w:rsid w:val="000034E7"/>
    <w:rsid w:val="00003E3E"/>
    <w:rsid w:val="0000417C"/>
    <w:rsid w:val="000046AD"/>
    <w:rsid w:val="000048EF"/>
    <w:rsid w:val="00004AB0"/>
    <w:rsid w:val="00004C8C"/>
    <w:rsid w:val="00004D07"/>
    <w:rsid w:val="00004F01"/>
    <w:rsid w:val="00004F70"/>
    <w:rsid w:val="000054E4"/>
    <w:rsid w:val="0000551B"/>
    <w:rsid w:val="0000565A"/>
    <w:rsid w:val="00005BEE"/>
    <w:rsid w:val="00005D52"/>
    <w:rsid w:val="000063AD"/>
    <w:rsid w:val="00006471"/>
    <w:rsid w:val="00006FDD"/>
    <w:rsid w:val="00006FFE"/>
    <w:rsid w:val="00007894"/>
    <w:rsid w:val="00007C30"/>
    <w:rsid w:val="00007CE5"/>
    <w:rsid w:val="00010B9B"/>
    <w:rsid w:val="00010DEB"/>
    <w:rsid w:val="0001108E"/>
    <w:rsid w:val="000110A2"/>
    <w:rsid w:val="0001168F"/>
    <w:rsid w:val="00011BDF"/>
    <w:rsid w:val="00011D1D"/>
    <w:rsid w:val="00011E5A"/>
    <w:rsid w:val="00012910"/>
    <w:rsid w:val="00012A88"/>
    <w:rsid w:val="00012C5F"/>
    <w:rsid w:val="000130C2"/>
    <w:rsid w:val="00013481"/>
    <w:rsid w:val="00013722"/>
    <w:rsid w:val="00013FA2"/>
    <w:rsid w:val="000143E7"/>
    <w:rsid w:val="0001470B"/>
    <w:rsid w:val="000161FB"/>
    <w:rsid w:val="000164AC"/>
    <w:rsid w:val="000165CE"/>
    <w:rsid w:val="00017118"/>
    <w:rsid w:val="000171FB"/>
    <w:rsid w:val="00017366"/>
    <w:rsid w:val="00017419"/>
    <w:rsid w:val="00017C70"/>
    <w:rsid w:val="000200B2"/>
    <w:rsid w:val="000201BA"/>
    <w:rsid w:val="000203BA"/>
    <w:rsid w:val="000204A8"/>
    <w:rsid w:val="00020C2E"/>
    <w:rsid w:val="00020CE0"/>
    <w:rsid w:val="00020D32"/>
    <w:rsid w:val="000214FD"/>
    <w:rsid w:val="000219D1"/>
    <w:rsid w:val="00021BC8"/>
    <w:rsid w:val="00021E35"/>
    <w:rsid w:val="00021F72"/>
    <w:rsid w:val="000221AE"/>
    <w:rsid w:val="00022423"/>
    <w:rsid w:val="00022577"/>
    <w:rsid w:val="00022D50"/>
    <w:rsid w:val="00022FCD"/>
    <w:rsid w:val="00022FF7"/>
    <w:rsid w:val="00023595"/>
    <w:rsid w:val="00023E1A"/>
    <w:rsid w:val="0002405A"/>
    <w:rsid w:val="0002426F"/>
    <w:rsid w:val="00024D98"/>
    <w:rsid w:val="000258D0"/>
    <w:rsid w:val="00026A5F"/>
    <w:rsid w:val="00026E34"/>
    <w:rsid w:val="00026F03"/>
    <w:rsid w:val="000273DA"/>
    <w:rsid w:val="000277BB"/>
    <w:rsid w:val="00027E8B"/>
    <w:rsid w:val="00030012"/>
    <w:rsid w:val="00030494"/>
    <w:rsid w:val="000304DE"/>
    <w:rsid w:val="00030B27"/>
    <w:rsid w:val="00030CE1"/>
    <w:rsid w:val="0003102A"/>
    <w:rsid w:val="00031325"/>
    <w:rsid w:val="00031BA4"/>
    <w:rsid w:val="00032AFA"/>
    <w:rsid w:val="00034B19"/>
    <w:rsid w:val="00034FCE"/>
    <w:rsid w:val="00035746"/>
    <w:rsid w:val="00035B2E"/>
    <w:rsid w:val="00035C5D"/>
    <w:rsid w:val="00035EE1"/>
    <w:rsid w:val="00036C80"/>
    <w:rsid w:val="000371FD"/>
    <w:rsid w:val="000379A8"/>
    <w:rsid w:val="0004033A"/>
    <w:rsid w:val="00040358"/>
    <w:rsid w:val="000405AC"/>
    <w:rsid w:val="00040A47"/>
    <w:rsid w:val="00040B3A"/>
    <w:rsid w:val="00040B64"/>
    <w:rsid w:val="00040B93"/>
    <w:rsid w:val="00040D36"/>
    <w:rsid w:val="00040D6E"/>
    <w:rsid w:val="00040FB4"/>
    <w:rsid w:val="0004134D"/>
    <w:rsid w:val="00041A39"/>
    <w:rsid w:val="00042327"/>
    <w:rsid w:val="00042BD6"/>
    <w:rsid w:val="0004304A"/>
    <w:rsid w:val="00043166"/>
    <w:rsid w:val="0004368F"/>
    <w:rsid w:val="000436BF"/>
    <w:rsid w:val="0004387C"/>
    <w:rsid w:val="0004387D"/>
    <w:rsid w:val="00043C07"/>
    <w:rsid w:val="00044236"/>
    <w:rsid w:val="000444B6"/>
    <w:rsid w:val="000455C0"/>
    <w:rsid w:val="00045F91"/>
    <w:rsid w:val="00045FA3"/>
    <w:rsid w:val="0004651F"/>
    <w:rsid w:val="00046566"/>
    <w:rsid w:val="0004702E"/>
    <w:rsid w:val="00047759"/>
    <w:rsid w:val="00047991"/>
    <w:rsid w:val="00047A18"/>
    <w:rsid w:val="00050552"/>
    <w:rsid w:val="000508D7"/>
    <w:rsid w:val="00051874"/>
    <w:rsid w:val="000519D4"/>
    <w:rsid w:val="00051EAF"/>
    <w:rsid w:val="00051FF1"/>
    <w:rsid w:val="0005223B"/>
    <w:rsid w:val="000522F3"/>
    <w:rsid w:val="000549E1"/>
    <w:rsid w:val="00054CA8"/>
    <w:rsid w:val="00054D0D"/>
    <w:rsid w:val="0005518A"/>
    <w:rsid w:val="0005654B"/>
    <w:rsid w:val="00056DC3"/>
    <w:rsid w:val="000574FC"/>
    <w:rsid w:val="000577A5"/>
    <w:rsid w:val="000578B6"/>
    <w:rsid w:val="00057AA8"/>
    <w:rsid w:val="00060384"/>
    <w:rsid w:val="00062431"/>
    <w:rsid w:val="00062778"/>
    <w:rsid w:val="00062896"/>
    <w:rsid w:val="00062DBA"/>
    <w:rsid w:val="00063807"/>
    <w:rsid w:val="00064272"/>
    <w:rsid w:val="00064BBA"/>
    <w:rsid w:val="00065543"/>
    <w:rsid w:val="0006602C"/>
    <w:rsid w:val="000663B9"/>
    <w:rsid w:val="00066E3E"/>
    <w:rsid w:val="00067066"/>
    <w:rsid w:val="000678D1"/>
    <w:rsid w:val="00067915"/>
    <w:rsid w:val="00067EA7"/>
    <w:rsid w:val="00070106"/>
    <w:rsid w:val="000705FF"/>
    <w:rsid w:val="0007072A"/>
    <w:rsid w:val="00070940"/>
    <w:rsid w:val="00070CE7"/>
    <w:rsid w:val="00071A77"/>
    <w:rsid w:val="00071EF8"/>
    <w:rsid w:val="000735D1"/>
    <w:rsid w:val="000737A4"/>
    <w:rsid w:val="00073B18"/>
    <w:rsid w:val="0007438A"/>
    <w:rsid w:val="000745D6"/>
    <w:rsid w:val="00075013"/>
    <w:rsid w:val="00075365"/>
    <w:rsid w:val="00075BDC"/>
    <w:rsid w:val="00075D96"/>
    <w:rsid w:val="00075FD0"/>
    <w:rsid w:val="00076491"/>
    <w:rsid w:val="000767B2"/>
    <w:rsid w:val="00076AA9"/>
    <w:rsid w:val="00077952"/>
    <w:rsid w:val="000779D7"/>
    <w:rsid w:val="00077D96"/>
    <w:rsid w:val="00077E68"/>
    <w:rsid w:val="00080847"/>
    <w:rsid w:val="000808E1"/>
    <w:rsid w:val="000809EC"/>
    <w:rsid w:val="00080FB1"/>
    <w:rsid w:val="00081D03"/>
    <w:rsid w:val="00081F4F"/>
    <w:rsid w:val="00082097"/>
    <w:rsid w:val="00082435"/>
    <w:rsid w:val="00082591"/>
    <w:rsid w:val="0008294B"/>
    <w:rsid w:val="00082A1F"/>
    <w:rsid w:val="00082A21"/>
    <w:rsid w:val="00082F83"/>
    <w:rsid w:val="00083182"/>
    <w:rsid w:val="00083802"/>
    <w:rsid w:val="00083927"/>
    <w:rsid w:val="00083E8D"/>
    <w:rsid w:val="0008451E"/>
    <w:rsid w:val="00084A07"/>
    <w:rsid w:val="00084C7F"/>
    <w:rsid w:val="00085228"/>
    <w:rsid w:val="000854E2"/>
    <w:rsid w:val="000855A8"/>
    <w:rsid w:val="00085E48"/>
    <w:rsid w:val="00086509"/>
    <w:rsid w:val="000866C7"/>
    <w:rsid w:val="00086732"/>
    <w:rsid w:val="00086738"/>
    <w:rsid w:val="00087004"/>
    <w:rsid w:val="0008701A"/>
    <w:rsid w:val="00087CCC"/>
    <w:rsid w:val="00090044"/>
    <w:rsid w:val="00090255"/>
    <w:rsid w:val="00090785"/>
    <w:rsid w:val="00091DBC"/>
    <w:rsid w:val="000921A1"/>
    <w:rsid w:val="00092337"/>
    <w:rsid w:val="00094892"/>
    <w:rsid w:val="00094985"/>
    <w:rsid w:val="00094B4E"/>
    <w:rsid w:val="00094CAE"/>
    <w:rsid w:val="00095385"/>
    <w:rsid w:val="000959A4"/>
    <w:rsid w:val="00095E31"/>
    <w:rsid w:val="00095FAA"/>
    <w:rsid w:val="00095FEC"/>
    <w:rsid w:val="000961D8"/>
    <w:rsid w:val="00096601"/>
    <w:rsid w:val="00096850"/>
    <w:rsid w:val="00096925"/>
    <w:rsid w:val="000970B2"/>
    <w:rsid w:val="000977FA"/>
    <w:rsid w:val="00097A36"/>
    <w:rsid w:val="00097AB8"/>
    <w:rsid w:val="000A05A8"/>
    <w:rsid w:val="000A0A4D"/>
    <w:rsid w:val="000A0A61"/>
    <w:rsid w:val="000A0CA1"/>
    <w:rsid w:val="000A0CFA"/>
    <w:rsid w:val="000A0E6C"/>
    <w:rsid w:val="000A10F4"/>
    <w:rsid w:val="000A15EF"/>
    <w:rsid w:val="000A1D64"/>
    <w:rsid w:val="000A2135"/>
    <w:rsid w:val="000A21B9"/>
    <w:rsid w:val="000A229F"/>
    <w:rsid w:val="000A23A4"/>
    <w:rsid w:val="000A26A0"/>
    <w:rsid w:val="000A2B78"/>
    <w:rsid w:val="000A2CE4"/>
    <w:rsid w:val="000A2F65"/>
    <w:rsid w:val="000A32CE"/>
    <w:rsid w:val="000A38B6"/>
    <w:rsid w:val="000A3BF5"/>
    <w:rsid w:val="000A3C6D"/>
    <w:rsid w:val="000A45A4"/>
    <w:rsid w:val="000A4E10"/>
    <w:rsid w:val="000A4EE8"/>
    <w:rsid w:val="000A560C"/>
    <w:rsid w:val="000A5821"/>
    <w:rsid w:val="000A6242"/>
    <w:rsid w:val="000A64E0"/>
    <w:rsid w:val="000A667D"/>
    <w:rsid w:val="000A6C75"/>
    <w:rsid w:val="000B0607"/>
    <w:rsid w:val="000B1248"/>
    <w:rsid w:val="000B1621"/>
    <w:rsid w:val="000B171C"/>
    <w:rsid w:val="000B186E"/>
    <w:rsid w:val="000B1D67"/>
    <w:rsid w:val="000B2010"/>
    <w:rsid w:val="000B217A"/>
    <w:rsid w:val="000B22E7"/>
    <w:rsid w:val="000B41D9"/>
    <w:rsid w:val="000B4217"/>
    <w:rsid w:val="000B43CD"/>
    <w:rsid w:val="000B444C"/>
    <w:rsid w:val="000B5364"/>
    <w:rsid w:val="000B5459"/>
    <w:rsid w:val="000B5F14"/>
    <w:rsid w:val="000B71DF"/>
    <w:rsid w:val="000B756F"/>
    <w:rsid w:val="000B7A97"/>
    <w:rsid w:val="000B7BB7"/>
    <w:rsid w:val="000B7FEE"/>
    <w:rsid w:val="000C02FE"/>
    <w:rsid w:val="000C08E8"/>
    <w:rsid w:val="000C0C77"/>
    <w:rsid w:val="000C109C"/>
    <w:rsid w:val="000C1B69"/>
    <w:rsid w:val="000C1C48"/>
    <w:rsid w:val="000C2481"/>
    <w:rsid w:val="000C2579"/>
    <w:rsid w:val="000C2B1A"/>
    <w:rsid w:val="000C2D10"/>
    <w:rsid w:val="000C36A2"/>
    <w:rsid w:val="000C3A98"/>
    <w:rsid w:val="000C4125"/>
    <w:rsid w:val="000C42AB"/>
    <w:rsid w:val="000C435B"/>
    <w:rsid w:val="000C43E4"/>
    <w:rsid w:val="000C5114"/>
    <w:rsid w:val="000C574D"/>
    <w:rsid w:val="000C5DB3"/>
    <w:rsid w:val="000C66EC"/>
    <w:rsid w:val="000C67C2"/>
    <w:rsid w:val="000C6930"/>
    <w:rsid w:val="000C6ECE"/>
    <w:rsid w:val="000C6FFA"/>
    <w:rsid w:val="000C7F2D"/>
    <w:rsid w:val="000D0229"/>
    <w:rsid w:val="000D046D"/>
    <w:rsid w:val="000D1B71"/>
    <w:rsid w:val="000D2030"/>
    <w:rsid w:val="000D24B1"/>
    <w:rsid w:val="000D2C14"/>
    <w:rsid w:val="000D3D92"/>
    <w:rsid w:val="000D4541"/>
    <w:rsid w:val="000D5189"/>
    <w:rsid w:val="000D53EA"/>
    <w:rsid w:val="000D5701"/>
    <w:rsid w:val="000D575B"/>
    <w:rsid w:val="000D58BA"/>
    <w:rsid w:val="000D5D72"/>
    <w:rsid w:val="000D5EE9"/>
    <w:rsid w:val="000D5F5F"/>
    <w:rsid w:val="000D6A01"/>
    <w:rsid w:val="000D75A2"/>
    <w:rsid w:val="000D7CAD"/>
    <w:rsid w:val="000E0264"/>
    <w:rsid w:val="000E1114"/>
    <w:rsid w:val="000E1FE8"/>
    <w:rsid w:val="000E256F"/>
    <w:rsid w:val="000E26B1"/>
    <w:rsid w:val="000E26F5"/>
    <w:rsid w:val="000E2A73"/>
    <w:rsid w:val="000E37F2"/>
    <w:rsid w:val="000E4029"/>
    <w:rsid w:val="000E4211"/>
    <w:rsid w:val="000E42F6"/>
    <w:rsid w:val="000E68D3"/>
    <w:rsid w:val="000E7186"/>
    <w:rsid w:val="000E759E"/>
    <w:rsid w:val="000E7745"/>
    <w:rsid w:val="000E7853"/>
    <w:rsid w:val="000E7D10"/>
    <w:rsid w:val="000F089A"/>
    <w:rsid w:val="000F188A"/>
    <w:rsid w:val="000F19FA"/>
    <w:rsid w:val="000F1B88"/>
    <w:rsid w:val="000F1CE4"/>
    <w:rsid w:val="000F207A"/>
    <w:rsid w:val="000F2245"/>
    <w:rsid w:val="000F23C7"/>
    <w:rsid w:val="000F2590"/>
    <w:rsid w:val="000F28AB"/>
    <w:rsid w:val="000F2DC3"/>
    <w:rsid w:val="000F31A1"/>
    <w:rsid w:val="000F38C2"/>
    <w:rsid w:val="000F391E"/>
    <w:rsid w:val="000F5004"/>
    <w:rsid w:val="000F514F"/>
    <w:rsid w:val="000F5370"/>
    <w:rsid w:val="000F60C8"/>
    <w:rsid w:val="000F6186"/>
    <w:rsid w:val="000F65AA"/>
    <w:rsid w:val="000F66D8"/>
    <w:rsid w:val="000F6F1B"/>
    <w:rsid w:val="000F6FD1"/>
    <w:rsid w:val="000F7304"/>
    <w:rsid w:val="000F7454"/>
    <w:rsid w:val="000F77BD"/>
    <w:rsid w:val="000F7F7E"/>
    <w:rsid w:val="001000AB"/>
    <w:rsid w:val="00100149"/>
    <w:rsid w:val="001006F9"/>
    <w:rsid w:val="001012A8"/>
    <w:rsid w:val="00101A9A"/>
    <w:rsid w:val="00101B62"/>
    <w:rsid w:val="0010306C"/>
    <w:rsid w:val="0010437D"/>
    <w:rsid w:val="001048F5"/>
    <w:rsid w:val="001053A2"/>
    <w:rsid w:val="001053E4"/>
    <w:rsid w:val="00105FBD"/>
    <w:rsid w:val="00106137"/>
    <w:rsid w:val="00106197"/>
    <w:rsid w:val="001067DA"/>
    <w:rsid w:val="00106D97"/>
    <w:rsid w:val="00106E62"/>
    <w:rsid w:val="001071C5"/>
    <w:rsid w:val="001075C5"/>
    <w:rsid w:val="00107919"/>
    <w:rsid w:val="00107B10"/>
    <w:rsid w:val="00107B4E"/>
    <w:rsid w:val="00107BD0"/>
    <w:rsid w:val="001105C2"/>
    <w:rsid w:val="00110740"/>
    <w:rsid w:val="00110BBC"/>
    <w:rsid w:val="00111072"/>
    <w:rsid w:val="00111322"/>
    <w:rsid w:val="001114CC"/>
    <w:rsid w:val="00111A43"/>
    <w:rsid w:val="00111CB9"/>
    <w:rsid w:val="00111E21"/>
    <w:rsid w:val="0011281E"/>
    <w:rsid w:val="0011288D"/>
    <w:rsid w:val="00112D48"/>
    <w:rsid w:val="00112DA5"/>
    <w:rsid w:val="0011356B"/>
    <w:rsid w:val="001136BF"/>
    <w:rsid w:val="001137C5"/>
    <w:rsid w:val="00113939"/>
    <w:rsid w:val="00113A9E"/>
    <w:rsid w:val="00113FE9"/>
    <w:rsid w:val="001141C1"/>
    <w:rsid w:val="0011459B"/>
    <w:rsid w:val="0011522A"/>
    <w:rsid w:val="0011576F"/>
    <w:rsid w:val="00116125"/>
    <w:rsid w:val="001162CB"/>
    <w:rsid w:val="00116493"/>
    <w:rsid w:val="001168D6"/>
    <w:rsid w:val="00116ED5"/>
    <w:rsid w:val="00117445"/>
    <w:rsid w:val="001177FB"/>
    <w:rsid w:val="00117A06"/>
    <w:rsid w:val="00117AC5"/>
    <w:rsid w:val="00120E4C"/>
    <w:rsid w:val="00120F96"/>
    <w:rsid w:val="001215F6"/>
    <w:rsid w:val="00121909"/>
    <w:rsid w:val="0012213B"/>
    <w:rsid w:val="001224AB"/>
    <w:rsid w:val="00122E85"/>
    <w:rsid w:val="00123661"/>
    <w:rsid w:val="001239BC"/>
    <w:rsid w:val="00123A8D"/>
    <w:rsid w:val="00123E7B"/>
    <w:rsid w:val="0012433A"/>
    <w:rsid w:val="00124E77"/>
    <w:rsid w:val="00125384"/>
    <w:rsid w:val="00125542"/>
    <w:rsid w:val="00126BB6"/>
    <w:rsid w:val="00126C03"/>
    <w:rsid w:val="001272AC"/>
    <w:rsid w:val="00127603"/>
    <w:rsid w:val="00127A2C"/>
    <w:rsid w:val="0013013B"/>
    <w:rsid w:val="00130668"/>
    <w:rsid w:val="00130FD7"/>
    <w:rsid w:val="001311F8"/>
    <w:rsid w:val="0013256E"/>
    <w:rsid w:val="00132664"/>
    <w:rsid w:val="001327B0"/>
    <w:rsid w:val="00132D7F"/>
    <w:rsid w:val="001331B2"/>
    <w:rsid w:val="00133696"/>
    <w:rsid w:val="0013381E"/>
    <w:rsid w:val="00133B48"/>
    <w:rsid w:val="00133D6E"/>
    <w:rsid w:val="0013413C"/>
    <w:rsid w:val="001342C8"/>
    <w:rsid w:val="001348D7"/>
    <w:rsid w:val="00134B5B"/>
    <w:rsid w:val="0013551E"/>
    <w:rsid w:val="001355AE"/>
    <w:rsid w:val="00135809"/>
    <w:rsid w:val="00135900"/>
    <w:rsid w:val="001359A9"/>
    <w:rsid w:val="00135B37"/>
    <w:rsid w:val="00135C42"/>
    <w:rsid w:val="001361C2"/>
    <w:rsid w:val="0013670A"/>
    <w:rsid w:val="00136B83"/>
    <w:rsid w:val="00136F48"/>
    <w:rsid w:val="00137B84"/>
    <w:rsid w:val="001401F6"/>
    <w:rsid w:val="00140E6C"/>
    <w:rsid w:val="00141562"/>
    <w:rsid w:val="00141622"/>
    <w:rsid w:val="001419F4"/>
    <w:rsid w:val="00141E3E"/>
    <w:rsid w:val="00142533"/>
    <w:rsid w:val="00142887"/>
    <w:rsid w:val="00142A4E"/>
    <w:rsid w:val="00142F9D"/>
    <w:rsid w:val="00143153"/>
    <w:rsid w:val="00143D68"/>
    <w:rsid w:val="00143E26"/>
    <w:rsid w:val="001445DE"/>
    <w:rsid w:val="00145023"/>
    <w:rsid w:val="00145077"/>
    <w:rsid w:val="00145549"/>
    <w:rsid w:val="001457B9"/>
    <w:rsid w:val="00145B9B"/>
    <w:rsid w:val="001464AB"/>
    <w:rsid w:val="00146B33"/>
    <w:rsid w:val="00146C85"/>
    <w:rsid w:val="001474A0"/>
    <w:rsid w:val="00147621"/>
    <w:rsid w:val="00147625"/>
    <w:rsid w:val="00147DC2"/>
    <w:rsid w:val="00147E87"/>
    <w:rsid w:val="00147EF1"/>
    <w:rsid w:val="001501FB"/>
    <w:rsid w:val="00150306"/>
    <w:rsid w:val="0015032A"/>
    <w:rsid w:val="001511D6"/>
    <w:rsid w:val="0015136A"/>
    <w:rsid w:val="0015136B"/>
    <w:rsid w:val="00151BA1"/>
    <w:rsid w:val="00151FD8"/>
    <w:rsid w:val="00152126"/>
    <w:rsid w:val="00152808"/>
    <w:rsid w:val="00152F30"/>
    <w:rsid w:val="0015327E"/>
    <w:rsid w:val="00153648"/>
    <w:rsid w:val="00154549"/>
    <w:rsid w:val="00154C02"/>
    <w:rsid w:val="00154D07"/>
    <w:rsid w:val="001555F1"/>
    <w:rsid w:val="00155651"/>
    <w:rsid w:val="00155886"/>
    <w:rsid w:val="00155AC9"/>
    <w:rsid w:val="00156147"/>
    <w:rsid w:val="0015666D"/>
    <w:rsid w:val="00156D27"/>
    <w:rsid w:val="00157361"/>
    <w:rsid w:val="001573F9"/>
    <w:rsid w:val="00160244"/>
    <w:rsid w:val="0016070A"/>
    <w:rsid w:val="00160710"/>
    <w:rsid w:val="00160D1D"/>
    <w:rsid w:val="00161529"/>
    <w:rsid w:val="001617E7"/>
    <w:rsid w:val="00161BAF"/>
    <w:rsid w:val="001627CB"/>
    <w:rsid w:val="0016377C"/>
    <w:rsid w:val="00163B4A"/>
    <w:rsid w:val="00163DC2"/>
    <w:rsid w:val="00163FE9"/>
    <w:rsid w:val="00164402"/>
    <w:rsid w:val="00164AC2"/>
    <w:rsid w:val="00164C7C"/>
    <w:rsid w:val="0016515D"/>
    <w:rsid w:val="00165317"/>
    <w:rsid w:val="0016532D"/>
    <w:rsid w:val="001657B0"/>
    <w:rsid w:val="0016593A"/>
    <w:rsid w:val="00165F60"/>
    <w:rsid w:val="0016648A"/>
    <w:rsid w:val="00166521"/>
    <w:rsid w:val="00166C01"/>
    <w:rsid w:val="00166C94"/>
    <w:rsid w:val="0016732A"/>
    <w:rsid w:val="00167701"/>
    <w:rsid w:val="001700B9"/>
    <w:rsid w:val="00170244"/>
    <w:rsid w:val="00170319"/>
    <w:rsid w:val="001715D9"/>
    <w:rsid w:val="00171675"/>
    <w:rsid w:val="00171EFF"/>
    <w:rsid w:val="00172289"/>
    <w:rsid w:val="00172584"/>
    <w:rsid w:val="001726AA"/>
    <w:rsid w:val="00172B89"/>
    <w:rsid w:val="00172D7E"/>
    <w:rsid w:val="001733F7"/>
    <w:rsid w:val="0017348D"/>
    <w:rsid w:val="001735A9"/>
    <w:rsid w:val="001735D1"/>
    <w:rsid w:val="00173C1F"/>
    <w:rsid w:val="00173FA7"/>
    <w:rsid w:val="00174164"/>
    <w:rsid w:val="001743BB"/>
    <w:rsid w:val="00174639"/>
    <w:rsid w:val="00174C61"/>
    <w:rsid w:val="00174E2F"/>
    <w:rsid w:val="00175083"/>
    <w:rsid w:val="0017527B"/>
    <w:rsid w:val="00175833"/>
    <w:rsid w:val="0017656E"/>
    <w:rsid w:val="00176681"/>
    <w:rsid w:val="00176D7E"/>
    <w:rsid w:val="001778E5"/>
    <w:rsid w:val="00180315"/>
    <w:rsid w:val="001807E4"/>
    <w:rsid w:val="00180B89"/>
    <w:rsid w:val="00180E2C"/>
    <w:rsid w:val="00180F7D"/>
    <w:rsid w:val="001820B3"/>
    <w:rsid w:val="00182211"/>
    <w:rsid w:val="00182713"/>
    <w:rsid w:val="00183915"/>
    <w:rsid w:val="00183E67"/>
    <w:rsid w:val="00183EB7"/>
    <w:rsid w:val="00184532"/>
    <w:rsid w:val="00184B79"/>
    <w:rsid w:val="00184FB8"/>
    <w:rsid w:val="00185AAC"/>
    <w:rsid w:val="00185EB0"/>
    <w:rsid w:val="00186030"/>
    <w:rsid w:val="00186783"/>
    <w:rsid w:val="00186A00"/>
    <w:rsid w:val="00187129"/>
    <w:rsid w:val="00187174"/>
    <w:rsid w:val="001901A1"/>
    <w:rsid w:val="001902BD"/>
    <w:rsid w:val="001911CE"/>
    <w:rsid w:val="001913AE"/>
    <w:rsid w:val="00191C8F"/>
    <w:rsid w:val="001920AA"/>
    <w:rsid w:val="001920FA"/>
    <w:rsid w:val="001925A7"/>
    <w:rsid w:val="001928FC"/>
    <w:rsid w:val="00192ADD"/>
    <w:rsid w:val="00192D47"/>
    <w:rsid w:val="00192D59"/>
    <w:rsid w:val="001932C0"/>
    <w:rsid w:val="0019354C"/>
    <w:rsid w:val="001938F8"/>
    <w:rsid w:val="0019414D"/>
    <w:rsid w:val="001946C8"/>
    <w:rsid w:val="00194884"/>
    <w:rsid w:val="00194C95"/>
    <w:rsid w:val="0019517C"/>
    <w:rsid w:val="0019551B"/>
    <w:rsid w:val="001955AE"/>
    <w:rsid w:val="001957D1"/>
    <w:rsid w:val="001960A1"/>
    <w:rsid w:val="0019675F"/>
    <w:rsid w:val="0019695A"/>
    <w:rsid w:val="00196C84"/>
    <w:rsid w:val="00196E3F"/>
    <w:rsid w:val="00197030"/>
    <w:rsid w:val="001979C8"/>
    <w:rsid w:val="00197A2B"/>
    <w:rsid w:val="00197BB2"/>
    <w:rsid w:val="001A080C"/>
    <w:rsid w:val="001A141D"/>
    <w:rsid w:val="001A178C"/>
    <w:rsid w:val="001A17C1"/>
    <w:rsid w:val="001A22AC"/>
    <w:rsid w:val="001A2508"/>
    <w:rsid w:val="001A363F"/>
    <w:rsid w:val="001A36FF"/>
    <w:rsid w:val="001A39FA"/>
    <w:rsid w:val="001A3A00"/>
    <w:rsid w:val="001A3FC0"/>
    <w:rsid w:val="001A4086"/>
    <w:rsid w:val="001A424A"/>
    <w:rsid w:val="001A5249"/>
    <w:rsid w:val="001A5738"/>
    <w:rsid w:val="001A5932"/>
    <w:rsid w:val="001A5D48"/>
    <w:rsid w:val="001A724B"/>
    <w:rsid w:val="001A7357"/>
    <w:rsid w:val="001A7415"/>
    <w:rsid w:val="001A760C"/>
    <w:rsid w:val="001A7EEB"/>
    <w:rsid w:val="001A7FC5"/>
    <w:rsid w:val="001B0025"/>
    <w:rsid w:val="001B01C6"/>
    <w:rsid w:val="001B0623"/>
    <w:rsid w:val="001B0BEB"/>
    <w:rsid w:val="001B1345"/>
    <w:rsid w:val="001B1C93"/>
    <w:rsid w:val="001B1FDB"/>
    <w:rsid w:val="001B29CB"/>
    <w:rsid w:val="001B33B0"/>
    <w:rsid w:val="001B3AD4"/>
    <w:rsid w:val="001B4267"/>
    <w:rsid w:val="001B427B"/>
    <w:rsid w:val="001B43FD"/>
    <w:rsid w:val="001B4440"/>
    <w:rsid w:val="001B44C2"/>
    <w:rsid w:val="001B51AC"/>
    <w:rsid w:val="001B5206"/>
    <w:rsid w:val="001B5685"/>
    <w:rsid w:val="001B5740"/>
    <w:rsid w:val="001B5923"/>
    <w:rsid w:val="001B665C"/>
    <w:rsid w:val="001B726E"/>
    <w:rsid w:val="001B7693"/>
    <w:rsid w:val="001B7883"/>
    <w:rsid w:val="001B7AE8"/>
    <w:rsid w:val="001C0F4F"/>
    <w:rsid w:val="001C2563"/>
    <w:rsid w:val="001C27B6"/>
    <w:rsid w:val="001C2F9D"/>
    <w:rsid w:val="001C33E0"/>
    <w:rsid w:val="001C36FA"/>
    <w:rsid w:val="001C3C37"/>
    <w:rsid w:val="001C411F"/>
    <w:rsid w:val="001C42AB"/>
    <w:rsid w:val="001C4667"/>
    <w:rsid w:val="001C4E0B"/>
    <w:rsid w:val="001C5107"/>
    <w:rsid w:val="001C5A3E"/>
    <w:rsid w:val="001C5C23"/>
    <w:rsid w:val="001C5D7A"/>
    <w:rsid w:val="001C694A"/>
    <w:rsid w:val="001C6DD0"/>
    <w:rsid w:val="001C755D"/>
    <w:rsid w:val="001C7D21"/>
    <w:rsid w:val="001D00AF"/>
    <w:rsid w:val="001D01A2"/>
    <w:rsid w:val="001D08EB"/>
    <w:rsid w:val="001D0E8A"/>
    <w:rsid w:val="001D1515"/>
    <w:rsid w:val="001D19B6"/>
    <w:rsid w:val="001D1D5E"/>
    <w:rsid w:val="001D2334"/>
    <w:rsid w:val="001D30A6"/>
    <w:rsid w:val="001D42C2"/>
    <w:rsid w:val="001D45A6"/>
    <w:rsid w:val="001D4DE1"/>
    <w:rsid w:val="001D512B"/>
    <w:rsid w:val="001D55C6"/>
    <w:rsid w:val="001D5AFE"/>
    <w:rsid w:val="001D5DA6"/>
    <w:rsid w:val="001D5FB1"/>
    <w:rsid w:val="001D62D8"/>
    <w:rsid w:val="001D6AFE"/>
    <w:rsid w:val="001D6FCE"/>
    <w:rsid w:val="001D771C"/>
    <w:rsid w:val="001D7C68"/>
    <w:rsid w:val="001D7D63"/>
    <w:rsid w:val="001D7E48"/>
    <w:rsid w:val="001E036E"/>
    <w:rsid w:val="001E06C7"/>
    <w:rsid w:val="001E08D6"/>
    <w:rsid w:val="001E1327"/>
    <w:rsid w:val="001E1920"/>
    <w:rsid w:val="001E1BD2"/>
    <w:rsid w:val="001E2198"/>
    <w:rsid w:val="001E22F2"/>
    <w:rsid w:val="001E24E4"/>
    <w:rsid w:val="001E28F9"/>
    <w:rsid w:val="001E29B0"/>
    <w:rsid w:val="001E2A93"/>
    <w:rsid w:val="001E2B3E"/>
    <w:rsid w:val="001E2E36"/>
    <w:rsid w:val="001E356F"/>
    <w:rsid w:val="001E415A"/>
    <w:rsid w:val="001E443C"/>
    <w:rsid w:val="001E4D4F"/>
    <w:rsid w:val="001E560D"/>
    <w:rsid w:val="001E566A"/>
    <w:rsid w:val="001E65A5"/>
    <w:rsid w:val="001E668E"/>
    <w:rsid w:val="001E6D4F"/>
    <w:rsid w:val="001F0291"/>
    <w:rsid w:val="001F02CE"/>
    <w:rsid w:val="001F0AF0"/>
    <w:rsid w:val="001F0B27"/>
    <w:rsid w:val="001F13D1"/>
    <w:rsid w:val="001F146A"/>
    <w:rsid w:val="001F1BFA"/>
    <w:rsid w:val="001F1D74"/>
    <w:rsid w:val="001F2393"/>
    <w:rsid w:val="001F2AF3"/>
    <w:rsid w:val="001F2FAE"/>
    <w:rsid w:val="001F3DDF"/>
    <w:rsid w:val="001F45B9"/>
    <w:rsid w:val="001F4828"/>
    <w:rsid w:val="001F4A29"/>
    <w:rsid w:val="001F4B20"/>
    <w:rsid w:val="001F4D1F"/>
    <w:rsid w:val="001F6931"/>
    <w:rsid w:val="001F765D"/>
    <w:rsid w:val="001F7ECB"/>
    <w:rsid w:val="002001AA"/>
    <w:rsid w:val="002001BD"/>
    <w:rsid w:val="002002C4"/>
    <w:rsid w:val="002002D3"/>
    <w:rsid w:val="0020091C"/>
    <w:rsid w:val="002013EE"/>
    <w:rsid w:val="00202165"/>
    <w:rsid w:val="0020229D"/>
    <w:rsid w:val="0020262B"/>
    <w:rsid w:val="00202A3C"/>
    <w:rsid w:val="00202FDA"/>
    <w:rsid w:val="002034CB"/>
    <w:rsid w:val="00203893"/>
    <w:rsid w:val="00203AC1"/>
    <w:rsid w:val="00203E93"/>
    <w:rsid w:val="002042A0"/>
    <w:rsid w:val="0020440C"/>
    <w:rsid w:val="00204E59"/>
    <w:rsid w:val="00204F7F"/>
    <w:rsid w:val="00205112"/>
    <w:rsid w:val="00205312"/>
    <w:rsid w:val="0020580E"/>
    <w:rsid w:val="0020583E"/>
    <w:rsid w:val="00205A61"/>
    <w:rsid w:val="00205C68"/>
    <w:rsid w:val="00205CF8"/>
    <w:rsid w:val="002064A3"/>
    <w:rsid w:val="00206EE0"/>
    <w:rsid w:val="00206F25"/>
    <w:rsid w:val="00210231"/>
    <w:rsid w:val="00210553"/>
    <w:rsid w:val="00210673"/>
    <w:rsid w:val="00210891"/>
    <w:rsid w:val="00211276"/>
    <w:rsid w:val="00211373"/>
    <w:rsid w:val="00211B60"/>
    <w:rsid w:val="00212BD7"/>
    <w:rsid w:val="00212DEE"/>
    <w:rsid w:val="00212FD4"/>
    <w:rsid w:val="002131BC"/>
    <w:rsid w:val="0021345F"/>
    <w:rsid w:val="00213DFA"/>
    <w:rsid w:val="002141CA"/>
    <w:rsid w:val="002145E1"/>
    <w:rsid w:val="00214E99"/>
    <w:rsid w:val="002155F6"/>
    <w:rsid w:val="002157B6"/>
    <w:rsid w:val="00215D40"/>
    <w:rsid w:val="00215D74"/>
    <w:rsid w:val="00215ED1"/>
    <w:rsid w:val="00215FEE"/>
    <w:rsid w:val="00216410"/>
    <w:rsid w:val="002167BE"/>
    <w:rsid w:val="002168AB"/>
    <w:rsid w:val="0021693B"/>
    <w:rsid w:val="00216C05"/>
    <w:rsid w:val="00216C0E"/>
    <w:rsid w:val="002176E4"/>
    <w:rsid w:val="00217896"/>
    <w:rsid w:val="00217984"/>
    <w:rsid w:val="00217E0C"/>
    <w:rsid w:val="00220234"/>
    <w:rsid w:val="002204C7"/>
    <w:rsid w:val="00220641"/>
    <w:rsid w:val="002206E8"/>
    <w:rsid w:val="00220900"/>
    <w:rsid w:val="00221157"/>
    <w:rsid w:val="002212D6"/>
    <w:rsid w:val="00221B6A"/>
    <w:rsid w:val="00221D0D"/>
    <w:rsid w:val="002226AF"/>
    <w:rsid w:val="0022282D"/>
    <w:rsid w:val="00222CBE"/>
    <w:rsid w:val="00223709"/>
    <w:rsid w:val="00223F0D"/>
    <w:rsid w:val="00224144"/>
    <w:rsid w:val="00224DF8"/>
    <w:rsid w:val="0022521C"/>
    <w:rsid w:val="00225521"/>
    <w:rsid w:val="002259DD"/>
    <w:rsid w:val="00225E2D"/>
    <w:rsid w:val="002260E9"/>
    <w:rsid w:val="0022613D"/>
    <w:rsid w:val="0022693A"/>
    <w:rsid w:val="00226DAC"/>
    <w:rsid w:val="002276F8"/>
    <w:rsid w:val="00227B87"/>
    <w:rsid w:val="00227C76"/>
    <w:rsid w:val="00227E7C"/>
    <w:rsid w:val="00227FD5"/>
    <w:rsid w:val="00230540"/>
    <w:rsid w:val="002308EA"/>
    <w:rsid w:val="00231446"/>
    <w:rsid w:val="002314B8"/>
    <w:rsid w:val="002319E9"/>
    <w:rsid w:val="00231E41"/>
    <w:rsid w:val="00231FAA"/>
    <w:rsid w:val="002320E2"/>
    <w:rsid w:val="0023314F"/>
    <w:rsid w:val="00234B8F"/>
    <w:rsid w:val="002350F9"/>
    <w:rsid w:val="00235412"/>
    <w:rsid w:val="00235A30"/>
    <w:rsid w:val="00236276"/>
    <w:rsid w:val="00236852"/>
    <w:rsid w:val="00236C06"/>
    <w:rsid w:val="00237150"/>
    <w:rsid w:val="00237E5B"/>
    <w:rsid w:val="00240863"/>
    <w:rsid w:val="00240B87"/>
    <w:rsid w:val="00241078"/>
    <w:rsid w:val="002410DA"/>
    <w:rsid w:val="00241EBD"/>
    <w:rsid w:val="002421D1"/>
    <w:rsid w:val="00243410"/>
    <w:rsid w:val="0024342C"/>
    <w:rsid w:val="0024357F"/>
    <w:rsid w:val="00243C05"/>
    <w:rsid w:val="00243C52"/>
    <w:rsid w:val="0024432B"/>
    <w:rsid w:val="00244F61"/>
    <w:rsid w:val="00245062"/>
    <w:rsid w:val="002456CA"/>
    <w:rsid w:val="00245FB0"/>
    <w:rsid w:val="002462E0"/>
    <w:rsid w:val="00246388"/>
    <w:rsid w:val="00246522"/>
    <w:rsid w:val="00247190"/>
    <w:rsid w:val="00247773"/>
    <w:rsid w:val="00247901"/>
    <w:rsid w:val="00247D08"/>
    <w:rsid w:val="00247D61"/>
    <w:rsid w:val="00247FE4"/>
    <w:rsid w:val="00250269"/>
    <w:rsid w:val="00250873"/>
    <w:rsid w:val="00250959"/>
    <w:rsid w:val="002509FD"/>
    <w:rsid w:val="00250A1E"/>
    <w:rsid w:val="00250C90"/>
    <w:rsid w:val="00250EF6"/>
    <w:rsid w:val="00251324"/>
    <w:rsid w:val="002516DB"/>
    <w:rsid w:val="00251AC0"/>
    <w:rsid w:val="0025208A"/>
    <w:rsid w:val="00252677"/>
    <w:rsid w:val="00253128"/>
    <w:rsid w:val="00253AC9"/>
    <w:rsid w:val="0025441A"/>
    <w:rsid w:val="0025550A"/>
    <w:rsid w:val="002556B3"/>
    <w:rsid w:val="0025615D"/>
    <w:rsid w:val="00256354"/>
    <w:rsid w:val="00256771"/>
    <w:rsid w:val="00256E61"/>
    <w:rsid w:val="00257937"/>
    <w:rsid w:val="00257F2F"/>
    <w:rsid w:val="0026022E"/>
    <w:rsid w:val="002606FF"/>
    <w:rsid w:val="0026083F"/>
    <w:rsid w:val="00260F2C"/>
    <w:rsid w:val="00262316"/>
    <w:rsid w:val="00262F8E"/>
    <w:rsid w:val="002631E3"/>
    <w:rsid w:val="0026461D"/>
    <w:rsid w:val="0026462F"/>
    <w:rsid w:val="0026473D"/>
    <w:rsid w:val="002649D8"/>
    <w:rsid w:val="00264FA9"/>
    <w:rsid w:val="002650E4"/>
    <w:rsid w:val="0026579D"/>
    <w:rsid w:val="00265ADB"/>
    <w:rsid w:val="00265D82"/>
    <w:rsid w:val="002666BF"/>
    <w:rsid w:val="0026679F"/>
    <w:rsid w:val="00266DE4"/>
    <w:rsid w:val="0026719E"/>
    <w:rsid w:val="002672DB"/>
    <w:rsid w:val="00267510"/>
    <w:rsid w:val="0026770B"/>
    <w:rsid w:val="00267A97"/>
    <w:rsid w:val="00267E71"/>
    <w:rsid w:val="00267F19"/>
    <w:rsid w:val="00267F55"/>
    <w:rsid w:val="002703B0"/>
    <w:rsid w:val="00270447"/>
    <w:rsid w:val="002707D0"/>
    <w:rsid w:val="00271464"/>
    <w:rsid w:val="00271FC6"/>
    <w:rsid w:val="002725AE"/>
    <w:rsid w:val="00273A2E"/>
    <w:rsid w:val="00273EFC"/>
    <w:rsid w:val="00274148"/>
    <w:rsid w:val="002743D1"/>
    <w:rsid w:val="00274760"/>
    <w:rsid w:val="00275C8A"/>
    <w:rsid w:val="0027600C"/>
    <w:rsid w:val="00276576"/>
    <w:rsid w:val="002768BD"/>
    <w:rsid w:val="00277489"/>
    <w:rsid w:val="002774B9"/>
    <w:rsid w:val="0027782F"/>
    <w:rsid w:val="00277960"/>
    <w:rsid w:val="00277C98"/>
    <w:rsid w:val="00277CF3"/>
    <w:rsid w:val="00280129"/>
    <w:rsid w:val="00280505"/>
    <w:rsid w:val="00280BC0"/>
    <w:rsid w:val="00280BD6"/>
    <w:rsid w:val="002819D3"/>
    <w:rsid w:val="00281CDF"/>
    <w:rsid w:val="00281E8F"/>
    <w:rsid w:val="00281F4D"/>
    <w:rsid w:val="002820B5"/>
    <w:rsid w:val="002821FC"/>
    <w:rsid w:val="0028292F"/>
    <w:rsid w:val="00282966"/>
    <w:rsid w:val="00282CEA"/>
    <w:rsid w:val="00282E03"/>
    <w:rsid w:val="00282F1C"/>
    <w:rsid w:val="00283C6D"/>
    <w:rsid w:val="00283CE8"/>
    <w:rsid w:val="00283F52"/>
    <w:rsid w:val="00284026"/>
    <w:rsid w:val="0028429F"/>
    <w:rsid w:val="00284413"/>
    <w:rsid w:val="00284747"/>
    <w:rsid w:val="002848E6"/>
    <w:rsid w:val="00284E5F"/>
    <w:rsid w:val="0028582B"/>
    <w:rsid w:val="002859E9"/>
    <w:rsid w:val="00285B20"/>
    <w:rsid w:val="00285B96"/>
    <w:rsid w:val="00286136"/>
    <w:rsid w:val="00286A74"/>
    <w:rsid w:val="00286BC0"/>
    <w:rsid w:val="00286C32"/>
    <w:rsid w:val="00286DB0"/>
    <w:rsid w:val="002870B7"/>
    <w:rsid w:val="00287205"/>
    <w:rsid w:val="0028736B"/>
    <w:rsid w:val="00287DBF"/>
    <w:rsid w:val="0029004B"/>
    <w:rsid w:val="00290268"/>
    <w:rsid w:val="002905CF"/>
    <w:rsid w:val="0029092D"/>
    <w:rsid w:val="00290A33"/>
    <w:rsid w:val="00290ACC"/>
    <w:rsid w:val="00291098"/>
    <w:rsid w:val="00291694"/>
    <w:rsid w:val="00291788"/>
    <w:rsid w:val="002918A4"/>
    <w:rsid w:val="00291DF2"/>
    <w:rsid w:val="00291EB9"/>
    <w:rsid w:val="00293626"/>
    <w:rsid w:val="002938DA"/>
    <w:rsid w:val="00294969"/>
    <w:rsid w:val="00294F18"/>
    <w:rsid w:val="002950F8"/>
    <w:rsid w:val="00296CFF"/>
    <w:rsid w:val="00297397"/>
    <w:rsid w:val="002A00F4"/>
    <w:rsid w:val="002A084D"/>
    <w:rsid w:val="002A0DCC"/>
    <w:rsid w:val="002A1066"/>
    <w:rsid w:val="002A2650"/>
    <w:rsid w:val="002A2999"/>
    <w:rsid w:val="002A39C5"/>
    <w:rsid w:val="002A4542"/>
    <w:rsid w:val="002A4562"/>
    <w:rsid w:val="002A485F"/>
    <w:rsid w:val="002A4E60"/>
    <w:rsid w:val="002A5A09"/>
    <w:rsid w:val="002A5B2F"/>
    <w:rsid w:val="002A6737"/>
    <w:rsid w:val="002A6A30"/>
    <w:rsid w:val="002A7E39"/>
    <w:rsid w:val="002A7FEB"/>
    <w:rsid w:val="002B0296"/>
    <w:rsid w:val="002B104A"/>
    <w:rsid w:val="002B1503"/>
    <w:rsid w:val="002B16B7"/>
    <w:rsid w:val="002B19CA"/>
    <w:rsid w:val="002B1A70"/>
    <w:rsid w:val="002B20A5"/>
    <w:rsid w:val="002B3D17"/>
    <w:rsid w:val="002B4B69"/>
    <w:rsid w:val="002B4F33"/>
    <w:rsid w:val="002B4FB6"/>
    <w:rsid w:val="002B5072"/>
    <w:rsid w:val="002B5165"/>
    <w:rsid w:val="002B57F1"/>
    <w:rsid w:val="002B5881"/>
    <w:rsid w:val="002B67E6"/>
    <w:rsid w:val="002B68B7"/>
    <w:rsid w:val="002B69C4"/>
    <w:rsid w:val="002B71ED"/>
    <w:rsid w:val="002B7239"/>
    <w:rsid w:val="002B788F"/>
    <w:rsid w:val="002B7B00"/>
    <w:rsid w:val="002C0FFB"/>
    <w:rsid w:val="002C135B"/>
    <w:rsid w:val="002C1676"/>
    <w:rsid w:val="002C18A0"/>
    <w:rsid w:val="002C242B"/>
    <w:rsid w:val="002C25EB"/>
    <w:rsid w:val="002C2B0C"/>
    <w:rsid w:val="002C2D64"/>
    <w:rsid w:val="002C3244"/>
    <w:rsid w:val="002C3E0F"/>
    <w:rsid w:val="002C6461"/>
    <w:rsid w:val="002C7F85"/>
    <w:rsid w:val="002D0858"/>
    <w:rsid w:val="002D1206"/>
    <w:rsid w:val="002D1658"/>
    <w:rsid w:val="002D1EE2"/>
    <w:rsid w:val="002D22C8"/>
    <w:rsid w:val="002D2315"/>
    <w:rsid w:val="002D2467"/>
    <w:rsid w:val="002D26A4"/>
    <w:rsid w:val="002D2789"/>
    <w:rsid w:val="002D2AEB"/>
    <w:rsid w:val="002D2D98"/>
    <w:rsid w:val="002D3E76"/>
    <w:rsid w:val="002D42FF"/>
    <w:rsid w:val="002D4C82"/>
    <w:rsid w:val="002D57A6"/>
    <w:rsid w:val="002D60FE"/>
    <w:rsid w:val="002D63F8"/>
    <w:rsid w:val="002D65A0"/>
    <w:rsid w:val="002D7220"/>
    <w:rsid w:val="002D7FCD"/>
    <w:rsid w:val="002E01C8"/>
    <w:rsid w:val="002E04ED"/>
    <w:rsid w:val="002E06FB"/>
    <w:rsid w:val="002E116E"/>
    <w:rsid w:val="002E1BB5"/>
    <w:rsid w:val="002E280C"/>
    <w:rsid w:val="002E2B11"/>
    <w:rsid w:val="002E304A"/>
    <w:rsid w:val="002E36C1"/>
    <w:rsid w:val="002E3B06"/>
    <w:rsid w:val="002E3F1E"/>
    <w:rsid w:val="002E44D6"/>
    <w:rsid w:val="002E4813"/>
    <w:rsid w:val="002E491B"/>
    <w:rsid w:val="002E521B"/>
    <w:rsid w:val="002E52A6"/>
    <w:rsid w:val="002E52A8"/>
    <w:rsid w:val="002E5481"/>
    <w:rsid w:val="002E5487"/>
    <w:rsid w:val="002E572C"/>
    <w:rsid w:val="002E6786"/>
    <w:rsid w:val="002E6C7B"/>
    <w:rsid w:val="002E710D"/>
    <w:rsid w:val="002E7911"/>
    <w:rsid w:val="002E7CBC"/>
    <w:rsid w:val="002F03E5"/>
    <w:rsid w:val="002F0783"/>
    <w:rsid w:val="002F0B44"/>
    <w:rsid w:val="002F0D38"/>
    <w:rsid w:val="002F1440"/>
    <w:rsid w:val="002F154A"/>
    <w:rsid w:val="002F1B79"/>
    <w:rsid w:val="002F2092"/>
    <w:rsid w:val="002F2735"/>
    <w:rsid w:val="002F2859"/>
    <w:rsid w:val="002F28AD"/>
    <w:rsid w:val="002F29D9"/>
    <w:rsid w:val="002F2F58"/>
    <w:rsid w:val="002F355D"/>
    <w:rsid w:val="002F3774"/>
    <w:rsid w:val="002F383F"/>
    <w:rsid w:val="002F3DE7"/>
    <w:rsid w:val="002F3E4E"/>
    <w:rsid w:val="002F40AC"/>
    <w:rsid w:val="002F40C2"/>
    <w:rsid w:val="002F46A5"/>
    <w:rsid w:val="002F4737"/>
    <w:rsid w:val="002F4CA3"/>
    <w:rsid w:val="002F5ACE"/>
    <w:rsid w:val="002F5D6F"/>
    <w:rsid w:val="002F63EE"/>
    <w:rsid w:val="002F647E"/>
    <w:rsid w:val="002F66A1"/>
    <w:rsid w:val="002F66C4"/>
    <w:rsid w:val="002F6919"/>
    <w:rsid w:val="002F768A"/>
    <w:rsid w:val="002F76A3"/>
    <w:rsid w:val="002F789A"/>
    <w:rsid w:val="002F79B7"/>
    <w:rsid w:val="002F7A81"/>
    <w:rsid w:val="002F7C0F"/>
    <w:rsid w:val="002F7EDD"/>
    <w:rsid w:val="003003F7"/>
    <w:rsid w:val="003007E4"/>
    <w:rsid w:val="003008DD"/>
    <w:rsid w:val="003008EE"/>
    <w:rsid w:val="00301155"/>
    <w:rsid w:val="00301734"/>
    <w:rsid w:val="00301B2E"/>
    <w:rsid w:val="00302BB5"/>
    <w:rsid w:val="00302BD0"/>
    <w:rsid w:val="00302F32"/>
    <w:rsid w:val="0030319F"/>
    <w:rsid w:val="00303A02"/>
    <w:rsid w:val="00303A94"/>
    <w:rsid w:val="00303AFA"/>
    <w:rsid w:val="00303F75"/>
    <w:rsid w:val="003041DA"/>
    <w:rsid w:val="003046C6"/>
    <w:rsid w:val="00304DDE"/>
    <w:rsid w:val="00304E28"/>
    <w:rsid w:val="00305647"/>
    <w:rsid w:val="00305919"/>
    <w:rsid w:val="00305D04"/>
    <w:rsid w:val="00306D38"/>
    <w:rsid w:val="0030706A"/>
    <w:rsid w:val="00310397"/>
    <w:rsid w:val="00310978"/>
    <w:rsid w:val="0031107F"/>
    <w:rsid w:val="00311761"/>
    <w:rsid w:val="00311B8A"/>
    <w:rsid w:val="00311CF9"/>
    <w:rsid w:val="00311F46"/>
    <w:rsid w:val="0031209D"/>
    <w:rsid w:val="00312311"/>
    <w:rsid w:val="0031240F"/>
    <w:rsid w:val="00312553"/>
    <w:rsid w:val="00312933"/>
    <w:rsid w:val="00312D21"/>
    <w:rsid w:val="00313000"/>
    <w:rsid w:val="00313148"/>
    <w:rsid w:val="00314DAB"/>
    <w:rsid w:val="00314EFA"/>
    <w:rsid w:val="003157B4"/>
    <w:rsid w:val="00315A3B"/>
    <w:rsid w:val="00315D5B"/>
    <w:rsid w:val="00316A75"/>
    <w:rsid w:val="003170F3"/>
    <w:rsid w:val="00317310"/>
    <w:rsid w:val="0032053A"/>
    <w:rsid w:val="00320870"/>
    <w:rsid w:val="003210F6"/>
    <w:rsid w:val="003212C2"/>
    <w:rsid w:val="003216C1"/>
    <w:rsid w:val="0032198B"/>
    <w:rsid w:val="00321C3E"/>
    <w:rsid w:val="00322289"/>
    <w:rsid w:val="003229A0"/>
    <w:rsid w:val="00322BAF"/>
    <w:rsid w:val="00322EF9"/>
    <w:rsid w:val="00322F9B"/>
    <w:rsid w:val="0032414F"/>
    <w:rsid w:val="003242F4"/>
    <w:rsid w:val="0032457A"/>
    <w:rsid w:val="003247CD"/>
    <w:rsid w:val="00325F14"/>
    <w:rsid w:val="003262ED"/>
    <w:rsid w:val="003264CF"/>
    <w:rsid w:val="00326AA1"/>
    <w:rsid w:val="00327868"/>
    <w:rsid w:val="00327A58"/>
    <w:rsid w:val="00327F9E"/>
    <w:rsid w:val="003300C2"/>
    <w:rsid w:val="00330169"/>
    <w:rsid w:val="0033118B"/>
    <w:rsid w:val="00331220"/>
    <w:rsid w:val="003315C3"/>
    <w:rsid w:val="0033298C"/>
    <w:rsid w:val="003334DA"/>
    <w:rsid w:val="003335E6"/>
    <w:rsid w:val="003337BF"/>
    <w:rsid w:val="00333DF0"/>
    <w:rsid w:val="00333FEE"/>
    <w:rsid w:val="00334697"/>
    <w:rsid w:val="00334ADE"/>
    <w:rsid w:val="00334B5E"/>
    <w:rsid w:val="00335003"/>
    <w:rsid w:val="003359FA"/>
    <w:rsid w:val="00335FEE"/>
    <w:rsid w:val="0033633D"/>
    <w:rsid w:val="00336B45"/>
    <w:rsid w:val="0033764F"/>
    <w:rsid w:val="003401A2"/>
    <w:rsid w:val="003404CD"/>
    <w:rsid w:val="00340533"/>
    <w:rsid w:val="0034053B"/>
    <w:rsid w:val="00340576"/>
    <w:rsid w:val="003406BB"/>
    <w:rsid w:val="0034083D"/>
    <w:rsid w:val="00340DBD"/>
    <w:rsid w:val="00341B3F"/>
    <w:rsid w:val="00341C99"/>
    <w:rsid w:val="00341DF2"/>
    <w:rsid w:val="00341F85"/>
    <w:rsid w:val="00342179"/>
    <w:rsid w:val="00342438"/>
    <w:rsid w:val="00342901"/>
    <w:rsid w:val="00342F2F"/>
    <w:rsid w:val="003440CE"/>
    <w:rsid w:val="00344432"/>
    <w:rsid w:val="0034455C"/>
    <w:rsid w:val="00344B81"/>
    <w:rsid w:val="003454A2"/>
    <w:rsid w:val="00345B4B"/>
    <w:rsid w:val="00345D19"/>
    <w:rsid w:val="00345E43"/>
    <w:rsid w:val="00345F10"/>
    <w:rsid w:val="00345FA5"/>
    <w:rsid w:val="003468AD"/>
    <w:rsid w:val="003469E7"/>
    <w:rsid w:val="00346F6A"/>
    <w:rsid w:val="00347384"/>
    <w:rsid w:val="003473B0"/>
    <w:rsid w:val="0034755F"/>
    <w:rsid w:val="003476E6"/>
    <w:rsid w:val="00347CCD"/>
    <w:rsid w:val="00350958"/>
    <w:rsid w:val="00350D11"/>
    <w:rsid w:val="00350ED4"/>
    <w:rsid w:val="00350EED"/>
    <w:rsid w:val="003514A6"/>
    <w:rsid w:val="00351723"/>
    <w:rsid w:val="0035196A"/>
    <w:rsid w:val="00351BEB"/>
    <w:rsid w:val="00351C12"/>
    <w:rsid w:val="0035241B"/>
    <w:rsid w:val="0035271A"/>
    <w:rsid w:val="00352A0D"/>
    <w:rsid w:val="00352D3D"/>
    <w:rsid w:val="00352E0A"/>
    <w:rsid w:val="00352F3B"/>
    <w:rsid w:val="0035343E"/>
    <w:rsid w:val="00356227"/>
    <w:rsid w:val="00356387"/>
    <w:rsid w:val="00356C83"/>
    <w:rsid w:val="0035767D"/>
    <w:rsid w:val="00357F50"/>
    <w:rsid w:val="00360359"/>
    <w:rsid w:val="003604D9"/>
    <w:rsid w:val="00360657"/>
    <w:rsid w:val="0036089A"/>
    <w:rsid w:val="003608F3"/>
    <w:rsid w:val="00360A53"/>
    <w:rsid w:val="00360A73"/>
    <w:rsid w:val="00360A80"/>
    <w:rsid w:val="0036116B"/>
    <w:rsid w:val="003611A1"/>
    <w:rsid w:val="003611EA"/>
    <w:rsid w:val="003612D8"/>
    <w:rsid w:val="003616B2"/>
    <w:rsid w:val="00361841"/>
    <w:rsid w:val="0036187E"/>
    <w:rsid w:val="0036222E"/>
    <w:rsid w:val="00362563"/>
    <w:rsid w:val="00362A57"/>
    <w:rsid w:val="00362FD0"/>
    <w:rsid w:val="003631E2"/>
    <w:rsid w:val="00364156"/>
    <w:rsid w:val="0036426B"/>
    <w:rsid w:val="003644C1"/>
    <w:rsid w:val="0036488A"/>
    <w:rsid w:val="00364BFD"/>
    <w:rsid w:val="00364C8E"/>
    <w:rsid w:val="00366015"/>
    <w:rsid w:val="00366CF8"/>
    <w:rsid w:val="00366F98"/>
    <w:rsid w:val="00370067"/>
    <w:rsid w:val="003700CB"/>
    <w:rsid w:val="003706C7"/>
    <w:rsid w:val="0037090E"/>
    <w:rsid w:val="00371624"/>
    <w:rsid w:val="00371AF2"/>
    <w:rsid w:val="00371D9D"/>
    <w:rsid w:val="00372312"/>
    <w:rsid w:val="00372971"/>
    <w:rsid w:val="00372BA8"/>
    <w:rsid w:val="00373464"/>
    <w:rsid w:val="003735DC"/>
    <w:rsid w:val="0037391B"/>
    <w:rsid w:val="0037396D"/>
    <w:rsid w:val="00373B79"/>
    <w:rsid w:val="003747A4"/>
    <w:rsid w:val="003748B9"/>
    <w:rsid w:val="00374C82"/>
    <w:rsid w:val="00374D58"/>
    <w:rsid w:val="00374F1A"/>
    <w:rsid w:val="00374F1E"/>
    <w:rsid w:val="00375135"/>
    <w:rsid w:val="00375F81"/>
    <w:rsid w:val="0037659F"/>
    <w:rsid w:val="00376A10"/>
    <w:rsid w:val="0037752A"/>
    <w:rsid w:val="00377881"/>
    <w:rsid w:val="00377B3B"/>
    <w:rsid w:val="00381BA0"/>
    <w:rsid w:val="00382376"/>
    <w:rsid w:val="003824B8"/>
    <w:rsid w:val="00382C31"/>
    <w:rsid w:val="00383346"/>
    <w:rsid w:val="003833CE"/>
    <w:rsid w:val="00383AD6"/>
    <w:rsid w:val="00383B7C"/>
    <w:rsid w:val="00383C82"/>
    <w:rsid w:val="00384925"/>
    <w:rsid w:val="00384962"/>
    <w:rsid w:val="0038525C"/>
    <w:rsid w:val="00385C5C"/>
    <w:rsid w:val="00386601"/>
    <w:rsid w:val="0038674F"/>
    <w:rsid w:val="00386CBA"/>
    <w:rsid w:val="00387171"/>
    <w:rsid w:val="00387E6D"/>
    <w:rsid w:val="00387FB5"/>
    <w:rsid w:val="003903C1"/>
    <w:rsid w:val="0039058C"/>
    <w:rsid w:val="0039074C"/>
    <w:rsid w:val="00390964"/>
    <w:rsid w:val="00390991"/>
    <w:rsid w:val="00390CE5"/>
    <w:rsid w:val="0039151B"/>
    <w:rsid w:val="0039174F"/>
    <w:rsid w:val="00392124"/>
    <w:rsid w:val="003929FD"/>
    <w:rsid w:val="00392F80"/>
    <w:rsid w:val="0039349E"/>
    <w:rsid w:val="00393AD3"/>
    <w:rsid w:val="00393B1E"/>
    <w:rsid w:val="00393D3A"/>
    <w:rsid w:val="0039414F"/>
    <w:rsid w:val="00394495"/>
    <w:rsid w:val="0039480C"/>
    <w:rsid w:val="003948B0"/>
    <w:rsid w:val="00395FE6"/>
    <w:rsid w:val="00395FF6"/>
    <w:rsid w:val="00396266"/>
    <w:rsid w:val="0039633A"/>
    <w:rsid w:val="00396538"/>
    <w:rsid w:val="003978F4"/>
    <w:rsid w:val="00397CB6"/>
    <w:rsid w:val="003A081E"/>
    <w:rsid w:val="003A0E8D"/>
    <w:rsid w:val="003A10BA"/>
    <w:rsid w:val="003A1328"/>
    <w:rsid w:val="003A1723"/>
    <w:rsid w:val="003A1903"/>
    <w:rsid w:val="003A1A10"/>
    <w:rsid w:val="003A1A70"/>
    <w:rsid w:val="003A23CC"/>
    <w:rsid w:val="003A2B5F"/>
    <w:rsid w:val="003A3882"/>
    <w:rsid w:val="003A3A27"/>
    <w:rsid w:val="003A3CBC"/>
    <w:rsid w:val="003A3D01"/>
    <w:rsid w:val="003A4079"/>
    <w:rsid w:val="003A4647"/>
    <w:rsid w:val="003A4797"/>
    <w:rsid w:val="003A5282"/>
    <w:rsid w:val="003A52A8"/>
    <w:rsid w:val="003A52C4"/>
    <w:rsid w:val="003A6547"/>
    <w:rsid w:val="003A7033"/>
    <w:rsid w:val="003A7479"/>
    <w:rsid w:val="003A784F"/>
    <w:rsid w:val="003B0B72"/>
    <w:rsid w:val="003B0DFC"/>
    <w:rsid w:val="003B0F10"/>
    <w:rsid w:val="003B14C6"/>
    <w:rsid w:val="003B1A53"/>
    <w:rsid w:val="003B1D0E"/>
    <w:rsid w:val="003B1E33"/>
    <w:rsid w:val="003B1F0C"/>
    <w:rsid w:val="003B210C"/>
    <w:rsid w:val="003B27B1"/>
    <w:rsid w:val="003B2E73"/>
    <w:rsid w:val="003B2F83"/>
    <w:rsid w:val="003B3541"/>
    <w:rsid w:val="003B3A10"/>
    <w:rsid w:val="003B3ED4"/>
    <w:rsid w:val="003B4FC5"/>
    <w:rsid w:val="003B5A43"/>
    <w:rsid w:val="003B5C08"/>
    <w:rsid w:val="003B5F8E"/>
    <w:rsid w:val="003B646D"/>
    <w:rsid w:val="003B708C"/>
    <w:rsid w:val="003B7ACD"/>
    <w:rsid w:val="003C00D9"/>
    <w:rsid w:val="003C017F"/>
    <w:rsid w:val="003C06CF"/>
    <w:rsid w:val="003C0B45"/>
    <w:rsid w:val="003C0EFD"/>
    <w:rsid w:val="003C1B95"/>
    <w:rsid w:val="003C1DC0"/>
    <w:rsid w:val="003C1E0B"/>
    <w:rsid w:val="003C1E64"/>
    <w:rsid w:val="003C1EE4"/>
    <w:rsid w:val="003C20D3"/>
    <w:rsid w:val="003C23F0"/>
    <w:rsid w:val="003C36F2"/>
    <w:rsid w:val="003C3A8A"/>
    <w:rsid w:val="003C3C56"/>
    <w:rsid w:val="003C3E43"/>
    <w:rsid w:val="003C43D3"/>
    <w:rsid w:val="003C4AD7"/>
    <w:rsid w:val="003C4D21"/>
    <w:rsid w:val="003C54BF"/>
    <w:rsid w:val="003C57EC"/>
    <w:rsid w:val="003C6196"/>
    <w:rsid w:val="003C66E0"/>
    <w:rsid w:val="003C6873"/>
    <w:rsid w:val="003C6D29"/>
    <w:rsid w:val="003C70A8"/>
    <w:rsid w:val="003C7986"/>
    <w:rsid w:val="003C7A3B"/>
    <w:rsid w:val="003D0F59"/>
    <w:rsid w:val="003D1256"/>
    <w:rsid w:val="003D29E2"/>
    <w:rsid w:val="003D2F80"/>
    <w:rsid w:val="003D3274"/>
    <w:rsid w:val="003D335A"/>
    <w:rsid w:val="003D383A"/>
    <w:rsid w:val="003D3C8F"/>
    <w:rsid w:val="003D3EA0"/>
    <w:rsid w:val="003D3F92"/>
    <w:rsid w:val="003D4158"/>
    <w:rsid w:val="003D5160"/>
    <w:rsid w:val="003D5CC5"/>
    <w:rsid w:val="003D5D06"/>
    <w:rsid w:val="003D61E0"/>
    <w:rsid w:val="003D66F4"/>
    <w:rsid w:val="003D6A49"/>
    <w:rsid w:val="003D6ECE"/>
    <w:rsid w:val="003D6F13"/>
    <w:rsid w:val="003D7125"/>
    <w:rsid w:val="003D76EE"/>
    <w:rsid w:val="003D787E"/>
    <w:rsid w:val="003D7ACB"/>
    <w:rsid w:val="003D7C10"/>
    <w:rsid w:val="003D7ECB"/>
    <w:rsid w:val="003D7F02"/>
    <w:rsid w:val="003E05AF"/>
    <w:rsid w:val="003E06DD"/>
    <w:rsid w:val="003E07CA"/>
    <w:rsid w:val="003E097C"/>
    <w:rsid w:val="003E0ACE"/>
    <w:rsid w:val="003E16EB"/>
    <w:rsid w:val="003E1C2D"/>
    <w:rsid w:val="003E1C5D"/>
    <w:rsid w:val="003E1DC7"/>
    <w:rsid w:val="003E23AB"/>
    <w:rsid w:val="003E2606"/>
    <w:rsid w:val="003E32B2"/>
    <w:rsid w:val="003E3D86"/>
    <w:rsid w:val="003E46D0"/>
    <w:rsid w:val="003E4905"/>
    <w:rsid w:val="003E4E2C"/>
    <w:rsid w:val="003E5DAB"/>
    <w:rsid w:val="003E69BD"/>
    <w:rsid w:val="003E6F7D"/>
    <w:rsid w:val="003E6FD5"/>
    <w:rsid w:val="003E71A9"/>
    <w:rsid w:val="003E726B"/>
    <w:rsid w:val="003E751E"/>
    <w:rsid w:val="003E7773"/>
    <w:rsid w:val="003E7FCC"/>
    <w:rsid w:val="003F0838"/>
    <w:rsid w:val="003F0B00"/>
    <w:rsid w:val="003F0EB7"/>
    <w:rsid w:val="003F1934"/>
    <w:rsid w:val="003F1B14"/>
    <w:rsid w:val="003F1CFE"/>
    <w:rsid w:val="003F1EB9"/>
    <w:rsid w:val="003F1EFD"/>
    <w:rsid w:val="003F2B0A"/>
    <w:rsid w:val="003F3826"/>
    <w:rsid w:val="003F404B"/>
    <w:rsid w:val="003F54C6"/>
    <w:rsid w:val="003F556B"/>
    <w:rsid w:val="003F65A1"/>
    <w:rsid w:val="003F68F8"/>
    <w:rsid w:val="003F6B7A"/>
    <w:rsid w:val="003F747F"/>
    <w:rsid w:val="003F79F2"/>
    <w:rsid w:val="003F7D07"/>
    <w:rsid w:val="00400086"/>
    <w:rsid w:val="004006D3"/>
    <w:rsid w:val="004008E2"/>
    <w:rsid w:val="004011B8"/>
    <w:rsid w:val="0040141A"/>
    <w:rsid w:val="004014C7"/>
    <w:rsid w:val="00401856"/>
    <w:rsid w:val="00401AF0"/>
    <w:rsid w:val="00401C12"/>
    <w:rsid w:val="00402060"/>
    <w:rsid w:val="00402200"/>
    <w:rsid w:val="0040262B"/>
    <w:rsid w:val="00402704"/>
    <w:rsid w:val="00402ADD"/>
    <w:rsid w:val="00402B50"/>
    <w:rsid w:val="00402F38"/>
    <w:rsid w:val="004032DB"/>
    <w:rsid w:val="00403B3A"/>
    <w:rsid w:val="00403DB1"/>
    <w:rsid w:val="0040449E"/>
    <w:rsid w:val="00404773"/>
    <w:rsid w:val="00404A04"/>
    <w:rsid w:val="004053CA"/>
    <w:rsid w:val="00405AF0"/>
    <w:rsid w:val="00406523"/>
    <w:rsid w:val="00406723"/>
    <w:rsid w:val="0040700F"/>
    <w:rsid w:val="00407E32"/>
    <w:rsid w:val="00410D0C"/>
    <w:rsid w:val="00410F44"/>
    <w:rsid w:val="00411326"/>
    <w:rsid w:val="004115BA"/>
    <w:rsid w:val="00411841"/>
    <w:rsid w:val="004119B7"/>
    <w:rsid w:val="00411B0C"/>
    <w:rsid w:val="00412869"/>
    <w:rsid w:val="00413316"/>
    <w:rsid w:val="004137F9"/>
    <w:rsid w:val="00413F1C"/>
    <w:rsid w:val="0041481A"/>
    <w:rsid w:val="00414CA9"/>
    <w:rsid w:val="00414D16"/>
    <w:rsid w:val="00415474"/>
    <w:rsid w:val="00415614"/>
    <w:rsid w:val="004156B6"/>
    <w:rsid w:val="00415A97"/>
    <w:rsid w:val="00415F9D"/>
    <w:rsid w:val="004165D9"/>
    <w:rsid w:val="0041675F"/>
    <w:rsid w:val="00416808"/>
    <w:rsid w:val="00416FFE"/>
    <w:rsid w:val="0041742E"/>
    <w:rsid w:val="00421418"/>
    <w:rsid w:val="00421439"/>
    <w:rsid w:val="00421623"/>
    <w:rsid w:val="00421734"/>
    <w:rsid w:val="00421F7A"/>
    <w:rsid w:val="004220BE"/>
    <w:rsid w:val="0042266E"/>
    <w:rsid w:val="004227A6"/>
    <w:rsid w:val="00422984"/>
    <w:rsid w:val="00422E48"/>
    <w:rsid w:val="00423DDB"/>
    <w:rsid w:val="00424411"/>
    <w:rsid w:val="004249E7"/>
    <w:rsid w:val="00424A67"/>
    <w:rsid w:val="00424D16"/>
    <w:rsid w:val="00424DB5"/>
    <w:rsid w:val="004252D4"/>
    <w:rsid w:val="004253E8"/>
    <w:rsid w:val="00425955"/>
    <w:rsid w:val="00425D0F"/>
    <w:rsid w:val="00425D17"/>
    <w:rsid w:val="0042614E"/>
    <w:rsid w:val="004264E6"/>
    <w:rsid w:val="00426E7E"/>
    <w:rsid w:val="00427037"/>
    <w:rsid w:val="00427B87"/>
    <w:rsid w:val="00430220"/>
    <w:rsid w:val="00430596"/>
    <w:rsid w:val="00430A5C"/>
    <w:rsid w:val="00430B5D"/>
    <w:rsid w:val="00430DEB"/>
    <w:rsid w:val="00430E75"/>
    <w:rsid w:val="00430F22"/>
    <w:rsid w:val="00430FF1"/>
    <w:rsid w:val="00431455"/>
    <w:rsid w:val="004314BE"/>
    <w:rsid w:val="0043196D"/>
    <w:rsid w:val="00431F72"/>
    <w:rsid w:val="00432066"/>
    <w:rsid w:val="0043234C"/>
    <w:rsid w:val="00432819"/>
    <w:rsid w:val="004332B3"/>
    <w:rsid w:val="00433395"/>
    <w:rsid w:val="004333B8"/>
    <w:rsid w:val="00433885"/>
    <w:rsid w:val="004344FA"/>
    <w:rsid w:val="0043496D"/>
    <w:rsid w:val="00434CEC"/>
    <w:rsid w:val="00434E16"/>
    <w:rsid w:val="00436391"/>
    <w:rsid w:val="004365A1"/>
    <w:rsid w:val="0043665A"/>
    <w:rsid w:val="00436B63"/>
    <w:rsid w:val="0043740E"/>
    <w:rsid w:val="00437426"/>
    <w:rsid w:val="004376FB"/>
    <w:rsid w:val="0043789C"/>
    <w:rsid w:val="00437FEC"/>
    <w:rsid w:val="00440717"/>
    <w:rsid w:val="00440C0C"/>
    <w:rsid w:val="004414DE"/>
    <w:rsid w:val="00441A04"/>
    <w:rsid w:val="0044246B"/>
    <w:rsid w:val="00442772"/>
    <w:rsid w:val="004437AD"/>
    <w:rsid w:val="00443A5D"/>
    <w:rsid w:val="00443B56"/>
    <w:rsid w:val="00443DA3"/>
    <w:rsid w:val="00444171"/>
    <w:rsid w:val="00444311"/>
    <w:rsid w:val="004447AE"/>
    <w:rsid w:val="00444813"/>
    <w:rsid w:val="00444FD4"/>
    <w:rsid w:val="00445642"/>
    <w:rsid w:val="00445673"/>
    <w:rsid w:val="00445F68"/>
    <w:rsid w:val="00446012"/>
    <w:rsid w:val="00446B03"/>
    <w:rsid w:val="00447058"/>
    <w:rsid w:val="004471AE"/>
    <w:rsid w:val="00447838"/>
    <w:rsid w:val="00447BAC"/>
    <w:rsid w:val="00447E7F"/>
    <w:rsid w:val="00450303"/>
    <w:rsid w:val="004508B8"/>
    <w:rsid w:val="0045095C"/>
    <w:rsid w:val="00450D97"/>
    <w:rsid w:val="00450F9B"/>
    <w:rsid w:val="00451C34"/>
    <w:rsid w:val="00451D6A"/>
    <w:rsid w:val="00452760"/>
    <w:rsid w:val="00452914"/>
    <w:rsid w:val="004529C5"/>
    <w:rsid w:val="00453765"/>
    <w:rsid w:val="0045477D"/>
    <w:rsid w:val="00454EC2"/>
    <w:rsid w:val="00454F67"/>
    <w:rsid w:val="00455405"/>
    <w:rsid w:val="00455EDC"/>
    <w:rsid w:val="00455FFA"/>
    <w:rsid w:val="004570B2"/>
    <w:rsid w:val="004571EB"/>
    <w:rsid w:val="004575BB"/>
    <w:rsid w:val="004603DB"/>
    <w:rsid w:val="0046054A"/>
    <w:rsid w:val="00460580"/>
    <w:rsid w:val="004612AE"/>
    <w:rsid w:val="0046135D"/>
    <w:rsid w:val="004613BB"/>
    <w:rsid w:val="00461787"/>
    <w:rsid w:val="00462296"/>
    <w:rsid w:val="004625C7"/>
    <w:rsid w:val="004625FB"/>
    <w:rsid w:val="0046265C"/>
    <w:rsid w:val="004638A2"/>
    <w:rsid w:val="00464479"/>
    <w:rsid w:val="00464CA6"/>
    <w:rsid w:val="00465F08"/>
    <w:rsid w:val="00466049"/>
    <w:rsid w:val="00466660"/>
    <w:rsid w:val="00466893"/>
    <w:rsid w:val="00466B3E"/>
    <w:rsid w:val="00467108"/>
    <w:rsid w:val="00467589"/>
    <w:rsid w:val="0046759A"/>
    <w:rsid w:val="004677E3"/>
    <w:rsid w:val="00467C02"/>
    <w:rsid w:val="00467D19"/>
    <w:rsid w:val="00470281"/>
    <w:rsid w:val="004707F2"/>
    <w:rsid w:val="00470846"/>
    <w:rsid w:val="0047096A"/>
    <w:rsid w:val="00470B16"/>
    <w:rsid w:val="00470CF9"/>
    <w:rsid w:val="0047136C"/>
    <w:rsid w:val="004714D4"/>
    <w:rsid w:val="004716F9"/>
    <w:rsid w:val="00471C75"/>
    <w:rsid w:val="00472190"/>
    <w:rsid w:val="0047220A"/>
    <w:rsid w:val="00473D04"/>
    <w:rsid w:val="0047422D"/>
    <w:rsid w:val="00474F7D"/>
    <w:rsid w:val="00475117"/>
    <w:rsid w:val="00475618"/>
    <w:rsid w:val="00475D99"/>
    <w:rsid w:val="00475F9B"/>
    <w:rsid w:val="00476805"/>
    <w:rsid w:val="00476C96"/>
    <w:rsid w:val="004773F2"/>
    <w:rsid w:val="0047744F"/>
    <w:rsid w:val="004778D7"/>
    <w:rsid w:val="00477D27"/>
    <w:rsid w:val="0048069D"/>
    <w:rsid w:val="004806DB"/>
    <w:rsid w:val="00480F5B"/>
    <w:rsid w:val="00480FF4"/>
    <w:rsid w:val="0048111D"/>
    <w:rsid w:val="00481995"/>
    <w:rsid w:val="00481F6A"/>
    <w:rsid w:val="00482024"/>
    <w:rsid w:val="0048229C"/>
    <w:rsid w:val="0048239E"/>
    <w:rsid w:val="00482955"/>
    <w:rsid w:val="00482AAB"/>
    <w:rsid w:val="004838C3"/>
    <w:rsid w:val="00483B16"/>
    <w:rsid w:val="00483BE2"/>
    <w:rsid w:val="00483E2D"/>
    <w:rsid w:val="00483ECE"/>
    <w:rsid w:val="00484A92"/>
    <w:rsid w:val="004855A9"/>
    <w:rsid w:val="0048569D"/>
    <w:rsid w:val="00485EA6"/>
    <w:rsid w:val="0048656C"/>
    <w:rsid w:val="00486623"/>
    <w:rsid w:val="004878DF"/>
    <w:rsid w:val="00490913"/>
    <w:rsid w:val="0049154F"/>
    <w:rsid w:val="00491F29"/>
    <w:rsid w:val="0049266A"/>
    <w:rsid w:val="00492695"/>
    <w:rsid w:val="004927B3"/>
    <w:rsid w:val="0049299A"/>
    <w:rsid w:val="0049326E"/>
    <w:rsid w:val="00493304"/>
    <w:rsid w:val="00493402"/>
    <w:rsid w:val="00493DCE"/>
    <w:rsid w:val="0049415C"/>
    <w:rsid w:val="00494229"/>
    <w:rsid w:val="0049491A"/>
    <w:rsid w:val="00494927"/>
    <w:rsid w:val="004953A6"/>
    <w:rsid w:val="00495895"/>
    <w:rsid w:val="00495CDE"/>
    <w:rsid w:val="00495E62"/>
    <w:rsid w:val="004967B2"/>
    <w:rsid w:val="00496843"/>
    <w:rsid w:val="00496BAA"/>
    <w:rsid w:val="00496FBB"/>
    <w:rsid w:val="004972B9"/>
    <w:rsid w:val="004A045D"/>
    <w:rsid w:val="004A049D"/>
    <w:rsid w:val="004A084D"/>
    <w:rsid w:val="004A1B0B"/>
    <w:rsid w:val="004A2937"/>
    <w:rsid w:val="004A3FBD"/>
    <w:rsid w:val="004A403C"/>
    <w:rsid w:val="004A4900"/>
    <w:rsid w:val="004A5369"/>
    <w:rsid w:val="004A586E"/>
    <w:rsid w:val="004A5C21"/>
    <w:rsid w:val="004A60B8"/>
    <w:rsid w:val="004A6EA3"/>
    <w:rsid w:val="004A7533"/>
    <w:rsid w:val="004A7901"/>
    <w:rsid w:val="004A7935"/>
    <w:rsid w:val="004A79A0"/>
    <w:rsid w:val="004A7C9B"/>
    <w:rsid w:val="004B07BC"/>
    <w:rsid w:val="004B0C40"/>
    <w:rsid w:val="004B12F6"/>
    <w:rsid w:val="004B1876"/>
    <w:rsid w:val="004B21E5"/>
    <w:rsid w:val="004B269A"/>
    <w:rsid w:val="004B29CC"/>
    <w:rsid w:val="004B399B"/>
    <w:rsid w:val="004B3D4C"/>
    <w:rsid w:val="004B3E70"/>
    <w:rsid w:val="004B482E"/>
    <w:rsid w:val="004B5ADA"/>
    <w:rsid w:val="004B6359"/>
    <w:rsid w:val="004B6EC3"/>
    <w:rsid w:val="004B7129"/>
    <w:rsid w:val="004B74C1"/>
    <w:rsid w:val="004C021D"/>
    <w:rsid w:val="004C047A"/>
    <w:rsid w:val="004C072B"/>
    <w:rsid w:val="004C0AFD"/>
    <w:rsid w:val="004C0F24"/>
    <w:rsid w:val="004C145F"/>
    <w:rsid w:val="004C1AA7"/>
    <w:rsid w:val="004C1C1C"/>
    <w:rsid w:val="004C1CB7"/>
    <w:rsid w:val="004C1EC0"/>
    <w:rsid w:val="004C1EDC"/>
    <w:rsid w:val="004C21B2"/>
    <w:rsid w:val="004C26C5"/>
    <w:rsid w:val="004C282E"/>
    <w:rsid w:val="004C3819"/>
    <w:rsid w:val="004C3BC6"/>
    <w:rsid w:val="004C3F15"/>
    <w:rsid w:val="004C42B1"/>
    <w:rsid w:val="004C4696"/>
    <w:rsid w:val="004C5180"/>
    <w:rsid w:val="004C5F2A"/>
    <w:rsid w:val="004C64FE"/>
    <w:rsid w:val="004C653E"/>
    <w:rsid w:val="004C677A"/>
    <w:rsid w:val="004C6A34"/>
    <w:rsid w:val="004C6D75"/>
    <w:rsid w:val="004C700F"/>
    <w:rsid w:val="004C7957"/>
    <w:rsid w:val="004D075E"/>
    <w:rsid w:val="004D08DF"/>
    <w:rsid w:val="004D14B0"/>
    <w:rsid w:val="004D1679"/>
    <w:rsid w:val="004D1B68"/>
    <w:rsid w:val="004D2302"/>
    <w:rsid w:val="004D232A"/>
    <w:rsid w:val="004D25CA"/>
    <w:rsid w:val="004D28E0"/>
    <w:rsid w:val="004D29DE"/>
    <w:rsid w:val="004D35FB"/>
    <w:rsid w:val="004D3B2B"/>
    <w:rsid w:val="004D3FB1"/>
    <w:rsid w:val="004D4EB7"/>
    <w:rsid w:val="004D6B5E"/>
    <w:rsid w:val="004D6F9D"/>
    <w:rsid w:val="004D7141"/>
    <w:rsid w:val="004D7A3D"/>
    <w:rsid w:val="004D7FC6"/>
    <w:rsid w:val="004E0894"/>
    <w:rsid w:val="004E14A2"/>
    <w:rsid w:val="004E169A"/>
    <w:rsid w:val="004E17B5"/>
    <w:rsid w:val="004E1A10"/>
    <w:rsid w:val="004E1E20"/>
    <w:rsid w:val="004E21BE"/>
    <w:rsid w:val="004E224D"/>
    <w:rsid w:val="004E29C0"/>
    <w:rsid w:val="004E2F18"/>
    <w:rsid w:val="004E3433"/>
    <w:rsid w:val="004E34E2"/>
    <w:rsid w:val="004E3566"/>
    <w:rsid w:val="004E381F"/>
    <w:rsid w:val="004E3AFD"/>
    <w:rsid w:val="004E3D42"/>
    <w:rsid w:val="004E3ED4"/>
    <w:rsid w:val="004E3FC1"/>
    <w:rsid w:val="004E4245"/>
    <w:rsid w:val="004E4373"/>
    <w:rsid w:val="004E4AA8"/>
    <w:rsid w:val="004E541E"/>
    <w:rsid w:val="004E5C5D"/>
    <w:rsid w:val="004E5D77"/>
    <w:rsid w:val="004E5DF1"/>
    <w:rsid w:val="004E6628"/>
    <w:rsid w:val="004E6FE1"/>
    <w:rsid w:val="004E70A9"/>
    <w:rsid w:val="004E7738"/>
    <w:rsid w:val="004E78B1"/>
    <w:rsid w:val="004E7D5B"/>
    <w:rsid w:val="004E7D66"/>
    <w:rsid w:val="004F01C0"/>
    <w:rsid w:val="004F060D"/>
    <w:rsid w:val="004F114F"/>
    <w:rsid w:val="004F160D"/>
    <w:rsid w:val="004F1695"/>
    <w:rsid w:val="004F195F"/>
    <w:rsid w:val="004F253D"/>
    <w:rsid w:val="004F2AD0"/>
    <w:rsid w:val="004F2ECB"/>
    <w:rsid w:val="004F2EE1"/>
    <w:rsid w:val="004F2F0C"/>
    <w:rsid w:val="004F2FF2"/>
    <w:rsid w:val="004F312C"/>
    <w:rsid w:val="004F398F"/>
    <w:rsid w:val="004F3CD7"/>
    <w:rsid w:val="004F3E98"/>
    <w:rsid w:val="004F454C"/>
    <w:rsid w:val="004F4A7E"/>
    <w:rsid w:val="004F4E40"/>
    <w:rsid w:val="004F4FDB"/>
    <w:rsid w:val="004F66A7"/>
    <w:rsid w:val="004F71BB"/>
    <w:rsid w:val="004F752C"/>
    <w:rsid w:val="004F76BC"/>
    <w:rsid w:val="004F7A39"/>
    <w:rsid w:val="004F7B5A"/>
    <w:rsid w:val="0050014C"/>
    <w:rsid w:val="005009D0"/>
    <w:rsid w:val="005012D8"/>
    <w:rsid w:val="00501403"/>
    <w:rsid w:val="00501D39"/>
    <w:rsid w:val="00501D6D"/>
    <w:rsid w:val="00501F56"/>
    <w:rsid w:val="00502079"/>
    <w:rsid w:val="00503403"/>
    <w:rsid w:val="00503A9B"/>
    <w:rsid w:val="00503FD0"/>
    <w:rsid w:val="0050435B"/>
    <w:rsid w:val="00505239"/>
    <w:rsid w:val="00505390"/>
    <w:rsid w:val="00505946"/>
    <w:rsid w:val="005059DE"/>
    <w:rsid w:val="00505C61"/>
    <w:rsid w:val="00505DE0"/>
    <w:rsid w:val="00506190"/>
    <w:rsid w:val="00506AD5"/>
    <w:rsid w:val="00506C5D"/>
    <w:rsid w:val="0050703B"/>
    <w:rsid w:val="0050742D"/>
    <w:rsid w:val="00507F10"/>
    <w:rsid w:val="00510A78"/>
    <w:rsid w:val="00510D9D"/>
    <w:rsid w:val="00510FFE"/>
    <w:rsid w:val="00511147"/>
    <w:rsid w:val="005112ED"/>
    <w:rsid w:val="005116CA"/>
    <w:rsid w:val="0051201A"/>
    <w:rsid w:val="005123A6"/>
    <w:rsid w:val="00512CFA"/>
    <w:rsid w:val="005135BB"/>
    <w:rsid w:val="00513808"/>
    <w:rsid w:val="00514343"/>
    <w:rsid w:val="0051546B"/>
    <w:rsid w:val="00515705"/>
    <w:rsid w:val="00515A72"/>
    <w:rsid w:val="00515C0F"/>
    <w:rsid w:val="005176E1"/>
    <w:rsid w:val="0051775B"/>
    <w:rsid w:val="00520194"/>
    <w:rsid w:val="00520569"/>
    <w:rsid w:val="00520900"/>
    <w:rsid w:val="00520E48"/>
    <w:rsid w:val="0052117E"/>
    <w:rsid w:val="00521674"/>
    <w:rsid w:val="005218E2"/>
    <w:rsid w:val="00521B97"/>
    <w:rsid w:val="00521BED"/>
    <w:rsid w:val="00521EBF"/>
    <w:rsid w:val="00522387"/>
    <w:rsid w:val="00522557"/>
    <w:rsid w:val="0052300E"/>
    <w:rsid w:val="00523660"/>
    <w:rsid w:val="00523A16"/>
    <w:rsid w:val="00523A9F"/>
    <w:rsid w:val="00523AC6"/>
    <w:rsid w:val="00523CE2"/>
    <w:rsid w:val="00523DB1"/>
    <w:rsid w:val="005245C2"/>
    <w:rsid w:val="0052520F"/>
    <w:rsid w:val="005253FB"/>
    <w:rsid w:val="00525643"/>
    <w:rsid w:val="00525FE9"/>
    <w:rsid w:val="00525FFD"/>
    <w:rsid w:val="00526115"/>
    <w:rsid w:val="00526B02"/>
    <w:rsid w:val="00526D29"/>
    <w:rsid w:val="00526EC3"/>
    <w:rsid w:val="0052711D"/>
    <w:rsid w:val="005273DB"/>
    <w:rsid w:val="00527629"/>
    <w:rsid w:val="005278A0"/>
    <w:rsid w:val="00527A58"/>
    <w:rsid w:val="00527A76"/>
    <w:rsid w:val="00527BEE"/>
    <w:rsid w:val="00527C21"/>
    <w:rsid w:val="00527E71"/>
    <w:rsid w:val="00530E93"/>
    <w:rsid w:val="0053266F"/>
    <w:rsid w:val="00532756"/>
    <w:rsid w:val="0053285A"/>
    <w:rsid w:val="005328F6"/>
    <w:rsid w:val="005329D5"/>
    <w:rsid w:val="005356CC"/>
    <w:rsid w:val="00535EED"/>
    <w:rsid w:val="00535FD3"/>
    <w:rsid w:val="005363DD"/>
    <w:rsid w:val="005367EF"/>
    <w:rsid w:val="00536FE2"/>
    <w:rsid w:val="00537698"/>
    <w:rsid w:val="00537B69"/>
    <w:rsid w:val="005409F9"/>
    <w:rsid w:val="00541E3D"/>
    <w:rsid w:val="00542778"/>
    <w:rsid w:val="0054329B"/>
    <w:rsid w:val="005437FD"/>
    <w:rsid w:val="00543D11"/>
    <w:rsid w:val="005440F5"/>
    <w:rsid w:val="00544495"/>
    <w:rsid w:val="005444C3"/>
    <w:rsid w:val="00544B34"/>
    <w:rsid w:val="00544C07"/>
    <w:rsid w:val="00545C69"/>
    <w:rsid w:val="0054650F"/>
    <w:rsid w:val="005467F1"/>
    <w:rsid w:val="00546892"/>
    <w:rsid w:val="00546A39"/>
    <w:rsid w:val="00547702"/>
    <w:rsid w:val="005479EE"/>
    <w:rsid w:val="00547F98"/>
    <w:rsid w:val="0055003E"/>
    <w:rsid w:val="005500F7"/>
    <w:rsid w:val="0055021A"/>
    <w:rsid w:val="0055101A"/>
    <w:rsid w:val="0055114F"/>
    <w:rsid w:val="005514FE"/>
    <w:rsid w:val="00551715"/>
    <w:rsid w:val="005518E5"/>
    <w:rsid w:val="00551ECB"/>
    <w:rsid w:val="0055271E"/>
    <w:rsid w:val="00552FD8"/>
    <w:rsid w:val="00553526"/>
    <w:rsid w:val="005536B5"/>
    <w:rsid w:val="00553D76"/>
    <w:rsid w:val="0055436D"/>
    <w:rsid w:val="00554BDD"/>
    <w:rsid w:val="00554D12"/>
    <w:rsid w:val="00554DE8"/>
    <w:rsid w:val="0055528D"/>
    <w:rsid w:val="005568D0"/>
    <w:rsid w:val="00556936"/>
    <w:rsid w:val="00557292"/>
    <w:rsid w:val="00557AA0"/>
    <w:rsid w:val="00560011"/>
    <w:rsid w:val="005606B0"/>
    <w:rsid w:val="0056083E"/>
    <w:rsid w:val="00560A8B"/>
    <w:rsid w:val="00560E15"/>
    <w:rsid w:val="00560F8F"/>
    <w:rsid w:val="00561FD1"/>
    <w:rsid w:val="00562BD3"/>
    <w:rsid w:val="00563D12"/>
    <w:rsid w:val="00563F4B"/>
    <w:rsid w:val="00564041"/>
    <w:rsid w:val="005648A7"/>
    <w:rsid w:val="00564979"/>
    <w:rsid w:val="00564A27"/>
    <w:rsid w:val="00564D4C"/>
    <w:rsid w:val="0056535D"/>
    <w:rsid w:val="005654F9"/>
    <w:rsid w:val="0056554F"/>
    <w:rsid w:val="005659CD"/>
    <w:rsid w:val="00565F38"/>
    <w:rsid w:val="0056601D"/>
    <w:rsid w:val="00566101"/>
    <w:rsid w:val="00566353"/>
    <w:rsid w:val="005664AF"/>
    <w:rsid w:val="005665CC"/>
    <w:rsid w:val="00567420"/>
    <w:rsid w:val="0056795D"/>
    <w:rsid w:val="00570FA7"/>
    <w:rsid w:val="0057143D"/>
    <w:rsid w:val="005718A5"/>
    <w:rsid w:val="005729F8"/>
    <w:rsid w:val="00572EE6"/>
    <w:rsid w:val="00572F6A"/>
    <w:rsid w:val="005733E1"/>
    <w:rsid w:val="00573530"/>
    <w:rsid w:val="005738C4"/>
    <w:rsid w:val="00574008"/>
    <w:rsid w:val="005746C1"/>
    <w:rsid w:val="00574B54"/>
    <w:rsid w:val="00574DA6"/>
    <w:rsid w:val="00575485"/>
    <w:rsid w:val="00575516"/>
    <w:rsid w:val="005756A1"/>
    <w:rsid w:val="00575AB7"/>
    <w:rsid w:val="00575B1D"/>
    <w:rsid w:val="00575C79"/>
    <w:rsid w:val="00576053"/>
    <w:rsid w:val="005760E2"/>
    <w:rsid w:val="00577112"/>
    <w:rsid w:val="00577235"/>
    <w:rsid w:val="005801D6"/>
    <w:rsid w:val="00580429"/>
    <w:rsid w:val="005804B4"/>
    <w:rsid w:val="00580A42"/>
    <w:rsid w:val="00581436"/>
    <w:rsid w:val="005814DF"/>
    <w:rsid w:val="00581A80"/>
    <w:rsid w:val="00582938"/>
    <w:rsid w:val="00583053"/>
    <w:rsid w:val="0058319C"/>
    <w:rsid w:val="005833C0"/>
    <w:rsid w:val="00583A3E"/>
    <w:rsid w:val="00583F6B"/>
    <w:rsid w:val="0058459C"/>
    <w:rsid w:val="00584751"/>
    <w:rsid w:val="00584C02"/>
    <w:rsid w:val="00584CBA"/>
    <w:rsid w:val="00584E7D"/>
    <w:rsid w:val="005856B7"/>
    <w:rsid w:val="00585995"/>
    <w:rsid w:val="00586020"/>
    <w:rsid w:val="00586100"/>
    <w:rsid w:val="00586261"/>
    <w:rsid w:val="00587050"/>
    <w:rsid w:val="00587FCD"/>
    <w:rsid w:val="005902F5"/>
    <w:rsid w:val="005904E9"/>
    <w:rsid w:val="00590BB2"/>
    <w:rsid w:val="00590C89"/>
    <w:rsid w:val="00590E92"/>
    <w:rsid w:val="00590FD1"/>
    <w:rsid w:val="0059181D"/>
    <w:rsid w:val="00592DBF"/>
    <w:rsid w:val="00592F59"/>
    <w:rsid w:val="00594326"/>
    <w:rsid w:val="005943E3"/>
    <w:rsid w:val="00594812"/>
    <w:rsid w:val="0059488F"/>
    <w:rsid w:val="00594DB3"/>
    <w:rsid w:val="00595705"/>
    <w:rsid w:val="00595CFA"/>
    <w:rsid w:val="0059669D"/>
    <w:rsid w:val="005974BD"/>
    <w:rsid w:val="005977CE"/>
    <w:rsid w:val="005A08F4"/>
    <w:rsid w:val="005A110B"/>
    <w:rsid w:val="005A1526"/>
    <w:rsid w:val="005A2727"/>
    <w:rsid w:val="005A4391"/>
    <w:rsid w:val="005A466F"/>
    <w:rsid w:val="005A4911"/>
    <w:rsid w:val="005A4E27"/>
    <w:rsid w:val="005A52C4"/>
    <w:rsid w:val="005A53B6"/>
    <w:rsid w:val="005A53B7"/>
    <w:rsid w:val="005A55A0"/>
    <w:rsid w:val="005A5F09"/>
    <w:rsid w:val="005A60A2"/>
    <w:rsid w:val="005A657E"/>
    <w:rsid w:val="005A65BF"/>
    <w:rsid w:val="005A663D"/>
    <w:rsid w:val="005A6890"/>
    <w:rsid w:val="005A71C1"/>
    <w:rsid w:val="005A7B99"/>
    <w:rsid w:val="005A7FF5"/>
    <w:rsid w:val="005B058D"/>
    <w:rsid w:val="005B0986"/>
    <w:rsid w:val="005B0D9A"/>
    <w:rsid w:val="005B1F5E"/>
    <w:rsid w:val="005B26FA"/>
    <w:rsid w:val="005B328A"/>
    <w:rsid w:val="005B4868"/>
    <w:rsid w:val="005B4902"/>
    <w:rsid w:val="005B49E7"/>
    <w:rsid w:val="005B4DF3"/>
    <w:rsid w:val="005B5537"/>
    <w:rsid w:val="005B5823"/>
    <w:rsid w:val="005B591C"/>
    <w:rsid w:val="005B5A33"/>
    <w:rsid w:val="005B5E6B"/>
    <w:rsid w:val="005B6195"/>
    <w:rsid w:val="005B6344"/>
    <w:rsid w:val="005B6E68"/>
    <w:rsid w:val="005B7627"/>
    <w:rsid w:val="005B792A"/>
    <w:rsid w:val="005B7A80"/>
    <w:rsid w:val="005C013A"/>
    <w:rsid w:val="005C0303"/>
    <w:rsid w:val="005C05AC"/>
    <w:rsid w:val="005C15C8"/>
    <w:rsid w:val="005C1613"/>
    <w:rsid w:val="005C18C6"/>
    <w:rsid w:val="005C219E"/>
    <w:rsid w:val="005C24B1"/>
    <w:rsid w:val="005C2AE7"/>
    <w:rsid w:val="005C3754"/>
    <w:rsid w:val="005C3898"/>
    <w:rsid w:val="005C4272"/>
    <w:rsid w:val="005C448F"/>
    <w:rsid w:val="005C4F40"/>
    <w:rsid w:val="005C53FA"/>
    <w:rsid w:val="005C5511"/>
    <w:rsid w:val="005C5618"/>
    <w:rsid w:val="005C5652"/>
    <w:rsid w:val="005C56DC"/>
    <w:rsid w:val="005C5D8F"/>
    <w:rsid w:val="005C6105"/>
    <w:rsid w:val="005C6807"/>
    <w:rsid w:val="005C7848"/>
    <w:rsid w:val="005D05AE"/>
    <w:rsid w:val="005D0AF5"/>
    <w:rsid w:val="005D10E8"/>
    <w:rsid w:val="005D2A15"/>
    <w:rsid w:val="005D2BC0"/>
    <w:rsid w:val="005D2D16"/>
    <w:rsid w:val="005D37C4"/>
    <w:rsid w:val="005D3B92"/>
    <w:rsid w:val="005D3CCC"/>
    <w:rsid w:val="005D4170"/>
    <w:rsid w:val="005D4446"/>
    <w:rsid w:val="005D446F"/>
    <w:rsid w:val="005D4E2A"/>
    <w:rsid w:val="005D57F5"/>
    <w:rsid w:val="005D59EC"/>
    <w:rsid w:val="005D5D86"/>
    <w:rsid w:val="005D6A8E"/>
    <w:rsid w:val="005D6BD7"/>
    <w:rsid w:val="005D6C7E"/>
    <w:rsid w:val="005D6CA3"/>
    <w:rsid w:val="005D6EF4"/>
    <w:rsid w:val="005D6F4F"/>
    <w:rsid w:val="005D7DB3"/>
    <w:rsid w:val="005D7F96"/>
    <w:rsid w:val="005E045C"/>
    <w:rsid w:val="005E0A27"/>
    <w:rsid w:val="005E11A7"/>
    <w:rsid w:val="005E1394"/>
    <w:rsid w:val="005E14BB"/>
    <w:rsid w:val="005E16CA"/>
    <w:rsid w:val="005E1891"/>
    <w:rsid w:val="005E1ADA"/>
    <w:rsid w:val="005E1B81"/>
    <w:rsid w:val="005E22CB"/>
    <w:rsid w:val="005E3AD2"/>
    <w:rsid w:val="005E4121"/>
    <w:rsid w:val="005E420E"/>
    <w:rsid w:val="005E425D"/>
    <w:rsid w:val="005E4401"/>
    <w:rsid w:val="005E4E29"/>
    <w:rsid w:val="005E52EF"/>
    <w:rsid w:val="005E545C"/>
    <w:rsid w:val="005E5923"/>
    <w:rsid w:val="005E5B5E"/>
    <w:rsid w:val="005E5DD2"/>
    <w:rsid w:val="005E60C4"/>
    <w:rsid w:val="005E66C5"/>
    <w:rsid w:val="005E69D8"/>
    <w:rsid w:val="005E6AF6"/>
    <w:rsid w:val="005E6D81"/>
    <w:rsid w:val="005E7113"/>
    <w:rsid w:val="005E7157"/>
    <w:rsid w:val="005E7334"/>
    <w:rsid w:val="005E73BB"/>
    <w:rsid w:val="005E73E5"/>
    <w:rsid w:val="005E76F1"/>
    <w:rsid w:val="005E7C1E"/>
    <w:rsid w:val="005E7FCB"/>
    <w:rsid w:val="005F063A"/>
    <w:rsid w:val="005F0CEE"/>
    <w:rsid w:val="005F0F39"/>
    <w:rsid w:val="005F16B3"/>
    <w:rsid w:val="005F2079"/>
    <w:rsid w:val="005F21C3"/>
    <w:rsid w:val="005F27A4"/>
    <w:rsid w:val="005F28E6"/>
    <w:rsid w:val="005F29CC"/>
    <w:rsid w:val="005F2B97"/>
    <w:rsid w:val="005F2CFC"/>
    <w:rsid w:val="005F3D6A"/>
    <w:rsid w:val="005F4CE8"/>
    <w:rsid w:val="005F5408"/>
    <w:rsid w:val="005F56B8"/>
    <w:rsid w:val="005F57A1"/>
    <w:rsid w:val="005F5FF6"/>
    <w:rsid w:val="005F7EBB"/>
    <w:rsid w:val="006003F5"/>
    <w:rsid w:val="006008B2"/>
    <w:rsid w:val="00600A83"/>
    <w:rsid w:val="00600CBE"/>
    <w:rsid w:val="00601243"/>
    <w:rsid w:val="006019FF"/>
    <w:rsid w:val="00602770"/>
    <w:rsid w:val="00602943"/>
    <w:rsid w:val="00603EBA"/>
    <w:rsid w:val="00604AEC"/>
    <w:rsid w:val="00604DFF"/>
    <w:rsid w:val="006054D4"/>
    <w:rsid w:val="0060579B"/>
    <w:rsid w:val="00605DB7"/>
    <w:rsid w:val="00605E96"/>
    <w:rsid w:val="00606118"/>
    <w:rsid w:val="00606BB1"/>
    <w:rsid w:val="00606EEE"/>
    <w:rsid w:val="00607900"/>
    <w:rsid w:val="00607D44"/>
    <w:rsid w:val="00610B28"/>
    <w:rsid w:val="00610B8E"/>
    <w:rsid w:val="00610B98"/>
    <w:rsid w:val="00610E0F"/>
    <w:rsid w:val="00610F82"/>
    <w:rsid w:val="0061108B"/>
    <w:rsid w:val="006115F5"/>
    <w:rsid w:val="0061208E"/>
    <w:rsid w:val="00612313"/>
    <w:rsid w:val="00612562"/>
    <w:rsid w:val="006128B1"/>
    <w:rsid w:val="00612923"/>
    <w:rsid w:val="00612CF0"/>
    <w:rsid w:val="00613729"/>
    <w:rsid w:val="006138BC"/>
    <w:rsid w:val="00614042"/>
    <w:rsid w:val="00614440"/>
    <w:rsid w:val="00614529"/>
    <w:rsid w:val="00614545"/>
    <w:rsid w:val="00614926"/>
    <w:rsid w:val="006152E4"/>
    <w:rsid w:val="00615421"/>
    <w:rsid w:val="0061672C"/>
    <w:rsid w:val="006175C7"/>
    <w:rsid w:val="006177E6"/>
    <w:rsid w:val="00617835"/>
    <w:rsid w:val="00620340"/>
    <w:rsid w:val="0062073F"/>
    <w:rsid w:val="006207CB"/>
    <w:rsid w:val="00620DE5"/>
    <w:rsid w:val="00620E73"/>
    <w:rsid w:val="00621533"/>
    <w:rsid w:val="006218C8"/>
    <w:rsid w:val="00621C3B"/>
    <w:rsid w:val="00621CF2"/>
    <w:rsid w:val="00621DCC"/>
    <w:rsid w:val="00622334"/>
    <w:rsid w:val="006223A2"/>
    <w:rsid w:val="00622ABA"/>
    <w:rsid w:val="00622B05"/>
    <w:rsid w:val="00622C20"/>
    <w:rsid w:val="00623629"/>
    <w:rsid w:val="00624420"/>
    <w:rsid w:val="0062456C"/>
    <w:rsid w:val="00624716"/>
    <w:rsid w:val="006247ED"/>
    <w:rsid w:val="00625072"/>
    <w:rsid w:val="0062546E"/>
    <w:rsid w:val="0062621C"/>
    <w:rsid w:val="00626374"/>
    <w:rsid w:val="00626FC6"/>
    <w:rsid w:val="006270ED"/>
    <w:rsid w:val="006273ED"/>
    <w:rsid w:val="006273F8"/>
    <w:rsid w:val="0062754E"/>
    <w:rsid w:val="00627BF0"/>
    <w:rsid w:val="00627DA5"/>
    <w:rsid w:val="00630397"/>
    <w:rsid w:val="00630A36"/>
    <w:rsid w:val="00630B8E"/>
    <w:rsid w:val="00630D99"/>
    <w:rsid w:val="006310C0"/>
    <w:rsid w:val="006323A1"/>
    <w:rsid w:val="00632E63"/>
    <w:rsid w:val="00633319"/>
    <w:rsid w:val="006338E4"/>
    <w:rsid w:val="00634C3D"/>
    <w:rsid w:val="0063557E"/>
    <w:rsid w:val="006358A3"/>
    <w:rsid w:val="00635C41"/>
    <w:rsid w:val="00635E63"/>
    <w:rsid w:val="00636253"/>
    <w:rsid w:val="0063718B"/>
    <w:rsid w:val="00637850"/>
    <w:rsid w:val="006378A2"/>
    <w:rsid w:val="00637EE6"/>
    <w:rsid w:val="00637F37"/>
    <w:rsid w:val="0064001F"/>
    <w:rsid w:val="00640236"/>
    <w:rsid w:val="00640460"/>
    <w:rsid w:val="006405E5"/>
    <w:rsid w:val="00640829"/>
    <w:rsid w:val="0064084A"/>
    <w:rsid w:val="00640951"/>
    <w:rsid w:val="00640B96"/>
    <w:rsid w:val="00640E7F"/>
    <w:rsid w:val="006411A2"/>
    <w:rsid w:val="006413D1"/>
    <w:rsid w:val="00641470"/>
    <w:rsid w:val="00641841"/>
    <w:rsid w:val="00642048"/>
    <w:rsid w:val="00643112"/>
    <w:rsid w:val="0064395F"/>
    <w:rsid w:val="00643CB7"/>
    <w:rsid w:val="00643D07"/>
    <w:rsid w:val="006441FD"/>
    <w:rsid w:val="00644368"/>
    <w:rsid w:val="00644555"/>
    <w:rsid w:val="006446E2"/>
    <w:rsid w:val="00644B81"/>
    <w:rsid w:val="00644E32"/>
    <w:rsid w:val="00644EF5"/>
    <w:rsid w:val="00645087"/>
    <w:rsid w:val="00646CC3"/>
    <w:rsid w:val="00646E54"/>
    <w:rsid w:val="00647342"/>
    <w:rsid w:val="00647654"/>
    <w:rsid w:val="00647920"/>
    <w:rsid w:val="00647A47"/>
    <w:rsid w:val="00647A79"/>
    <w:rsid w:val="00647AAC"/>
    <w:rsid w:val="00647D1B"/>
    <w:rsid w:val="00647E98"/>
    <w:rsid w:val="00647EEF"/>
    <w:rsid w:val="00650649"/>
    <w:rsid w:val="00650E42"/>
    <w:rsid w:val="00652546"/>
    <w:rsid w:val="00652A7E"/>
    <w:rsid w:val="00652FBA"/>
    <w:rsid w:val="0065322B"/>
    <w:rsid w:val="00653FF1"/>
    <w:rsid w:val="00654E6D"/>
    <w:rsid w:val="00654EA8"/>
    <w:rsid w:val="00655726"/>
    <w:rsid w:val="00655D2F"/>
    <w:rsid w:val="00656284"/>
    <w:rsid w:val="0066053C"/>
    <w:rsid w:val="00660553"/>
    <w:rsid w:val="006610E6"/>
    <w:rsid w:val="006611A6"/>
    <w:rsid w:val="006615F3"/>
    <w:rsid w:val="00661D5C"/>
    <w:rsid w:val="00661E75"/>
    <w:rsid w:val="00662508"/>
    <w:rsid w:val="00662F03"/>
    <w:rsid w:val="00663711"/>
    <w:rsid w:val="0066372A"/>
    <w:rsid w:val="00663948"/>
    <w:rsid w:val="00663B09"/>
    <w:rsid w:val="0066471E"/>
    <w:rsid w:val="006647A1"/>
    <w:rsid w:val="006653E6"/>
    <w:rsid w:val="00665483"/>
    <w:rsid w:val="00665D5F"/>
    <w:rsid w:val="00665E1B"/>
    <w:rsid w:val="00665E44"/>
    <w:rsid w:val="00665EBA"/>
    <w:rsid w:val="006661C4"/>
    <w:rsid w:val="00666552"/>
    <w:rsid w:val="00667564"/>
    <w:rsid w:val="00670221"/>
    <w:rsid w:val="006706BD"/>
    <w:rsid w:val="006707CD"/>
    <w:rsid w:val="00670DE3"/>
    <w:rsid w:val="00671571"/>
    <w:rsid w:val="00671F59"/>
    <w:rsid w:val="006722AA"/>
    <w:rsid w:val="006726D5"/>
    <w:rsid w:val="0067275F"/>
    <w:rsid w:val="00672D56"/>
    <w:rsid w:val="00673022"/>
    <w:rsid w:val="00673128"/>
    <w:rsid w:val="006739C2"/>
    <w:rsid w:val="00673F79"/>
    <w:rsid w:val="0067429A"/>
    <w:rsid w:val="0067446F"/>
    <w:rsid w:val="006745DD"/>
    <w:rsid w:val="00674C99"/>
    <w:rsid w:val="00674E6A"/>
    <w:rsid w:val="0067543F"/>
    <w:rsid w:val="00675555"/>
    <w:rsid w:val="00675818"/>
    <w:rsid w:val="006758AA"/>
    <w:rsid w:val="00675DB5"/>
    <w:rsid w:val="0067767B"/>
    <w:rsid w:val="00677E82"/>
    <w:rsid w:val="00677FC5"/>
    <w:rsid w:val="00680E0C"/>
    <w:rsid w:val="00680E73"/>
    <w:rsid w:val="0068149B"/>
    <w:rsid w:val="0068149C"/>
    <w:rsid w:val="00681F1E"/>
    <w:rsid w:val="0068213F"/>
    <w:rsid w:val="006827C6"/>
    <w:rsid w:val="00682A3A"/>
    <w:rsid w:val="00682AC5"/>
    <w:rsid w:val="00682ADE"/>
    <w:rsid w:val="00682C5D"/>
    <w:rsid w:val="00682D47"/>
    <w:rsid w:val="00682F9E"/>
    <w:rsid w:val="006830B9"/>
    <w:rsid w:val="0068336E"/>
    <w:rsid w:val="006835C1"/>
    <w:rsid w:val="0068384B"/>
    <w:rsid w:val="00683F74"/>
    <w:rsid w:val="00684029"/>
    <w:rsid w:val="00684035"/>
    <w:rsid w:val="0068419F"/>
    <w:rsid w:val="006841D3"/>
    <w:rsid w:val="00684365"/>
    <w:rsid w:val="00684C27"/>
    <w:rsid w:val="00684DF0"/>
    <w:rsid w:val="006859DB"/>
    <w:rsid w:val="00685A2A"/>
    <w:rsid w:val="00686D3A"/>
    <w:rsid w:val="00686EA0"/>
    <w:rsid w:val="006873C7"/>
    <w:rsid w:val="006875ED"/>
    <w:rsid w:val="0069012F"/>
    <w:rsid w:val="0069018B"/>
    <w:rsid w:val="00690378"/>
    <w:rsid w:val="00690603"/>
    <w:rsid w:val="00690637"/>
    <w:rsid w:val="00690774"/>
    <w:rsid w:val="00690F4D"/>
    <w:rsid w:val="00691954"/>
    <w:rsid w:val="00691A9E"/>
    <w:rsid w:val="00692208"/>
    <w:rsid w:val="00692746"/>
    <w:rsid w:val="006928C9"/>
    <w:rsid w:val="006930A5"/>
    <w:rsid w:val="00693724"/>
    <w:rsid w:val="00693AD5"/>
    <w:rsid w:val="00693E3F"/>
    <w:rsid w:val="0069415A"/>
    <w:rsid w:val="0069472F"/>
    <w:rsid w:val="006954A8"/>
    <w:rsid w:val="006959A3"/>
    <w:rsid w:val="00695FAB"/>
    <w:rsid w:val="006968D9"/>
    <w:rsid w:val="006970E6"/>
    <w:rsid w:val="00697AA1"/>
    <w:rsid w:val="00697AC3"/>
    <w:rsid w:val="00697BFC"/>
    <w:rsid w:val="00697C4B"/>
    <w:rsid w:val="006A024D"/>
    <w:rsid w:val="006A0B7E"/>
    <w:rsid w:val="006A0F44"/>
    <w:rsid w:val="006A1285"/>
    <w:rsid w:val="006A1970"/>
    <w:rsid w:val="006A19E1"/>
    <w:rsid w:val="006A1B07"/>
    <w:rsid w:val="006A1B74"/>
    <w:rsid w:val="006A25F7"/>
    <w:rsid w:val="006A26CB"/>
    <w:rsid w:val="006A27F3"/>
    <w:rsid w:val="006A29B9"/>
    <w:rsid w:val="006A3003"/>
    <w:rsid w:val="006A3614"/>
    <w:rsid w:val="006A3698"/>
    <w:rsid w:val="006A3A36"/>
    <w:rsid w:val="006A3FCF"/>
    <w:rsid w:val="006A4509"/>
    <w:rsid w:val="006A4648"/>
    <w:rsid w:val="006A46ED"/>
    <w:rsid w:val="006A4E15"/>
    <w:rsid w:val="006A4F70"/>
    <w:rsid w:val="006A4FAD"/>
    <w:rsid w:val="006A522A"/>
    <w:rsid w:val="006A5450"/>
    <w:rsid w:val="006A5909"/>
    <w:rsid w:val="006A5C71"/>
    <w:rsid w:val="006A5E9F"/>
    <w:rsid w:val="006A60C5"/>
    <w:rsid w:val="006A664E"/>
    <w:rsid w:val="006A6913"/>
    <w:rsid w:val="006A709B"/>
    <w:rsid w:val="006A7829"/>
    <w:rsid w:val="006A7DE9"/>
    <w:rsid w:val="006A7FA2"/>
    <w:rsid w:val="006B0EBB"/>
    <w:rsid w:val="006B0F73"/>
    <w:rsid w:val="006B1472"/>
    <w:rsid w:val="006B1632"/>
    <w:rsid w:val="006B16A4"/>
    <w:rsid w:val="006B1863"/>
    <w:rsid w:val="006B1F11"/>
    <w:rsid w:val="006B2277"/>
    <w:rsid w:val="006B2CE9"/>
    <w:rsid w:val="006B3087"/>
    <w:rsid w:val="006B3769"/>
    <w:rsid w:val="006B4109"/>
    <w:rsid w:val="006B4362"/>
    <w:rsid w:val="006B4AC3"/>
    <w:rsid w:val="006B4B72"/>
    <w:rsid w:val="006B511B"/>
    <w:rsid w:val="006B5D79"/>
    <w:rsid w:val="006B6596"/>
    <w:rsid w:val="006B6899"/>
    <w:rsid w:val="006B755C"/>
    <w:rsid w:val="006B76EB"/>
    <w:rsid w:val="006B7C21"/>
    <w:rsid w:val="006B7F5A"/>
    <w:rsid w:val="006C05CA"/>
    <w:rsid w:val="006C0BBA"/>
    <w:rsid w:val="006C13F7"/>
    <w:rsid w:val="006C1985"/>
    <w:rsid w:val="006C1D3B"/>
    <w:rsid w:val="006C28AF"/>
    <w:rsid w:val="006C2F5D"/>
    <w:rsid w:val="006C3467"/>
    <w:rsid w:val="006C38CD"/>
    <w:rsid w:val="006C3933"/>
    <w:rsid w:val="006C3B93"/>
    <w:rsid w:val="006C4612"/>
    <w:rsid w:val="006C4C35"/>
    <w:rsid w:val="006C5A1D"/>
    <w:rsid w:val="006C6180"/>
    <w:rsid w:val="006C6749"/>
    <w:rsid w:val="006C6AEE"/>
    <w:rsid w:val="006C6D96"/>
    <w:rsid w:val="006C77BA"/>
    <w:rsid w:val="006D09F5"/>
    <w:rsid w:val="006D13DE"/>
    <w:rsid w:val="006D189A"/>
    <w:rsid w:val="006D1A3F"/>
    <w:rsid w:val="006D1DDD"/>
    <w:rsid w:val="006D1FCD"/>
    <w:rsid w:val="006D2710"/>
    <w:rsid w:val="006D342A"/>
    <w:rsid w:val="006D3AE3"/>
    <w:rsid w:val="006D4683"/>
    <w:rsid w:val="006D48B3"/>
    <w:rsid w:val="006D5525"/>
    <w:rsid w:val="006D5AF3"/>
    <w:rsid w:val="006D68C1"/>
    <w:rsid w:val="006D6D5D"/>
    <w:rsid w:val="006D7686"/>
    <w:rsid w:val="006D772C"/>
    <w:rsid w:val="006D7B6D"/>
    <w:rsid w:val="006D7BF8"/>
    <w:rsid w:val="006D7E8C"/>
    <w:rsid w:val="006E0292"/>
    <w:rsid w:val="006E0774"/>
    <w:rsid w:val="006E0E17"/>
    <w:rsid w:val="006E1A56"/>
    <w:rsid w:val="006E1F76"/>
    <w:rsid w:val="006E2135"/>
    <w:rsid w:val="006E2CF7"/>
    <w:rsid w:val="006E2EF7"/>
    <w:rsid w:val="006E2FB3"/>
    <w:rsid w:val="006E345C"/>
    <w:rsid w:val="006E3D49"/>
    <w:rsid w:val="006E3FA7"/>
    <w:rsid w:val="006E4761"/>
    <w:rsid w:val="006E495B"/>
    <w:rsid w:val="006E4BF4"/>
    <w:rsid w:val="006E4F1F"/>
    <w:rsid w:val="006E5C8A"/>
    <w:rsid w:val="006E608E"/>
    <w:rsid w:val="006E6A73"/>
    <w:rsid w:val="006E6EC2"/>
    <w:rsid w:val="006E70D4"/>
    <w:rsid w:val="006E746F"/>
    <w:rsid w:val="006E76C4"/>
    <w:rsid w:val="006E7CEC"/>
    <w:rsid w:val="006F0019"/>
    <w:rsid w:val="006F0788"/>
    <w:rsid w:val="006F0CA4"/>
    <w:rsid w:val="006F0D0D"/>
    <w:rsid w:val="006F1E73"/>
    <w:rsid w:val="006F2056"/>
    <w:rsid w:val="006F26AC"/>
    <w:rsid w:val="006F28C5"/>
    <w:rsid w:val="006F349A"/>
    <w:rsid w:val="006F5499"/>
    <w:rsid w:val="006F5D6C"/>
    <w:rsid w:val="006F61B0"/>
    <w:rsid w:val="006F626F"/>
    <w:rsid w:val="006F6771"/>
    <w:rsid w:val="006F68A1"/>
    <w:rsid w:val="006F6959"/>
    <w:rsid w:val="006F708D"/>
    <w:rsid w:val="006F7498"/>
    <w:rsid w:val="006F77D9"/>
    <w:rsid w:val="006F7A73"/>
    <w:rsid w:val="006F7D77"/>
    <w:rsid w:val="00700313"/>
    <w:rsid w:val="007005EF"/>
    <w:rsid w:val="007007C6"/>
    <w:rsid w:val="00701FC8"/>
    <w:rsid w:val="00702055"/>
    <w:rsid w:val="0070208E"/>
    <w:rsid w:val="00702E57"/>
    <w:rsid w:val="007033CF"/>
    <w:rsid w:val="00703BF5"/>
    <w:rsid w:val="00703E85"/>
    <w:rsid w:val="007042F2"/>
    <w:rsid w:val="00704546"/>
    <w:rsid w:val="007046EA"/>
    <w:rsid w:val="0070478A"/>
    <w:rsid w:val="00704A34"/>
    <w:rsid w:val="00704E6E"/>
    <w:rsid w:val="0070691A"/>
    <w:rsid w:val="00706AF3"/>
    <w:rsid w:val="007074E7"/>
    <w:rsid w:val="0071030F"/>
    <w:rsid w:val="007103B3"/>
    <w:rsid w:val="007105B9"/>
    <w:rsid w:val="007106E4"/>
    <w:rsid w:val="00711260"/>
    <w:rsid w:val="007115BF"/>
    <w:rsid w:val="00712272"/>
    <w:rsid w:val="00713E09"/>
    <w:rsid w:val="00713F86"/>
    <w:rsid w:val="007140C6"/>
    <w:rsid w:val="00714FB2"/>
    <w:rsid w:val="007157AE"/>
    <w:rsid w:val="00715A96"/>
    <w:rsid w:val="00715E73"/>
    <w:rsid w:val="0071637A"/>
    <w:rsid w:val="007169B8"/>
    <w:rsid w:val="00716FD6"/>
    <w:rsid w:val="007170F9"/>
    <w:rsid w:val="00717C7D"/>
    <w:rsid w:val="00717DDD"/>
    <w:rsid w:val="00717DF6"/>
    <w:rsid w:val="0072092A"/>
    <w:rsid w:val="00720A6D"/>
    <w:rsid w:val="00721588"/>
    <w:rsid w:val="00722309"/>
    <w:rsid w:val="00722747"/>
    <w:rsid w:val="00722F86"/>
    <w:rsid w:val="00723BC0"/>
    <w:rsid w:val="00723E67"/>
    <w:rsid w:val="00724402"/>
    <w:rsid w:val="007245D2"/>
    <w:rsid w:val="007246FE"/>
    <w:rsid w:val="007248B0"/>
    <w:rsid w:val="00725FE9"/>
    <w:rsid w:val="00726559"/>
    <w:rsid w:val="00726C2F"/>
    <w:rsid w:val="0072730E"/>
    <w:rsid w:val="0072742E"/>
    <w:rsid w:val="007308FE"/>
    <w:rsid w:val="00731180"/>
    <w:rsid w:val="00731691"/>
    <w:rsid w:val="00731821"/>
    <w:rsid w:val="00731893"/>
    <w:rsid w:val="007318B3"/>
    <w:rsid w:val="007318BC"/>
    <w:rsid w:val="00731ADE"/>
    <w:rsid w:val="00731C41"/>
    <w:rsid w:val="00731E5E"/>
    <w:rsid w:val="007321BC"/>
    <w:rsid w:val="007329CD"/>
    <w:rsid w:val="007330BE"/>
    <w:rsid w:val="00733C52"/>
    <w:rsid w:val="007351C5"/>
    <w:rsid w:val="00735246"/>
    <w:rsid w:val="00735290"/>
    <w:rsid w:val="0073578E"/>
    <w:rsid w:val="0073590D"/>
    <w:rsid w:val="00735AF5"/>
    <w:rsid w:val="00735CB6"/>
    <w:rsid w:val="00735DE2"/>
    <w:rsid w:val="00735E0B"/>
    <w:rsid w:val="00736987"/>
    <w:rsid w:val="007378E5"/>
    <w:rsid w:val="007378FC"/>
    <w:rsid w:val="00737AC1"/>
    <w:rsid w:val="00737AC2"/>
    <w:rsid w:val="00737BC2"/>
    <w:rsid w:val="00737EBA"/>
    <w:rsid w:val="00740043"/>
    <w:rsid w:val="00740703"/>
    <w:rsid w:val="007407B5"/>
    <w:rsid w:val="00740812"/>
    <w:rsid w:val="00740A8C"/>
    <w:rsid w:val="00740CB3"/>
    <w:rsid w:val="00741754"/>
    <w:rsid w:val="00741CD0"/>
    <w:rsid w:val="00741E40"/>
    <w:rsid w:val="00742530"/>
    <w:rsid w:val="0074290A"/>
    <w:rsid w:val="00742BA1"/>
    <w:rsid w:val="00742BDB"/>
    <w:rsid w:val="00742FA6"/>
    <w:rsid w:val="00743C71"/>
    <w:rsid w:val="00743E25"/>
    <w:rsid w:val="007443C9"/>
    <w:rsid w:val="00744A5B"/>
    <w:rsid w:val="00744AE7"/>
    <w:rsid w:val="007454A9"/>
    <w:rsid w:val="00745925"/>
    <w:rsid w:val="00745A0F"/>
    <w:rsid w:val="00745C37"/>
    <w:rsid w:val="00746ABD"/>
    <w:rsid w:val="00746ED0"/>
    <w:rsid w:val="007475B1"/>
    <w:rsid w:val="00747C4C"/>
    <w:rsid w:val="0075005F"/>
    <w:rsid w:val="00750343"/>
    <w:rsid w:val="007505B7"/>
    <w:rsid w:val="007507DD"/>
    <w:rsid w:val="00750FDE"/>
    <w:rsid w:val="00751E58"/>
    <w:rsid w:val="007522FD"/>
    <w:rsid w:val="00752665"/>
    <w:rsid w:val="0075364C"/>
    <w:rsid w:val="00753B3C"/>
    <w:rsid w:val="00754440"/>
    <w:rsid w:val="00754575"/>
    <w:rsid w:val="0075484D"/>
    <w:rsid w:val="0075491F"/>
    <w:rsid w:val="00755627"/>
    <w:rsid w:val="00755D3C"/>
    <w:rsid w:val="00756166"/>
    <w:rsid w:val="0075670B"/>
    <w:rsid w:val="00757335"/>
    <w:rsid w:val="00757819"/>
    <w:rsid w:val="007578DD"/>
    <w:rsid w:val="00760021"/>
    <w:rsid w:val="0076026A"/>
    <w:rsid w:val="00760470"/>
    <w:rsid w:val="00760706"/>
    <w:rsid w:val="007607C0"/>
    <w:rsid w:val="00760955"/>
    <w:rsid w:val="00760994"/>
    <w:rsid w:val="00760FE5"/>
    <w:rsid w:val="007612EE"/>
    <w:rsid w:val="00761939"/>
    <w:rsid w:val="00761CD7"/>
    <w:rsid w:val="00761D78"/>
    <w:rsid w:val="0076242E"/>
    <w:rsid w:val="0076365F"/>
    <w:rsid w:val="00763D3B"/>
    <w:rsid w:val="00764200"/>
    <w:rsid w:val="00764858"/>
    <w:rsid w:val="00765D27"/>
    <w:rsid w:val="00766FB7"/>
    <w:rsid w:val="007671B7"/>
    <w:rsid w:val="0076782D"/>
    <w:rsid w:val="00767A4A"/>
    <w:rsid w:val="00767B07"/>
    <w:rsid w:val="00770042"/>
    <w:rsid w:val="0077062E"/>
    <w:rsid w:val="00770780"/>
    <w:rsid w:val="007712D6"/>
    <w:rsid w:val="00771532"/>
    <w:rsid w:val="007717EE"/>
    <w:rsid w:val="00771E91"/>
    <w:rsid w:val="00771FD0"/>
    <w:rsid w:val="00772549"/>
    <w:rsid w:val="00772D78"/>
    <w:rsid w:val="007733AC"/>
    <w:rsid w:val="0077493E"/>
    <w:rsid w:val="00774CBD"/>
    <w:rsid w:val="00775522"/>
    <w:rsid w:val="007755A3"/>
    <w:rsid w:val="007759CA"/>
    <w:rsid w:val="007766BF"/>
    <w:rsid w:val="00776A44"/>
    <w:rsid w:val="0077782E"/>
    <w:rsid w:val="00777924"/>
    <w:rsid w:val="00780167"/>
    <w:rsid w:val="0078181A"/>
    <w:rsid w:val="00781C2E"/>
    <w:rsid w:val="00782193"/>
    <w:rsid w:val="00782973"/>
    <w:rsid w:val="00782A79"/>
    <w:rsid w:val="00782ED0"/>
    <w:rsid w:val="00782EFF"/>
    <w:rsid w:val="0078419A"/>
    <w:rsid w:val="0078424D"/>
    <w:rsid w:val="00784393"/>
    <w:rsid w:val="007844EF"/>
    <w:rsid w:val="00784911"/>
    <w:rsid w:val="00784CF1"/>
    <w:rsid w:val="0078524F"/>
    <w:rsid w:val="007852F4"/>
    <w:rsid w:val="00785653"/>
    <w:rsid w:val="00785B4D"/>
    <w:rsid w:val="00786CCF"/>
    <w:rsid w:val="00786F76"/>
    <w:rsid w:val="007870B5"/>
    <w:rsid w:val="00787561"/>
    <w:rsid w:val="0079090A"/>
    <w:rsid w:val="00790A8F"/>
    <w:rsid w:val="00791A96"/>
    <w:rsid w:val="00791BD7"/>
    <w:rsid w:val="00792058"/>
    <w:rsid w:val="007922A6"/>
    <w:rsid w:val="007924E0"/>
    <w:rsid w:val="00792661"/>
    <w:rsid w:val="00792844"/>
    <w:rsid w:val="00793514"/>
    <w:rsid w:val="0079408D"/>
    <w:rsid w:val="00794143"/>
    <w:rsid w:val="007944FD"/>
    <w:rsid w:val="0079472F"/>
    <w:rsid w:val="00794E9C"/>
    <w:rsid w:val="007959AB"/>
    <w:rsid w:val="00795F9E"/>
    <w:rsid w:val="007967D6"/>
    <w:rsid w:val="007978A6"/>
    <w:rsid w:val="007A01AE"/>
    <w:rsid w:val="007A0F72"/>
    <w:rsid w:val="007A1792"/>
    <w:rsid w:val="007A1AA9"/>
    <w:rsid w:val="007A1CFC"/>
    <w:rsid w:val="007A1D6A"/>
    <w:rsid w:val="007A1F85"/>
    <w:rsid w:val="007A2543"/>
    <w:rsid w:val="007A260A"/>
    <w:rsid w:val="007A3457"/>
    <w:rsid w:val="007A3C34"/>
    <w:rsid w:val="007A3EB1"/>
    <w:rsid w:val="007A4280"/>
    <w:rsid w:val="007A43E2"/>
    <w:rsid w:val="007A5B5A"/>
    <w:rsid w:val="007A5E16"/>
    <w:rsid w:val="007A637F"/>
    <w:rsid w:val="007A63E8"/>
    <w:rsid w:val="007A6638"/>
    <w:rsid w:val="007A674F"/>
    <w:rsid w:val="007A678B"/>
    <w:rsid w:val="007A689B"/>
    <w:rsid w:val="007A68BF"/>
    <w:rsid w:val="007A68D2"/>
    <w:rsid w:val="007A7A7B"/>
    <w:rsid w:val="007A7A8A"/>
    <w:rsid w:val="007A7F77"/>
    <w:rsid w:val="007B06FA"/>
    <w:rsid w:val="007B0755"/>
    <w:rsid w:val="007B0F8A"/>
    <w:rsid w:val="007B1048"/>
    <w:rsid w:val="007B12AA"/>
    <w:rsid w:val="007B12D5"/>
    <w:rsid w:val="007B1439"/>
    <w:rsid w:val="007B1634"/>
    <w:rsid w:val="007B1864"/>
    <w:rsid w:val="007B1BA2"/>
    <w:rsid w:val="007B1FF8"/>
    <w:rsid w:val="007B2964"/>
    <w:rsid w:val="007B2CDC"/>
    <w:rsid w:val="007B2FCD"/>
    <w:rsid w:val="007B344F"/>
    <w:rsid w:val="007B384D"/>
    <w:rsid w:val="007B3F82"/>
    <w:rsid w:val="007B3FE9"/>
    <w:rsid w:val="007B453A"/>
    <w:rsid w:val="007B5287"/>
    <w:rsid w:val="007B53A3"/>
    <w:rsid w:val="007B578C"/>
    <w:rsid w:val="007B6CA5"/>
    <w:rsid w:val="007B6DB7"/>
    <w:rsid w:val="007B7100"/>
    <w:rsid w:val="007C0044"/>
    <w:rsid w:val="007C0439"/>
    <w:rsid w:val="007C0454"/>
    <w:rsid w:val="007C0875"/>
    <w:rsid w:val="007C091D"/>
    <w:rsid w:val="007C092A"/>
    <w:rsid w:val="007C0953"/>
    <w:rsid w:val="007C0B90"/>
    <w:rsid w:val="007C0D76"/>
    <w:rsid w:val="007C173C"/>
    <w:rsid w:val="007C1CE2"/>
    <w:rsid w:val="007C2091"/>
    <w:rsid w:val="007C247A"/>
    <w:rsid w:val="007C3C78"/>
    <w:rsid w:val="007C4B99"/>
    <w:rsid w:val="007C5445"/>
    <w:rsid w:val="007C5734"/>
    <w:rsid w:val="007C57D6"/>
    <w:rsid w:val="007C5995"/>
    <w:rsid w:val="007C6530"/>
    <w:rsid w:val="007C662C"/>
    <w:rsid w:val="007C6CC5"/>
    <w:rsid w:val="007C7130"/>
    <w:rsid w:val="007C7BF6"/>
    <w:rsid w:val="007C7CE4"/>
    <w:rsid w:val="007D0535"/>
    <w:rsid w:val="007D0968"/>
    <w:rsid w:val="007D1357"/>
    <w:rsid w:val="007D147B"/>
    <w:rsid w:val="007D1659"/>
    <w:rsid w:val="007D16DF"/>
    <w:rsid w:val="007D1B66"/>
    <w:rsid w:val="007D1DD0"/>
    <w:rsid w:val="007D27C9"/>
    <w:rsid w:val="007D2EAA"/>
    <w:rsid w:val="007D36A7"/>
    <w:rsid w:val="007D36AD"/>
    <w:rsid w:val="007D46CA"/>
    <w:rsid w:val="007D55C3"/>
    <w:rsid w:val="007D5B35"/>
    <w:rsid w:val="007D5CCE"/>
    <w:rsid w:val="007D5FBC"/>
    <w:rsid w:val="007D68C1"/>
    <w:rsid w:val="007D69FB"/>
    <w:rsid w:val="007D6B09"/>
    <w:rsid w:val="007D6C66"/>
    <w:rsid w:val="007D7003"/>
    <w:rsid w:val="007D7606"/>
    <w:rsid w:val="007D7A22"/>
    <w:rsid w:val="007D7B8B"/>
    <w:rsid w:val="007E030E"/>
    <w:rsid w:val="007E0588"/>
    <w:rsid w:val="007E07B1"/>
    <w:rsid w:val="007E0FAA"/>
    <w:rsid w:val="007E1AA1"/>
    <w:rsid w:val="007E1B73"/>
    <w:rsid w:val="007E3D94"/>
    <w:rsid w:val="007E3DA9"/>
    <w:rsid w:val="007E3EBA"/>
    <w:rsid w:val="007E3F53"/>
    <w:rsid w:val="007E40D6"/>
    <w:rsid w:val="007E425A"/>
    <w:rsid w:val="007E4CD5"/>
    <w:rsid w:val="007E4EE7"/>
    <w:rsid w:val="007E525B"/>
    <w:rsid w:val="007E5353"/>
    <w:rsid w:val="007E5C58"/>
    <w:rsid w:val="007E6F95"/>
    <w:rsid w:val="007E7495"/>
    <w:rsid w:val="007E7784"/>
    <w:rsid w:val="007E78EC"/>
    <w:rsid w:val="007E7C08"/>
    <w:rsid w:val="007F006D"/>
    <w:rsid w:val="007F071F"/>
    <w:rsid w:val="007F099C"/>
    <w:rsid w:val="007F0B3E"/>
    <w:rsid w:val="007F10E4"/>
    <w:rsid w:val="007F11B2"/>
    <w:rsid w:val="007F13D1"/>
    <w:rsid w:val="007F178C"/>
    <w:rsid w:val="007F1DE0"/>
    <w:rsid w:val="007F213F"/>
    <w:rsid w:val="007F219E"/>
    <w:rsid w:val="007F25C0"/>
    <w:rsid w:val="007F278B"/>
    <w:rsid w:val="007F2EF9"/>
    <w:rsid w:val="007F2F44"/>
    <w:rsid w:val="007F4986"/>
    <w:rsid w:val="007F4B9C"/>
    <w:rsid w:val="007F4DED"/>
    <w:rsid w:val="007F5941"/>
    <w:rsid w:val="007F636B"/>
    <w:rsid w:val="007F65A6"/>
    <w:rsid w:val="007F6858"/>
    <w:rsid w:val="007F70F9"/>
    <w:rsid w:val="007F74E3"/>
    <w:rsid w:val="007F76EF"/>
    <w:rsid w:val="007F7C40"/>
    <w:rsid w:val="008002DC"/>
    <w:rsid w:val="00800483"/>
    <w:rsid w:val="008006CD"/>
    <w:rsid w:val="008008AA"/>
    <w:rsid w:val="00800B06"/>
    <w:rsid w:val="00800DC7"/>
    <w:rsid w:val="008016E8"/>
    <w:rsid w:val="00801A6D"/>
    <w:rsid w:val="00801B98"/>
    <w:rsid w:val="00801D7D"/>
    <w:rsid w:val="00802384"/>
    <w:rsid w:val="00802687"/>
    <w:rsid w:val="00802750"/>
    <w:rsid w:val="0080289D"/>
    <w:rsid w:val="00803518"/>
    <w:rsid w:val="0080386E"/>
    <w:rsid w:val="008038C3"/>
    <w:rsid w:val="00803974"/>
    <w:rsid w:val="00804265"/>
    <w:rsid w:val="00804AAC"/>
    <w:rsid w:val="008057F6"/>
    <w:rsid w:val="00805C26"/>
    <w:rsid w:val="00805DAE"/>
    <w:rsid w:val="00805FA0"/>
    <w:rsid w:val="008061DB"/>
    <w:rsid w:val="008062D7"/>
    <w:rsid w:val="00806918"/>
    <w:rsid w:val="0080695D"/>
    <w:rsid w:val="00806A45"/>
    <w:rsid w:val="00806F1A"/>
    <w:rsid w:val="0080759C"/>
    <w:rsid w:val="00807777"/>
    <w:rsid w:val="00807E16"/>
    <w:rsid w:val="00807E57"/>
    <w:rsid w:val="00810138"/>
    <w:rsid w:val="008103D9"/>
    <w:rsid w:val="0081080A"/>
    <w:rsid w:val="00810964"/>
    <w:rsid w:val="00810A5A"/>
    <w:rsid w:val="0081168A"/>
    <w:rsid w:val="00811F51"/>
    <w:rsid w:val="00812483"/>
    <w:rsid w:val="0081275B"/>
    <w:rsid w:val="00812A55"/>
    <w:rsid w:val="00813128"/>
    <w:rsid w:val="0081325D"/>
    <w:rsid w:val="008141F2"/>
    <w:rsid w:val="00814316"/>
    <w:rsid w:val="00814487"/>
    <w:rsid w:val="008147D1"/>
    <w:rsid w:val="00815929"/>
    <w:rsid w:val="00815D59"/>
    <w:rsid w:val="0081604B"/>
    <w:rsid w:val="00816351"/>
    <w:rsid w:val="008165E9"/>
    <w:rsid w:val="00817255"/>
    <w:rsid w:val="008179A4"/>
    <w:rsid w:val="00817A92"/>
    <w:rsid w:val="00820385"/>
    <w:rsid w:val="0082069D"/>
    <w:rsid w:val="008210A4"/>
    <w:rsid w:val="00821168"/>
    <w:rsid w:val="0082120A"/>
    <w:rsid w:val="00821700"/>
    <w:rsid w:val="00821940"/>
    <w:rsid w:val="0082264A"/>
    <w:rsid w:val="008227B4"/>
    <w:rsid w:val="008227F2"/>
    <w:rsid w:val="00823599"/>
    <w:rsid w:val="008239BB"/>
    <w:rsid w:val="00823C1E"/>
    <w:rsid w:val="00823D60"/>
    <w:rsid w:val="00824474"/>
    <w:rsid w:val="008248B3"/>
    <w:rsid w:val="00824C2C"/>
    <w:rsid w:val="00826C0F"/>
    <w:rsid w:val="00826F5E"/>
    <w:rsid w:val="00827469"/>
    <w:rsid w:val="008277C8"/>
    <w:rsid w:val="00830068"/>
    <w:rsid w:val="00830B6E"/>
    <w:rsid w:val="008311B3"/>
    <w:rsid w:val="008311F3"/>
    <w:rsid w:val="00831339"/>
    <w:rsid w:val="008318A1"/>
    <w:rsid w:val="00831A1E"/>
    <w:rsid w:val="00831D7E"/>
    <w:rsid w:val="00832663"/>
    <w:rsid w:val="00832753"/>
    <w:rsid w:val="008329A5"/>
    <w:rsid w:val="00832A8E"/>
    <w:rsid w:val="0083342A"/>
    <w:rsid w:val="00833A46"/>
    <w:rsid w:val="008348BA"/>
    <w:rsid w:val="00834F3C"/>
    <w:rsid w:val="00835839"/>
    <w:rsid w:val="008358AB"/>
    <w:rsid w:val="00835B8B"/>
    <w:rsid w:val="008361DE"/>
    <w:rsid w:val="0083710F"/>
    <w:rsid w:val="00837720"/>
    <w:rsid w:val="00837D6F"/>
    <w:rsid w:val="00841515"/>
    <w:rsid w:val="008417CF"/>
    <w:rsid w:val="00841FE5"/>
    <w:rsid w:val="00842212"/>
    <w:rsid w:val="008431F0"/>
    <w:rsid w:val="008434DB"/>
    <w:rsid w:val="008435A9"/>
    <w:rsid w:val="00843688"/>
    <w:rsid w:val="00843911"/>
    <w:rsid w:val="00843B85"/>
    <w:rsid w:val="00843CE1"/>
    <w:rsid w:val="00843D7D"/>
    <w:rsid w:val="00843FA6"/>
    <w:rsid w:val="0084412C"/>
    <w:rsid w:val="008442A0"/>
    <w:rsid w:val="0084453E"/>
    <w:rsid w:val="008449D3"/>
    <w:rsid w:val="00844F05"/>
    <w:rsid w:val="008450F4"/>
    <w:rsid w:val="00845526"/>
    <w:rsid w:val="008459E8"/>
    <w:rsid w:val="00845C40"/>
    <w:rsid w:val="00845E42"/>
    <w:rsid w:val="00846536"/>
    <w:rsid w:val="00846C3B"/>
    <w:rsid w:val="008472AF"/>
    <w:rsid w:val="0084754C"/>
    <w:rsid w:val="00847580"/>
    <w:rsid w:val="008475A3"/>
    <w:rsid w:val="008476A7"/>
    <w:rsid w:val="0084771C"/>
    <w:rsid w:val="00847860"/>
    <w:rsid w:val="00847CD3"/>
    <w:rsid w:val="00850064"/>
    <w:rsid w:val="00850146"/>
    <w:rsid w:val="00850A77"/>
    <w:rsid w:val="00851742"/>
    <w:rsid w:val="00851852"/>
    <w:rsid w:val="00851AC6"/>
    <w:rsid w:val="00852AB9"/>
    <w:rsid w:val="00852D81"/>
    <w:rsid w:val="00853232"/>
    <w:rsid w:val="0085466E"/>
    <w:rsid w:val="00854AFB"/>
    <w:rsid w:val="00854B48"/>
    <w:rsid w:val="00854DBD"/>
    <w:rsid w:val="008550E6"/>
    <w:rsid w:val="00855B3F"/>
    <w:rsid w:val="00855E13"/>
    <w:rsid w:val="00855E48"/>
    <w:rsid w:val="0085656E"/>
    <w:rsid w:val="00856658"/>
    <w:rsid w:val="00856C4D"/>
    <w:rsid w:val="00857F51"/>
    <w:rsid w:val="00860477"/>
    <w:rsid w:val="008608A5"/>
    <w:rsid w:val="00861562"/>
    <w:rsid w:val="00861D05"/>
    <w:rsid w:val="00861EBE"/>
    <w:rsid w:val="0086297E"/>
    <w:rsid w:val="00862A79"/>
    <w:rsid w:val="00862B05"/>
    <w:rsid w:val="00862CCA"/>
    <w:rsid w:val="00862DDC"/>
    <w:rsid w:val="008635FF"/>
    <w:rsid w:val="008636CB"/>
    <w:rsid w:val="008637A6"/>
    <w:rsid w:val="00863A82"/>
    <w:rsid w:val="008642DE"/>
    <w:rsid w:val="008644FC"/>
    <w:rsid w:val="00865342"/>
    <w:rsid w:val="00865581"/>
    <w:rsid w:val="00865706"/>
    <w:rsid w:val="00865873"/>
    <w:rsid w:val="00865D7C"/>
    <w:rsid w:val="00865E08"/>
    <w:rsid w:val="00865F11"/>
    <w:rsid w:val="008662A2"/>
    <w:rsid w:val="00866EF6"/>
    <w:rsid w:val="00867506"/>
    <w:rsid w:val="00867A3B"/>
    <w:rsid w:val="008705B1"/>
    <w:rsid w:val="00870A43"/>
    <w:rsid w:val="00870F88"/>
    <w:rsid w:val="00871173"/>
    <w:rsid w:val="008712FC"/>
    <w:rsid w:val="008713DB"/>
    <w:rsid w:val="0087181B"/>
    <w:rsid w:val="00871AE9"/>
    <w:rsid w:val="00871E19"/>
    <w:rsid w:val="00872291"/>
    <w:rsid w:val="008729E7"/>
    <w:rsid w:val="00872BEC"/>
    <w:rsid w:val="00872DD8"/>
    <w:rsid w:val="00874711"/>
    <w:rsid w:val="00874A06"/>
    <w:rsid w:val="00874AB7"/>
    <w:rsid w:val="00875158"/>
    <w:rsid w:val="0087544F"/>
    <w:rsid w:val="0087596B"/>
    <w:rsid w:val="008759DA"/>
    <w:rsid w:val="00875E85"/>
    <w:rsid w:val="0087604E"/>
    <w:rsid w:val="00876567"/>
    <w:rsid w:val="00876713"/>
    <w:rsid w:val="008772B1"/>
    <w:rsid w:val="00877622"/>
    <w:rsid w:val="00877769"/>
    <w:rsid w:val="00877DB2"/>
    <w:rsid w:val="00877E7E"/>
    <w:rsid w:val="00880482"/>
    <w:rsid w:val="00881920"/>
    <w:rsid w:val="00882374"/>
    <w:rsid w:val="0088252A"/>
    <w:rsid w:val="0088260E"/>
    <w:rsid w:val="008826C8"/>
    <w:rsid w:val="00882F41"/>
    <w:rsid w:val="008836DD"/>
    <w:rsid w:val="008836E3"/>
    <w:rsid w:val="00883933"/>
    <w:rsid w:val="00883FE6"/>
    <w:rsid w:val="008841EB"/>
    <w:rsid w:val="008843CB"/>
    <w:rsid w:val="0088464B"/>
    <w:rsid w:val="00885184"/>
    <w:rsid w:val="0088533C"/>
    <w:rsid w:val="008859EF"/>
    <w:rsid w:val="00885A47"/>
    <w:rsid w:val="00885B77"/>
    <w:rsid w:val="00886283"/>
    <w:rsid w:val="00887302"/>
    <w:rsid w:val="008874D6"/>
    <w:rsid w:val="008877B2"/>
    <w:rsid w:val="008877FA"/>
    <w:rsid w:val="00890877"/>
    <w:rsid w:val="0089100A"/>
    <w:rsid w:val="0089172C"/>
    <w:rsid w:val="00891AC8"/>
    <w:rsid w:val="00891FE1"/>
    <w:rsid w:val="00892129"/>
    <w:rsid w:val="00892267"/>
    <w:rsid w:val="00892456"/>
    <w:rsid w:val="00892C47"/>
    <w:rsid w:val="00892F31"/>
    <w:rsid w:val="008933EF"/>
    <w:rsid w:val="008946AD"/>
    <w:rsid w:val="00894BE2"/>
    <w:rsid w:val="008952D2"/>
    <w:rsid w:val="0089543D"/>
    <w:rsid w:val="00895911"/>
    <w:rsid w:val="0089621B"/>
    <w:rsid w:val="008963A6"/>
    <w:rsid w:val="00896BBE"/>
    <w:rsid w:val="00897754"/>
    <w:rsid w:val="008A037A"/>
    <w:rsid w:val="008A0564"/>
    <w:rsid w:val="008A05CB"/>
    <w:rsid w:val="008A082F"/>
    <w:rsid w:val="008A0BAC"/>
    <w:rsid w:val="008A0D43"/>
    <w:rsid w:val="008A16E0"/>
    <w:rsid w:val="008A1EF7"/>
    <w:rsid w:val="008A2132"/>
    <w:rsid w:val="008A24FA"/>
    <w:rsid w:val="008A2965"/>
    <w:rsid w:val="008A2A0E"/>
    <w:rsid w:val="008A3D2B"/>
    <w:rsid w:val="008A3E6F"/>
    <w:rsid w:val="008A4615"/>
    <w:rsid w:val="008A4AAE"/>
    <w:rsid w:val="008A5D2A"/>
    <w:rsid w:val="008A5E5B"/>
    <w:rsid w:val="008A5FB5"/>
    <w:rsid w:val="008A62CC"/>
    <w:rsid w:val="008A687A"/>
    <w:rsid w:val="008A6BE5"/>
    <w:rsid w:val="008A6C69"/>
    <w:rsid w:val="008A6E18"/>
    <w:rsid w:val="008A6FCF"/>
    <w:rsid w:val="008A77A8"/>
    <w:rsid w:val="008A7CF7"/>
    <w:rsid w:val="008B0D12"/>
    <w:rsid w:val="008B1961"/>
    <w:rsid w:val="008B2619"/>
    <w:rsid w:val="008B2A19"/>
    <w:rsid w:val="008B32EC"/>
    <w:rsid w:val="008B3996"/>
    <w:rsid w:val="008B3FA9"/>
    <w:rsid w:val="008B450F"/>
    <w:rsid w:val="008B467A"/>
    <w:rsid w:val="008B47D7"/>
    <w:rsid w:val="008B49DF"/>
    <w:rsid w:val="008B4BB2"/>
    <w:rsid w:val="008B4C90"/>
    <w:rsid w:val="008B4C9C"/>
    <w:rsid w:val="008B4DCB"/>
    <w:rsid w:val="008B50D8"/>
    <w:rsid w:val="008B51EA"/>
    <w:rsid w:val="008B53B4"/>
    <w:rsid w:val="008B5B61"/>
    <w:rsid w:val="008B5F4E"/>
    <w:rsid w:val="008B639C"/>
    <w:rsid w:val="008B649C"/>
    <w:rsid w:val="008B64E5"/>
    <w:rsid w:val="008B6568"/>
    <w:rsid w:val="008B65DF"/>
    <w:rsid w:val="008B6DC1"/>
    <w:rsid w:val="008B6EF4"/>
    <w:rsid w:val="008B7204"/>
    <w:rsid w:val="008B7B16"/>
    <w:rsid w:val="008C07BA"/>
    <w:rsid w:val="008C08FD"/>
    <w:rsid w:val="008C0930"/>
    <w:rsid w:val="008C0AB3"/>
    <w:rsid w:val="008C1C30"/>
    <w:rsid w:val="008C202B"/>
    <w:rsid w:val="008C23F2"/>
    <w:rsid w:val="008C2458"/>
    <w:rsid w:val="008C2AFB"/>
    <w:rsid w:val="008C2CE8"/>
    <w:rsid w:val="008C32E1"/>
    <w:rsid w:val="008C337E"/>
    <w:rsid w:val="008C355D"/>
    <w:rsid w:val="008C3705"/>
    <w:rsid w:val="008C3CEB"/>
    <w:rsid w:val="008C44E5"/>
    <w:rsid w:val="008C48A2"/>
    <w:rsid w:val="008C4F3A"/>
    <w:rsid w:val="008C54E6"/>
    <w:rsid w:val="008C5705"/>
    <w:rsid w:val="008C5992"/>
    <w:rsid w:val="008C5A36"/>
    <w:rsid w:val="008C6092"/>
    <w:rsid w:val="008C63AA"/>
    <w:rsid w:val="008C6917"/>
    <w:rsid w:val="008C6E76"/>
    <w:rsid w:val="008C6F88"/>
    <w:rsid w:val="008C7C5E"/>
    <w:rsid w:val="008D05C5"/>
    <w:rsid w:val="008D10DE"/>
    <w:rsid w:val="008D1179"/>
    <w:rsid w:val="008D119D"/>
    <w:rsid w:val="008D161D"/>
    <w:rsid w:val="008D1B2B"/>
    <w:rsid w:val="008D2902"/>
    <w:rsid w:val="008D2CE6"/>
    <w:rsid w:val="008D357A"/>
    <w:rsid w:val="008D372D"/>
    <w:rsid w:val="008D39AA"/>
    <w:rsid w:val="008D3A9D"/>
    <w:rsid w:val="008D426F"/>
    <w:rsid w:val="008D49A8"/>
    <w:rsid w:val="008D4DC9"/>
    <w:rsid w:val="008D5087"/>
    <w:rsid w:val="008D536A"/>
    <w:rsid w:val="008D5FEE"/>
    <w:rsid w:val="008D6126"/>
    <w:rsid w:val="008D6A64"/>
    <w:rsid w:val="008D6CF2"/>
    <w:rsid w:val="008D73C7"/>
    <w:rsid w:val="008D75E8"/>
    <w:rsid w:val="008E0D7F"/>
    <w:rsid w:val="008E0F84"/>
    <w:rsid w:val="008E0F8D"/>
    <w:rsid w:val="008E0FC7"/>
    <w:rsid w:val="008E100D"/>
    <w:rsid w:val="008E115B"/>
    <w:rsid w:val="008E1C36"/>
    <w:rsid w:val="008E249A"/>
    <w:rsid w:val="008E39AB"/>
    <w:rsid w:val="008E3BD8"/>
    <w:rsid w:val="008E3F8E"/>
    <w:rsid w:val="008E4080"/>
    <w:rsid w:val="008E47B2"/>
    <w:rsid w:val="008E49BA"/>
    <w:rsid w:val="008E4EE2"/>
    <w:rsid w:val="008E4F58"/>
    <w:rsid w:val="008E6055"/>
    <w:rsid w:val="008E6341"/>
    <w:rsid w:val="008E70D1"/>
    <w:rsid w:val="008E7A57"/>
    <w:rsid w:val="008E7BDA"/>
    <w:rsid w:val="008F0635"/>
    <w:rsid w:val="008F0763"/>
    <w:rsid w:val="008F0F22"/>
    <w:rsid w:val="008F10EF"/>
    <w:rsid w:val="008F11D8"/>
    <w:rsid w:val="008F122A"/>
    <w:rsid w:val="008F14A2"/>
    <w:rsid w:val="008F23A0"/>
    <w:rsid w:val="008F296C"/>
    <w:rsid w:val="008F2A60"/>
    <w:rsid w:val="008F2C5F"/>
    <w:rsid w:val="008F3156"/>
    <w:rsid w:val="008F3470"/>
    <w:rsid w:val="008F36E5"/>
    <w:rsid w:val="008F3A40"/>
    <w:rsid w:val="008F43C0"/>
    <w:rsid w:val="008F4440"/>
    <w:rsid w:val="008F4E3E"/>
    <w:rsid w:val="008F5D8C"/>
    <w:rsid w:val="008F6243"/>
    <w:rsid w:val="008F668A"/>
    <w:rsid w:val="008F6C89"/>
    <w:rsid w:val="008F6F4C"/>
    <w:rsid w:val="008F708C"/>
    <w:rsid w:val="008F72EB"/>
    <w:rsid w:val="008F73A3"/>
    <w:rsid w:val="008F78C0"/>
    <w:rsid w:val="009000A3"/>
    <w:rsid w:val="00900248"/>
    <w:rsid w:val="009006D0"/>
    <w:rsid w:val="00900783"/>
    <w:rsid w:val="00900A59"/>
    <w:rsid w:val="009012AF"/>
    <w:rsid w:val="00901421"/>
    <w:rsid w:val="0090196E"/>
    <w:rsid w:val="00901A64"/>
    <w:rsid w:val="00901BD3"/>
    <w:rsid w:val="00901FE6"/>
    <w:rsid w:val="009024E0"/>
    <w:rsid w:val="00902D9C"/>
    <w:rsid w:val="009031D6"/>
    <w:rsid w:val="00903392"/>
    <w:rsid w:val="00903A9D"/>
    <w:rsid w:val="00903C1E"/>
    <w:rsid w:val="00903F03"/>
    <w:rsid w:val="00903FA7"/>
    <w:rsid w:val="009042F3"/>
    <w:rsid w:val="009060D5"/>
    <w:rsid w:val="00906828"/>
    <w:rsid w:val="00906F71"/>
    <w:rsid w:val="00907265"/>
    <w:rsid w:val="00907417"/>
    <w:rsid w:val="00907709"/>
    <w:rsid w:val="009109A6"/>
    <w:rsid w:val="0091138E"/>
    <w:rsid w:val="00911506"/>
    <w:rsid w:val="00911DE5"/>
    <w:rsid w:val="00911FC6"/>
    <w:rsid w:val="009121FD"/>
    <w:rsid w:val="0091284A"/>
    <w:rsid w:val="0091292D"/>
    <w:rsid w:val="0091314F"/>
    <w:rsid w:val="00913D1F"/>
    <w:rsid w:val="00914192"/>
    <w:rsid w:val="009142BE"/>
    <w:rsid w:val="00914499"/>
    <w:rsid w:val="0091485F"/>
    <w:rsid w:val="00914EFE"/>
    <w:rsid w:val="00915A73"/>
    <w:rsid w:val="00915E4F"/>
    <w:rsid w:val="009165F9"/>
    <w:rsid w:val="00916603"/>
    <w:rsid w:val="00920419"/>
    <w:rsid w:val="0092065A"/>
    <w:rsid w:val="009208F6"/>
    <w:rsid w:val="0092174C"/>
    <w:rsid w:val="009223B3"/>
    <w:rsid w:val="00922FDD"/>
    <w:rsid w:val="0092335F"/>
    <w:rsid w:val="00923501"/>
    <w:rsid w:val="00923C9C"/>
    <w:rsid w:val="009244DD"/>
    <w:rsid w:val="009250C0"/>
    <w:rsid w:val="0092563E"/>
    <w:rsid w:val="0092578D"/>
    <w:rsid w:val="009257D2"/>
    <w:rsid w:val="00925DAF"/>
    <w:rsid w:val="00925DFB"/>
    <w:rsid w:val="00926526"/>
    <w:rsid w:val="009265A6"/>
    <w:rsid w:val="00926E7F"/>
    <w:rsid w:val="00926E99"/>
    <w:rsid w:val="0092708F"/>
    <w:rsid w:val="009278D6"/>
    <w:rsid w:val="00930E2C"/>
    <w:rsid w:val="009312C2"/>
    <w:rsid w:val="009319D6"/>
    <w:rsid w:val="00931A56"/>
    <w:rsid w:val="00931A9F"/>
    <w:rsid w:val="00931B51"/>
    <w:rsid w:val="00931D66"/>
    <w:rsid w:val="00931E53"/>
    <w:rsid w:val="009326EE"/>
    <w:rsid w:val="00932DA4"/>
    <w:rsid w:val="009333AA"/>
    <w:rsid w:val="009337DE"/>
    <w:rsid w:val="00933DF4"/>
    <w:rsid w:val="0093443F"/>
    <w:rsid w:val="009352A7"/>
    <w:rsid w:val="009353B2"/>
    <w:rsid w:val="00935B8D"/>
    <w:rsid w:val="00935F24"/>
    <w:rsid w:val="0093610B"/>
    <w:rsid w:val="009363E9"/>
    <w:rsid w:val="009365FE"/>
    <w:rsid w:val="00936C1E"/>
    <w:rsid w:val="0094076C"/>
    <w:rsid w:val="00941C67"/>
    <w:rsid w:val="0094205F"/>
    <w:rsid w:val="009422F6"/>
    <w:rsid w:val="00942A0D"/>
    <w:rsid w:val="00943092"/>
    <w:rsid w:val="00945138"/>
    <w:rsid w:val="00945EC3"/>
    <w:rsid w:val="0094611A"/>
    <w:rsid w:val="00946DE5"/>
    <w:rsid w:val="009475BC"/>
    <w:rsid w:val="009476C6"/>
    <w:rsid w:val="00947749"/>
    <w:rsid w:val="00947BB9"/>
    <w:rsid w:val="00950CA9"/>
    <w:rsid w:val="00950FBE"/>
    <w:rsid w:val="0095120B"/>
    <w:rsid w:val="00951650"/>
    <w:rsid w:val="00951676"/>
    <w:rsid w:val="00951C9F"/>
    <w:rsid w:val="00952555"/>
    <w:rsid w:val="00952C07"/>
    <w:rsid w:val="00952EE2"/>
    <w:rsid w:val="00953D5E"/>
    <w:rsid w:val="00953DF4"/>
    <w:rsid w:val="00953EEA"/>
    <w:rsid w:val="00953F11"/>
    <w:rsid w:val="00953F62"/>
    <w:rsid w:val="00953FA2"/>
    <w:rsid w:val="0095549A"/>
    <w:rsid w:val="00955B2C"/>
    <w:rsid w:val="00955B86"/>
    <w:rsid w:val="009562A2"/>
    <w:rsid w:val="009567F9"/>
    <w:rsid w:val="00956FFE"/>
    <w:rsid w:val="00957C6B"/>
    <w:rsid w:val="00961039"/>
    <w:rsid w:val="0096119E"/>
    <w:rsid w:val="00961421"/>
    <w:rsid w:val="00961511"/>
    <w:rsid w:val="0096151F"/>
    <w:rsid w:val="0096174D"/>
    <w:rsid w:val="009618A5"/>
    <w:rsid w:val="009625C4"/>
    <w:rsid w:val="00962803"/>
    <w:rsid w:val="00962A1E"/>
    <w:rsid w:val="00964233"/>
    <w:rsid w:val="009644E1"/>
    <w:rsid w:val="0096490D"/>
    <w:rsid w:val="009659F8"/>
    <w:rsid w:val="00966312"/>
    <w:rsid w:val="00966CA4"/>
    <w:rsid w:val="00966D17"/>
    <w:rsid w:val="009673FD"/>
    <w:rsid w:val="009675BB"/>
    <w:rsid w:val="00967ADC"/>
    <w:rsid w:val="00967FB9"/>
    <w:rsid w:val="0097009E"/>
    <w:rsid w:val="00970230"/>
    <w:rsid w:val="00970468"/>
    <w:rsid w:val="00970675"/>
    <w:rsid w:val="009706EF"/>
    <w:rsid w:val="00970A19"/>
    <w:rsid w:val="00971943"/>
    <w:rsid w:val="00971AF1"/>
    <w:rsid w:val="00971BE4"/>
    <w:rsid w:val="00971F31"/>
    <w:rsid w:val="009720D3"/>
    <w:rsid w:val="0097249D"/>
    <w:rsid w:val="009724FF"/>
    <w:rsid w:val="009727CF"/>
    <w:rsid w:val="00972842"/>
    <w:rsid w:val="00972FA0"/>
    <w:rsid w:val="0097368E"/>
    <w:rsid w:val="00973814"/>
    <w:rsid w:val="00973D0E"/>
    <w:rsid w:val="0097449A"/>
    <w:rsid w:val="009746E9"/>
    <w:rsid w:val="00974B65"/>
    <w:rsid w:val="00974D14"/>
    <w:rsid w:val="009754EF"/>
    <w:rsid w:val="00975640"/>
    <w:rsid w:val="00975EAC"/>
    <w:rsid w:val="00975FB0"/>
    <w:rsid w:val="009767B0"/>
    <w:rsid w:val="00976A80"/>
    <w:rsid w:val="009778E3"/>
    <w:rsid w:val="00977A5F"/>
    <w:rsid w:val="009804E6"/>
    <w:rsid w:val="009809C0"/>
    <w:rsid w:val="00980C7A"/>
    <w:rsid w:val="009818A8"/>
    <w:rsid w:val="00981EDA"/>
    <w:rsid w:val="0098220B"/>
    <w:rsid w:val="0098224F"/>
    <w:rsid w:val="009822AA"/>
    <w:rsid w:val="0098254B"/>
    <w:rsid w:val="009825D6"/>
    <w:rsid w:val="009828E8"/>
    <w:rsid w:val="009829A0"/>
    <w:rsid w:val="00982D01"/>
    <w:rsid w:val="009831F6"/>
    <w:rsid w:val="00983B7D"/>
    <w:rsid w:val="0098413D"/>
    <w:rsid w:val="0098456E"/>
    <w:rsid w:val="00984BBD"/>
    <w:rsid w:val="00984E8C"/>
    <w:rsid w:val="00984F72"/>
    <w:rsid w:val="00985302"/>
    <w:rsid w:val="00985433"/>
    <w:rsid w:val="0098565C"/>
    <w:rsid w:val="0098586D"/>
    <w:rsid w:val="00985D75"/>
    <w:rsid w:val="00986085"/>
    <w:rsid w:val="009863DF"/>
    <w:rsid w:val="00986A80"/>
    <w:rsid w:val="009871A2"/>
    <w:rsid w:val="00987270"/>
    <w:rsid w:val="009901C8"/>
    <w:rsid w:val="0099087C"/>
    <w:rsid w:val="00991232"/>
    <w:rsid w:val="00991572"/>
    <w:rsid w:val="0099180C"/>
    <w:rsid w:val="009919BA"/>
    <w:rsid w:val="00991B8C"/>
    <w:rsid w:val="00991F62"/>
    <w:rsid w:val="009921CC"/>
    <w:rsid w:val="00992267"/>
    <w:rsid w:val="00992D94"/>
    <w:rsid w:val="009936A3"/>
    <w:rsid w:val="0099375E"/>
    <w:rsid w:val="00993FC4"/>
    <w:rsid w:val="00994B86"/>
    <w:rsid w:val="00996705"/>
    <w:rsid w:val="00996A2C"/>
    <w:rsid w:val="00996F1C"/>
    <w:rsid w:val="00997487"/>
    <w:rsid w:val="0099751A"/>
    <w:rsid w:val="009A009B"/>
    <w:rsid w:val="009A01BC"/>
    <w:rsid w:val="009A1398"/>
    <w:rsid w:val="009A13DE"/>
    <w:rsid w:val="009A1678"/>
    <w:rsid w:val="009A1907"/>
    <w:rsid w:val="009A1AC9"/>
    <w:rsid w:val="009A1D24"/>
    <w:rsid w:val="009A1F3E"/>
    <w:rsid w:val="009A21AE"/>
    <w:rsid w:val="009A240D"/>
    <w:rsid w:val="009A30B3"/>
    <w:rsid w:val="009A362F"/>
    <w:rsid w:val="009A39FE"/>
    <w:rsid w:val="009A455A"/>
    <w:rsid w:val="009A5252"/>
    <w:rsid w:val="009A583A"/>
    <w:rsid w:val="009A5945"/>
    <w:rsid w:val="009A5A52"/>
    <w:rsid w:val="009A5FFA"/>
    <w:rsid w:val="009A6237"/>
    <w:rsid w:val="009A65B4"/>
    <w:rsid w:val="009A6F04"/>
    <w:rsid w:val="009A70A3"/>
    <w:rsid w:val="009A70AA"/>
    <w:rsid w:val="009A7518"/>
    <w:rsid w:val="009A7B67"/>
    <w:rsid w:val="009B1173"/>
    <w:rsid w:val="009B168D"/>
    <w:rsid w:val="009B19C1"/>
    <w:rsid w:val="009B1E60"/>
    <w:rsid w:val="009B20CD"/>
    <w:rsid w:val="009B2A4E"/>
    <w:rsid w:val="009B2CE4"/>
    <w:rsid w:val="009B2EB5"/>
    <w:rsid w:val="009B3076"/>
    <w:rsid w:val="009B3386"/>
    <w:rsid w:val="009B3A88"/>
    <w:rsid w:val="009B44E9"/>
    <w:rsid w:val="009B46B9"/>
    <w:rsid w:val="009B4802"/>
    <w:rsid w:val="009B4D93"/>
    <w:rsid w:val="009B52DB"/>
    <w:rsid w:val="009B5C07"/>
    <w:rsid w:val="009B5DD2"/>
    <w:rsid w:val="009B60C8"/>
    <w:rsid w:val="009B7062"/>
    <w:rsid w:val="009B7641"/>
    <w:rsid w:val="009B7AEC"/>
    <w:rsid w:val="009B7BF4"/>
    <w:rsid w:val="009B7DEB"/>
    <w:rsid w:val="009C02C1"/>
    <w:rsid w:val="009C074E"/>
    <w:rsid w:val="009C0E80"/>
    <w:rsid w:val="009C21E8"/>
    <w:rsid w:val="009C26CB"/>
    <w:rsid w:val="009C2D59"/>
    <w:rsid w:val="009C2F67"/>
    <w:rsid w:val="009C381B"/>
    <w:rsid w:val="009C3BA6"/>
    <w:rsid w:val="009C4468"/>
    <w:rsid w:val="009C455F"/>
    <w:rsid w:val="009C4C1A"/>
    <w:rsid w:val="009C4E7A"/>
    <w:rsid w:val="009C4F2F"/>
    <w:rsid w:val="009C52A4"/>
    <w:rsid w:val="009C5C7B"/>
    <w:rsid w:val="009C6198"/>
    <w:rsid w:val="009C61F0"/>
    <w:rsid w:val="009C62FC"/>
    <w:rsid w:val="009C6893"/>
    <w:rsid w:val="009C6E1B"/>
    <w:rsid w:val="009C74F1"/>
    <w:rsid w:val="009C7C84"/>
    <w:rsid w:val="009C7F32"/>
    <w:rsid w:val="009D0371"/>
    <w:rsid w:val="009D0968"/>
    <w:rsid w:val="009D10A9"/>
    <w:rsid w:val="009D13B6"/>
    <w:rsid w:val="009D15E6"/>
    <w:rsid w:val="009D1AB4"/>
    <w:rsid w:val="009D1D01"/>
    <w:rsid w:val="009D2292"/>
    <w:rsid w:val="009D233E"/>
    <w:rsid w:val="009D241C"/>
    <w:rsid w:val="009D2989"/>
    <w:rsid w:val="009D29B1"/>
    <w:rsid w:val="009D3044"/>
    <w:rsid w:val="009D3789"/>
    <w:rsid w:val="009D3910"/>
    <w:rsid w:val="009D432F"/>
    <w:rsid w:val="009D4770"/>
    <w:rsid w:val="009D593B"/>
    <w:rsid w:val="009D5A5E"/>
    <w:rsid w:val="009D5C21"/>
    <w:rsid w:val="009D6136"/>
    <w:rsid w:val="009D6897"/>
    <w:rsid w:val="009D712C"/>
    <w:rsid w:val="009D7FDF"/>
    <w:rsid w:val="009E0E61"/>
    <w:rsid w:val="009E0FB0"/>
    <w:rsid w:val="009E10AA"/>
    <w:rsid w:val="009E34A4"/>
    <w:rsid w:val="009E3BC8"/>
    <w:rsid w:val="009E3C5F"/>
    <w:rsid w:val="009E441B"/>
    <w:rsid w:val="009E5819"/>
    <w:rsid w:val="009E71D9"/>
    <w:rsid w:val="009E71FE"/>
    <w:rsid w:val="009E754F"/>
    <w:rsid w:val="009E7A8F"/>
    <w:rsid w:val="009F01D4"/>
    <w:rsid w:val="009F061A"/>
    <w:rsid w:val="009F0943"/>
    <w:rsid w:val="009F0E9E"/>
    <w:rsid w:val="009F1177"/>
    <w:rsid w:val="009F11DE"/>
    <w:rsid w:val="009F1ECF"/>
    <w:rsid w:val="009F2A8D"/>
    <w:rsid w:val="009F34C6"/>
    <w:rsid w:val="009F3B53"/>
    <w:rsid w:val="009F49C7"/>
    <w:rsid w:val="009F4CF0"/>
    <w:rsid w:val="009F54FC"/>
    <w:rsid w:val="009F5565"/>
    <w:rsid w:val="009F58EF"/>
    <w:rsid w:val="009F5B15"/>
    <w:rsid w:val="009F704F"/>
    <w:rsid w:val="009F70C2"/>
    <w:rsid w:val="009F74C1"/>
    <w:rsid w:val="009F782F"/>
    <w:rsid w:val="009F7A56"/>
    <w:rsid w:val="009F7C71"/>
    <w:rsid w:val="009F7C98"/>
    <w:rsid w:val="00A00130"/>
    <w:rsid w:val="00A003D6"/>
    <w:rsid w:val="00A00779"/>
    <w:rsid w:val="00A009C1"/>
    <w:rsid w:val="00A01177"/>
    <w:rsid w:val="00A01540"/>
    <w:rsid w:val="00A01702"/>
    <w:rsid w:val="00A01A41"/>
    <w:rsid w:val="00A02616"/>
    <w:rsid w:val="00A032C7"/>
    <w:rsid w:val="00A03464"/>
    <w:rsid w:val="00A03805"/>
    <w:rsid w:val="00A040CB"/>
    <w:rsid w:val="00A04294"/>
    <w:rsid w:val="00A046E7"/>
    <w:rsid w:val="00A04BCB"/>
    <w:rsid w:val="00A05651"/>
    <w:rsid w:val="00A05815"/>
    <w:rsid w:val="00A05BDF"/>
    <w:rsid w:val="00A0620C"/>
    <w:rsid w:val="00A06299"/>
    <w:rsid w:val="00A063F0"/>
    <w:rsid w:val="00A066E8"/>
    <w:rsid w:val="00A07490"/>
    <w:rsid w:val="00A07B8F"/>
    <w:rsid w:val="00A1000B"/>
    <w:rsid w:val="00A100D3"/>
    <w:rsid w:val="00A1035B"/>
    <w:rsid w:val="00A10C43"/>
    <w:rsid w:val="00A10CA2"/>
    <w:rsid w:val="00A126A2"/>
    <w:rsid w:val="00A127E4"/>
    <w:rsid w:val="00A133D9"/>
    <w:rsid w:val="00A13580"/>
    <w:rsid w:val="00A13C56"/>
    <w:rsid w:val="00A14114"/>
    <w:rsid w:val="00A141E9"/>
    <w:rsid w:val="00A14706"/>
    <w:rsid w:val="00A149B4"/>
    <w:rsid w:val="00A14F35"/>
    <w:rsid w:val="00A1527E"/>
    <w:rsid w:val="00A15D5D"/>
    <w:rsid w:val="00A1626A"/>
    <w:rsid w:val="00A17102"/>
    <w:rsid w:val="00A17212"/>
    <w:rsid w:val="00A17AC1"/>
    <w:rsid w:val="00A17F92"/>
    <w:rsid w:val="00A20230"/>
    <w:rsid w:val="00A20343"/>
    <w:rsid w:val="00A20350"/>
    <w:rsid w:val="00A20358"/>
    <w:rsid w:val="00A205CB"/>
    <w:rsid w:val="00A20A67"/>
    <w:rsid w:val="00A2119B"/>
    <w:rsid w:val="00A21BD8"/>
    <w:rsid w:val="00A22230"/>
    <w:rsid w:val="00A22C09"/>
    <w:rsid w:val="00A22CA8"/>
    <w:rsid w:val="00A22EB0"/>
    <w:rsid w:val="00A232ED"/>
    <w:rsid w:val="00A23D15"/>
    <w:rsid w:val="00A24506"/>
    <w:rsid w:val="00A246BF"/>
    <w:rsid w:val="00A24FCB"/>
    <w:rsid w:val="00A25918"/>
    <w:rsid w:val="00A25975"/>
    <w:rsid w:val="00A25D08"/>
    <w:rsid w:val="00A2654A"/>
    <w:rsid w:val="00A26610"/>
    <w:rsid w:val="00A26C63"/>
    <w:rsid w:val="00A26C70"/>
    <w:rsid w:val="00A2701B"/>
    <w:rsid w:val="00A27262"/>
    <w:rsid w:val="00A277C4"/>
    <w:rsid w:val="00A308A6"/>
    <w:rsid w:val="00A30A90"/>
    <w:rsid w:val="00A31303"/>
    <w:rsid w:val="00A31923"/>
    <w:rsid w:val="00A32281"/>
    <w:rsid w:val="00A322FB"/>
    <w:rsid w:val="00A32827"/>
    <w:rsid w:val="00A32BFD"/>
    <w:rsid w:val="00A32E89"/>
    <w:rsid w:val="00A3378D"/>
    <w:rsid w:val="00A33CB0"/>
    <w:rsid w:val="00A33D66"/>
    <w:rsid w:val="00A33EE1"/>
    <w:rsid w:val="00A34244"/>
    <w:rsid w:val="00A34619"/>
    <w:rsid w:val="00A34A9F"/>
    <w:rsid w:val="00A3524D"/>
    <w:rsid w:val="00A35399"/>
    <w:rsid w:val="00A35697"/>
    <w:rsid w:val="00A357BC"/>
    <w:rsid w:val="00A35A02"/>
    <w:rsid w:val="00A374C1"/>
    <w:rsid w:val="00A37732"/>
    <w:rsid w:val="00A37BEA"/>
    <w:rsid w:val="00A37ED3"/>
    <w:rsid w:val="00A403EA"/>
    <w:rsid w:val="00A404CF"/>
    <w:rsid w:val="00A4073B"/>
    <w:rsid w:val="00A40968"/>
    <w:rsid w:val="00A40CB1"/>
    <w:rsid w:val="00A41753"/>
    <w:rsid w:val="00A418C2"/>
    <w:rsid w:val="00A419DB"/>
    <w:rsid w:val="00A41F1C"/>
    <w:rsid w:val="00A41FB3"/>
    <w:rsid w:val="00A429FC"/>
    <w:rsid w:val="00A42EFE"/>
    <w:rsid w:val="00A43286"/>
    <w:rsid w:val="00A437A4"/>
    <w:rsid w:val="00A4390F"/>
    <w:rsid w:val="00A439A9"/>
    <w:rsid w:val="00A43C1C"/>
    <w:rsid w:val="00A43C83"/>
    <w:rsid w:val="00A441AF"/>
    <w:rsid w:val="00A45A2C"/>
    <w:rsid w:val="00A45F73"/>
    <w:rsid w:val="00A46053"/>
    <w:rsid w:val="00A46099"/>
    <w:rsid w:val="00A46F97"/>
    <w:rsid w:val="00A477EF"/>
    <w:rsid w:val="00A50ECB"/>
    <w:rsid w:val="00A50ED0"/>
    <w:rsid w:val="00A513F6"/>
    <w:rsid w:val="00A51404"/>
    <w:rsid w:val="00A524B1"/>
    <w:rsid w:val="00A53139"/>
    <w:rsid w:val="00A534D6"/>
    <w:rsid w:val="00A53C2E"/>
    <w:rsid w:val="00A54883"/>
    <w:rsid w:val="00A549BF"/>
    <w:rsid w:val="00A54D7E"/>
    <w:rsid w:val="00A55139"/>
    <w:rsid w:val="00A551F4"/>
    <w:rsid w:val="00A55CCB"/>
    <w:rsid w:val="00A5638B"/>
    <w:rsid w:val="00A569FF"/>
    <w:rsid w:val="00A56C88"/>
    <w:rsid w:val="00A571C2"/>
    <w:rsid w:val="00A573AB"/>
    <w:rsid w:val="00A60101"/>
    <w:rsid w:val="00A6123C"/>
    <w:rsid w:val="00A6161E"/>
    <w:rsid w:val="00A61989"/>
    <w:rsid w:val="00A61DF2"/>
    <w:rsid w:val="00A6203A"/>
    <w:rsid w:val="00A62354"/>
    <w:rsid w:val="00A6309A"/>
    <w:rsid w:val="00A63380"/>
    <w:rsid w:val="00A6361B"/>
    <w:rsid w:val="00A6368B"/>
    <w:rsid w:val="00A636BC"/>
    <w:rsid w:val="00A6370D"/>
    <w:rsid w:val="00A6394C"/>
    <w:rsid w:val="00A63971"/>
    <w:rsid w:val="00A64A74"/>
    <w:rsid w:val="00A64C49"/>
    <w:rsid w:val="00A64C98"/>
    <w:rsid w:val="00A6502C"/>
    <w:rsid w:val="00A6571A"/>
    <w:rsid w:val="00A65C14"/>
    <w:rsid w:val="00A65E39"/>
    <w:rsid w:val="00A6629E"/>
    <w:rsid w:val="00A666FE"/>
    <w:rsid w:val="00A668F9"/>
    <w:rsid w:val="00A6740E"/>
    <w:rsid w:val="00A675CA"/>
    <w:rsid w:val="00A67955"/>
    <w:rsid w:val="00A67E45"/>
    <w:rsid w:val="00A70F0C"/>
    <w:rsid w:val="00A7141A"/>
    <w:rsid w:val="00A71680"/>
    <w:rsid w:val="00A716B0"/>
    <w:rsid w:val="00A71B7E"/>
    <w:rsid w:val="00A71EC6"/>
    <w:rsid w:val="00A71F86"/>
    <w:rsid w:val="00A720E7"/>
    <w:rsid w:val="00A72532"/>
    <w:rsid w:val="00A72B21"/>
    <w:rsid w:val="00A72E27"/>
    <w:rsid w:val="00A73175"/>
    <w:rsid w:val="00A736CA"/>
    <w:rsid w:val="00A73EA0"/>
    <w:rsid w:val="00A73EDA"/>
    <w:rsid w:val="00A73FD5"/>
    <w:rsid w:val="00A74381"/>
    <w:rsid w:val="00A74503"/>
    <w:rsid w:val="00A74852"/>
    <w:rsid w:val="00A753BB"/>
    <w:rsid w:val="00A755AB"/>
    <w:rsid w:val="00A756C4"/>
    <w:rsid w:val="00A75832"/>
    <w:rsid w:val="00A75CD0"/>
    <w:rsid w:val="00A76408"/>
    <w:rsid w:val="00A76A96"/>
    <w:rsid w:val="00A7703E"/>
    <w:rsid w:val="00A775EB"/>
    <w:rsid w:val="00A7762D"/>
    <w:rsid w:val="00A802B7"/>
    <w:rsid w:val="00A8036B"/>
    <w:rsid w:val="00A80599"/>
    <w:rsid w:val="00A80E23"/>
    <w:rsid w:val="00A81192"/>
    <w:rsid w:val="00A81400"/>
    <w:rsid w:val="00A81BE9"/>
    <w:rsid w:val="00A81C2B"/>
    <w:rsid w:val="00A81E74"/>
    <w:rsid w:val="00A82289"/>
    <w:rsid w:val="00A82EFE"/>
    <w:rsid w:val="00A83456"/>
    <w:rsid w:val="00A83481"/>
    <w:rsid w:val="00A83E96"/>
    <w:rsid w:val="00A840AC"/>
    <w:rsid w:val="00A84123"/>
    <w:rsid w:val="00A852FB"/>
    <w:rsid w:val="00A8556F"/>
    <w:rsid w:val="00A855E5"/>
    <w:rsid w:val="00A85C29"/>
    <w:rsid w:val="00A85C53"/>
    <w:rsid w:val="00A85CF5"/>
    <w:rsid w:val="00A86269"/>
    <w:rsid w:val="00A8662F"/>
    <w:rsid w:val="00A8668E"/>
    <w:rsid w:val="00A86C44"/>
    <w:rsid w:val="00A86F22"/>
    <w:rsid w:val="00A87791"/>
    <w:rsid w:val="00A87E36"/>
    <w:rsid w:val="00A90376"/>
    <w:rsid w:val="00A90708"/>
    <w:rsid w:val="00A90893"/>
    <w:rsid w:val="00A908A9"/>
    <w:rsid w:val="00A919A7"/>
    <w:rsid w:val="00A91BDF"/>
    <w:rsid w:val="00A9226A"/>
    <w:rsid w:val="00A930D0"/>
    <w:rsid w:val="00A930FB"/>
    <w:rsid w:val="00A938F0"/>
    <w:rsid w:val="00A94389"/>
    <w:rsid w:val="00A951D1"/>
    <w:rsid w:val="00A9546B"/>
    <w:rsid w:val="00A954E4"/>
    <w:rsid w:val="00A95BA7"/>
    <w:rsid w:val="00A95D4E"/>
    <w:rsid w:val="00A96B53"/>
    <w:rsid w:val="00A96BA0"/>
    <w:rsid w:val="00A97057"/>
    <w:rsid w:val="00A9756E"/>
    <w:rsid w:val="00A97C0A"/>
    <w:rsid w:val="00A97C1F"/>
    <w:rsid w:val="00AA0602"/>
    <w:rsid w:val="00AA0BB7"/>
    <w:rsid w:val="00AA0FBB"/>
    <w:rsid w:val="00AA1086"/>
    <w:rsid w:val="00AA1410"/>
    <w:rsid w:val="00AA1FBA"/>
    <w:rsid w:val="00AA2365"/>
    <w:rsid w:val="00AA244A"/>
    <w:rsid w:val="00AA2483"/>
    <w:rsid w:val="00AA2BD8"/>
    <w:rsid w:val="00AA2DE6"/>
    <w:rsid w:val="00AA302D"/>
    <w:rsid w:val="00AA3B2A"/>
    <w:rsid w:val="00AA4208"/>
    <w:rsid w:val="00AA4550"/>
    <w:rsid w:val="00AA492A"/>
    <w:rsid w:val="00AA5405"/>
    <w:rsid w:val="00AA5455"/>
    <w:rsid w:val="00AA5626"/>
    <w:rsid w:val="00AA5B8D"/>
    <w:rsid w:val="00AA61A1"/>
    <w:rsid w:val="00AA6243"/>
    <w:rsid w:val="00AA71C4"/>
    <w:rsid w:val="00AB036B"/>
    <w:rsid w:val="00AB03BF"/>
    <w:rsid w:val="00AB0479"/>
    <w:rsid w:val="00AB0573"/>
    <w:rsid w:val="00AB0686"/>
    <w:rsid w:val="00AB0897"/>
    <w:rsid w:val="00AB0E48"/>
    <w:rsid w:val="00AB149E"/>
    <w:rsid w:val="00AB19A7"/>
    <w:rsid w:val="00AB20B9"/>
    <w:rsid w:val="00AB24D6"/>
    <w:rsid w:val="00AB24F7"/>
    <w:rsid w:val="00AB25C2"/>
    <w:rsid w:val="00AB2705"/>
    <w:rsid w:val="00AB2956"/>
    <w:rsid w:val="00AB29B9"/>
    <w:rsid w:val="00AB31F9"/>
    <w:rsid w:val="00AB336F"/>
    <w:rsid w:val="00AB354D"/>
    <w:rsid w:val="00AB3899"/>
    <w:rsid w:val="00AB3B98"/>
    <w:rsid w:val="00AB41FA"/>
    <w:rsid w:val="00AB4546"/>
    <w:rsid w:val="00AB464C"/>
    <w:rsid w:val="00AB47C5"/>
    <w:rsid w:val="00AB50E8"/>
    <w:rsid w:val="00AB524E"/>
    <w:rsid w:val="00AB57B6"/>
    <w:rsid w:val="00AB62C4"/>
    <w:rsid w:val="00AB63EE"/>
    <w:rsid w:val="00AB642D"/>
    <w:rsid w:val="00AB64E0"/>
    <w:rsid w:val="00AB65D1"/>
    <w:rsid w:val="00AB65E5"/>
    <w:rsid w:val="00AB6952"/>
    <w:rsid w:val="00AB6D54"/>
    <w:rsid w:val="00AB7762"/>
    <w:rsid w:val="00AB7E9C"/>
    <w:rsid w:val="00AC067C"/>
    <w:rsid w:val="00AC0861"/>
    <w:rsid w:val="00AC0AD1"/>
    <w:rsid w:val="00AC0B4F"/>
    <w:rsid w:val="00AC0D88"/>
    <w:rsid w:val="00AC1FA6"/>
    <w:rsid w:val="00AC22F9"/>
    <w:rsid w:val="00AC25F1"/>
    <w:rsid w:val="00AC27CD"/>
    <w:rsid w:val="00AC3C8C"/>
    <w:rsid w:val="00AC4089"/>
    <w:rsid w:val="00AC4868"/>
    <w:rsid w:val="00AC4A9E"/>
    <w:rsid w:val="00AC4FC8"/>
    <w:rsid w:val="00AC6185"/>
    <w:rsid w:val="00AC6801"/>
    <w:rsid w:val="00AC6C54"/>
    <w:rsid w:val="00AC6FCB"/>
    <w:rsid w:val="00AC7BF1"/>
    <w:rsid w:val="00AC7EEE"/>
    <w:rsid w:val="00AD1FC7"/>
    <w:rsid w:val="00AD2A83"/>
    <w:rsid w:val="00AD3574"/>
    <w:rsid w:val="00AD4A98"/>
    <w:rsid w:val="00AD5100"/>
    <w:rsid w:val="00AD5A07"/>
    <w:rsid w:val="00AD5C61"/>
    <w:rsid w:val="00AD6986"/>
    <w:rsid w:val="00AD6B38"/>
    <w:rsid w:val="00AD7664"/>
    <w:rsid w:val="00AD76D3"/>
    <w:rsid w:val="00AD7995"/>
    <w:rsid w:val="00AE09E7"/>
    <w:rsid w:val="00AE0B25"/>
    <w:rsid w:val="00AE1767"/>
    <w:rsid w:val="00AE198A"/>
    <w:rsid w:val="00AE2061"/>
    <w:rsid w:val="00AE22A4"/>
    <w:rsid w:val="00AE2350"/>
    <w:rsid w:val="00AE2406"/>
    <w:rsid w:val="00AE2951"/>
    <w:rsid w:val="00AE3588"/>
    <w:rsid w:val="00AE3B04"/>
    <w:rsid w:val="00AE3B19"/>
    <w:rsid w:val="00AE41E4"/>
    <w:rsid w:val="00AE4797"/>
    <w:rsid w:val="00AE49CF"/>
    <w:rsid w:val="00AE549D"/>
    <w:rsid w:val="00AE5580"/>
    <w:rsid w:val="00AE5618"/>
    <w:rsid w:val="00AE5A10"/>
    <w:rsid w:val="00AE5D86"/>
    <w:rsid w:val="00AE6074"/>
    <w:rsid w:val="00AE6855"/>
    <w:rsid w:val="00AE7119"/>
    <w:rsid w:val="00AE7742"/>
    <w:rsid w:val="00AE7E11"/>
    <w:rsid w:val="00AF008C"/>
    <w:rsid w:val="00AF03FB"/>
    <w:rsid w:val="00AF04D2"/>
    <w:rsid w:val="00AF106C"/>
    <w:rsid w:val="00AF111E"/>
    <w:rsid w:val="00AF1177"/>
    <w:rsid w:val="00AF21A5"/>
    <w:rsid w:val="00AF23C5"/>
    <w:rsid w:val="00AF27E9"/>
    <w:rsid w:val="00AF2901"/>
    <w:rsid w:val="00AF3C17"/>
    <w:rsid w:val="00AF4411"/>
    <w:rsid w:val="00AF4CA4"/>
    <w:rsid w:val="00AF5026"/>
    <w:rsid w:val="00AF53E7"/>
    <w:rsid w:val="00AF55C4"/>
    <w:rsid w:val="00AF56D4"/>
    <w:rsid w:val="00AF58CA"/>
    <w:rsid w:val="00AF5D25"/>
    <w:rsid w:val="00AF6316"/>
    <w:rsid w:val="00AF668B"/>
    <w:rsid w:val="00AF6756"/>
    <w:rsid w:val="00AF69DB"/>
    <w:rsid w:val="00AF6B64"/>
    <w:rsid w:val="00AF6E9D"/>
    <w:rsid w:val="00AF711F"/>
    <w:rsid w:val="00AF78D9"/>
    <w:rsid w:val="00AF7912"/>
    <w:rsid w:val="00AF7C44"/>
    <w:rsid w:val="00AF7C66"/>
    <w:rsid w:val="00AF7EB3"/>
    <w:rsid w:val="00B00335"/>
    <w:rsid w:val="00B01047"/>
    <w:rsid w:val="00B012B7"/>
    <w:rsid w:val="00B01C24"/>
    <w:rsid w:val="00B01EB4"/>
    <w:rsid w:val="00B02D0B"/>
    <w:rsid w:val="00B02E99"/>
    <w:rsid w:val="00B02F66"/>
    <w:rsid w:val="00B0366F"/>
    <w:rsid w:val="00B03865"/>
    <w:rsid w:val="00B03C63"/>
    <w:rsid w:val="00B03C87"/>
    <w:rsid w:val="00B03D67"/>
    <w:rsid w:val="00B040C8"/>
    <w:rsid w:val="00B041D9"/>
    <w:rsid w:val="00B04FED"/>
    <w:rsid w:val="00B051D2"/>
    <w:rsid w:val="00B054D7"/>
    <w:rsid w:val="00B0577C"/>
    <w:rsid w:val="00B0595A"/>
    <w:rsid w:val="00B05AA3"/>
    <w:rsid w:val="00B05CA6"/>
    <w:rsid w:val="00B06561"/>
    <w:rsid w:val="00B067C4"/>
    <w:rsid w:val="00B06C4B"/>
    <w:rsid w:val="00B07372"/>
    <w:rsid w:val="00B07CDF"/>
    <w:rsid w:val="00B07D99"/>
    <w:rsid w:val="00B1025A"/>
    <w:rsid w:val="00B1095F"/>
    <w:rsid w:val="00B1108E"/>
    <w:rsid w:val="00B1131C"/>
    <w:rsid w:val="00B115E5"/>
    <w:rsid w:val="00B11B31"/>
    <w:rsid w:val="00B11B65"/>
    <w:rsid w:val="00B11F54"/>
    <w:rsid w:val="00B12C75"/>
    <w:rsid w:val="00B12D2C"/>
    <w:rsid w:val="00B12FE5"/>
    <w:rsid w:val="00B134F0"/>
    <w:rsid w:val="00B13A24"/>
    <w:rsid w:val="00B13BB5"/>
    <w:rsid w:val="00B13F24"/>
    <w:rsid w:val="00B14203"/>
    <w:rsid w:val="00B14A36"/>
    <w:rsid w:val="00B14F3A"/>
    <w:rsid w:val="00B1510B"/>
    <w:rsid w:val="00B153C8"/>
    <w:rsid w:val="00B15BB9"/>
    <w:rsid w:val="00B15E59"/>
    <w:rsid w:val="00B16174"/>
    <w:rsid w:val="00B16196"/>
    <w:rsid w:val="00B16648"/>
    <w:rsid w:val="00B167F2"/>
    <w:rsid w:val="00B16D41"/>
    <w:rsid w:val="00B16D83"/>
    <w:rsid w:val="00B170E0"/>
    <w:rsid w:val="00B17489"/>
    <w:rsid w:val="00B176F8"/>
    <w:rsid w:val="00B200A5"/>
    <w:rsid w:val="00B202CD"/>
    <w:rsid w:val="00B20CC8"/>
    <w:rsid w:val="00B2163C"/>
    <w:rsid w:val="00B21A1D"/>
    <w:rsid w:val="00B22483"/>
    <w:rsid w:val="00B2265E"/>
    <w:rsid w:val="00B22676"/>
    <w:rsid w:val="00B2402C"/>
    <w:rsid w:val="00B244EB"/>
    <w:rsid w:val="00B249F0"/>
    <w:rsid w:val="00B25501"/>
    <w:rsid w:val="00B25A41"/>
    <w:rsid w:val="00B25FF6"/>
    <w:rsid w:val="00B26B13"/>
    <w:rsid w:val="00B278CB"/>
    <w:rsid w:val="00B278F6"/>
    <w:rsid w:val="00B27C1B"/>
    <w:rsid w:val="00B30741"/>
    <w:rsid w:val="00B30F14"/>
    <w:rsid w:val="00B31196"/>
    <w:rsid w:val="00B3219A"/>
    <w:rsid w:val="00B328FC"/>
    <w:rsid w:val="00B32973"/>
    <w:rsid w:val="00B32BDE"/>
    <w:rsid w:val="00B3305E"/>
    <w:rsid w:val="00B3339E"/>
    <w:rsid w:val="00B336A9"/>
    <w:rsid w:val="00B339F7"/>
    <w:rsid w:val="00B33C9C"/>
    <w:rsid w:val="00B34133"/>
    <w:rsid w:val="00B34923"/>
    <w:rsid w:val="00B34CB3"/>
    <w:rsid w:val="00B35A76"/>
    <w:rsid w:val="00B35A97"/>
    <w:rsid w:val="00B3625F"/>
    <w:rsid w:val="00B362C2"/>
    <w:rsid w:val="00B36948"/>
    <w:rsid w:val="00B36C6B"/>
    <w:rsid w:val="00B378A4"/>
    <w:rsid w:val="00B37996"/>
    <w:rsid w:val="00B37EC2"/>
    <w:rsid w:val="00B37F52"/>
    <w:rsid w:val="00B4069B"/>
    <w:rsid w:val="00B406CE"/>
    <w:rsid w:val="00B40700"/>
    <w:rsid w:val="00B4071C"/>
    <w:rsid w:val="00B4166A"/>
    <w:rsid w:val="00B416B2"/>
    <w:rsid w:val="00B41A57"/>
    <w:rsid w:val="00B423B9"/>
    <w:rsid w:val="00B42436"/>
    <w:rsid w:val="00B42469"/>
    <w:rsid w:val="00B4251A"/>
    <w:rsid w:val="00B42F1D"/>
    <w:rsid w:val="00B43733"/>
    <w:rsid w:val="00B43B8C"/>
    <w:rsid w:val="00B43F87"/>
    <w:rsid w:val="00B44376"/>
    <w:rsid w:val="00B444D8"/>
    <w:rsid w:val="00B451EB"/>
    <w:rsid w:val="00B45207"/>
    <w:rsid w:val="00B45860"/>
    <w:rsid w:val="00B45866"/>
    <w:rsid w:val="00B4586B"/>
    <w:rsid w:val="00B461FA"/>
    <w:rsid w:val="00B464A1"/>
    <w:rsid w:val="00B466C3"/>
    <w:rsid w:val="00B46A02"/>
    <w:rsid w:val="00B46B05"/>
    <w:rsid w:val="00B47050"/>
    <w:rsid w:val="00B47727"/>
    <w:rsid w:val="00B478E2"/>
    <w:rsid w:val="00B47A6D"/>
    <w:rsid w:val="00B50CC8"/>
    <w:rsid w:val="00B50CCD"/>
    <w:rsid w:val="00B50D23"/>
    <w:rsid w:val="00B51BC5"/>
    <w:rsid w:val="00B51E8E"/>
    <w:rsid w:val="00B51EB4"/>
    <w:rsid w:val="00B52402"/>
    <w:rsid w:val="00B52877"/>
    <w:rsid w:val="00B52A09"/>
    <w:rsid w:val="00B53312"/>
    <w:rsid w:val="00B5395C"/>
    <w:rsid w:val="00B53D5D"/>
    <w:rsid w:val="00B5426A"/>
    <w:rsid w:val="00B54CB4"/>
    <w:rsid w:val="00B55213"/>
    <w:rsid w:val="00B55857"/>
    <w:rsid w:val="00B558A6"/>
    <w:rsid w:val="00B55D52"/>
    <w:rsid w:val="00B55E33"/>
    <w:rsid w:val="00B55EA2"/>
    <w:rsid w:val="00B5607E"/>
    <w:rsid w:val="00B561AA"/>
    <w:rsid w:val="00B56B7A"/>
    <w:rsid w:val="00B57465"/>
    <w:rsid w:val="00B57B47"/>
    <w:rsid w:val="00B60352"/>
    <w:rsid w:val="00B6098C"/>
    <w:rsid w:val="00B60AC0"/>
    <w:rsid w:val="00B60AC9"/>
    <w:rsid w:val="00B61646"/>
    <w:rsid w:val="00B61C03"/>
    <w:rsid w:val="00B621A8"/>
    <w:rsid w:val="00B62A86"/>
    <w:rsid w:val="00B63202"/>
    <w:rsid w:val="00B632E8"/>
    <w:rsid w:val="00B63578"/>
    <w:rsid w:val="00B63EEF"/>
    <w:rsid w:val="00B6494F"/>
    <w:rsid w:val="00B64A2F"/>
    <w:rsid w:val="00B64A75"/>
    <w:rsid w:val="00B650D9"/>
    <w:rsid w:val="00B65686"/>
    <w:rsid w:val="00B658F1"/>
    <w:rsid w:val="00B65CBB"/>
    <w:rsid w:val="00B65D96"/>
    <w:rsid w:val="00B66474"/>
    <w:rsid w:val="00B6657E"/>
    <w:rsid w:val="00B669D1"/>
    <w:rsid w:val="00B66C86"/>
    <w:rsid w:val="00B66FCA"/>
    <w:rsid w:val="00B678C2"/>
    <w:rsid w:val="00B709AB"/>
    <w:rsid w:val="00B712B9"/>
    <w:rsid w:val="00B71658"/>
    <w:rsid w:val="00B721A8"/>
    <w:rsid w:val="00B72B70"/>
    <w:rsid w:val="00B72E24"/>
    <w:rsid w:val="00B730C1"/>
    <w:rsid w:val="00B73BFC"/>
    <w:rsid w:val="00B73FB1"/>
    <w:rsid w:val="00B743BA"/>
    <w:rsid w:val="00B746BA"/>
    <w:rsid w:val="00B74BAC"/>
    <w:rsid w:val="00B74C3C"/>
    <w:rsid w:val="00B74E48"/>
    <w:rsid w:val="00B7509A"/>
    <w:rsid w:val="00B754BA"/>
    <w:rsid w:val="00B75955"/>
    <w:rsid w:val="00B75D1F"/>
    <w:rsid w:val="00B766BC"/>
    <w:rsid w:val="00B76CEC"/>
    <w:rsid w:val="00B773E8"/>
    <w:rsid w:val="00B774C2"/>
    <w:rsid w:val="00B775DD"/>
    <w:rsid w:val="00B77D51"/>
    <w:rsid w:val="00B77E5B"/>
    <w:rsid w:val="00B80534"/>
    <w:rsid w:val="00B806AD"/>
    <w:rsid w:val="00B80AB3"/>
    <w:rsid w:val="00B80E91"/>
    <w:rsid w:val="00B80F7F"/>
    <w:rsid w:val="00B816C2"/>
    <w:rsid w:val="00B81BEA"/>
    <w:rsid w:val="00B8216B"/>
    <w:rsid w:val="00B82698"/>
    <w:rsid w:val="00B82BC8"/>
    <w:rsid w:val="00B82FA8"/>
    <w:rsid w:val="00B831E2"/>
    <w:rsid w:val="00B83380"/>
    <w:rsid w:val="00B83C24"/>
    <w:rsid w:val="00B84127"/>
    <w:rsid w:val="00B84137"/>
    <w:rsid w:val="00B8508A"/>
    <w:rsid w:val="00B8580B"/>
    <w:rsid w:val="00B85E2F"/>
    <w:rsid w:val="00B862D0"/>
    <w:rsid w:val="00B875F1"/>
    <w:rsid w:val="00B87A9D"/>
    <w:rsid w:val="00B87D32"/>
    <w:rsid w:val="00B87EAD"/>
    <w:rsid w:val="00B90153"/>
    <w:rsid w:val="00B904CB"/>
    <w:rsid w:val="00B915BE"/>
    <w:rsid w:val="00B91CE3"/>
    <w:rsid w:val="00B92965"/>
    <w:rsid w:val="00B92D6D"/>
    <w:rsid w:val="00B93958"/>
    <w:rsid w:val="00B9451B"/>
    <w:rsid w:val="00B94C73"/>
    <w:rsid w:val="00B94F99"/>
    <w:rsid w:val="00B968D5"/>
    <w:rsid w:val="00B96A7D"/>
    <w:rsid w:val="00B96B28"/>
    <w:rsid w:val="00B96C87"/>
    <w:rsid w:val="00B97403"/>
    <w:rsid w:val="00B976CE"/>
    <w:rsid w:val="00BA0584"/>
    <w:rsid w:val="00BA0758"/>
    <w:rsid w:val="00BA08B2"/>
    <w:rsid w:val="00BA1653"/>
    <w:rsid w:val="00BA1B27"/>
    <w:rsid w:val="00BA1BF7"/>
    <w:rsid w:val="00BA23BB"/>
    <w:rsid w:val="00BA2443"/>
    <w:rsid w:val="00BA2E44"/>
    <w:rsid w:val="00BA303E"/>
    <w:rsid w:val="00BA305D"/>
    <w:rsid w:val="00BA3994"/>
    <w:rsid w:val="00BA40AD"/>
    <w:rsid w:val="00BA4435"/>
    <w:rsid w:val="00BA45DC"/>
    <w:rsid w:val="00BA4E2D"/>
    <w:rsid w:val="00BA5482"/>
    <w:rsid w:val="00BA560F"/>
    <w:rsid w:val="00BA597E"/>
    <w:rsid w:val="00BA5C52"/>
    <w:rsid w:val="00BA651D"/>
    <w:rsid w:val="00BA7685"/>
    <w:rsid w:val="00BA770E"/>
    <w:rsid w:val="00BB0C29"/>
    <w:rsid w:val="00BB0D9D"/>
    <w:rsid w:val="00BB1113"/>
    <w:rsid w:val="00BB1181"/>
    <w:rsid w:val="00BB1C2B"/>
    <w:rsid w:val="00BB30C8"/>
    <w:rsid w:val="00BB328A"/>
    <w:rsid w:val="00BB32D7"/>
    <w:rsid w:val="00BB4B19"/>
    <w:rsid w:val="00BB4B33"/>
    <w:rsid w:val="00BB4C11"/>
    <w:rsid w:val="00BB5708"/>
    <w:rsid w:val="00BB6388"/>
    <w:rsid w:val="00BB69B2"/>
    <w:rsid w:val="00BB6B85"/>
    <w:rsid w:val="00BB6D05"/>
    <w:rsid w:val="00BB6D7C"/>
    <w:rsid w:val="00BB7021"/>
    <w:rsid w:val="00BB716A"/>
    <w:rsid w:val="00BB763F"/>
    <w:rsid w:val="00BB7DC2"/>
    <w:rsid w:val="00BC1643"/>
    <w:rsid w:val="00BC1CB6"/>
    <w:rsid w:val="00BC1DE6"/>
    <w:rsid w:val="00BC25F0"/>
    <w:rsid w:val="00BC2771"/>
    <w:rsid w:val="00BC2B69"/>
    <w:rsid w:val="00BC2C9A"/>
    <w:rsid w:val="00BC2E4B"/>
    <w:rsid w:val="00BC330E"/>
    <w:rsid w:val="00BC400D"/>
    <w:rsid w:val="00BC4199"/>
    <w:rsid w:val="00BC502B"/>
    <w:rsid w:val="00BC5E87"/>
    <w:rsid w:val="00BC5F24"/>
    <w:rsid w:val="00BC62F2"/>
    <w:rsid w:val="00BC690E"/>
    <w:rsid w:val="00BC6EF0"/>
    <w:rsid w:val="00BC74E9"/>
    <w:rsid w:val="00BD045F"/>
    <w:rsid w:val="00BD0556"/>
    <w:rsid w:val="00BD05DB"/>
    <w:rsid w:val="00BD082A"/>
    <w:rsid w:val="00BD084F"/>
    <w:rsid w:val="00BD0A78"/>
    <w:rsid w:val="00BD1611"/>
    <w:rsid w:val="00BD1A72"/>
    <w:rsid w:val="00BD1E5A"/>
    <w:rsid w:val="00BD1E5B"/>
    <w:rsid w:val="00BD2252"/>
    <w:rsid w:val="00BD24AC"/>
    <w:rsid w:val="00BD263B"/>
    <w:rsid w:val="00BD303D"/>
    <w:rsid w:val="00BD344F"/>
    <w:rsid w:val="00BD3A7E"/>
    <w:rsid w:val="00BD42AA"/>
    <w:rsid w:val="00BD42DA"/>
    <w:rsid w:val="00BD4724"/>
    <w:rsid w:val="00BD4986"/>
    <w:rsid w:val="00BD4ABC"/>
    <w:rsid w:val="00BD4C0E"/>
    <w:rsid w:val="00BD53FF"/>
    <w:rsid w:val="00BD5A9F"/>
    <w:rsid w:val="00BD5AD1"/>
    <w:rsid w:val="00BD5E87"/>
    <w:rsid w:val="00BD65F5"/>
    <w:rsid w:val="00BD67C4"/>
    <w:rsid w:val="00BD67CC"/>
    <w:rsid w:val="00BD694D"/>
    <w:rsid w:val="00BD6F3B"/>
    <w:rsid w:val="00BD7232"/>
    <w:rsid w:val="00BD768E"/>
    <w:rsid w:val="00BD7846"/>
    <w:rsid w:val="00BE0BD4"/>
    <w:rsid w:val="00BE108E"/>
    <w:rsid w:val="00BE10EA"/>
    <w:rsid w:val="00BE1247"/>
    <w:rsid w:val="00BE2057"/>
    <w:rsid w:val="00BE20B8"/>
    <w:rsid w:val="00BE3044"/>
    <w:rsid w:val="00BE36C5"/>
    <w:rsid w:val="00BE375D"/>
    <w:rsid w:val="00BE38AC"/>
    <w:rsid w:val="00BE43FF"/>
    <w:rsid w:val="00BE474F"/>
    <w:rsid w:val="00BE4F33"/>
    <w:rsid w:val="00BE52B8"/>
    <w:rsid w:val="00BE56C8"/>
    <w:rsid w:val="00BE599F"/>
    <w:rsid w:val="00BE6583"/>
    <w:rsid w:val="00BE67D0"/>
    <w:rsid w:val="00BE6CE5"/>
    <w:rsid w:val="00BE7094"/>
    <w:rsid w:val="00BE7216"/>
    <w:rsid w:val="00BE72CF"/>
    <w:rsid w:val="00BE78F6"/>
    <w:rsid w:val="00BE7965"/>
    <w:rsid w:val="00BE7A2F"/>
    <w:rsid w:val="00BE7BB8"/>
    <w:rsid w:val="00BE7D0A"/>
    <w:rsid w:val="00BF024B"/>
    <w:rsid w:val="00BF0541"/>
    <w:rsid w:val="00BF0806"/>
    <w:rsid w:val="00BF0DD2"/>
    <w:rsid w:val="00BF0E7A"/>
    <w:rsid w:val="00BF0E9D"/>
    <w:rsid w:val="00BF0EE0"/>
    <w:rsid w:val="00BF1261"/>
    <w:rsid w:val="00BF185B"/>
    <w:rsid w:val="00BF19E8"/>
    <w:rsid w:val="00BF3582"/>
    <w:rsid w:val="00BF3C08"/>
    <w:rsid w:val="00BF48F8"/>
    <w:rsid w:val="00BF4A1E"/>
    <w:rsid w:val="00BF5876"/>
    <w:rsid w:val="00BF59C4"/>
    <w:rsid w:val="00BF5CB9"/>
    <w:rsid w:val="00BF605C"/>
    <w:rsid w:val="00BF6C82"/>
    <w:rsid w:val="00BF6D86"/>
    <w:rsid w:val="00BF71FD"/>
    <w:rsid w:val="00BF759D"/>
    <w:rsid w:val="00BF7755"/>
    <w:rsid w:val="00BF7DF9"/>
    <w:rsid w:val="00BF7F1A"/>
    <w:rsid w:val="00C00281"/>
    <w:rsid w:val="00C00696"/>
    <w:rsid w:val="00C006AC"/>
    <w:rsid w:val="00C00710"/>
    <w:rsid w:val="00C0107D"/>
    <w:rsid w:val="00C011F9"/>
    <w:rsid w:val="00C0138E"/>
    <w:rsid w:val="00C01A94"/>
    <w:rsid w:val="00C01BD5"/>
    <w:rsid w:val="00C01C66"/>
    <w:rsid w:val="00C01EA7"/>
    <w:rsid w:val="00C01FB6"/>
    <w:rsid w:val="00C02441"/>
    <w:rsid w:val="00C025C2"/>
    <w:rsid w:val="00C02A12"/>
    <w:rsid w:val="00C02D20"/>
    <w:rsid w:val="00C04F3F"/>
    <w:rsid w:val="00C0513C"/>
    <w:rsid w:val="00C054AD"/>
    <w:rsid w:val="00C058DB"/>
    <w:rsid w:val="00C05C9A"/>
    <w:rsid w:val="00C05FF2"/>
    <w:rsid w:val="00C0635B"/>
    <w:rsid w:val="00C063C2"/>
    <w:rsid w:val="00C06A99"/>
    <w:rsid w:val="00C06BAD"/>
    <w:rsid w:val="00C06FF0"/>
    <w:rsid w:val="00C076BA"/>
    <w:rsid w:val="00C0794C"/>
    <w:rsid w:val="00C07A9E"/>
    <w:rsid w:val="00C07B52"/>
    <w:rsid w:val="00C07B6D"/>
    <w:rsid w:val="00C10082"/>
    <w:rsid w:val="00C10554"/>
    <w:rsid w:val="00C10FFD"/>
    <w:rsid w:val="00C110A8"/>
    <w:rsid w:val="00C119E9"/>
    <w:rsid w:val="00C11E51"/>
    <w:rsid w:val="00C131D6"/>
    <w:rsid w:val="00C1372D"/>
    <w:rsid w:val="00C13AB7"/>
    <w:rsid w:val="00C13B1F"/>
    <w:rsid w:val="00C13CD6"/>
    <w:rsid w:val="00C13D18"/>
    <w:rsid w:val="00C13EC3"/>
    <w:rsid w:val="00C14175"/>
    <w:rsid w:val="00C14364"/>
    <w:rsid w:val="00C143E2"/>
    <w:rsid w:val="00C14429"/>
    <w:rsid w:val="00C14A2F"/>
    <w:rsid w:val="00C15405"/>
    <w:rsid w:val="00C15536"/>
    <w:rsid w:val="00C16183"/>
    <w:rsid w:val="00C161ED"/>
    <w:rsid w:val="00C16405"/>
    <w:rsid w:val="00C16A6F"/>
    <w:rsid w:val="00C16E8C"/>
    <w:rsid w:val="00C17191"/>
    <w:rsid w:val="00C204AF"/>
    <w:rsid w:val="00C20773"/>
    <w:rsid w:val="00C20DF8"/>
    <w:rsid w:val="00C2135B"/>
    <w:rsid w:val="00C2171B"/>
    <w:rsid w:val="00C21A4D"/>
    <w:rsid w:val="00C22235"/>
    <w:rsid w:val="00C2246B"/>
    <w:rsid w:val="00C22686"/>
    <w:rsid w:val="00C226C7"/>
    <w:rsid w:val="00C227B9"/>
    <w:rsid w:val="00C22A12"/>
    <w:rsid w:val="00C22D1A"/>
    <w:rsid w:val="00C235DC"/>
    <w:rsid w:val="00C236C3"/>
    <w:rsid w:val="00C23DE4"/>
    <w:rsid w:val="00C23F8E"/>
    <w:rsid w:val="00C24B72"/>
    <w:rsid w:val="00C24BA7"/>
    <w:rsid w:val="00C25095"/>
    <w:rsid w:val="00C25C90"/>
    <w:rsid w:val="00C265DB"/>
    <w:rsid w:val="00C2676D"/>
    <w:rsid w:val="00C27517"/>
    <w:rsid w:val="00C277B2"/>
    <w:rsid w:val="00C27FB0"/>
    <w:rsid w:val="00C30C93"/>
    <w:rsid w:val="00C3107B"/>
    <w:rsid w:val="00C31293"/>
    <w:rsid w:val="00C315BE"/>
    <w:rsid w:val="00C3285B"/>
    <w:rsid w:val="00C339DB"/>
    <w:rsid w:val="00C33C07"/>
    <w:rsid w:val="00C3416E"/>
    <w:rsid w:val="00C34354"/>
    <w:rsid w:val="00C344E2"/>
    <w:rsid w:val="00C352B5"/>
    <w:rsid w:val="00C35392"/>
    <w:rsid w:val="00C3583A"/>
    <w:rsid w:val="00C358B1"/>
    <w:rsid w:val="00C35E22"/>
    <w:rsid w:val="00C3623A"/>
    <w:rsid w:val="00C3637C"/>
    <w:rsid w:val="00C366A1"/>
    <w:rsid w:val="00C37899"/>
    <w:rsid w:val="00C37F68"/>
    <w:rsid w:val="00C402BF"/>
    <w:rsid w:val="00C40486"/>
    <w:rsid w:val="00C4056C"/>
    <w:rsid w:val="00C40899"/>
    <w:rsid w:val="00C40A44"/>
    <w:rsid w:val="00C40ECD"/>
    <w:rsid w:val="00C413F9"/>
    <w:rsid w:val="00C41E5C"/>
    <w:rsid w:val="00C42254"/>
    <w:rsid w:val="00C42361"/>
    <w:rsid w:val="00C42A55"/>
    <w:rsid w:val="00C42A77"/>
    <w:rsid w:val="00C42DBC"/>
    <w:rsid w:val="00C435D6"/>
    <w:rsid w:val="00C43B71"/>
    <w:rsid w:val="00C43CCA"/>
    <w:rsid w:val="00C4419F"/>
    <w:rsid w:val="00C4433B"/>
    <w:rsid w:val="00C44674"/>
    <w:rsid w:val="00C44708"/>
    <w:rsid w:val="00C44B80"/>
    <w:rsid w:val="00C44FAA"/>
    <w:rsid w:val="00C452B9"/>
    <w:rsid w:val="00C4540B"/>
    <w:rsid w:val="00C4575B"/>
    <w:rsid w:val="00C45810"/>
    <w:rsid w:val="00C463DB"/>
    <w:rsid w:val="00C464C4"/>
    <w:rsid w:val="00C46858"/>
    <w:rsid w:val="00C46F90"/>
    <w:rsid w:val="00C4713F"/>
    <w:rsid w:val="00C474A9"/>
    <w:rsid w:val="00C47815"/>
    <w:rsid w:val="00C47880"/>
    <w:rsid w:val="00C47CA4"/>
    <w:rsid w:val="00C503FD"/>
    <w:rsid w:val="00C50843"/>
    <w:rsid w:val="00C5087C"/>
    <w:rsid w:val="00C50999"/>
    <w:rsid w:val="00C51689"/>
    <w:rsid w:val="00C51792"/>
    <w:rsid w:val="00C536CA"/>
    <w:rsid w:val="00C5411E"/>
    <w:rsid w:val="00C54281"/>
    <w:rsid w:val="00C54E71"/>
    <w:rsid w:val="00C55781"/>
    <w:rsid w:val="00C560E2"/>
    <w:rsid w:val="00C562F2"/>
    <w:rsid w:val="00C56804"/>
    <w:rsid w:val="00C56BA1"/>
    <w:rsid w:val="00C57669"/>
    <w:rsid w:val="00C577AD"/>
    <w:rsid w:val="00C57A09"/>
    <w:rsid w:val="00C57CB3"/>
    <w:rsid w:val="00C60207"/>
    <w:rsid w:val="00C606CE"/>
    <w:rsid w:val="00C609CC"/>
    <w:rsid w:val="00C60C83"/>
    <w:rsid w:val="00C61821"/>
    <w:rsid w:val="00C61E25"/>
    <w:rsid w:val="00C63139"/>
    <w:rsid w:val="00C631E8"/>
    <w:rsid w:val="00C637A8"/>
    <w:rsid w:val="00C645B0"/>
    <w:rsid w:val="00C64AAC"/>
    <w:rsid w:val="00C64C3F"/>
    <w:rsid w:val="00C65314"/>
    <w:rsid w:val="00C65A5F"/>
    <w:rsid w:val="00C65EDA"/>
    <w:rsid w:val="00C660F3"/>
    <w:rsid w:val="00C667FD"/>
    <w:rsid w:val="00C66C63"/>
    <w:rsid w:val="00C675BA"/>
    <w:rsid w:val="00C678D1"/>
    <w:rsid w:val="00C67A39"/>
    <w:rsid w:val="00C700AB"/>
    <w:rsid w:val="00C71287"/>
    <w:rsid w:val="00C7132B"/>
    <w:rsid w:val="00C716FD"/>
    <w:rsid w:val="00C72A1B"/>
    <w:rsid w:val="00C739CA"/>
    <w:rsid w:val="00C73B00"/>
    <w:rsid w:val="00C73CB2"/>
    <w:rsid w:val="00C73E71"/>
    <w:rsid w:val="00C73FA9"/>
    <w:rsid w:val="00C745A9"/>
    <w:rsid w:val="00C74AD1"/>
    <w:rsid w:val="00C74B49"/>
    <w:rsid w:val="00C74ECD"/>
    <w:rsid w:val="00C74F74"/>
    <w:rsid w:val="00C75CAD"/>
    <w:rsid w:val="00C760F6"/>
    <w:rsid w:val="00C7682D"/>
    <w:rsid w:val="00C76C48"/>
    <w:rsid w:val="00C77486"/>
    <w:rsid w:val="00C77525"/>
    <w:rsid w:val="00C7760C"/>
    <w:rsid w:val="00C77B4D"/>
    <w:rsid w:val="00C77D00"/>
    <w:rsid w:val="00C77ECD"/>
    <w:rsid w:val="00C77EED"/>
    <w:rsid w:val="00C806BF"/>
    <w:rsid w:val="00C80779"/>
    <w:rsid w:val="00C807EC"/>
    <w:rsid w:val="00C80973"/>
    <w:rsid w:val="00C80A20"/>
    <w:rsid w:val="00C80C54"/>
    <w:rsid w:val="00C8139F"/>
    <w:rsid w:val="00C822D3"/>
    <w:rsid w:val="00C832BE"/>
    <w:rsid w:val="00C834F0"/>
    <w:rsid w:val="00C836B5"/>
    <w:rsid w:val="00C8467B"/>
    <w:rsid w:val="00C84760"/>
    <w:rsid w:val="00C84789"/>
    <w:rsid w:val="00C853C0"/>
    <w:rsid w:val="00C85446"/>
    <w:rsid w:val="00C854F8"/>
    <w:rsid w:val="00C85777"/>
    <w:rsid w:val="00C85E6E"/>
    <w:rsid w:val="00C86DA0"/>
    <w:rsid w:val="00C8711E"/>
    <w:rsid w:val="00C87871"/>
    <w:rsid w:val="00C87D50"/>
    <w:rsid w:val="00C905C7"/>
    <w:rsid w:val="00C90778"/>
    <w:rsid w:val="00C90BCF"/>
    <w:rsid w:val="00C91B8F"/>
    <w:rsid w:val="00C91D31"/>
    <w:rsid w:val="00C9272E"/>
    <w:rsid w:val="00C92E32"/>
    <w:rsid w:val="00C93CCE"/>
    <w:rsid w:val="00C94302"/>
    <w:rsid w:val="00C94801"/>
    <w:rsid w:val="00C94B7E"/>
    <w:rsid w:val="00C94BAF"/>
    <w:rsid w:val="00C9546D"/>
    <w:rsid w:val="00C9551E"/>
    <w:rsid w:val="00C963EE"/>
    <w:rsid w:val="00C969C0"/>
    <w:rsid w:val="00C969DA"/>
    <w:rsid w:val="00C96E35"/>
    <w:rsid w:val="00C9741D"/>
    <w:rsid w:val="00C9758F"/>
    <w:rsid w:val="00C979FB"/>
    <w:rsid w:val="00C97BAA"/>
    <w:rsid w:val="00C97D3C"/>
    <w:rsid w:val="00C97FE2"/>
    <w:rsid w:val="00CA000C"/>
    <w:rsid w:val="00CA06FF"/>
    <w:rsid w:val="00CA0E71"/>
    <w:rsid w:val="00CA15C3"/>
    <w:rsid w:val="00CA1BEA"/>
    <w:rsid w:val="00CA1D3B"/>
    <w:rsid w:val="00CA2029"/>
    <w:rsid w:val="00CA2455"/>
    <w:rsid w:val="00CA327A"/>
    <w:rsid w:val="00CA4010"/>
    <w:rsid w:val="00CA4201"/>
    <w:rsid w:val="00CA44C8"/>
    <w:rsid w:val="00CA465C"/>
    <w:rsid w:val="00CA4731"/>
    <w:rsid w:val="00CA51B0"/>
    <w:rsid w:val="00CA544C"/>
    <w:rsid w:val="00CA614D"/>
    <w:rsid w:val="00CA665E"/>
    <w:rsid w:val="00CA6D6C"/>
    <w:rsid w:val="00CA70E5"/>
    <w:rsid w:val="00CA7327"/>
    <w:rsid w:val="00CA73AF"/>
    <w:rsid w:val="00CA7830"/>
    <w:rsid w:val="00CB0B74"/>
    <w:rsid w:val="00CB0D66"/>
    <w:rsid w:val="00CB1162"/>
    <w:rsid w:val="00CB208B"/>
    <w:rsid w:val="00CB2179"/>
    <w:rsid w:val="00CB21BB"/>
    <w:rsid w:val="00CB22CA"/>
    <w:rsid w:val="00CB29CE"/>
    <w:rsid w:val="00CB3392"/>
    <w:rsid w:val="00CB34BD"/>
    <w:rsid w:val="00CB3C90"/>
    <w:rsid w:val="00CB3EA4"/>
    <w:rsid w:val="00CB3F88"/>
    <w:rsid w:val="00CB3F8D"/>
    <w:rsid w:val="00CB41FE"/>
    <w:rsid w:val="00CB4AB8"/>
    <w:rsid w:val="00CB4AC2"/>
    <w:rsid w:val="00CB4FA3"/>
    <w:rsid w:val="00CB55BA"/>
    <w:rsid w:val="00CB56AA"/>
    <w:rsid w:val="00CB5A38"/>
    <w:rsid w:val="00CB5BFA"/>
    <w:rsid w:val="00CB5C6A"/>
    <w:rsid w:val="00CB655A"/>
    <w:rsid w:val="00CB67CA"/>
    <w:rsid w:val="00CB6A5E"/>
    <w:rsid w:val="00CB6E48"/>
    <w:rsid w:val="00CB7516"/>
    <w:rsid w:val="00CB77C1"/>
    <w:rsid w:val="00CC0D5A"/>
    <w:rsid w:val="00CC1164"/>
    <w:rsid w:val="00CC13AE"/>
    <w:rsid w:val="00CC13D3"/>
    <w:rsid w:val="00CC15CA"/>
    <w:rsid w:val="00CC27AC"/>
    <w:rsid w:val="00CC49A4"/>
    <w:rsid w:val="00CC4F96"/>
    <w:rsid w:val="00CC513E"/>
    <w:rsid w:val="00CC573E"/>
    <w:rsid w:val="00CC5FF2"/>
    <w:rsid w:val="00CC636B"/>
    <w:rsid w:val="00CC64DD"/>
    <w:rsid w:val="00CC684F"/>
    <w:rsid w:val="00CC6E22"/>
    <w:rsid w:val="00CC7008"/>
    <w:rsid w:val="00CD0D43"/>
    <w:rsid w:val="00CD0E28"/>
    <w:rsid w:val="00CD140D"/>
    <w:rsid w:val="00CD1675"/>
    <w:rsid w:val="00CD170E"/>
    <w:rsid w:val="00CD1998"/>
    <w:rsid w:val="00CD1D50"/>
    <w:rsid w:val="00CD33CD"/>
    <w:rsid w:val="00CD352F"/>
    <w:rsid w:val="00CD369C"/>
    <w:rsid w:val="00CD38BF"/>
    <w:rsid w:val="00CD3A7D"/>
    <w:rsid w:val="00CD481A"/>
    <w:rsid w:val="00CD4A00"/>
    <w:rsid w:val="00CD4AEC"/>
    <w:rsid w:val="00CD6018"/>
    <w:rsid w:val="00CD6569"/>
    <w:rsid w:val="00CD6A21"/>
    <w:rsid w:val="00CD7664"/>
    <w:rsid w:val="00CD7AEC"/>
    <w:rsid w:val="00CD7AF5"/>
    <w:rsid w:val="00CD7DB2"/>
    <w:rsid w:val="00CD7FBF"/>
    <w:rsid w:val="00CE00A3"/>
    <w:rsid w:val="00CE04DE"/>
    <w:rsid w:val="00CE0811"/>
    <w:rsid w:val="00CE0A99"/>
    <w:rsid w:val="00CE1995"/>
    <w:rsid w:val="00CE201E"/>
    <w:rsid w:val="00CE24EE"/>
    <w:rsid w:val="00CE2BAE"/>
    <w:rsid w:val="00CE2CD8"/>
    <w:rsid w:val="00CE3036"/>
    <w:rsid w:val="00CE30A7"/>
    <w:rsid w:val="00CE333B"/>
    <w:rsid w:val="00CE39E8"/>
    <w:rsid w:val="00CE44D2"/>
    <w:rsid w:val="00CE4EBF"/>
    <w:rsid w:val="00CE4F63"/>
    <w:rsid w:val="00CE56AA"/>
    <w:rsid w:val="00CE5A84"/>
    <w:rsid w:val="00CE60DB"/>
    <w:rsid w:val="00CE6581"/>
    <w:rsid w:val="00CE6BD1"/>
    <w:rsid w:val="00CE73C0"/>
    <w:rsid w:val="00CE7B41"/>
    <w:rsid w:val="00CE7FD0"/>
    <w:rsid w:val="00CF0408"/>
    <w:rsid w:val="00CF0772"/>
    <w:rsid w:val="00CF14AB"/>
    <w:rsid w:val="00CF156D"/>
    <w:rsid w:val="00CF1FC1"/>
    <w:rsid w:val="00CF21BB"/>
    <w:rsid w:val="00CF2F86"/>
    <w:rsid w:val="00CF35E2"/>
    <w:rsid w:val="00CF37AB"/>
    <w:rsid w:val="00CF3B3D"/>
    <w:rsid w:val="00CF3E48"/>
    <w:rsid w:val="00CF439C"/>
    <w:rsid w:val="00CF486E"/>
    <w:rsid w:val="00CF4BE8"/>
    <w:rsid w:val="00CF4D4D"/>
    <w:rsid w:val="00CF58CC"/>
    <w:rsid w:val="00CF5B51"/>
    <w:rsid w:val="00CF5CB5"/>
    <w:rsid w:val="00CF5EB8"/>
    <w:rsid w:val="00CF60C0"/>
    <w:rsid w:val="00CF6176"/>
    <w:rsid w:val="00CF61A6"/>
    <w:rsid w:val="00CF73C1"/>
    <w:rsid w:val="00CF76CC"/>
    <w:rsid w:val="00CF78AC"/>
    <w:rsid w:val="00CF7B61"/>
    <w:rsid w:val="00CF7D68"/>
    <w:rsid w:val="00D00CEE"/>
    <w:rsid w:val="00D00E8A"/>
    <w:rsid w:val="00D0115F"/>
    <w:rsid w:val="00D01ECD"/>
    <w:rsid w:val="00D01FB2"/>
    <w:rsid w:val="00D01FC7"/>
    <w:rsid w:val="00D02828"/>
    <w:rsid w:val="00D02B8E"/>
    <w:rsid w:val="00D02EE7"/>
    <w:rsid w:val="00D03C8D"/>
    <w:rsid w:val="00D040B6"/>
    <w:rsid w:val="00D04334"/>
    <w:rsid w:val="00D0461A"/>
    <w:rsid w:val="00D04948"/>
    <w:rsid w:val="00D04B3E"/>
    <w:rsid w:val="00D04BE1"/>
    <w:rsid w:val="00D04C2D"/>
    <w:rsid w:val="00D04E72"/>
    <w:rsid w:val="00D0558E"/>
    <w:rsid w:val="00D05731"/>
    <w:rsid w:val="00D05784"/>
    <w:rsid w:val="00D0580A"/>
    <w:rsid w:val="00D05AD3"/>
    <w:rsid w:val="00D05B5C"/>
    <w:rsid w:val="00D05CEA"/>
    <w:rsid w:val="00D06099"/>
    <w:rsid w:val="00D06765"/>
    <w:rsid w:val="00D06CBB"/>
    <w:rsid w:val="00D06D62"/>
    <w:rsid w:val="00D07247"/>
    <w:rsid w:val="00D0799B"/>
    <w:rsid w:val="00D1154D"/>
    <w:rsid w:val="00D126FA"/>
    <w:rsid w:val="00D12919"/>
    <w:rsid w:val="00D12D51"/>
    <w:rsid w:val="00D133F9"/>
    <w:rsid w:val="00D1355F"/>
    <w:rsid w:val="00D13A3B"/>
    <w:rsid w:val="00D13BEA"/>
    <w:rsid w:val="00D145AE"/>
    <w:rsid w:val="00D14E45"/>
    <w:rsid w:val="00D14F78"/>
    <w:rsid w:val="00D154D3"/>
    <w:rsid w:val="00D16147"/>
    <w:rsid w:val="00D162D4"/>
    <w:rsid w:val="00D16BFF"/>
    <w:rsid w:val="00D16EC8"/>
    <w:rsid w:val="00D17713"/>
    <w:rsid w:val="00D17B3A"/>
    <w:rsid w:val="00D17CFC"/>
    <w:rsid w:val="00D2052D"/>
    <w:rsid w:val="00D2085C"/>
    <w:rsid w:val="00D20E51"/>
    <w:rsid w:val="00D21719"/>
    <w:rsid w:val="00D220BA"/>
    <w:rsid w:val="00D22730"/>
    <w:rsid w:val="00D22CB8"/>
    <w:rsid w:val="00D22D04"/>
    <w:rsid w:val="00D23094"/>
    <w:rsid w:val="00D231A9"/>
    <w:rsid w:val="00D23431"/>
    <w:rsid w:val="00D23C13"/>
    <w:rsid w:val="00D23D2D"/>
    <w:rsid w:val="00D24574"/>
    <w:rsid w:val="00D24575"/>
    <w:rsid w:val="00D2476F"/>
    <w:rsid w:val="00D24888"/>
    <w:rsid w:val="00D24ED6"/>
    <w:rsid w:val="00D2506D"/>
    <w:rsid w:val="00D254B0"/>
    <w:rsid w:val="00D258EC"/>
    <w:rsid w:val="00D25AE2"/>
    <w:rsid w:val="00D263E0"/>
    <w:rsid w:val="00D26E6A"/>
    <w:rsid w:val="00D26F00"/>
    <w:rsid w:val="00D271B9"/>
    <w:rsid w:val="00D2770F"/>
    <w:rsid w:val="00D3012C"/>
    <w:rsid w:val="00D30F86"/>
    <w:rsid w:val="00D31192"/>
    <w:rsid w:val="00D320CB"/>
    <w:rsid w:val="00D321E8"/>
    <w:rsid w:val="00D32C7C"/>
    <w:rsid w:val="00D32E71"/>
    <w:rsid w:val="00D337FB"/>
    <w:rsid w:val="00D339EA"/>
    <w:rsid w:val="00D344A6"/>
    <w:rsid w:val="00D34633"/>
    <w:rsid w:val="00D34843"/>
    <w:rsid w:val="00D350C4"/>
    <w:rsid w:val="00D3574E"/>
    <w:rsid w:val="00D359E8"/>
    <w:rsid w:val="00D360D7"/>
    <w:rsid w:val="00D3656E"/>
    <w:rsid w:val="00D36673"/>
    <w:rsid w:val="00D36EB5"/>
    <w:rsid w:val="00D37455"/>
    <w:rsid w:val="00D37F82"/>
    <w:rsid w:val="00D402E9"/>
    <w:rsid w:val="00D40984"/>
    <w:rsid w:val="00D40A51"/>
    <w:rsid w:val="00D40C42"/>
    <w:rsid w:val="00D4102A"/>
    <w:rsid w:val="00D433AB"/>
    <w:rsid w:val="00D43860"/>
    <w:rsid w:val="00D439C5"/>
    <w:rsid w:val="00D464D2"/>
    <w:rsid w:val="00D46B41"/>
    <w:rsid w:val="00D47D46"/>
    <w:rsid w:val="00D51347"/>
    <w:rsid w:val="00D51852"/>
    <w:rsid w:val="00D5193C"/>
    <w:rsid w:val="00D5268F"/>
    <w:rsid w:val="00D52868"/>
    <w:rsid w:val="00D52CF6"/>
    <w:rsid w:val="00D52F13"/>
    <w:rsid w:val="00D53120"/>
    <w:rsid w:val="00D5386F"/>
    <w:rsid w:val="00D54427"/>
    <w:rsid w:val="00D546A5"/>
    <w:rsid w:val="00D54B24"/>
    <w:rsid w:val="00D5559B"/>
    <w:rsid w:val="00D55617"/>
    <w:rsid w:val="00D55992"/>
    <w:rsid w:val="00D5657E"/>
    <w:rsid w:val="00D56B8E"/>
    <w:rsid w:val="00D5744B"/>
    <w:rsid w:val="00D57A56"/>
    <w:rsid w:val="00D57DB8"/>
    <w:rsid w:val="00D57E9E"/>
    <w:rsid w:val="00D57ED6"/>
    <w:rsid w:val="00D60085"/>
    <w:rsid w:val="00D604B5"/>
    <w:rsid w:val="00D6063B"/>
    <w:rsid w:val="00D60BD9"/>
    <w:rsid w:val="00D60D99"/>
    <w:rsid w:val="00D6117C"/>
    <w:rsid w:val="00D614BC"/>
    <w:rsid w:val="00D615D2"/>
    <w:rsid w:val="00D61C68"/>
    <w:rsid w:val="00D61E62"/>
    <w:rsid w:val="00D62DA7"/>
    <w:rsid w:val="00D62FE4"/>
    <w:rsid w:val="00D6379F"/>
    <w:rsid w:val="00D64BD4"/>
    <w:rsid w:val="00D64D6E"/>
    <w:rsid w:val="00D64EC9"/>
    <w:rsid w:val="00D65291"/>
    <w:rsid w:val="00D6549C"/>
    <w:rsid w:val="00D65A94"/>
    <w:rsid w:val="00D65E42"/>
    <w:rsid w:val="00D663C8"/>
    <w:rsid w:val="00D666AF"/>
    <w:rsid w:val="00D66C43"/>
    <w:rsid w:val="00D677A2"/>
    <w:rsid w:val="00D6783C"/>
    <w:rsid w:val="00D678FE"/>
    <w:rsid w:val="00D67908"/>
    <w:rsid w:val="00D67D6F"/>
    <w:rsid w:val="00D7005B"/>
    <w:rsid w:val="00D708AE"/>
    <w:rsid w:val="00D70BDB"/>
    <w:rsid w:val="00D71E44"/>
    <w:rsid w:val="00D7228F"/>
    <w:rsid w:val="00D72733"/>
    <w:rsid w:val="00D731ED"/>
    <w:rsid w:val="00D74164"/>
    <w:rsid w:val="00D744D3"/>
    <w:rsid w:val="00D74C30"/>
    <w:rsid w:val="00D7600C"/>
    <w:rsid w:val="00D7625B"/>
    <w:rsid w:val="00D76B19"/>
    <w:rsid w:val="00D76C7B"/>
    <w:rsid w:val="00D771D0"/>
    <w:rsid w:val="00D7728A"/>
    <w:rsid w:val="00D772F3"/>
    <w:rsid w:val="00D77446"/>
    <w:rsid w:val="00D7766D"/>
    <w:rsid w:val="00D7787D"/>
    <w:rsid w:val="00D77C8F"/>
    <w:rsid w:val="00D77FB5"/>
    <w:rsid w:val="00D80527"/>
    <w:rsid w:val="00D80992"/>
    <w:rsid w:val="00D8099F"/>
    <w:rsid w:val="00D80A5B"/>
    <w:rsid w:val="00D80AE5"/>
    <w:rsid w:val="00D80E85"/>
    <w:rsid w:val="00D81162"/>
    <w:rsid w:val="00D817E6"/>
    <w:rsid w:val="00D826C5"/>
    <w:rsid w:val="00D82C69"/>
    <w:rsid w:val="00D83193"/>
    <w:rsid w:val="00D831BA"/>
    <w:rsid w:val="00D8354C"/>
    <w:rsid w:val="00D83A33"/>
    <w:rsid w:val="00D84D8A"/>
    <w:rsid w:val="00D85A76"/>
    <w:rsid w:val="00D85C1F"/>
    <w:rsid w:val="00D85FDC"/>
    <w:rsid w:val="00D8620F"/>
    <w:rsid w:val="00D86229"/>
    <w:rsid w:val="00D8657A"/>
    <w:rsid w:val="00D869F9"/>
    <w:rsid w:val="00D86C5E"/>
    <w:rsid w:val="00D87122"/>
    <w:rsid w:val="00D90092"/>
    <w:rsid w:val="00D901EA"/>
    <w:rsid w:val="00D9052A"/>
    <w:rsid w:val="00D9079A"/>
    <w:rsid w:val="00D90966"/>
    <w:rsid w:val="00D90BA5"/>
    <w:rsid w:val="00D92687"/>
    <w:rsid w:val="00D92890"/>
    <w:rsid w:val="00D9322E"/>
    <w:rsid w:val="00D936F2"/>
    <w:rsid w:val="00D93DD8"/>
    <w:rsid w:val="00D9434E"/>
    <w:rsid w:val="00D94608"/>
    <w:rsid w:val="00D9461D"/>
    <w:rsid w:val="00D948D7"/>
    <w:rsid w:val="00D94E3D"/>
    <w:rsid w:val="00D95AA9"/>
    <w:rsid w:val="00D95D19"/>
    <w:rsid w:val="00D95D44"/>
    <w:rsid w:val="00D9658C"/>
    <w:rsid w:val="00D968E2"/>
    <w:rsid w:val="00D9691A"/>
    <w:rsid w:val="00D96B92"/>
    <w:rsid w:val="00D96E1C"/>
    <w:rsid w:val="00D97477"/>
    <w:rsid w:val="00D97F37"/>
    <w:rsid w:val="00DA0615"/>
    <w:rsid w:val="00DA0966"/>
    <w:rsid w:val="00DA0A84"/>
    <w:rsid w:val="00DA0B3A"/>
    <w:rsid w:val="00DA1709"/>
    <w:rsid w:val="00DA194A"/>
    <w:rsid w:val="00DA197A"/>
    <w:rsid w:val="00DA1DE9"/>
    <w:rsid w:val="00DA1ED5"/>
    <w:rsid w:val="00DA27A3"/>
    <w:rsid w:val="00DA2E46"/>
    <w:rsid w:val="00DA4407"/>
    <w:rsid w:val="00DA4EF2"/>
    <w:rsid w:val="00DA553B"/>
    <w:rsid w:val="00DA55C7"/>
    <w:rsid w:val="00DA5842"/>
    <w:rsid w:val="00DA5C6C"/>
    <w:rsid w:val="00DA66C0"/>
    <w:rsid w:val="00DA6B78"/>
    <w:rsid w:val="00DA7DE4"/>
    <w:rsid w:val="00DB0531"/>
    <w:rsid w:val="00DB0738"/>
    <w:rsid w:val="00DB0D8B"/>
    <w:rsid w:val="00DB0DD4"/>
    <w:rsid w:val="00DB1079"/>
    <w:rsid w:val="00DB1128"/>
    <w:rsid w:val="00DB112C"/>
    <w:rsid w:val="00DB1165"/>
    <w:rsid w:val="00DB1649"/>
    <w:rsid w:val="00DB1B1A"/>
    <w:rsid w:val="00DB1CD5"/>
    <w:rsid w:val="00DB2A33"/>
    <w:rsid w:val="00DB2B5C"/>
    <w:rsid w:val="00DB33F5"/>
    <w:rsid w:val="00DB3AE1"/>
    <w:rsid w:val="00DB538C"/>
    <w:rsid w:val="00DB582B"/>
    <w:rsid w:val="00DB646B"/>
    <w:rsid w:val="00DB64DC"/>
    <w:rsid w:val="00DB6A59"/>
    <w:rsid w:val="00DB6D71"/>
    <w:rsid w:val="00DB785C"/>
    <w:rsid w:val="00DB7DF8"/>
    <w:rsid w:val="00DC0443"/>
    <w:rsid w:val="00DC0460"/>
    <w:rsid w:val="00DC0C91"/>
    <w:rsid w:val="00DC0F0C"/>
    <w:rsid w:val="00DC12BF"/>
    <w:rsid w:val="00DC1DC5"/>
    <w:rsid w:val="00DC1DFF"/>
    <w:rsid w:val="00DC2234"/>
    <w:rsid w:val="00DC2781"/>
    <w:rsid w:val="00DC279F"/>
    <w:rsid w:val="00DC2A7C"/>
    <w:rsid w:val="00DC2C3A"/>
    <w:rsid w:val="00DC30B7"/>
    <w:rsid w:val="00DC45B4"/>
    <w:rsid w:val="00DC4856"/>
    <w:rsid w:val="00DC4887"/>
    <w:rsid w:val="00DC48D2"/>
    <w:rsid w:val="00DC48E5"/>
    <w:rsid w:val="00DC5194"/>
    <w:rsid w:val="00DC5B78"/>
    <w:rsid w:val="00DC6357"/>
    <w:rsid w:val="00DC650E"/>
    <w:rsid w:val="00DC65A6"/>
    <w:rsid w:val="00DC6689"/>
    <w:rsid w:val="00DC6A81"/>
    <w:rsid w:val="00DC6AFC"/>
    <w:rsid w:val="00DC6E45"/>
    <w:rsid w:val="00DC7394"/>
    <w:rsid w:val="00DC76F1"/>
    <w:rsid w:val="00DC78B3"/>
    <w:rsid w:val="00DC7F92"/>
    <w:rsid w:val="00DD025C"/>
    <w:rsid w:val="00DD0A72"/>
    <w:rsid w:val="00DD0B8A"/>
    <w:rsid w:val="00DD0D3E"/>
    <w:rsid w:val="00DD14F2"/>
    <w:rsid w:val="00DD213C"/>
    <w:rsid w:val="00DD23A4"/>
    <w:rsid w:val="00DD3087"/>
    <w:rsid w:val="00DD3489"/>
    <w:rsid w:val="00DD4533"/>
    <w:rsid w:val="00DD537C"/>
    <w:rsid w:val="00DD5449"/>
    <w:rsid w:val="00DD5590"/>
    <w:rsid w:val="00DD59C8"/>
    <w:rsid w:val="00DD5BB1"/>
    <w:rsid w:val="00DD61CC"/>
    <w:rsid w:val="00DD67E0"/>
    <w:rsid w:val="00DD69E6"/>
    <w:rsid w:val="00DD6CCF"/>
    <w:rsid w:val="00DD6F89"/>
    <w:rsid w:val="00DD71BD"/>
    <w:rsid w:val="00DD7629"/>
    <w:rsid w:val="00DD783F"/>
    <w:rsid w:val="00DD78F7"/>
    <w:rsid w:val="00DD7BB2"/>
    <w:rsid w:val="00DD7C2B"/>
    <w:rsid w:val="00DD7E63"/>
    <w:rsid w:val="00DE0FA8"/>
    <w:rsid w:val="00DE1165"/>
    <w:rsid w:val="00DE14F4"/>
    <w:rsid w:val="00DE1A6E"/>
    <w:rsid w:val="00DE2D8A"/>
    <w:rsid w:val="00DE2ED9"/>
    <w:rsid w:val="00DE37E8"/>
    <w:rsid w:val="00DE3C95"/>
    <w:rsid w:val="00DE3CD8"/>
    <w:rsid w:val="00DE5DAF"/>
    <w:rsid w:val="00DE6543"/>
    <w:rsid w:val="00DE657D"/>
    <w:rsid w:val="00DE6881"/>
    <w:rsid w:val="00DE6BE3"/>
    <w:rsid w:val="00DE6C03"/>
    <w:rsid w:val="00DE6CBE"/>
    <w:rsid w:val="00DE6DEA"/>
    <w:rsid w:val="00DE78FD"/>
    <w:rsid w:val="00DE7934"/>
    <w:rsid w:val="00DE7B66"/>
    <w:rsid w:val="00DF07FE"/>
    <w:rsid w:val="00DF09F6"/>
    <w:rsid w:val="00DF11C2"/>
    <w:rsid w:val="00DF1362"/>
    <w:rsid w:val="00DF13B2"/>
    <w:rsid w:val="00DF163F"/>
    <w:rsid w:val="00DF1B2D"/>
    <w:rsid w:val="00DF1DA9"/>
    <w:rsid w:val="00DF207F"/>
    <w:rsid w:val="00DF2CAA"/>
    <w:rsid w:val="00DF33FA"/>
    <w:rsid w:val="00DF3585"/>
    <w:rsid w:val="00DF35B9"/>
    <w:rsid w:val="00DF363B"/>
    <w:rsid w:val="00DF3C8E"/>
    <w:rsid w:val="00DF3EBB"/>
    <w:rsid w:val="00DF40A6"/>
    <w:rsid w:val="00DF481C"/>
    <w:rsid w:val="00DF4E17"/>
    <w:rsid w:val="00DF4FE0"/>
    <w:rsid w:val="00DF58C2"/>
    <w:rsid w:val="00DF5C78"/>
    <w:rsid w:val="00DF62A5"/>
    <w:rsid w:val="00DF68EA"/>
    <w:rsid w:val="00DF798B"/>
    <w:rsid w:val="00DF7C21"/>
    <w:rsid w:val="00DF7DD8"/>
    <w:rsid w:val="00E005C1"/>
    <w:rsid w:val="00E007A5"/>
    <w:rsid w:val="00E008C5"/>
    <w:rsid w:val="00E00DA3"/>
    <w:rsid w:val="00E019BB"/>
    <w:rsid w:val="00E02566"/>
    <w:rsid w:val="00E02D19"/>
    <w:rsid w:val="00E02F14"/>
    <w:rsid w:val="00E046C0"/>
    <w:rsid w:val="00E046FB"/>
    <w:rsid w:val="00E04812"/>
    <w:rsid w:val="00E04A01"/>
    <w:rsid w:val="00E051C0"/>
    <w:rsid w:val="00E053B4"/>
    <w:rsid w:val="00E0565A"/>
    <w:rsid w:val="00E056F2"/>
    <w:rsid w:val="00E0579A"/>
    <w:rsid w:val="00E060AB"/>
    <w:rsid w:val="00E061E8"/>
    <w:rsid w:val="00E065A3"/>
    <w:rsid w:val="00E06644"/>
    <w:rsid w:val="00E06C2A"/>
    <w:rsid w:val="00E100D3"/>
    <w:rsid w:val="00E108CD"/>
    <w:rsid w:val="00E10C5C"/>
    <w:rsid w:val="00E111C1"/>
    <w:rsid w:val="00E116BC"/>
    <w:rsid w:val="00E12124"/>
    <w:rsid w:val="00E12379"/>
    <w:rsid w:val="00E1292B"/>
    <w:rsid w:val="00E1293C"/>
    <w:rsid w:val="00E12FD8"/>
    <w:rsid w:val="00E135C5"/>
    <w:rsid w:val="00E13ACA"/>
    <w:rsid w:val="00E145C0"/>
    <w:rsid w:val="00E14CA6"/>
    <w:rsid w:val="00E1540F"/>
    <w:rsid w:val="00E158AD"/>
    <w:rsid w:val="00E15B1F"/>
    <w:rsid w:val="00E15EF8"/>
    <w:rsid w:val="00E16E4B"/>
    <w:rsid w:val="00E177B8"/>
    <w:rsid w:val="00E205C0"/>
    <w:rsid w:val="00E20AFE"/>
    <w:rsid w:val="00E210AB"/>
    <w:rsid w:val="00E2246F"/>
    <w:rsid w:val="00E226E3"/>
    <w:rsid w:val="00E2290C"/>
    <w:rsid w:val="00E22B5C"/>
    <w:rsid w:val="00E231A5"/>
    <w:rsid w:val="00E231F5"/>
    <w:rsid w:val="00E23E31"/>
    <w:rsid w:val="00E245F7"/>
    <w:rsid w:val="00E249D0"/>
    <w:rsid w:val="00E25EBB"/>
    <w:rsid w:val="00E25FCF"/>
    <w:rsid w:val="00E26AD0"/>
    <w:rsid w:val="00E27FF0"/>
    <w:rsid w:val="00E31827"/>
    <w:rsid w:val="00E322D8"/>
    <w:rsid w:val="00E323CE"/>
    <w:rsid w:val="00E3255D"/>
    <w:rsid w:val="00E32B44"/>
    <w:rsid w:val="00E3434D"/>
    <w:rsid w:val="00E3472C"/>
    <w:rsid w:val="00E353E1"/>
    <w:rsid w:val="00E361F3"/>
    <w:rsid w:val="00E3686A"/>
    <w:rsid w:val="00E368F0"/>
    <w:rsid w:val="00E36A97"/>
    <w:rsid w:val="00E409D1"/>
    <w:rsid w:val="00E412A0"/>
    <w:rsid w:val="00E41384"/>
    <w:rsid w:val="00E41584"/>
    <w:rsid w:val="00E426AC"/>
    <w:rsid w:val="00E429BE"/>
    <w:rsid w:val="00E43346"/>
    <w:rsid w:val="00E43931"/>
    <w:rsid w:val="00E43FF1"/>
    <w:rsid w:val="00E4463E"/>
    <w:rsid w:val="00E44CD6"/>
    <w:rsid w:val="00E45BB7"/>
    <w:rsid w:val="00E4601E"/>
    <w:rsid w:val="00E46049"/>
    <w:rsid w:val="00E468AA"/>
    <w:rsid w:val="00E46997"/>
    <w:rsid w:val="00E471F2"/>
    <w:rsid w:val="00E47256"/>
    <w:rsid w:val="00E47266"/>
    <w:rsid w:val="00E4727C"/>
    <w:rsid w:val="00E47712"/>
    <w:rsid w:val="00E502FE"/>
    <w:rsid w:val="00E5117B"/>
    <w:rsid w:val="00E51EDC"/>
    <w:rsid w:val="00E53A93"/>
    <w:rsid w:val="00E5418B"/>
    <w:rsid w:val="00E5438A"/>
    <w:rsid w:val="00E54DA7"/>
    <w:rsid w:val="00E5569B"/>
    <w:rsid w:val="00E5584D"/>
    <w:rsid w:val="00E55FAA"/>
    <w:rsid w:val="00E5669A"/>
    <w:rsid w:val="00E56F5E"/>
    <w:rsid w:val="00E572A4"/>
    <w:rsid w:val="00E577BD"/>
    <w:rsid w:val="00E5790A"/>
    <w:rsid w:val="00E57F79"/>
    <w:rsid w:val="00E57FDF"/>
    <w:rsid w:val="00E60016"/>
    <w:rsid w:val="00E602EB"/>
    <w:rsid w:val="00E606A9"/>
    <w:rsid w:val="00E60B5C"/>
    <w:rsid w:val="00E613C7"/>
    <w:rsid w:val="00E6140D"/>
    <w:rsid w:val="00E61453"/>
    <w:rsid w:val="00E61ADE"/>
    <w:rsid w:val="00E6286D"/>
    <w:rsid w:val="00E639E9"/>
    <w:rsid w:val="00E63F51"/>
    <w:rsid w:val="00E643DC"/>
    <w:rsid w:val="00E64640"/>
    <w:rsid w:val="00E648CF"/>
    <w:rsid w:val="00E64F92"/>
    <w:rsid w:val="00E65399"/>
    <w:rsid w:val="00E65B38"/>
    <w:rsid w:val="00E65CC9"/>
    <w:rsid w:val="00E66C81"/>
    <w:rsid w:val="00E67282"/>
    <w:rsid w:val="00E67E30"/>
    <w:rsid w:val="00E67E74"/>
    <w:rsid w:val="00E70198"/>
    <w:rsid w:val="00E7047E"/>
    <w:rsid w:val="00E7159F"/>
    <w:rsid w:val="00E716DE"/>
    <w:rsid w:val="00E71D5F"/>
    <w:rsid w:val="00E71E82"/>
    <w:rsid w:val="00E7258D"/>
    <w:rsid w:val="00E7294F"/>
    <w:rsid w:val="00E72E77"/>
    <w:rsid w:val="00E7325A"/>
    <w:rsid w:val="00E732CC"/>
    <w:rsid w:val="00E73E9D"/>
    <w:rsid w:val="00E74039"/>
    <w:rsid w:val="00E74466"/>
    <w:rsid w:val="00E74574"/>
    <w:rsid w:val="00E74B0E"/>
    <w:rsid w:val="00E74E4A"/>
    <w:rsid w:val="00E74F00"/>
    <w:rsid w:val="00E7549F"/>
    <w:rsid w:val="00E75A83"/>
    <w:rsid w:val="00E75D96"/>
    <w:rsid w:val="00E75F5D"/>
    <w:rsid w:val="00E763B0"/>
    <w:rsid w:val="00E76852"/>
    <w:rsid w:val="00E768B6"/>
    <w:rsid w:val="00E76C78"/>
    <w:rsid w:val="00E80034"/>
    <w:rsid w:val="00E8004F"/>
    <w:rsid w:val="00E80524"/>
    <w:rsid w:val="00E80DF1"/>
    <w:rsid w:val="00E81167"/>
    <w:rsid w:val="00E81490"/>
    <w:rsid w:val="00E818D5"/>
    <w:rsid w:val="00E8193D"/>
    <w:rsid w:val="00E81B89"/>
    <w:rsid w:val="00E82592"/>
    <w:rsid w:val="00E82B22"/>
    <w:rsid w:val="00E83161"/>
    <w:rsid w:val="00E831EC"/>
    <w:rsid w:val="00E83220"/>
    <w:rsid w:val="00E833AC"/>
    <w:rsid w:val="00E83671"/>
    <w:rsid w:val="00E83E59"/>
    <w:rsid w:val="00E840E8"/>
    <w:rsid w:val="00E842F1"/>
    <w:rsid w:val="00E843FA"/>
    <w:rsid w:val="00E85208"/>
    <w:rsid w:val="00E857F2"/>
    <w:rsid w:val="00E859B3"/>
    <w:rsid w:val="00E85B13"/>
    <w:rsid w:val="00E8644A"/>
    <w:rsid w:val="00E868A2"/>
    <w:rsid w:val="00E87314"/>
    <w:rsid w:val="00E878F9"/>
    <w:rsid w:val="00E87B70"/>
    <w:rsid w:val="00E87E1B"/>
    <w:rsid w:val="00E87F7D"/>
    <w:rsid w:val="00E90C9C"/>
    <w:rsid w:val="00E91585"/>
    <w:rsid w:val="00E91646"/>
    <w:rsid w:val="00E91D24"/>
    <w:rsid w:val="00E91D91"/>
    <w:rsid w:val="00E9202D"/>
    <w:rsid w:val="00E921F6"/>
    <w:rsid w:val="00E92510"/>
    <w:rsid w:val="00E92FC6"/>
    <w:rsid w:val="00E930B0"/>
    <w:rsid w:val="00E93127"/>
    <w:rsid w:val="00E93152"/>
    <w:rsid w:val="00E933AC"/>
    <w:rsid w:val="00E93DAA"/>
    <w:rsid w:val="00E94100"/>
    <w:rsid w:val="00E94C1B"/>
    <w:rsid w:val="00E94CD1"/>
    <w:rsid w:val="00E954E5"/>
    <w:rsid w:val="00E95BB5"/>
    <w:rsid w:val="00E966FD"/>
    <w:rsid w:val="00E97023"/>
    <w:rsid w:val="00E97278"/>
    <w:rsid w:val="00EA070E"/>
    <w:rsid w:val="00EA0C6F"/>
    <w:rsid w:val="00EA145F"/>
    <w:rsid w:val="00EA1636"/>
    <w:rsid w:val="00EA228B"/>
    <w:rsid w:val="00EA26B8"/>
    <w:rsid w:val="00EA2C55"/>
    <w:rsid w:val="00EA2F7E"/>
    <w:rsid w:val="00EA303A"/>
    <w:rsid w:val="00EA3138"/>
    <w:rsid w:val="00EA4292"/>
    <w:rsid w:val="00EA45A9"/>
    <w:rsid w:val="00EA49E8"/>
    <w:rsid w:val="00EA4E5D"/>
    <w:rsid w:val="00EA5164"/>
    <w:rsid w:val="00EA5280"/>
    <w:rsid w:val="00EA545E"/>
    <w:rsid w:val="00EA5707"/>
    <w:rsid w:val="00EA75B0"/>
    <w:rsid w:val="00EA7CF1"/>
    <w:rsid w:val="00EB01B5"/>
    <w:rsid w:val="00EB075D"/>
    <w:rsid w:val="00EB0C33"/>
    <w:rsid w:val="00EB0D47"/>
    <w:rsid w:val="00EB1564"/>
    <w:rsid w:val="00EB1F28"/>
    <w:rsid w:val="00EB201C"/>
    <w:rsid w:val="00EB204E"/>
    <w:rsid w:val="00EB21A0"/>
    <w:rsid w:val="00EB3362"/>
    <w:rsid w:val="00EB3400"/>
    <w:rsid w:val="00EB35C2"/>
    <w:rsid w:val="00EB3F5C"/>
    <w:rsid w:val="00EB4312"/>
    <w:rsid w:val="00EB4473"/>
    <w:rsid w:val="00EB4544"/>
    <w:rsid w:val="00EB547A"/>
    <w:rsid w:val="00EB5608"/>
    <w:rsid w:val="00EB5E5A"/>
    <w:rsid w:val="00EB612E"/>
    <w:rsid w:val="00EB66FC"/>
    <w:rsid w:val="00EB6B8F"/>
    <w:rsid w:val="00EB6DA8"/>
    <w:rsid w:val="00EB6E0E"/>
    <w:rsid w:val="00EB7D38"/>
    <w:rsid w:val="00EC0DEF"/>
    <w:rsid w:val="00EC0DF1"/>
    <w:rsid w:val="00EC125A"/>
    <w:rsid w:val="00EC13A5"/>
    <w:rsid w:val="00EC2020"/>
    <w:rsid w:val="00EC251F"/>
    <w:rsid w:val="00EC2EB0"/>
    <w:rsid w:val="00EC2EE2"/>
    <w:rsid w:val="00EC2F1B"/>
    <w:rsid w:val="00EC3180"/>
    <w:rsid w:val="00EC3AF0"/>
    <w:rsid w:val="00EC3FF3"/>
    <w:rsid w:val="00EC4128"/>
    <w:rsid w:val="00EC4441"/>
    <w:rsid w:val="00EC4F43"/>
    <w:rsid w:val="00EC4F97"/>
    <w:rsid w:val="00EC59B9"/>
    <w:rsid w:val="00EC7561"/>
    <w:rsid w:val="00EC763F"/>
    <w:rsid w:val="00EC793B"/>
    <w:rsid w:val="00ED013C"/>
    <w:rsid w:val="00ED05E2"/>
    <w:rsid w:val="00ED0610"/>
    <w:rsid w:val="00ED0C0E"/>
    <w:rsid w:val="00ED111B"/>
    <w:rsid w:val="00ED189F"/>
    <w:rsid w:val="00ED1D10"/>
    <w:rsid w:val="00ED21D0"/>
    <w:rsid w:val="00ED2955"/>
    <w:rsid w:val="00ED3AE6"/>
    <w:rsid w:val="00ED408A"/>
    <w:rsid w:val="00ED4353"/>
    <w:rsid w:val="00ED4784"/>
    <w:rsid w:val="00ED51F4"/>
    <w:rsid w:val="00ED55EA"/>
    <w:rsid w:val="00ED5710"/>
    <w:rsid w:val="00ED57F2"/>
    <w:rsid w:val="00ED5901"/>
    <w:rsid w:val="00ED5CD0"/>
    <w:rsid w:val="00ED5D01"/>
    <w:rsid w:val="00ED6515"/>
    <w:rsid w:val="00ED6638"/>
    <w:rsid w:val="00ED7004"/>
    <w:rsid w:val="00ED705A"/>
    <w:rsid w:val="00ED7529"/>
    <w:rsid w:val="00ED76E5"/>
    <w:rsid w:val="00EE090A"/>
    <w:rsid w:val="00EE0AB3"/>
    <w:rsid w:val="00EE0BAB"/>
    <w:rsid w:val="00EE1470"/>
    <w:rsid w:val="00EE155E"/>
    <w:rsid w:val="00EE18A7"/>
    <w:rsid w:val="00EE1DDE"/>
    <w:rsid w:val="00EE1F48"/>
    <w:rsid w:val="00EE239D"/>
    <w:rsid w:val="00EE310E"/>
    <w:rsid w:val="00EE3AA4"/>
    <w:rsid w:val="00EE3B83"/>
    <w:rsid w:val="00EE3FB4"/>
    <w:rsid w:val="00EE478F"/>
    <w:rsid w:val="00EE4F04"/>
    <w:rsid w:val="00EE584D"/>
    <w:rsid w:val="00EE5D39"/>
    <w:rsid w:val="00EE6315"/>
    <w:rsid w:val="00EE6518"/>
    <w:rsid w:val="00EE682A"/>
    <w:rsid w:val="00EE6C32"/>
    <w:rsid w:val="00EE6C57"/>
    <w:rsid w:val="00EE6C8E"/>
    <w:rsid w:val="00EE75FF"/>
    <w:rsid w:val="00EE7758"/>
    <w:rsid w:val="00EE77E1"/>
    <w:rsid w:val="00EE7961"/>
    <w:rsid w:val="00EE7F8E"/>
    <w:rsid w:val="00EF0315"/>
    <w:rsid w:val="00EF0482"/>
    <w:rsid w:val="00EF077D"/>
    <w:rsid w:val="00EF100E"/>
    <w:rsid w:val="00EF15A9"/>
    <w:rsid w:val="00EF1DFB"/>
    <w:rsid w:val="00EF20D0"/>
    <w:rsid w:val="00EF29E1"/>
    <w:rsid w:val="00EF2E50"/>
    <w:rsid w:val="00EF31C4"/>
    <w:rsid w:val="00EF3487"/>
    <w:rsid w:val="00EF36EF"/>
    <w:rsid w:val="00EF3AA7"/>
    <w:rsid w:val="00EF3D9B"/>
    <w:rsid w:val="00EF3DB3"/>
    <w:rsid w:val="00EF3EFF"/>
    <w:rsid w:val="00EF465D"/>
    <w:rsid w:val="00EF48C6"/>
    <w:rsid w:val="00EF4FF1"/>
    <w:rsid w:val="00EF5467"/>
    <w:rsid w:val="00EF564F"/>
    <w:rsid w:val="00EF5F7B"/>
    <w:rsid w:val="00EF5FB1"/>
    <w:rsid w:val="00EF6882"/>
    <w:rsid w:val="00EF7F0D"/>
    <w:rsid w:val="00F0088F"/>
    <w:rsid w:val="00F00B55"/>
    <w:rsid w:val="00F01BED"/>
    <w:rsid w:val="00F0211E"/>
    <w:rsid w:val="00F02226"/>
    <w:rsid w:val="00F02BF8"/>
    <w:rsid w:val="00F02C12"/>
    <w:rsid w:val="00F0365B"/>
    <w:rsid w:val="00F0395A"/>
    <w:rsid w:val="00F03A43"/>
    <w:rsid w:val="00F03C16"/>
    <w:rsid w:val="00F04C73"/>
    <w:rsid w:val="00F04E6B"/>
    <w:rsid w:val="00F04FB5"/>
    <w:rsid w:val="00F0556E"/>
    <w:rsid w:val="00F059F4"/>
    <w:rsid w:val="00F05B69"/>
    <w:rsid w:val="00F05F75"/>
    <w:rsid w:val="00F060E7"/>
    <w:rsid w:val="00F061E3"/>
    <w:rsid w:val="00F063C7"/>
    <w:rsid w:val="00F06907"/>
    <w:rsid w:val="00F06CA4"/>
    <w:rsid w:val="00F06F43"/>
    <w:rsid w:val="00F07DAD"/>
    <w:rsid w:val="00F10AE5"/>
    <w:rsid w:val="00F10C73"/>
    <w:rsid w:val="00F113EB"/>
    <w:rsid w:val="00F1147D"/>
    <w:rsid w:val="00F114C5"/>
    <w:rsid w:val="00F11695"/>
    <w:rsid w:val="00F11AD7"/>
    <w:rsid w:val="00F11F04"/>
    <w:rsid w:val="00F1264C"/>
    <w:rsid w:val="00F1301D"/>
    <w:rsid w:val="00F138BA"/>
    <w:rsid w:val="00F14100"/>
    <w:rsid w:val="00F1440E"/>
    <w:rsid w:val="00F14652"/>
    <w:rsid w:val="00F14C2D"/>
    <w:rsid w:val="00F16102"/>
    <w:rsid w:val="00F16286"/>
    <w:rsid w:val="00F162BA"/>
    <w:rsid w:val="00F1656C"/>
    <w:rsid w:val="00F171B0"/>
    <w:rsid w:val="00F1776B"/>
    <w:rsid w:val="00F17874"/>
    <w:rsid w:val="00F20387"/>
    <w:rsid w:val="00F206EA"/>
    <w:rsid w:val="00F208BE"/>
    <w:rsid w:val="00F20AC9"/>
    <w:rsid w:val="00F20D8C"/>
    <w:rsid w:val="00F21376"/>
    <w:rsid w:val="00F22423"/>
    <w:rsid w:val="00F22951"/>
    <w:rsid w:val="00F22D0A"/>
    <w:rsid w:val="00F2307F"/>
    <w:rsid w:val="00F239CE"/>
    <w:rsid w:val="00F23CA1"/>
    <w:rsid w:val="00F23F58"/>
    <w:rsid w:val="00F2414C"/>
    <w:rsid w:val="00F24640"/>
    <w:rsid w:val="00F24778"/>
    <w:rsid w:val="00F24811"/>
    <w:rsid w:val="00F24845"/>
    <w:rsid w:val="00F24F76"/>
    <w:rsid w:val="00F25430"/>
    <w:rsid w:val="00F26214"/>
    <w:rsid w:val="00F26AF6"/>
    <w:rsid w:val="00F26B40"/>
    <w:rsid w:val="00F277EB"/>
    <w:rsid w:val="00F27870"/>
    <w:rsid w:val="00F27D84"/>
    <w:rsid w:val="00F30838"/>
    <w:rsid w:val="00F31088"/>
    <w:rsid w:val="00F31C2C"/>
    <w:rsid w:val="00F3242D"/>
    <w:rsid w:val="00F32B22"/>
    <w:rsid w:val="00F330E3"/>
    <w:rsid w:val="00F33404"/>
    <w:rsid w:val="00F33466"/>
    <w:rsid w:val="00F33F2A"/>
    <w:rsid w:val="00F341D8"/>
    <w:rsid w:val="00F34A9F"/>
    <w:rsid w:val="00F34B51"/>
    <w:rsid w:val="00F34B55"/>
    <w:rsid w:val="00F34D02"/>
    <w:rsid w:val="00F34FCC"/>
    <w:rsid w:val="00F358AB"/>
    <w:rsid w:val="00F3592A"/>
    <w:rsid w:val="00F36278"/>
    <w:rsid w:val="00F3662F"/>
    <w:rsid w:val="00F36A71"/>
    <w:rsid w:val="00F37CB2"/>
    <w:rsid w:val="00F37E96"/>
    <w:rsid w:val="00F40B9A"/>
    <w:rsid w:val="00F40C53"/>
    <w:rsid w:val="00F41013"/>
    <w:rsid w:val="00F426CF"/>
    <w:rsid w:val="00F42AF8"/>
    <w:rsid w:val="00F42C03"/>
    <w:rsid w:val="00F42CA3"/>
    <w:rsid w:val="00F43ADC"/>
    <w:rsid w:val="00F43CD6"/>
    <w:rsid w:val="00F44746"/>
    <w:rsid w:val="00F44864"/>
    <w:rsid w:val="00F4516E"/>
    <w:rsid w:val="00F4658F"/>
    <w:rsid w:val="00F467B0"/>
    <w:rsid w:val="00F46CD7"/>
    <w:rsid w:val="00F47416"/>
    <w:rsid w:val="00F47517"/>
    <w:rsid w:val="00F47761"/>
    <w:rsid w:val="00F47C3B"/>
    <w:rsid w:val="00F50536"/>
    <w:rsid w:val="00F506F1"/>
    <w:rsid w:val="00F50721"/>
    <w:rsid w:val="00F50A4D"/>
    <w:rsid w:val="00F50EF7"/>
    <w:rsid w:val="00F50F14"/>
    <w:rsid w:val="00F511CF"/>
    <w:rsid w:val="00F525EC"/>
    <w:rsid w:val="00F52673"/>
    <w:rsid w:val="00F5273A"/>
    <w:rsid w:val="00F527A3"/>
    <w:rsid w:val="00F53803"/>
    <w:rsid w:val="00F53DBD"/>
    <w:rsid w:val="00F54428"/>
    <w:rsid w:val="00F548C4"/>
    <w:rsid w:val="00F54CD9"/>
    <w:rsid w:val="00F5520E"/>
    <w:rsid w:val="00F5603C"/>
    <w:rsid w:val="00F56F6B"/>
    <w:rsid w:val="00F57463"/>
    <w:rsid w:val="00F57675"/>
    <w:rsid w:val="00F5771D"/>
    <w:rsid w:val="00F57AA8"/>
    <w:rsid w:val="00F57D0D"/>
    <w:rsid w:val="00F60024"/>
    <w:rsid w:val="00F60285"/>
    <w:rsid w:val="00F6038B"/>
    <w:rsid w:val="00F607CC"/>
    <w:rsid w:val="00F60975"/>
    <w:rsid w:val="00F60B01"/>
    <w:rsid w:val="00F60D04"/>
    <w:rsid w:val="00F610AB"/>
    <w:rsid w:val="00F613AB"/>
    <w:rsid w:val="00F61846"/>
    <w:rsid w:val="00F62B08"/>
    <w:rsid w:val="00F63422"/>
    <w:rsid w:val="00F649A6"/>
    <w:rsid w:val="00F667D0"/>
    <w:rsid w:val="00F676F7"/>
    <w:rsid w:val="00F6798E"/>
    <w:rsid w:val="00F7026A"/>
    <w:rsid w:val="00F702D4"/>
    <w:rsid w:val="00F7068C"/>
    <w:rsid w:val="00F70815"/>
    <w:rsid w:val="00F71943"/>
    <w:rsid w:val="00F71BAA"/>
    <w:rsid w:val="00F71F2B"/>
    <w:rsid w:val="00F7350F"/>
    <w:rsid w:val="00F73CF2"/>
    <w:rsid w:val="00F74B28"/>
    <w:rsid w:val="00F74EEC"/>
    <w:rsid w:val="00F7520B"/>
    <w:rsid w:val="00F755C2"/>
    <w:rsid w:val="00F75783"/>
    <w:rsid w:val="00F75C68"/>
    <w:rsid w:val="00F75CB1"/>
    <w:rsid w:val="00F76125"/>
    <w:rsid w:val="00F765DD"/>
    <w:rsid w:val="00F768A7"/>
    <w:rsid w:val="00F768E7"/>
    <w:rsid w:val="00F77418"/>
    <w:rsid w:val="00F77660"/>
    <w:rsid w:val="00F77F50"/>
    <w:rsid w:val="00F808B8"/>
    <w:rsid w:val="00F80ADB"/>
    <w:rsid w:val="00F80DF0"/>
    <w:rsid w:val="00F80F7E"/>
    <w:rsid w:val="00F81417"/>
    <w:rsid w:val="00F814DC"/>
    <w:rsid w:val="00F816AF"/>
    <w:rsid w:val="00F81759"/>
    <w:rsid w:val="00F81A5D"/>
    <w:rsid w:val="00F81DD1"/>
    <w:rsid w:val="00F82D3D"/>
    <w:rsid w:val="00F82E11"/>
    <w:rsid w:val="00F83A1F"/>
    <w:rsid w:val="00F83C16"/>
    <w:rsid w:val="00F844C6"/>
    <w:rsid w:val="00F845AD"/>
    <w:rsid w:val="00F84836"/>
    <w:rsid w:val="00F8539B"/>
    <w:rsid w:val="00F869D4"/>
    <w:rsid w:val="00F86B30"/>
    <w:rsid w:val="00F86DCE"/>
    <w:rsid w:val="00F87941"/>
    <w:rsid w:val="00F90163"/>
    <w:rsid w:val="00F90465"/>
    <w:rsid w:val="00F907BC"/>
    <w:rsid w:val="00F9082F"/>
    <w:rsid w:val="00F908E8"/>
    <w:rsid w:val="00F90C09"/>
    <w:rsid w:val="00F91604"/>
    <w:rsid w:val="00F916AA"/>
    <w:rsid w:val="00F92B02"/>
    <w:rsid w:val="00F92BDA"/>
    <w:rsid w:val="00F9312F"/>
    <w:rsid w:val="00F946FE"/>
    <w:rsid w:val="00F948C6"/>
    <w:rsid w:val="00F958F8"/>
    <w:rsid w:val="00F95A7B"/>
    <w:rsid w:val="00F960EC"/>
    <w:rsid w:val="00F96646"/>
    <w:rsid w:val="00F96AD1"/>
    <w:rsid w:val="00F97604"/>
    <w:rsid w:val="00F97B55"/>
    <w:rsid w:val="00FA036B"/>
    <w:rsid w:val="00FA037F"/>
    <w:rsid w:val="00FA0485"/>
    <w:rsid w:val="00FA04A2"/>
    <w:rsid w:val="00FA06F9"/>
    <w:rsid w:val="00FA0959"/>
    <w:rsid w:val="00FA0A90"/>
    <w:rsid w:val="00FA1422"/>
    <w:rsid w:val="00FA246B"/>
    <w:rsid w:val="00FA2C3C"/>
    <w:rsid w:val="00FA2EAD"/>
    <w:rsid w:val="00FA3608"/>
    <w:rsid w:val="00FA37E8"/>
    <w:rsid w:val="00FA3E7C"/>
    <w:rsid w:val="00FA4099"/>
    <w:rsid w:val="00FA4B05"/>
    <w:rsid w:val="00FA4B89"/>
    <w:rsid w:val="00FA501D"/>
    <w:rsid w:val="00FA6591"/>
    <w:rsid w:val="00FA6E7D"/>
    <w:rsid w:val="00FA6EE8"/>
    <w:rsid w:val="00FA76FD"/>
    <w:rsid w:val="00FA79F0"/>
    <w:rsid w:val="00FB029B"/>
    <w:rsid w:val="00FB0836"/>
    <w:rsid w:val="00FB1157"/>
    <w:rsid w:val="00FB186A"/>
    <w:rsid w:val="00FB1C63"/>
    <w:rsid w:val="00FB240B"/>
    <w:rsid w:val="00FB25AE"/>
    <w:rsid w:val="00FB3659"/>
    <w:rsid w:val="00FB37E0"/>
    <w:rsid w:val="00FB465C"/>
    <w:rsid w:val="00FB5319"/>
    <w:rsid w:val="00FB5539"/>
    <w:rsid w:val="00FB5A1E"/>
    <w:rsid w:val="00FB5B06"/>
    <w:rsid w:val="00FB61FF"/>
    <w:rsid w:val="00FB69C1"/>
    <w:rsid w:val="00FB6F49"/>
    <w:rsid w:val="00FB7851"/>
    <w:rsid w:val="00FB7BC2"/>
    <w:rsid w:val="00FC0657"/>
    <w:rsid w:val="00FC1693"/>
    <w:rsid w:val="00FC17CE"/>
    <w:rsid w:val="00FC1861"/>
    <w:rsid w:val="00FC1AFD"/>
    <w:rsid w:val="00FC1D68"/>
    <w:rsid w:val="00FC1F47"/>
    <w:rsid w:val="00FC2011"/>
    <w:rsid w:val="00FC2FA8"/>
    <w:rsid w:val="00FC34EC"/>
    <w:rsid w:val="00FC410A"/>
    <w:rsid w:val="00FC4357"/>
    <w:rsid w:val="00FC4469"/>
    <w:rsid w:val="00FC4B54"/>
    <w:rsid w:val="00FC4D2F"/>
    <w:rsid w:val="00FC55F9"/>
    <w:rsid w:val="00FC6164"/>
    <w:rsid w:val="00FC618D"/>
    <w:rsid w:val="00FC62CD"/>
    <w:rsid w:val="00FC6E54"/>
    <w:rsid w:val="00FC7D6E"/>
    <w:rsid w:val="00FD071D"/>
    <w:rsid w:val="00FD0763"/>
    <w:rsid w:val="00FD12F7"/>
    <w:rsid w:val="00FD1A5D"/>
    <w:rsid w:val="00FD1AF3"/>
    <w:rsid w:val="00FD1CD3"/>
    <w:rsid w:val="00FD2104"/>
    <w:rsid w:val="00FD3505"/>
    <w:rsid w:val="00FD3A34"/>
    <w:rsid w:val="00FD3C68"/>
    <w:rsid w:val="00FD58ED"/>
    <w:rsid w:val="00FD5C6E"/>
    <w:rsid w:val="00FD61B4"/>
    <w:rsid w:val="00FD685B"/>
    <w:rsid w:val="00FD710F"/>
    <w:rsid w:val="00FD7953"/>
    <w:rsid w:val="00FE0887"/>
    <w:rsid w:val="00FE109B"/>
    <w:rsid w:val="00FE12C7"/>
    <w:rsid w:val="00FE1457"/>
    <w:rsid w:val="00FE1905"/>
    <w:rsid w:val="00FE19CD"/>
    <w:rsid w:val="00FE19EF"/>
    <w:rsid w:val="00FE1A08"/>
    <w:rsid w:val="00FE212E"/>
    <w:rsid w:val="00FE22AE"/>
    <w:rsid w:val="00FE24B6"/>
    <w:rsid w:val="00FE2B5B"/>
    <w:rsid w:val="00FE2DB4"/>
    <w:rsid w:val="00FE30EB"/>
    <w:rsid w:val="00FE3485"/>
    <w:rsid w:val="00FE3E69"/>
    <w:rsid w:val="00FE4160"/>
    <w:rsid w:val="00FE4926"/>
    <w:rsid w:val="00FE51A7"/>
    <w:rsid w:val="00FE529D"/>
    <w:rsid w:val="00FE5641"/>
    <w:rsid w:val="00FE5E93"/>
    <w:rsid w:val="00FE6154"/>
    <w:rsid w:val="00FE66BE"/>
    <w:rsid w:val="00FE6BD9"/>
    <w:rsid w:val="00FE72E6"/>
    <w:rsid w:val="00FE7AAA"/>
    <w:rsid w:val="00FE7FC6"/>
    <w:rsid w:val="00FF05AE"/>
    <w:rsid w:val="00FF0902"/>
    <w:rsid w:val="00FF0905"/>
    <w:rsid w:val="00FF0932"/>
    <w:rsid w:val="00FF0C99"/>
    <w:rsid w:val="00FF0E4F"/>
    <w:rsid w:val="00FF0EA7"/>
    <w:rsid w:val="00FF155B"/>
    <w:rsid w:val="00FF160D"/>
    <w:rsid w:val="00FF1E81"/>
    <w:rsid w:val="00FF2B4D"/>
    <w:rsid w:val="00FF3B3D"/>
    <w:rsid w:val="00FF3F42"/>
    <w:rsid w:val="00FF4AA9"/>
    <w:rsid w:val="00FF5408"/>
    <w:rsid w:val="00FF55A1"/>
    <w:rsid w:val="00FF592E"/>
    <w:rsid w:val="00FF5BD0"/>
    <w:rsid w:val="00FF5EB6"/>
    <w:rsid w:val="00FF626D"/>
    <w:rsid w:val="00FF6328"/>
    <w:rsid w:val="00FF69E3"/>
    <w:rsid w:val="00FF6E5D"/>
    <w:rsid w:val="00FF6ED3"/>
    <w:rsid w:val="00FF71C8"/>
    <w:rsid w:val="00FF7306"/>
    <w:rsid w:val="00FF7708"/>
    <w:rsid w:val="00FF7780"/>
    <w:rsid w:val="00FF7A6E"/>
    <w:rsid w:val="00FF7D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15BE"/>
    <w:rPr>
      <w:rFonts w:ascii="Times New Roman" w:hAnsi="Times New Roman"/>
      <w:sz w:val="28"/>
      <w:szCs w:val="28"/>
    </w:rPr>
  </w:style>
  <w:style w:type="paragraph" w:styleId="1">
    <w:name w:val="heading 1"/>
    <w:basedOn w:val="a"/>
    <w:next w:val="a"/>
    <w:link w:val="10"/>
    <w:uiPriority w:val="99"/>
    <w:qFormat/>
    <w:rsid w:val="004137F9"/>
    <w:pPr>
      <w:keepNext/>
      <w:ind w:right="-113"/>
      <w:jc w:val="center"/>
      <w:outlineLvl w:val="0"/>
    </w:pPr>
    <w:rPr>
      <w:b/>
      <w:sz w:val="24"/>
      <w:szCs w:val="20"/>
    </w:rPr>
  </w:style>
  <w:style w:type="paragraph" w:styleId="2">
    <w:name w:val="heading 2"/>
    <w:basedOn w:val="a"/>
    <w:next w:val="a"/>
    <w:link w:val="20"/>
    <w:uiPriority w:val="99"/>
    <w:qFormat/>
    <w:rsid w:val="004011B8"/>
    <w:pPr>
      <w:spacing w:before="240" w:after="60"/>
      <w:ind w:left="1420" w:hanging="720"/>
      <w:jc w:val="both"/>
      <w:outlineLvl w:val="1"/>
    </w:pPr>
    <w:rPr>
      <w:caps/>
      <w:kern w:val="32"/>
      <w:szCs w:val="20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uiPriority w:val="99"/>
    <w:locked/>
    <w:rsid w:val="00E833AC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uiPriority w:val="99"/>
    <w:semiHidden/>
    <w:locked/>
    <w:rsid w:val="00E833AC"/>
    <w:rPr>
      <w:rFonts w:ascii="Cambria" w:hAnsi="Cambria" w:cs="Times New Roman"/>
      <w:b/>
      <w:bCs/>
      <w:i/>
      <w:iCs/>
      <w:sz w:val="28"/>
      <w:szCs w:val="28"/>
    </w:rPr>
  </w:style>
  <w:style w:type="paragraph" w:customStyle="1" w:styleId="11">
    <w:name w:val="Абзац списка1"/>
    <w:basedOn w:val="a"/>
    <w:uiPriority w:val="99"/>
    <w:rsid w:val="00612CF0"/>
    <w:pPr>
      <w:ind w:left="720"/>
      <w:contextualSpacing/>
    </w:pPr>
  </w:style>
  <w:style w:type="paragraph" w:styleId="a3">
    <w:name w:val="Balloon Text"/>
    <w:basedOn w:val="a"/>
    <w:link w:val="a4"/>
    <w:uiPriority w:val="99"/>
    <w:semiHidden/>
    <w:rsid w:val="00612CF0"/>
    <w:rPr>
      <w:rFonts w:ascii="Tahoma" w:hAnsi="Tahoma"/>
      <w:sz w:val="16"/>
      <w:szCs w:val="20"/>
    </w:rPr>
  </w:style>
  <w:style w:type="character" w:customStyle="1" w:styleId="BalloonTextChar">
    <w:name w:val="Balloon Text Char"/>
    <w:uiPriority w:val="99"/>
    <w:semiHidden/>
    <w:locked/>
    <w:rsid w:val="00E833AC"/>
    <w:rPr>
      <w:rFonts w:ascii="Times New Roman" w:hAnsi="Times New Roman" w:cs="Times New Roman"/>
      <w:sz w:val="2"/>
    </w:rPr>
  </w:style>
  <w:style w:type="character" w:customStyle="1" w:styleId="a4">
    <w:name w:val="Текст выноски Знак"/>
    <w:link w:val="a3"/>
    <w:uiPriority w:val="99"/>
    <w:semiHidden/>
    <w:locked/>
    <w:rsid w:val="00612CF0"/>
    <w:rPr>
      <w:rFonts w:ascii="Tahoma" w:hAnsi="Tahoma"/>
      <w:sz w:val="16"/>
      <w:lang w:eastAsia="ru-RU"/>
    </w:rPr>
  </w:style>
  <w:style w:type="paragraph" w:styleId="a5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6"/>
    <w:uiPriority w:val="99"/>
    <w:rsid w:val="00612CF0"/>
    <w:pPr>
      <w:tabs>
        <w:tab w:val="center" w:pos="4677"/>
        <w:tab w:val="right" w:pos="9355"/>
      </w:tabs>
    </w:pPr>
    <w:rPr>
      <w:szCs w:val="20"/>
    </w:rPr>
  </w:style>
  <w:style w:type="character" w:customStyle="1" w:styleId="HeaderChar">
    <w:name w:val="Header Char"/>
    <w:aliases w:val="Linie Char,АВИАКОМПАНИЯ &quot;ТЮМЕНТРАНСГАЗАВИА&quot;  СВИДЕТЕЛЬСТВО ЭКСПЛУАТАНТА  N 433 Char,АВИАКОМПАНИЯ &quot;ТЮМЕНТРАНСГАЗАВИА&quot;  СВИДЕТЕЛЬСТВО  ЭКСПЛУАТАНТА  N 433 Char,ВерхКолонтитул-1я-строкa Char"/>
    <w:uiPriority w:val="99"/>
    <w:semiHidden/>
    <w:locked/>
    <w:rsid w:val="00E833AC"/>
    <w:rPr>
      <w:rFonts w:ascii="Times New Roman" w:hAnsi="Times New Roman" w:cs="Times New Roman"/>
      <w:sz w:val="28"/>
      <w:szCs w:val="28"/>
    </w:rPr>
  </w:style>
  <w:style w:type="character" w:customStyle="1" w:styleId="a6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5"/>
    <w:uiPriority w:val="99"/>
    <w:locked/>
    <w:rsid w:val="00612CF0"/>
    <w:rPr>
      <w:rFonts w:ascii="Times New Roman" w:hAnsi="Times New Roman"/>
      <w:sz w:val="28"/>
      <w:lang w:eastAsia="ru-RU"/>
    </w:rPr>
  </w:style>
  <w:style w:type="paragraph" w:styleId="a7">
    <w:name w:val="footer"/>
    <w:basedOn w:val="a"/>
    <w:link w:val="a8"/>
    <w:uiPriority w:val="99"/>
    <w:rsid w:val="00612CF0"/>
    <w:pPr>
      <w:tabs>
        <w:tab w:val="center" w:pos="4677"/>
        <w:tab w:val="right" w:pos="9355"/>
      </w:tabs>
    </w:pPr>
    <w:rPr>
      <w:szCs w:val="20"/>
    </w:rPr>
  </w:style>
  <w:style w:type="character" w:customStyle="1" w:styleId="FooterChar">
    <w:name w:val="Footer Char"/>
    <w:uiPriority w:val="99"/>
    <w:semiHidden/>
    <w:locked/>
    <w:rsid w:val="00E833AC"/>
    <w:rPr>
      <w:rFonts w:ascii="Times New Roman" w:hAnsi="Times New Roman" w:cs="Times New Roman"/>
      <w:sz w:val="28"/>
      <w:szCs w:val="28"/>
    </w:rPr>
  </w:style>
  <w:style w:type="character" w:customStyle="1" w:styleId="a8">
    <w:name w:val="Нижний колонтитул Знак"/>
    <w:link w:val="a7"/>
    <w:uiPriority w:val="99"/>
    <w:locked/>
    <w:rsid w:val="00612CF0"/>
    <w:rPr>
      <w:rFonts w:ascii="Times New Roman" w:hAnsi="Times New Roman"/>
      <w:sz w:val="28"/>
      <w:lang w:eastAsia="ru-RU"/>
    </w:rPr>
  </w:style>
  <w:style w:type="paragraph" w:customStyle="1" w:styleId="12">
    <w:name w:val="Без интервала1"/>
    <w:uiPriority w:val="99"/>
    <w:rsid w:val="00612CF0"/>
    <w:rPr>
      <w:rFonts w:ascii="Times New Roman" w:hAnsi="Times New Roman"/>
      <w:sz w:val="28"/>
      <w:szCs w:val="28"/>
    </w:rPr>
  </w:style>
  <w:style w:type="paragraph" w:customStyle="1" w:styleId="aHeader">
    <w:name w:val="a_Header"/>
    <w:basedOn w:val="a"/>
    <w:uiPriority w:val="99"/>
    <w:rsid w:val="00A33CB0"/>
    <w:pPr>
      <w:tabs>
        <w:tab w:val="left" w:pos="1985"/>
      </w:tabs>
      <w:overflowPunct w:val="0"/>
      <w:autoSpaceDE w:val="0"/>
      <w:autoSpaceDN w:val="0"/>
      <w:adjustRightInd w:val="0"/>
      <w:spacing w:after="60"/>
      <w:jc w:val="center"/>
      <w:textAlignment w:val="baseline"/>
    </w:pPr>
    <w:rPr>
      <w:rFonts w:ascii="Courier New CYR" w:hAnsi="Courier New CYR"/>
      <w:sz w:val="24"/>
      <w:szCs w:val="24"/>
    </w:rPr>
  </w:style>
  <w:style w:type="paragraph" w:styleId="21">
    <w:name w:val="Body Text Indent 2"/>
    <w:basedOn w:val="a"/>
    <w:link w:val="22"/>
    <w:uiPriority w:val="99"/>
    <w:rsid w:val="008B1961"/>
    <w:pPr>
      <w:tabs>
        <w:tab w:val="left" w:pos="1122"/>
      </w:tabs>
      <w:ind w:firstLine="748"/>
      <w:jc w:val="both"/>
    </w:pPr>
    <w:rPr>
      <w:sz w:val="20"/>
      <w:szCs w:val="20"/>
    </w:rPr>
  </w:style>
  <w:style w:type="character" w:customStyle="1" w:styleId="BodyTextIndent2Char">
    <w:name w:val="Body Text Indent 2 Char"/>
    <w:uiPriority w:val="99"/>
    <w:semiHidden/>
    <w:locked/>
    <w:rsid w:val="00E833AC"/>
    <w:rPr>
      <w:rFonts w:ascii="Times New Roman" w:hAnsi="Times New Roman" w:cs="Times New Roman"/>
      <w:sz w:val="28"/>
      <w:szCs w:val="28"/>
    </w:rPr>
  </w:style>
  <w:style w:type="character" w:customStyle="1" w:styleId="22">
    <w:name w:val="Основной текст с отступом 2 Знак"/>
    <w:link w:val="21"/>
    <w:uiPriority w:val="99"/>
    <w:locked/>
    <w:rsid w:val="008B1961"/>
    <w:rPr>
      <w:rFonts w:ascii="Times New Roman" w:hAnsi="Times New Roman"/>
      <w:sz w:val="20"/>
    </w:rPr>
  </w:style>
  <w:style w:type="paragraph" w:styleId="30">
    <w:name w:val="Body Text 3"/>
    <w:basedOn w:val="a"/>
    <w:link w:val="31"/>
    <w:uiPriority w:val="99"/>
    <w:rsid w:val="008B1961"/>
    <w:pPr>
      <w:spacing w:after="120"/>
    </w:pPr>
    <w:rPr>
      <w:sz w:val="16"/>
      <w:szCs w:val="20"/>
    </w:rPr>
  </w:style>
  <w:style w:type="character" w:customStyle="1" w:styleId="BodyText3Char">
    <w:name w:val="Body Text 3 Char"/>
    <w:uiPriority w:val="99"/>
    <w:semiHidden/>
    <w:locked/>
    <w:rsid w:val="00E833AC"/>
    <w:rPr>
      <w:rFonts w:ascii="Times New Roman" w:hAnsi="Times New Roman" w:cs="Times New Roman"/>
      <w:sz w:val="16"/>
      <w:szCs w:val="16"/>
    </w:rPr>
  </w:style>
  <w:style w:type="character" w:customStyle="1" w:styleId="31">
    <w:name w:val="Основной текст 3 Знак"/>
    <w:link w:val="30"/>
    <w:uiPriority w:val="99"/>
    <w:locked/>
    <w:rsid w:val="008B1961"/>
    <w:rPr>
      <w:rFonts w:ascii="Times New Roman" w:hAnsi="Times New Roman"/>
      <w:sz w:val="16"/>
    </w:rPr>
  </w:style>
  <w:style w:type="paragraph" w:styleId="a9">
    <w:name w:val="Body Text"/>
    <w:basedOn w:val="a"/>
    <w:link w:val="aa"/>
    <w:uiPriority w:val="99"/>
    <w:rsid w:val="008B1961"/>
    <w:pPr>
      <w:spacing w:after="120"/>
    </w:pPr>
    <w:rPr>
      <w:sz w:val="24"/>
      <w:szCs w:val="20"/>
    </w:rPr>
  </w:style>
  <w:style w:type="character" w:customStyle="1" w:styleId="BodyTextChar">
    <w:name w:val="Body Text Char"/>
    <w:uiPriority w:val="99"/>
    <w:semiHidden/>
    <w:locked/>
    <w:rsid w:val="00E833AC"/>
    <w:rPr>
      <w:rFonts w:ascii="Times New Roman" w:hAnsi="Times New Roman" w:cs="Times New Roman"/>
      <w:sz w:val="28"/>
      <w:szCs w:val="28"/>
    </w:rPr>
  </w:style>
  <w:style w:type="character" w:customStyle="1" w:styleId="aa">
    <w:name w:val="Основной текст Знак"/>
    <w:link w:val="a9"/>
    <w:uiPriority w:val="99"/>
    <w:locked/>
    <w:rsid w:val="008B1961"/>
    <w:rPr>
      <w:rFonts w:ascii="Times New Roman" w:hAnsi="Times New Roman"/>
      <w:sz w:val="24"/>
    </w:rPr>
  </w:style>
  <w:style w:type="paragraph" w:customStyle="1" w:styleId="ConsPlusTitle">
    <w:name w:val="ConsPlusTitle"/>
    <w:uiPriority w:val="99"/>
    <w:rsid w:val="00C44674"/>
    <w:pPr>
      <w:widowControl w:val="0"/>
      <w:autoSpaceDE w:val="0"/>
      <w:autoSpaceDN w:val="0"/>
      <w:adjustRightInd w:val="0"/>
    </w:pPr>
    <w:rPr>
      <w:rFonts w:cs="Calibri"/>
      <w:b/>
      <w:bCs/>
      <w:sz w:val="22"/>
      <w:szCs w:val="22"/>
    </w:rPr>
  </w:style>
  <w:style w:type="paragraph" w:customStyle="1" w:styleId="110">
    <w:name w:val="Абзац списка11"/>
    <w:basedOn w:val="a"/>
    <w:uiPriority w:val="99"/>
    <w:rsid w:val="00AC7EEE"/>
    <w:pPr>
      <w:ind w:left="720"/>
    </w:pPr>
  </w:style>
  <w:style w:type="character" w:customStyle="1" w:styleId="10">
    <w:name w:val="Заголовок 1 Знак"/>
    <w:link w:val="1"/>
    <w:uiPriority w:val="99"/>
    <w:locked/>
    <w:rsid w:val="004137F9"/>
    <w:rPr>
      <w:rFonts w:ascii="Times New Roman" w:hAnsi="Times New Roman"/>
      <w:b/>
      <w:sz w:val="24"/>
    </w:rPr>
  </w:style>
  <w:style w:type="character" w:styleId="ab">
    <w:name w:val="Hyperlink"/>
    <w:uiPriority w:val="99"/>
    <w:rsid w:val="004137F9"/>
    <w:rPr>
      <w:rFonts w:cs="Times New Roman"/>
      <w:color w:val="0000FF"/>
      <w:u w:val="single"/>
    </w:rPr>
  </w:style>
  <w:style w:type="paragraph" w:customStyle="1" w:styleId="Style8">
    <w:name w:val="Style8"/>
    <w:basedOn w:val="a"/>
    <w:uiPriority w:val="99"/>
    <w:rsid w:val="00FE0887"/>
    <w:pPr>
      <w:widowControl w:val="0"/>
      <w:autoSpaceDE w:val="0"/>
      <w:autoSpaceDN w:val="0"/>
      <w:adjustRightInd w:val="0"/>
      <w:spacing w:line="326" w:lineRule="exact"/>
      <w:ind w:firstLine="706"/>
      <w:jc w:val="both"/>
    </w:pPr>
    <w:rPr>
      <w:sz w:val="24"/>
      <w:szCs w:val="24"/>
    </w:rPr>
  </w:style>
  <w:style w:type="character" w:styleId="ac">
    <w:name w:val="annotation reference"/>
    <w:uiPriority w:val="99"/>
    <w:semiHidden/>
    <w:rsid w:val="008D05C5"/>
    <w:rPr>
      <w:rFonts w:cs="Times New Roman"/>
      <w:sz w:val="16"/>
    </w:rPr>
  </w:style>
  <w:style w:type="paragraph" w:styleId="ad">
    <w:name w:val="annotation text"/>
    <w:basedOn w:val="a"/>
    <w:link w:val="ae"/>
    <w:uiPriority w:val="99"/>
    <w:rsid w:val="008D05C5"/>
    <w:rPr>
      <w:sz w:val="20"/>
      <w:szCs w:val="20"/>
    </w:rPr>
  </w:style>
  <w:style w:type="character" w:customStyle="1" w:styleId="CommentTextChar">
    <w:name w:val="Comment Text Char"/>
    <w:uiPriority w:val="99"/>
    <w:semiHidden/>
    <w:locked/>
    <w:rsid w:val="00E833AC"/>
    <w:rPr>
      <w:rFonts w:ascii="Times New Roman" w:hAnsi="Times New Roman" w:cs="Times New Roman"/>
      <w:sz w:val="20"/>
      <w:szCs w:val="20"/>
    </w:rPr>
  </w:style>
  <w:style w:type="character" w:customStyle="1" w:styleId="ae">
    <w:name w:val="Текст примечания Знак"/>
    <w:link w:val="ad"/>
    <w:uiPriority w:val="99"/>
    <w:locked/>
    <w:rsid w:val="008D05C5"/>
    <w:rPr>
      <w:rFonts w:ascii="Times New Roman" w:hAnsi="Times New Roman"/>
    </w:rPr>
  </w:style>
  <w:style w:type="paragraph" w:styleId="af">
    <w:name w:val="annotation subject"/>
    <w:basedOn w:val="ad"/>
    <w:next w:val="ad"/>
    <w:link w:val="af0"/>
    <w:uiPriority w:val="99"/>
    <w:semiHidden/>
    <w:rsid w:val="008D05C5"/>
    <w:rPr>
      <w:b/>
    </w:rPr>
  </w:style>
  <w:style w:type="character" w:customStyle="1" w:styleId="CommentSubjectChar">
    <w:name w:val="Comment Subject Char"/>
    <w:uiPriority w:val="99"/>
    <w:semiHidden/>
    <w:locked/>
    <w:rsid w:val="00E833AC"/>
    <w:rPr>
      <w:rFonts w:ascii="Times New Roman" w:hAnsi="Times New Roman" w:cs="Times New Roman"/>
      <w:b/>
      <w:bCs/>
      <w:sz w:val="20"/>
      <w:szCs w:val="20"/>
    </w:rPr>
  </w:style>
  <w:style w:type="character" w:customStyle="1" w:styleId="af0">
    <w:name w:val="Тема примечания Знак"/>
    <w:link w:val="af"/>
    <w:uiPriority w:val="99"/>
    <w:semiHidden/>
    <w:locked/>
    <w:rsid w:val="008D05C5"/>
    <w:rPr>
      <w:rFonts w:ascii="Times New Roman" w:hAnsi="Times New Roman"/>
      <w:b/>
    </w:rPr>
  </w:style>
  <w:style w:type="paragraph" w:customStyle="1" w:styleId="13">
    <w:name w:val="Рецензия1"/>
    <w:hidden/>
    <w:uiPriority w:val="99"/>
    <w:semiHidden/>
    <w:rsid w:val="00A308A6"/>
    <w:rPr>
      <w:rFonts w:ascii="Times New Roman" w:hAnsi="Times New Roman"/>
      <w:sz w:val="28"/>
      <w:szCs w:val="28"/>
    </w:rPr>
  </w:style>
  <w:style w:type="paragraph" w:customStyle="1" w:styleId="Default">
    <w:name w:val="Default"/>
    <w:uiPriority w:val="99"/>
    <w:rsid w:val="00B30741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table" w:styleId="af1">
    <w:name w:val="Table Grid"/>
    <w:basedOn w:val="a1"/>
    <w:uiPriority w:val="99"/>
    <w:rsid w:val="0037090E"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0">
    <w:name w:val="Заголовок 2 Знак"/>
    <w:link w:val="2"/>
    <w:uiPriority w:val="99"/>
    <w:locked/>
    <w:rsid w:val="004011B8"/>
    <w:rPr>
      <w:rFonts w:ascii="Times New Roman" w:hAnsi="Times New Roman"/>
      <w:caps/>
      <w:kern w:val="32"/>
      <w:sz w:val="28"/>
      <w:lang w:eastAsia="en-US"/>
    </w:rPr>
  </w:style>
  <w:style w:type="paragraph" w:styleId="14">
    <w:name w:val="toc 1"/>
    <w:basedOn w:val="a"/>
    <w:next w:val="a"/>
    <w:autoRedefine/>
    <w:uiPriority w:val="99"/>
    <w:rsid w:val="004011B8"/>
    <w:pPr>
      <w:spacing w:before="360"/>
    </w:pPr>
    <w:rPr>
      <w:rFonts w:ascii="Arial" w:hAnsi="Arial" w:cs="Arial"/>
      <w:b/>
      <w:bCs/>
      <w:caps/>
      <w:sz w:val="24"/>
      <w:szCs w:val="24"/>
      <w:lang w:eastAsia="en-US"/>
    </w:rPr>
  </w:style>
  <w:style w:type="character" w:styleId="af2">
    <w:name w:val="page number"/>
    <w:uiPriority w:val="99"/>
    <w:rsid w:val="004011B8"/>
    <w:rPr>
      <w:rFonts w:cs="Times New Roman"/>
    </w:rPr>
  </w:style>
  <w:style w:type="paragraph" w:customStyle="1" w:styleId="4">
    <w:name w:val="Пункт_4"/>
    <w:basedOn w:val="a"/>
    <w:uiPriority w:val="99"/>
    <w:rsid w:val="004011B8"/>
    <w:pPr>
      <w:numPr>
        <w:ilvl w:val="3"/>
        <w:numId w:val="25"/>
      </w:numPr>
      <w:jc w:val="both"/>
    </w:pPr>
  </w:style>
  <w:style w:type="paragraph" w:customStyle="1" w:styleId="5">
    <w:name w:val="Пункт_5"/>
    <w:basedOn w:val="a"/>
    <w:uiPriority w:val="99"/>
    <w:rsid w:val="004011B8"/>
    <w:pPr>
      <w:numPr>
        <w:ilvl w:val="4"/>
        <w:numId w:val="25"/>
      </w:numPr>
      <w:jc w:val="both"/>
    </w:pPr>
    <w:rPr>
      <w:szCs w:val="24"/>
    </w:rPr>
  </w:style>
  <w:style w:type="paragraph" w:customStyle="1" w:styleId="3">
    <w:name w:val="Подзаголовок_3"/>
    <w:basedOn w:val="a"/>
    <w:uiPriority w:val="99"/>
    <w:rsid w:val="004011B8"/>
    <w:pPr>
      <w:keepNext/>
      <w:numPr>
        <w:ilvl w:val="2"/>
        <w:numId w:val="25"/>
      </w:numPr>
      <w:spacing w:before="240" w:after="120"/>
      <w:jc w:val="both"/>
      <w:outlineLvl w:val="2"/>
    </w:pPr>
    <w:rPr>
      <w:b/>
    </w:rPr>
  </w:style>
  <w:style w:type="character" w:customStyle="1" w:styleId="FontStyle23">
    <w:name w:val="Font Style23"/>
    <w:uiPriority w:val="99"/>
    <w:rsid w:val="004011B8"/>
    <w:rPr>
      <w:rFonts w:ascii="Times New Roman" w:hAnsi="Times New Roman"/>
      <w:sz w:val="22"/>
    </w:rPr>
  </w:style>
  <w:style w:type="paragraph" w:styleId="af3">
    <w:name w:val="Document Map"/>
    <w:basedOn w:val="a"/>
    <w:link w:val="af4"/>
    <w:uiPriority w:val="99"/>
    <w:semiHidden/>
    <w:rsid w:val="000855A8"/>
    <w:rPr>
      <w:rFonts w:ascii="Tahoma" w:hAnsi="Tahoma"/>
      <w:sz w:val="16"/>
      <w:szCs w:val="20"/>
    </w:rPr>
  </w:style>
  <w:style w:type="character" w:customStyle="1" w:styleId="DocumentMapChar">
    <w:name w:val="Document Map Char"/>
    <w:uiPriority w:val="99"/>
    <w:semiHidden/>
    <w:locked/>
    <w:rsid w:val="00E833AC"/>
    <w:rPr>
      <w:rFonts w:ascii="Times New Roman" w:hAnsi="Times New Roman" w:cs="Times New Roman"/>
      <w:sz w:val="2"/>
    </w:rPr>
  </w:style>
  <w:style w:type="character" w:customStyle="1" w:styleId="af4">
    <w:name w:val="Схема документа Знак"/>
    <w:link w:val="af3"/>
    <w:uiPriority w:val="99"/>
    <w:semiHidden/>
    <w:locked/>
    <w:rsid w:val="000855A8"/>
    <w:rPr>
      <w:rFonts w:ascii="Tahoma" w:hAnsi="Tahoma"/>
      <w:sz w:val="16"/>
    </w:rPr>
  </w:style>
  <w:style w:type="paragraph" w:styleId="af5">
    <w:name w:val="Normal (Web)"/>
    <w:basedOn w:val="a"/>
    <w:uiPriority w:val="99"/>
    <w:rsid w:val="000E68D3"/>
    <w:pPr>
      <w:spacing w:before="100" w:beforeAutospacing="1" w:after="100" w:afterAutospacing="1"/>
    </w:pPr>
    <w:rPr>
      <w:sz w:val="24"/>
      <w:szCs w:val="24"/>
    </w:rPr>
  </w:style>
  <w:style w:type="character" w:customStyle="1" w:styleId="apple-converted-space">
    <w:name w:val="apple-converted-space"/>
    <w:uiPriority w:val="99"/>
    <w:rsid w:val="000E68D3"/>
    <w:rPr>
      <w:rFonts w:cs="Times New Roman"/>
    </w:rPr>
  </w:style>
  <w:style w:type="character" w:styleId="af6">
    <w:name w:val="Strong"/>
    <w:uiPriority w:val="99"/>
    <w:qFormat/>
    <w:rsid w:val="000E68D3"/>
    <w:rPr>
      <w:rFonts w:cs="Times New Roman"/>
      <w:b/>
    </w:rPr>
  </w:style>
  <w:style w:type="paragraph" w:customStyle="1" w:styleId="af7">
    <w:name w:val="Знак"/>
    <w:basedOn w:val="a"/>
    <w:uiPriority w:val="99"/>
    <w:rsid w:val="006E70D4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f8">
    <w:name w:val="Body Text Indent"/>
    <w:basedOn w:val="a"/>
    <w:link w:val="af9"/>
    <w:uiPriority w:val="99"/>
    <w:rsid w:val="00E93152"/>
    <w:pPr>
      <w:spacing w:after="120"/>
      <w:ind w:left="283"/>
    </w:pPr>
  </w:style>
  <w:style w:type="character" w:customStyle="1" w:styleId="af9">
    <w:name w:val="Основной текст с отступом Знак"/>
    <w:link w:val="af8"/>
    <w:uiPriority w:val="99"/>
    <w:semiHidden/>
    <w:locked/>
    <w:rsid w:val="00E833AC"/>
    <w:rPr>
      <w:rFonts w:ascii="Times New Roman" w:hAnsi="Times New Roman" w:cs="Times New Roman"/>
      <w:sz w:val="28"/>
      <w:szCs w:val="28"/>
    </w:rPr>
  </w:style>
  <w:style w:type="character" w:styleId="afa">
    <w:name w:val="Emphasis"/>
    <w:uiPriority w:val="99"/>
    <w:qFormat/>
    <w:rsid w:val="00231446"/>
    <w:rPr>
      <w:rFonts w:cs="Times New Roman"/>
      <w:b/>
      <w:bCs/>
    </w:rPr>
  </w:style>
  <w:style w:type="character" w:customStyle="1" w:styleId="FontStyle87">
    <w:name w:val="Font Style87"/>
    <w:uiPriority w:val="99"/>
    <w:rsid w:val="00B82698"/>
    <w:rPr>
      <w:rFonts w:ascii="Times New Roman" w:hAnsi="Times New Roman" w:cs="Times New Roman"/>
      <w:color w:val="000000"/>
      <w:sz w:val="20"/>
      <w:szCs w:val="20"/>
    </w:rPr>
  </w:style>
  <w:style w:type="paragraph" w:styleId="afb">
    <w:name w:val="List Paragraph"/>
    <w:basedOn w:val="a"/>
    <w:uiPriority w:val="99"/>
    <w:qFormat/>
    <w:rsid w:val="007755A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56927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927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927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927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927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927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927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8</Pages>
  <Words>2475</Words>
  <Characters>14112</Characters>
  <Application>Microsoft Office Word</Application>
  <DocSecurity>0</DocSecurity>
  <Lines>117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«УТВЕРЖДАЮ»</vt:lpstr>
    </vt:vector>
  </TitlesOfParts>
  <Manager>Рассказов И.Ю.</Manager>
  <Company/>
  <LinksUpToDate>false</LinksUpToDate>
  <CharactersWithSpaces>16554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«УТВЕРЖДАЮ»</dc:title>
  <dc:subject>HИP</dc:subject>
  <dc:creator>А.П., И.А.</dc:creator>
  <cp:keywords/>
  <dc:description/>
  <cp:lastModifiedBy>Тюкавкина Татьяна Викторовна</cp:lastModifiedBy>
  <cp:revision>17</cp:revision>
  <cp:lastPrinted>2014-05-30T06:52:00Z</cp:lastPrinted>
  <dcterms:created xsi:type="dcterms:W3CDTF">2014-04-30T03:32:00Z</dcterms:created>
  <dcterms:modified xsi:type="dcterms:W3CDTF">2014-07-24T01:18:00Z</dcterms:modified>
</cp:coreProperties>
</file>