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E48F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3E3F6F" w:rsidRDefault="002137CE" w:rsidP="00691658">
      <w:pPr>
        <w:jc w:val="center"/>
        <w:outlineLvl w:val="0"/>
      </w:pPr>
      <w:r w:rsidRPr="002622C7">
        <w:t xml:space="preserve">на право заключения </w:t>
      </w:r>
      <w:r>
        <w:t xml:space="preserve">договора </w:t>
      </w:r>
      <w:r w:rsidR="00B44657">
        <w:t xml:space="preserve">на </w:t>
      </w:r>
      <w:r w:rsidR="002B73DD" w:rsidRPr="002B73DD">
        <w:t xml:space="preserve">поставку </w:t>
      </w:r>
      <w:r w:rsidR="003E3F6F" w:rsidRPr="003E3F6F">
        <w:t xml:space="preserve">насосов для пожаротушения </w:t>
      </w:r>
    </w:p>
    <w:p w:rsidR="00691658" w:rsidRPr="00C86595" w:rsidRDefault="003E3F6F" w:rsidP="00691658">
      <w:pPr>
        <w:jc w:val="center"/>
        <w:outlineLvl w:val="0"/>
        <w:rPr>
          <w:rFonts w:ascii="Cambria" w:hAnsi="Cambria" w:cs="Arial CYR"/>
          <w:color w:val="FF0000"/>
          <w:sz w:val="20"/>
          <w:szCs w:val="20"/>
        </w:rPr>
      </w:pPr>
      <w:r w:rsidRPr="003E3F6F">
        <w:t>АК9100-250/250-75.0/2</w:t>
      </w:r>
    </w:p>
    <w:p w:rsidR="00A31B4E" w:rsidRPr="00973C93" w:rsidRDefault="00A31B4E" w:rsidP="002137CE">
      <w:pPr>
        <w:jc w:val="center"/>
      </w:pPr>
    </w:p>
    <w:p w:rsidR="002137CE" w:rsidRDefault="00990FF8" w:rsidP="002137CE">
      <w:pPr>
        <w:jc w:val="center"/>
      </w:pPr>
      <w:r>
        <w:t>ГПЗ 2</w:t>
      </w:r>
      <w:r w:rsidR="003E3F6F">
        <w:t>382</w:t>
      </w:r>
      <w:r>
        <w:t>/</w:t>
      </w:r>
      <w:r w:rsidR="003E3F6F">
        <w:t>202</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7A6166">
        <w:t>2</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3E3F6F" w:rsidRPr="003E3F6F">
        <w:t>насосов для пожаротушения АК9100-250/250-75.0/2</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E3F6F" w:rsidRPr="003E3F6F">
        <w:t>насосов для пожаротушения АК9100-250/250-75.0/2</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417B9D">
        <w:rPr>
          <w:b/>
        </w:rPr>
        <w:t>915 497</w:t>
      </w:r>
      <w:r w:rsidR="001A614A" w:rsidRPr="001A614A">
        <w:rPr>
          <w:b/>
        </w:rPr>
        <w:t xml:space="preserve"> (</w:t>
      </w:r>
      <w:r w:rsidR="00417B9D">
        <w:rPr>
          <w:b/>
        </w:rPr>
        <w:t>девятьсот пятнадцать тысяч</w:t>
      </w:r>
      <w:r w:rsidR="001A614A" w:rsidRPr="001A614A">
        <w:rPr>
          <w:b/>
        </w:rPr>
        <w:t xml:space="preserve"> </w:t>
      </w:r>
      <w:r w:rsidR="00417B9D">
        <w:rPr>
          <w:b/>
        </w:rPr>
        <w:t>четыреста девяносто семь</w:t>
      </w:r>
      <w:r w:rsidR="001A614A" w:rsidRPr="001A614A">
        <w:rPr>
          <w:b/>
        </w:rPr>
        <w:t xml:space="preserve">) рублей </w:t>
      </w:r>
      <w:r w:rsidR="00417B9D">
        <w:rPr>
          <w:b/>
        </w:rPr>
        <w:t>14</w:t>
      </w:r>
      <w:r w:rsidR="001A614A" w:rsidRPr="001A614A">
        <w:rPr>
          <w:b/>
        </w:rPr>
        <w:t xml:space="preserve"> копе</w:t>
      </w:r>
      <w:r w:rsidR="007D7F52">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7A6166">
        <w:t>2</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6E6931">
        <w:t>8</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w:t>
      </w:r>
      <w:r w:rsidRPr="00577816">
        <w:lastRenderedPageBreak/>
        <w:t xml:space="preserve">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CE7BB9" w:rsidRPr="00CE7BB9">
              <w:rPr>
                <w:sz w:val="22"/>
                <w:szCs w:val="22"/>
              </w:rPr>
              <w:t>Менеджер по закупкам</w:t>
            </w:r>
          </w:p>
          <w:p w:rsidR="00CE7BB9" w:rsidRDefault="00251DBD" w:rsidP="00EA7EA6">
            <w:pPr>
              <w:ind w:right="162"/>
              <w:jc w:val="both"/>
              <w:rPr>
                <w:sz w:val="22"/>
                <w:szCs w:val="22"/>
              </w:rPr>
            </w:pPr>
            <w:r>
              <w:rPr>
                <w:sz w:val="22"/>
                <w:szCs w:val="22"/>
              </w:rPr>
              <w:t xml:space="preserve"> </w:t>
            </w:r>
            <w:r w:rsidR="00CE7BB9" w:rsidRPr="00CE7BB9">
              <w:rPr>
                <w:sz w:val="22"/>
                <w:szCs w:val="22"/>
              </w:rPr>
              <w:t>Белов Александр Анатольевич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CE7BB9">
              <w:rPr>
                <w:sz w:val="22"/>
                <w:szCs w:val="22"/>
              </w:rPr>
              <w:t>3-53-42</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CE7BB9" w:rsidRPr="00CE7BB9">
              <w:rPr>
                <w:sz w:val="22"/>
                <w:szCs w:val="22"/>
                <w:lang w:val="en-US"/>
              </w:rPr>
              <w:t>BelovAA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CE7BB9" w:rsidRPr="00CE7BB9">
              <w:rPr>
                <w:sz w:val="22"/>
                <w:szCs w:val="22"/>
              </w:rPr>
              <w:t>насосов для пожаротушения АК9100-250/250-75.0/2</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CE7BB9" w:rsidRPr="00CE7BB9">
              <w:rPr>
                <w:sz w:val="22"/>
                <w:szCs w:val="22"/>
              </w:rPr>
              <w:t>насосов для пожаротушения АК9100-250/250-75.0/2</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E7BB9" w:rsidP="00F0356F">
            <w:pPr>
              <w:ind w:left="57" w:right="162"/>
              <w:jc w:val="both"/>
              <w:rPr>
                <w:sz w:val="22"/>
                <w:szCs w:val="22"/>
              </w:rPr>
            </w:pPr>
            <w:r w:rsidRPr="00CE7BB9">
              <w:rPr>
                <w:b/>
                <w:sz w:val="22"/>
                <w:szCs w:val="22"/>
              </w:rPr>
              <w:t xml:space="preserve">915 497 </w:t>
            </w:r>
            <w:r w:rsidRPr="00CE7BB9">
              <w:rPr>
                <w:sz w:val="22"/>
                <w:szCs w:val="22"/>
              </w:rPr>
              <w:t>(девятьсот пятнадцать тысяч четыреста девяносто семь) рублей 14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w:t>
            </w:r>
            <w:r>
              <w:rPr>
                <w:sz w:val="22"/>
                <w:szCs w:val="22"/>
              </w:rPr>
              <w:lastRenderedPageBreak/>
              <w:t>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lastRenderedPageBreak/>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B208B7" w:rsidRPr="00494353" w:rsidRDefault="004D0408" w:rsidP="00381A5A">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lastRenderedPageBreak/>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381A5A">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lastRenderedPageBreak/>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CB2DD8" w:rsidRDefault="00CB2DD8" w:rsidP="00CB2DD8">
      <w:pPr>
        <w:rPr>
          <w:b/>
          <w:caps/>
          <w:sz w:val="28"/>
          <w:szCs w:val="28"/>
        </w:rPr>
      </w:pPr>
      <w:r>
        <w:rPr>
          <w:b/>
          <w:caps/>
          <w:sz w:val="28"/>
          <w:szCs w:val="28"/>
        </w:rPr>
        <w:t>РАздел 4.</w:t>
      </w:r>
    </w:p>
    <w:p w:rsidR="00CB2DD8" w:rsidRDefault="00CB2DD8" w:rsidP="00CB2DD8">
      <w:pPr>
        <w:rPr>
          <w:b/>
          <w:caps/>
          <w:sz w:val="28"/>
          <w:szCs w:val="28"/>
        </w:rPr>
      </w:pPr>
    </w:p>
    <w:p w:rsidR="005B5048" w:rsidRDefault="00CB2DD8" w:rsidP="00CB2DD8">
      <w:pPr>
        <w:rPr>
          <w:b/>
        </w:rPr>
      </w:pPr>
      <w:r>
        <w:rPr>
          <w:b/>
        </w:rPr>
        <w:t>ТЕХНИЧЕСКОЕ ЗАДАНИЕ</w:t>
      </w:r>
    </w:p>
    <w:p w:rsidR="00CB2DD8" w:rsidRDefault="00CB2DD8" w:rsidP="00CB2DD8">
      <w:pPr>
        <w:rPr>
          <w:b/>
        </w:rPr>
      </w:pPr>
    </w:p>
    <w:p w:rsidR="00CB2DD8" w:rsidRPr="00CB2DD8" w:rsidRDefault="00CB2DD8" w:rsidP="00CB2DD8">
      <w:pPr>
        <w:jc w:val="center"/>
        <w:rPr>
          <w:b/>
        </w:rPr>
      </w:pPr>
      <w:r w:rsidRPr="00CB2DD8">
        <w:rPr>
          <w:b/>
        </w:rPr>
        <w:t>Техническое задание</w:t>
      </w:r>
      <w:r w:rsidRPr="00CB2DD8">
        <w:br/>
      </w:r>
      <w:r w:rsidRPr="00CB2DD8">
        <w:rPr>
          <w:b/>
        </w:rPr>
        <w:t>на проведение конкурентной процедуры</w:t>
      </w:r>
    </w:p>
    <w:p w:rsidR="00CB2DD8" w:rsidRPr="00CB2DD8" w:rsidRDefault="00CB2DD8" w:rsidP="00CB2DD8">
      <w:pPr>
        <w:jc w:val="center"/>
        <w:rPr>
          <w:b/>
        </w:rPr>
      </w:pPr>
      <w:r w:rsidRPr="00CB2DD8">
        <w:rPr>
          <w:b/>
        </w:rPr>
        <w:t xml:space="preserve"> по поставке насосов пожарных АК 9100-250/250-75,0/2</w:t>
      </w:r>
    </w:p>
    <w:p w:rsidR="00CB2DD8" w:rsidRPr="00CB2DD8" w:rsidRDefault="00CB2DD8" w:rsidP="00CB2DD8">
      <w:pPr>
        <w:jc w:val="center"/>
      </w:pPr>
    </w:p>
    <w:p w:rsidR="00CB2DD8" w:rsidRPr="00CB2DD8" w:rsidRDefault="00CB2DD8" w:rsidP="00CB2DD8">
      <w:pPr>
        <w:rPr>
          <w:b/>
        </w:rPr>
      </w:pPr>
      <w:r w:rsidRPr="00CB2DD8">
        <w:rPr>
          <w:b/>
        </w:rPr>
        <w:t>1. Наименование поставляемого товара</w:t>
      </w:r>
    </w:p>
    <w:p w:rsidR="00CB2DD8" w:rsidRPr="00CB2DD8" w:rsidRDefault="00CB2DD8" w:rsidP="00CB2DD8">
      <w:r w:rsidRPr="00CB2DD8">
        <w:t xml:space="preserve">1.1. </w:t>
      </w:r>
      <w:r w:rsidRPr="00CB2DD8">
        <w:rPr>
          <w:b/>
        </w:rPr>
        <w:t>насос  пожарный АК 9100-250/250-75,0/2</w:t>
      </w:r>
    </w:p>
    <w:p w:rsidR="00CB2DD8" w:rsidRPr="00CB2DD8" w:rsidRDefault="00CB2DD8" w:rsidP="00CB2DD8">
      <w:pPr>
        <w:spacing w:line="360" w:lineRule="auto"/>
        <w:rPr>
          <w:b/>
        </w:rPr>
      </w:pPr>
      <w:r w:rsidRPr="00CB2DD8">
        <w:rPr>
          <w:b/>
        </w:rPr>
        <w:t>2. Описание товаров (функциональные характеристики и потребительские свойства)</w:t>
      </w:r>
    </w:p>
    <w:p w:rsidR="00CB2DD8" w:rsidRPr="00CB2DD8" w:rsidRDefault="00CB2DD8" w:rsidP="00CB2DD8">
      <w:r w:rsidRPr="00CB2DD8">
        <w:t xml:space="preserve">2.1. Произвести поставку 3(трех) насосов </w:t>
      </w:r>
      <w:r w:rsidRPr="00CB2DD8">
        <w:rPr>
          <w:b/>
        </w:rPr>
        <w:t>пожарных АК 9100-250/250-75,0/2</w:t>
      </w:r>
      <w:r w:rsidRPr="00CB2DD8">
        <w:t xml:space="preserve"> с комплектом документации (паспорт изделия, инструкция по эксплуатации и др.) Спецификация поставляемого оборудования приведена ниже.</w:t>
      </w:r>
    </w:p>
    <w:p w:rsidR="00CB2DD8" w:rsidRPr="00CB2DD8" w:rsidRDefault="00CB2DD8" w:rsidP="00CB2DD8"/>
    <w:p w:rsidR="00CB2DD8" w:rsidRPr="00CB2DD8" w:rsidRDefault="00CB2DD8" w:rsidP="00CB2DD8">
      <w:pPr>
        <w:jc w:val="center"/>
      </w:pPr>
      <w:r w:rsidRPr="00CB2DD8">
        <w:rPr>
          <w:b/>
        </w:rPr>
        <w:t xml:space="preserve">     Насосы пожарные АК 9100-250/250-75,0/2</w:t>
      </w:r>
    </w:p>
    <w:p w:rsidR="00CB2DD8" w:rsidRPr="00CB2DD8" w:rsidRDefault="00CB2DD8" w:rsidP="00CB2DD8">
      <w:pPr>
        <w:spacing w:line="360" w:lineRule="auto"/>
        <w:ind w:firstLine="709"/>
        <w:rPr>
          <w:b/>
        </w:rPr>
      </w:pPr>
      <w:r w:rsidRPr="00CB2DD8">
        <w:rPr>
          <w:b/>
        </w:rPr>
        <w:t xml:space="preserve"> </w:t>
      </w:r>
    </w:p>
    <w:p w:rsidR="00CB2DD8" w:rsidRPr="00CB2DD8" w:rsidRDefault="00CB2DD8" w:rsidP="00CB2DD8">
      <w:pPr>
        <w:spacing w:line="360" w:lineRule="auto"/>
        <w:ind w:firstLine="709"/>
        <w:rPr>
          <w:b/>
          <w:sz w:val="28"/>
          <w:szCs w:val="28"/>
        </w:rPr>
      </w:pPr>
      <w:r w:rsidRPr="00CB2DD8">
        <w:rPr>
          <w:sz w:val="28"/>
          <w:szCs w:val="28"/>
        </w:rPr>
        <w:t xml:space="preserve">                          (Техническая характеристика)</w:t>
      </w:r>
    </w:p>
    <w:p w:rsidR="00CB2DD8" w:rsidRPr="00CB2DD8" w:rsidRDefault="00CB2DD8" w:rsidP="00CB2DD8">
      <w:pPr>
        <w:shd w:val="clear" w:color="auto" w:fill="EDF9FF"/>
        <w:spacing w:before="100" w:beforeAutospacing="1" w:line="183" w:lineRule="atLeast"/>
        <w:rPr>
          <w:color w:val="000000"/>
          <w:sz w:val="18"/>
          <w:szCs w:val="18"/>
        </w:rPr>
      </w:pPr>
      <w:r w:rsidRPr="00CB2DD8">
        <w:t xml:space="preserve">Насос </w:t>
      </w:r>
      <w:r w:rsidRPr="00CB2DD8">
        <w:rPr>
          <w:b/>
        </w:rPr>
        <w:t>пожарный АК 9100-250/250-75,0/2предназначен для</w:t>
      </w:r>
      <w:r w:rsidRPr="00CB2DD8">
        <w:rPr>
          <w:color w:val="000000"/>
        </w:rPr>
        <w:t xml:space="preserve"> подачи чистой и технически чистой воды.</w:t>
      </w:r>
      <w:r w:rsidRPr="00CB2DD8">
        <w:t xml:space="preserve"> – </w:t>
      </w:r>
      <w:r w:rsidRPr="00CB2DD8">
        <w:rPr>
          <w:color w:val="000000"/>
        </w:rPr>
        <w:t xml:space="preserve">Центробежный одноступенчатый насос с горизонтальным расположением вала, осевым всасывающим и радиальным напорным патрубками. Соединение валов электродвигателя и насоса с помощью карданной муфты. Насос и электродвигатель </w:t>
      </w:r>
      <w:proofErr w:type="gramStart"/>
      <w:r w:rsidRPr="00CB2DD8">
        <w:rPr>
          <w:color w:val="000000"/>
        </w:rPr>
        <w:t>смонтированы</w:t>
      </w:r>
      <w:proofErr w:type="gramEnd"/>
      <w:r w:rsidRPr="00CB2DD8">
        <w:rPr>
          <w:color w:val="000000"/>
        </w:rPr>
        <w:t xml:space="preserve"> на общей раме. Электродвигатель — трехфазный асинхронный переменного тока с частотой сети 50 Гц. Уплотнение вала — торцовое.</w:t>
      </w:r>
    </w:p>
    <w:p w:rsidR="00CB2DD8" w:rsidRPr="00CB2DD8" w:rsidRDefault="00CB2DD8" w:rsidP="00CB2DD8">
      <w:pPr>
        <w:spacing w:line="360" w:lineRule="auto"/>
        <w:ind w:firstLine="70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828"/>
        <w:gridCol w:w="1842"/>
        <w:gridCol w:w="993"/>
        <w:gridCol w:w="992"/>
        <w:gridCol w:w="1241"/>
      </w:tblGrid>
      <w:tr w:rsidR="00CB2DD8" w:rsidRPr="00CB2DD8" w:rsidTr="00DD6B61">
        <w:trPr>
          <w:trHeight w:val="376"/>
        </w:trPr>
        <w:tc>
          <w:tcPr>
            <w:tcW w:w="675" w:type="dxa"/>
          </w:tcPr>
          <w:p w:rsidR="00CB2DD8" w:rsidRPr="00CB2DD8" w:rsidRDefault="00CB2DD8" w:rsidP="00CB2DD8">
            <w:pPr>
              <w:jc w:val="center"/>
              <w:rPr>
                <w:sz w:val="22"/>
              </w:rPr>
            </w:pPr>
            <w:r w:rsidRPr="00CB2DD8">
              <w:rPr>
                <w:sz w:val="22"/>
              </w:rPr>
              <w:t>№№</w:t>
            </w:r>
          </w:p>
        </w:tc>
        <w:tc>
          <w:tcPr>
            <w:tcW w:w="3828" w:type="dxa"/>
          </w:tcPr>
          <w:p w:rsidR="00CB2DD8" w:rsidRPr="00CB2DD8" w:rsidRDefault="00CB2DD8" w:rsidP="00CB2DD8">
            <w:pPr>
              <w:jc w:val="center"/>
              <w:rPr>
                <w:sz w:val="22"/>
              </w:rPr>
            </w:pPr>
            <w:r w:rsidRPr="00CB2DD8">
              <w:rPr>
                <w:sz w:val="22"/>
              </w:rPr>
              <w:t>Наименование</w:t>
            </w:r>
          </w:p>
        </w:tc>
        <w:tc>
          <w:tcPr>
            <w:tcW w:w="1842" w:type="dxa"/>
          </w:tcPr>
          <w:p w:rsidR="00CB2DD8" w:rsidRPr="00CB2DD8" w:rsidRDefault="00CB2DD8" w:rsidP="00CB2DD8">
            <w:pPr>
              <w:jc w:val="center"/>
              <w:rPr>
                <w:sz w:val="22"/>
              </w:rPr>
            </w:pPr>
            <w:r w:rsidRPr="00CB2DD8">
              <w:rPr>
                <w:sz w:val="22"/>
              </w:rPr>
              <w:t>Тип, марка</w:t>
            </w:r>
          </w:p>
        </w:tc>
        <w:tc>
          <w:tcPr>
            <w:tcW w:w="993" w:type="dxa"/>
          </w:tcPr>
          <w:p w:rsidR="00CB2DD8" w:rsidRPr="00CB2DD8" w:rsidRDefault="00CB2DD8" w:rsidP="00CB2DD8">
            <w:pPr>
              <w:jc w:val="center"/>
              <w:rPr>
                <w:sz w:val="22"/>
              </w:rPr>
            </w:pPr>
            <w:r w:rsidRPr="00CB2DD8">
              <w:rPr>
                <w:sz w:val="22"/>
              </w:rPr>
              <w:t xml:space="preserve">Ед. </w:t>
            </w:r>
            <w:proofErr w:type="spellStart"/>
            <w:r w:rsidRPr="00CB2DD8">
              <w:rPr>
                <w:sz w:val="22"/>
              </w:rPr>
              <w:t>изм</w:t>
            </w:r>
            <w:proofErr w:type="spellEnd"/>
            <w:r w:rsidRPr="00CB2DD8">
              <w:rPr>
                <w:sz w:val="22"/>
              </w:rPr>
              <w:t>.</w:t>
            </w:r>
          </w:p>
        </w:tc>
        <w:tc>
          <w:tcPr>
            <w:tcW w:w="992" w:type="dxa"/>
          </w:tcPr>
          <w:p w:rsidR="00CB2DD8" w:rsidRPr="00CB2DD8" w:rsidRDefault="00CB2DD8" w:rsidP="00CB2DD8">
            <w:pPr>
              <w:jc w:val="center"/>
              <w:rPr>
                <w:sz w:val="22"/>
              </w:rPr>
            </w:pPr>
            <w:r w:rsidRPr="00CB2DD8">
              <w:rPr>
                <w:sz w:val="22"/>
              </w:rPr>
              <w:t>Кол-во</w:t>
            </w:r>
          </w:p>
        </w:tc>
        <w:tc>
          <w:tcPr>
            <w:tcW w:w="1241" w:type="dxa"/>
          </w:tcPr>
          <w:p w:rsidR="00CB2DD8" w:rsidRPr="00CB2DD8" w:rsidRDefault="00CB2DD8" w:rsidP="00CB2DD8">
            <w:pPr>
              <w:jc w:val="center"/>
              <w:rPr>
                <w:sz w:val="22"/>
              </w:rPr>
            </w:pPr>
            <w:r w:rsidRPr="00CB2DD8">
              <w:rPr>
                <w:sz w:val="22"/>
              </w:rPr>
              <w:t>Масса ед.</w:t>
            </w:r>
          </w:p>
        </w:tc>
      </w:tr>
      <w:tr w:rsidR="00CB2DD8" w:rsidRPr="00CB2DD8" w:rsidTr="00DD6B61">
        <w:tc>
          <w:tcPr>
            <w:tcW w:w="675" w:type="dxa"/>
          </w:tcPr>
          <w:p w:rsidR="00CB2DD8" w:rsidRPr="00CB2DD8" w:rsidRDefault="00CB2DD8" w:rsidP="00CB2DD8">
            <w:pPr>
              <w:spacing w:line="360" w:lineRule="auto"/>
              <w:rPr>
                <w:sz w:val="22"/>
              </w:rPr>
            </w:pPr>
            <w:r w:rsidRPr="00CB2DD8">
              <w:rPr>
                <w:sz w:val="22"/>
              </w:rPr>
              <w:t>1</w:t>
            </w:r>
          </w:p>
        </w:tc>
        <w:tc>
          <w:tcPr>
            <w:tcW w:w="3828" w:type="dxa"/>
          </w:tcPr>
          <w:p w:rsidR="00CB2DD8" w:rsidRPr="00CB2DD8" w:rsidRDefault="00CB2DD8" w:rsidP="00CB2DD8">
            <w:pPr>
              <w:spacing w:line="360" w:lineRule="auto"/>
              <w:rPr>
                <w:sz w:val="22"/>
              </w:rPr>
            </w:pPr>
            <w:r w:rsidRPr="00CB2DD8">
              <w:rPr>
                <w:sz w:val="22"/>
              </w:rPr>
              <w:t>Насосный агрегат</w:t>
            </w:r>
          </w:p>
          <w:p w:rsidR="00CB2DD8" w:rsidRPr="00CB2DD8" w:rsidRDefault="00CB2DD8" w:rsidP="00CB2DD8">
            <w:pPr>
              <w:spacing w:line="360" w:lineRule="auto"/>
              <w:rPr>
                <w:sz w:val="22"/>
              </w:rPr>
            </w:pPr>
            <w:r w:rsidRPr="00CB2DD8">
              <w:rPr>
                <w:sz w:val="22"/>
              </w:rPr>
              <w:t>Подача-285 м3/час</w:t>
            </w:r>
          </w:p>
          <w:p w:rsidR="00CB2DD8" w:rsidRPr="00CB2DD8" w:rsidRDefault="00CB2DD8" w:rsidP="00CB2DD8">
            <w:pPr>
              <w:spacing w:line="360" w:lineRule="auto"/>
              <w:rPr>
                <w:sz w:val="22"/>
              </w:rPr>
            </w:pPr>
            <w:r w:rsidRPr="00CB2DD8">
              <w:rPr>
                <w:sz w:val="22"/>
              </w:rPr>
              <w:t>Напор-66,5 м</w:t>
            </w:r>
          </w:p>
          <w:p w:rsidR="00CB2DD8" w:rsidRPr="00CB2DD8" w:rsidRDefault="00CB2DD8" w:rsidP="00CB2DD8">
            <w:pPr>
              <w:spacing w:line="360" w:lineRule="auto"/>
              <w:rPr>
                <w:sz w:val="22"/>
              </w:rPr>
            </w:pPr>
            <w:r w:rsidRPr="00CB2DD8">
              <w:rPr>
                <w:sz w:val="22"/>
              </w:rPr>
              <w:t>В комплекте электродвигатель</w:t>
            </w:r>
          </w:p>
          <w:p w:rsidR="00CB2DD8" w:rsidRPr="00CB2DD8" w:rsidRDefault="00CB2DD8" w:rsidP="00CB2DD8">
            <w:pPr>
              <w:spacing w:line="360" w:lineRule="auto"/>
              <w:rPr>
                <w:sz w:val="22"/>
              </w:rPr>
            </w:pPr>
            <w:r w:rsidRPr="00CB2DD8">
              <w:rPr>
                <w:sz w:val="22"/>
              </w:rPr>
              <w:t>Мощность, кВт-75</w:t>
            </w:r>
          </w:p>
          <w:p w:rsidR="00CB2DD8" w:rsidRPr="00CB2DD8" w:rsidRDefault="00CB2DD8" w:rsidP="00CB2DD8">
            <w:pPr>
              <w:spacing w:line="360" w:lineRule="auto"/>
              <w:rPr>
                <w:sz w:val="22"/>
              </w:rPr>
            </w:pPr>
            <w:r w:rsidRPr="00CB2DD8">
              <w:rPr>
                <w:sz w:val="22"/>
              </w:rPr>
              <w:t>Частота вращения, об/мин-2900</w:t>
            </w:r>
          </w:p>
          <w:p w:rsidR="00CB2DD8" w:rsidRPr="00CB2DD8" w:rsidRDefault="00CB2DD8" w:rsidP="00CB2DD8">
            <w:pPr>
              <w:spacing w:line="360" w:lineRule="auto"/>
              <w:rPr>
                <w:sz w:val="22"/>
              </w:rPr>
            </w:pPr>
            <w:r w:rsidRPr="00CB2DD8">
              <w:rPr>
                <w:sz w:val="22"/>
              </w:rPr>
              <w:t>Всасывающий патрубок ДУ 125</w:t>
            </w:r>
          </w:p>
          <w:p w:rsidR="00CB2DD8" w:rsidRPr="00CB2DD8" w:rsidRDefault="00CB2DD8" w:rsidP="00CB2DD8">
            <w:pPr>
              <w:spacing w:line="360" w:lineRule="auto"/>
              <w:rPr>
                <w:sz w:val="22"/>
              </w:rPr>
            </w:pPr>
            <w:r w:rsidRPr="00CB2DD8">
              <w:rPr>
                <w:sz w:val="22"/>
              </w:rPr>
              <w:t>Напорный патрубок ДУ 100</w:t>
            </w:r>
          </w:p>
        </w:tc>
        <w:tc>
          <w:tcPr>
            <w:tcW w:w="1842" w:type="dxa"/>
          </w:tcPr>
          <w:p w:rsidR="00CB2DD8" w:rsidRPr="00CB2DD8" w:rsidRDefault="00CB2DD8" w:rsidP="00CB2DD8">
            <w:pPr>
              <w:spacing w:line="360" w:lineRule="auto"/>
              <w:rPr>
                <w:sz w:val="22"/>
              </w:rPr>
            </w:pPr>
            <w:r w:rsidRPr="00CB2DD8">
              <w:rPr>
                <w:sz w:val="22"/>
              </w:rPr>
              <w:t>АК 9100-250/250</w:t>
            </w: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tc>
        <w:tc>
          <w:tcPr>
            <w:tcW w:w="993" w:type="dxa"/>
          </w:tcPr>
          <w:p w:rsidR="00CB2DD8" w:rsidRPr="00CB2DD8" w:rsidRDefault="00CB2DD8" w:rsidP="00CB2DD8">
            <w:pPr>
              <w:spacing w:line="360" w:lineRule="auto"/>
              <w:rPr>
                <w:sz w:val="22"/>
              </w:rPr>
            </w:pPr>
            <w:proofErr w:type="spellStart"/>
            <w:proofErr w:type="gramStart"/>
            <w:r w:rsidRPr="00CB2DD8">
              <w:rPr>
                <w:sz w:val="22"/>
              </w:rPr>
              <w:t>К-т</w:t>
            </w:r>
            <w:proofErr w:type="spellEnd"/>
            <w:proofErr w:type="gramEnd"/>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tc>
        <w:tc>
          <w:tcPr>
            <w:tcW w:w="992" w:type="dxa"/>
          </w:tcPr>
          <w:p w:rsidR="00CB2DD8" w:rsidRPr="00CB2DD8" w:rsidRDefault="00CB2DD8" w:rsidP="00CB2DD8">
            <w:pPr>
              <w:spacing w:line="360" w:lineRule="auto"/>
              <w:rPr>
                <w:sz w:val="22"/>
              </w:rPr>
            </w:pPr>
            <w:r w:rsidRPr="00CB2DD8">
              <w:rPr>
                <w:sz w:val="22"/>
              </w:rPr>
              <w:t>3</w:t>
            </w: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p w:rsidR="00CB2DD8" w:rsidRPr="00CB2DD8" w:rsidRDefault="00CB2DD8" w:rsidP="00CB2DD8">
            <w:pPr>
              <w:spacing w:line="360" w:lineRule="auto"/>
              <w:rPr>
                <w:sz w:val="22"/>
              </w:rPr>
            </w:pPr>
          </w:p>
        </w:tc>
        <w:tc>
          <w:tcPr>
            <w:tcW w:w="1241" w:type="dxa"/>
          </w:tcPr>
          <w:p w:rsidR="00CB2DD8" w:rsidRPr="00CB2DD8" w:rsidRDefault="00CB2DD8" w:rsidP="00CB2DD8">
            <w:pPr>
              <w:spacing w:line="360" w:lineRule="auto"/>
              <w:rPr>
                <w:sz w:val="22"/>
              </w:rPr>
            </w:pPr>
          </w:p>
        </w:tc>
      </w:tr>
    </w:tbl>
    <w:p w:rsidR="00CB2DD8" w:rsidRPr="00CB2DD8" w:rsidRDefault="00CB2DD8" w:rsidP="00CB2DD8">
      <w:pPr>
        <w:spacing w:line="360" w:lineRule="auto"/>
      </w:pPr>
    </w:p>
    <w:p w:rsidR="00CB2DD8" w:rsidRPr="00CB2DD8" w:rsidRDefault="00CB2DD8" w:rsidP="00CB2DD8">
      <w:pPr>
        <w:spacing w:line="360" w:lineRule="auto"/>
        <w:ind w:firstLine="709"/>
      </w:pPr>
      <w:r w:rsidRPr="00CB2DD8">
        <w:t>Конструкция насосов должна предусматривать возможность</w:t>
      </w:r>
      <w:proofErr w:type="gramStart"/>
      <w:r w:rsidRPr="00CB2DD8">
        <w:t xml:space="preserve"> :</w:t>
      </w:r>
      <w:proofErr w:type="gramEnd"/>
    </w:p>
    <w:p w:rsidR="00CB2DD8" w:rsidRPr="00CB2DD8" w:rsidRDefault="00CB2DD8" w:rsidP="00CB2DD8">
      <w:pPr>
        <w:spacing w:line="360" w:lineRule="auto"/>
        <w:ind w:firstLine="709"/>
      </w:pPr>
      <w:r w:rsidRPr="00CB2DD8">
        <w:t xml:space="preserve">захвата подъемными средствами.                                                                                                                                                  </w:t>
      </w:r>
    </w:p>
    <w:p w:rsidR="00CB2DD8" w:rsidRPr="00CB2DD8" w:rsidRDefault="00CB2DD8" w:rsidP="00CB2DD8">
      <w:pPr>
        <w:spacing w:line="360" w:lineRule="auto"/>
        <w:rPr>
          <w:b/>
        </w:rPr>
      </w:pPr>
      <w:r w:rsidRPr="00CB2DD8">
        <w:rPr>
          <w:b/>
        </w:rPr>
        <w:t>3. Требования к техническим характеристикам товара</w:t>
      </w:r>
    </w:p>
    <w:p w:rsidR="00CB2DD8" w:rsidRPr="00CB2DD8" w:rsidRDefault="00CB2DD8" w:rsidP="00CB2DD8">
      <w:pPr>
        <w:spacing w:line="360" w:lineRule="auto"/>
        <w:ind w:firstLine="709"/>
      </w:pPr>
      <w:r w:rsidRPr="00CB2DD8">
        <w:t>3.1. Исполнитель гарантирует Заказчику,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 заявленным заказчиком данного оборудования.</w:t>
      </w:r>
    </w:p>
    <w:p w:rsidR="00CB2DD8" w:rsidRPr="00CB2DD8" w:rsidRDefault="00CB2DD8" w:rsidP="00CB2DD8">
      <w:pPr>
        <w:rPr>
          <w:b/>
        </w:rPr>
      </w:pPr>
      <w:r w:rsidRPr="00CB2DD8">
        <w:rPr>
          <w:b/>
        </w:rPr>
        <w:t>4. Требования к количеству поставляемого товара</w:t>
      </w:r>
    </w:p>
    <w:p w:rsidR="00CB2DD8" w:rsidRPr="00CB2DD8" w:rsidRDefault="00CB2DD8" w:rsidP="00CB2DD8">
      <w:pPr>
        <w:spacing w:line="360" w:lineRule="auto"/>
        <w:ind w:firstLine="709"/>
      </w:pPr>
      <w:r w:rsidRPr="00CB2DD8">
        <w:t>4.1. Согласно п. 2 настоящего Технического задания.</w:t>
      </w:r>
    </w:p>
    <w:p w:rsidR="00CB2DD8" w:rsidRPr="00CB2DD8" w:rsidRDefault="00CB2DD8" w:rsidP="00CB2DD8">
      <w:pPr>
        <w:rPr>
          <w:b/>
        </w:rPr>
      </w:pPr>
      <w:r w:rsidRPr="00CB2DD8">
        <w:rPr>
          <w:b/>
        </w:rPr>
        <w:t>5. Требования к сроку (периодичности) поставки товара</w:t>
      </w:r>
    </w:p>
    <w:p w:rsidR="00CB2DD8" w:rsidRPr="00CB2DD8" w:rsidRDefault="00CB2DD8" w:rsidP="00CB2DD8">
      <w:pPr>
        <w:spacing w:line="360" w:lineRule="auto"/>
        <w:ind w:firstLine="709"/>
      </w:pPr>
      <w:r w:rsidRPr="00CB2DD8">
        <w:t>5.1. Оборудование поставляется Заказчику не позднее мая 2012г.</w:t>
      </w:r>
    </w:p>
    <w:p w:rsidR="00CB2DD8" w:rsidRPr="00CB2DD8" w:rsidRDefault="00CB2DD8" w:rsidP="00CB2DD8">
      <w:pPr>
        <w:spacing w:line="360" w:lineRule="auto"/>
        <w:rPr>
          <w:b/>
        </w:rPr>
      </w:pPr>
      <w:r w:rsidRPr="00CB2DD8">
        <w:rPr>
          <w:b/>
        </w:rPr>
        <w:t>6. Требования к комплектации, размерам, упаковке</w:t>
      </w:r>
    </w:p>
    <w:p w:rsidR="00CB2DD8" w:rsidRPr="00CB2DD8" w:rsidRDefault="00CB2DD8" w:rsidP="00CB2DD8">
      <w:pPr>
        <w:spacing w:line="360" w:lineRule="auto"/>
        <w:ind w:firstLine="709"/>
      </w:pPr>
      <w:r w:rsidRPr="00CB2DD8">
        <w:t>6.1. Поставка оборудования производится в упаковке и с маркировкой данного оборудования. Оборудование поставляется в невскрытой заводской упаковке.</w:t>
      </w:r>
    </w:p>
    <w:p w:rsidR="00CB2DD8" w:rsidRPr="00CB2DD8" w:rsidRDefault="00CB2DD8" w:rsidP="00CB2DD8">
      <w:pPr>
        <w:spacing w:line="360" w:lineRule="auto"/>
        <w:rPr>
          <w:b/>
        </w:rPr>
      </w:pPr>
      <w:r w:rsidRPr="00CB2DD8">
        <w:rPr>
          <w:b/>
        </w:rPr>
        <w:t>7. Требования к обслуживанию товара</w:t>
      </w:r>
    </w:p>
    <w:p w:rsidR="00CB2DD8" w:rsidRPr="00CB2DD8" w:rsidRDefault="00CB2DD8" w:rsidP="00CB2DD8">
      <w:pPr>
        <w:spacing w:line="360" w:lineRule="auto"/>
        <w:ind w:firstLine="709"/>
        <w:rPr>
          <w:sz w:val="20"/>
          <w:szCs w:val="20"/>
        </w:rPr>
      </w:pPr>
      <w:r w:rsidRPr="00CB2DD8">
        <w:t xml:space="preserve">7.1. Устранять недостатки </w:t>
      </w:r>
      <w:proofErr w:type="gramStart"/>
      <w:r w:rsidRPr="00CB2DD8">
        <w:t>согласно</w:t>
      </w:r>
      <w:proofErr w:type="gramEnd"/>
      <w:r w:rsidRPr="00CB2DD8">
        <w:t xml:space="preserve"> гарантийных обязательств. Расходы, связанные с устранением недостатков оборудования в течение гарантийного срока несет Исполнитель.</w:t>
      </w:r>
    </w:p>
    <w:p w:rsidR="00CB2DD8" w:rsidRPr="00CB2DD8" w:rsidRDefault="00CB2DD8" w:rsidP="00CB2DD8">
      <w:pPr>
        <w:spacing w:line="360" w:lineRule="auto"/>
        <w:rPr>
          <w:b/>
        </w:rPr>
      </w:pPr>
      <w:r w:rsidRPr="00CB2DD8">
        <w:rPr>
          <w:b/>
        </w:rPr>
        <w:t>8. Требования к месту поставки товара, выполнения работ</w:t>
      </w:r>
    </w:p>
    <w:p w:rsidR="00CB2DD8" w:rsidRPr="00CB2DD8" w:rsidRDefault="00CB2DD8" w:rsidP="00CB2DD8">
      <w:pPr>
        <w:spacing w:line="360" w:lineRule="auto"/>
        <w:ind w:firstLine="709"/>
      </w:pPr>
      <w:r w:rsidRPr="00CB2DD8">
        <w:t xml:space="preserve">8.1. Исполнитель обязан поставить оборудование по следующему адресу: Забайкальский край, </w:t>
      </w:r>
      <w:proofErr w:type="gramStart"/>
      <w:r w:rsidRPr="00CB2DD8">
        <w:t>г</w:t>
      </w:r>
      <w:proofErr w:type="gramEnd"/>
      <w:r w:rsidRPr="00CB2DD8">
        <w:t>. Краснокаменск, ОАО «Приаргунское  производственное горно-химическое объединение».</w:t>
      </w:r>
    </w:p>
    <w:p w:rsidR="00CB2DD8" w:rsidRPr="00CB2DD8" w:rsidRDefault="00CB2DD8" w:rsidP="00CB2DD8">
      <w:pPr>
        <w:rPr>
          <w:b/>
        </w:rPr>
      </w:pPr>
      <w:r w:rsidRPr="00CB2DD8">
        <w:rPr>
          <w:b/>
        </w:rPr>
        <w:t>9. Требования к качеству поставляемого товара</w:t>
      </w:r>
    </w:p>
    <w:p w:rsidR="00CB2DD8" w:rsidRPr="00CB2DD8" w:rsidRDefault="00CB2DD8" w:rsidP="00CB2DD8">
      <w:pPr>
        <w:spacing w:line="360" w:lineRule="auto"/>
        <w:ind w:firstLine="709"/>
      </w:pPr>
      <w:r w:rsidRPr="00CB2DD8">
        <w:t xml:space="preserve">9.1. </w:t>
      </w:r>
      <w:proofErr w:type="gramStart"/>
      <w:r w:rsidRPr="00CB2DD8">
        <w:t>Качество и комплектность должны соответствовать назначению оборудования, требованиям, предъявляемых к техническим характеристикам оборудования в стране производителя, а также действующим в РФ стандартам и техническим условиям.</w:t>
      </w:r>
      <w:proofErr w:type="gramEnd"/>
    </w:p>
    <w:p w:rsidR="00CB2DD8" w:rsidRPr="00CB2DD8" w:rsidRDefault="00CB2DD8" w:rsidP="00CB2DD8">
      <w:pPr>
        <w:spacing w:line="360" w:lineRule="auto"/>
        <w:ind w:firstLine="709"/>
      </w:pPr>
      <w:r w:rsidRPr="00CB2DD8">
        <w:lastRenderedPageBreak/>
        <w:t xml:space="preserve">9.2. </w:t>
      </w:r>
      <w:proofErr w:type="gramStart"/>
      <w:r w:rsidRPr="00CB2DD8">
        <w:t xml:space="preserve">Качество поставляемого оборудования  должно соответствовать действующим </w:t>
      </w:r>
      <w:proofErr w:type="spellStart"/>
      <w:r w:rsidRPr="00CB2DD8">
        <w:t>ГОСТам</w:t>
      </w:r>
      <w:proofErr w:type="spellEnd"/>
      <w:r w:rsidRPr="00CB2DD8">
        <w:t>, ТУ в РФ.</w:t>
      </w:r>
      <w:proofErr w:type="gramEnd"/>
    </w:p>
    <w:p w:rsidR="00CB2DD8" w:rsidRPr="00CB2DD8" w:rsidRDefault="00CB2DD8" w:rsidP="00CB2DD8">
      <w:pPr>
        <w:rPr>
          <w:b/>
        </w:rPr>
      </w:pPr>
      <w:r w:rsidRPr="00CB2DD8">
        <w:rPr>
          <w:b/>
        </w:rPr>
        <w:t>10. Требования к безопасности поставляемого товара</w:t>
      </w:r>
    </w:p>
    <w:p w:rsidR="00CB2DD8" w:rsidRPr="00CB2DD8" w:rsidRDefault="00CB2DD8" w:rsidP="00CB2DD8">
      <w:pPr>
        <w:spacing w:line="360" w:lineRule="auto"/>
        <w:ind w:firstLine="709"/>
      </w:pPr>
      <w:r w:rsidRPr="00CB2DD8">
        <w:t>10.1. Оборудование должно быть разрешено к установке и эксплуатации на территории РФ</w:t>
      </w:r>
    </w:p>
    <w:p w:rsidR="00CB2DD8" w:rsidRPr="00CB2DD8" w:rsidRDefault="00CB2DD8" w:rsidP="00CB2DD8">
      <w:pPr>
        <w:spacing w:line="360" w:lineRule="auto"/>
        <w:ind w:firstLine="709"/>
      </w:pPr>
      <w:r w:rsidRPr="00CB2DD8">
        <w:t>10.2. Иметь сертификат соответствия РФ.</w:t>
      </w:r>
    </w:p>
    <w:p w:rsidR="00CB2DD8" w:rsidRPr="00CB2DD8" w:rsidRDefault="00CB2DD8" w:rsidP="00CB2DD8">
      <w:pPr>
        <w:spacing w:line="360" w:lineRule="auto"/>
        <w:ind w:firstLine="709"/>
      </w:pPr>
      <w:r w:rsidRPr="00CB2DD8">
        <w:t>11. Требования к результатам работ</w:t>
      </w:r>
    </w:p>
    <w:p w:rsidR="00CB2DD8" w:rsidRPr="00CB2DD8" w:rsidRDefault="00CB2DD8" w:rsidP="00CB2DD8">
      <w:pPr>
        <w:spacing w:line="360" w:lineRule="auto"/>
        <w:ind w:firstLine="709"/>
      </w:pPr>
      <w:r w:rsidRPr="00CB2DD8">
        <w:t>11.1 Результатом выполнения работ должна стать бесперебойная работа установленного оборудования в течение гарантийного срока, указанного в документации</w:t>
      </w:r>
    </w:p>
    <w:p w:rsidR="00CB2DD8" w:rsidRPr="00CB2DD8" w:rsidRDefault="00CB2DD8" w:rsidP="00CB2DD8">
      <w:pPr>
        <w:spacing w:line="360" w:lineRule="auto"/>
        <w:ind w:firstLine="709"/>
      </w:pPr>
      <w:r w:rsidRPr="00CB2DD8">
        <w:t xml:space="preserve"> </w:t>
      </w:r>
      <w:proofErr w:type="gramStart"/>
      <w:r w:rsidRPr="00CB2DD8">
        <w:t>прилагаемой</w:t>
      </w:r>
      <w:proofErr w:type="gramEnd"/>
      <w:r w:rsidRPr="00CB2DD8">
        <w:t xml:space="preserve"> к данному оборудованию.</w:t>
      </w:r>
    </w:p>
    <w:p w:rsidR="00CB2DD8" w:rsidRPr="00CB2DD8" w:rsidRDefault="00CB2DD8" w:rsidP="00CB2DD8">
      <w:pPr>
        <w:spacing w:line="360" w:lineRule="auto"/>
        <w:ind w:firstLine="709"/>
      </w:pPr>
      <w:r w:rsidRPr="00CB2DD8">
        <w:rPr>
          <w:b/>
        </w:rPr>
        <w:t>12. Требования к сроку и (или) объему предоставления гарантий качества товара,  к обслуживанию товара, к расходам на эксплуатацию товара</w:t>
      </w:r>
      <w:r w:rsidRPr="00CB2DD8">
        <w:t xml:space="preserve"> </w:t>
      </w:r>
    </w:p>
    <w:p w:rsidR="00CB2DD8" w:rsidRPr="00CB2DD8" w:rsidRDefault="00CB2DD8" w:rsidP="00CB2DD8">
      <w:pPr>
        <w:rPr>
          <w:sz w:val="22"/>
          <w:szCs w:val="22"/>
        </w:rPr>
      </w:pPr>
      <w:r w:rsidRPr="00CB2DD8">
        <w:t>12.1. Гарантийный срок на оборудование устанавливается заводом изготовителем не менее 1 года со дня поставки товара заказчику.</w:t>
      </w:r>
    </w:p>
    <w:p w:rsidR="0026398C" w:rsidRPr="00CB2DD8" w:rsidRDefault="0026398C" w:rsidP="00CB2DD8">
      <w:pPr>
        <w:rPr>
          <w:sz w:val="22"/>
          <w:szCs w:val="22"/>
        </w:rPr>
      </w:pPr>
    </w:p>
    <w:p w:rsidR="0026398C" w:rsidRPr="00CB2DD8" w:rsidRDefault="0026398C" w:rsidP="00CB2DD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CB2DD8" w:rsidRDefault="00CB2DD8"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F135F7" w:rsidRDefault="00F135F7"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22F2"/>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023C"/>
    <w:rsid w:val="003679F1"/>
    <w:rsid w:val="0037685D"/>
    <w:rsid w:val="00380BE4"/>
    <w:rsid w:val="00381A5A"/>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E6931"/>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7D83"/>
    <w:rsid w:val="00796A1F"/>
    <w:rsid w:val="007A24A5"/>
    <w:rsid w:val="007A5C10"/>
    <w:rsid w:val="007A6166"/>
    <w:rsid w:val="007B18AC"/>
    <w:rsid w:val="007C527D"/>
    <w:rsid w:val="007C53CD"/>
    <w:rsid w:val="007C6192"/>
    <w:rsid w:val="007D36F1"/>
    <w:rsid w:val="007D538A"/>
    <w:rsid w:val="007D7F52"/>
    <w:rsid w:val="007F30EB"/>
    <w:rsid w:val="007F4728"/>
    <w:rsid w:val="007F7DFE"/>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2DD8"/>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48F9"/>
    <w:rsid w:val="00DE6842"/>
    <w:rsid w:val="00DE6A17"/>
    <w:rsid w:val="00DF0EC8"/>
    <w:rsid w:val="00DF2889"/>
    <w:rsid w:val="00DF5440"/>
    <w:rsid w:val="00DF62A9"/>
    <w:rsid w:val="00DF7BF3"/>
    <w:rsid w:val="00E00076"/>
    <w:rsid w:val="00E00C55"/>
    <w:rsid w:val="00E06E26"/>
    <w:rsid w:val="00E21F0B"/>
    <w:rsid w:val="00E26271"/>
    <w:rsid w:val="00E27E00"/>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35F7"/>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3FD7A-D87D-4F92-8299-664F60759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16</Pages>
  <Words>5358</Words>
  <Characters>30544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35831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90</cp:revision>
  <cp:lastPrinted>2011-05-26T02:47:00Z</cp:lastPrinted>
  <dcterms:created xsi:type="dcterms:W3CDTF">2011-11-28T08:55:00Z</dcterms:created>
  <dcterms:modified xsi:type="dcterms:W3CDTF">2012-02-02T10:36:00Z</dcterms:modified>
</cp:coreProperties>
</file>