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2B3E88" w:rsidRDefault="002E6E59" w:rsidP="002B3E88">
      <w:pPr>
        <w:spacing w:after="0" w:line="240" w:lineRule="auto"/>
        <w:ind w:right="22"/>
        <w:jc w:val="center"/>
        <w:rPr>
          <w:rFonts w:ascii="Times New Roman" w:hAnsi="Times New Roman" w:cs="Times New Roman"/>
          <w:b/>
          <w:sz w:val="28"/>
          <w:szCs w:val="28"/>
        </w:rPr>
      </w:pPr>
    </w:p>
    <w:p w:rsidR="00065189" w:rsidRPr="002B3E88" w:rsidRDefault="00065189" w:rsidP="002B3E88">
      <w:pPr>
        <w:spacing w:after="0" w:line="240" w:lineRule="auto"/>
        <w:ind w:right="22"/>
        <w:jc w:val="center"/>
        <w:rPr>
          <w:rFonts w:ascii="Times New Roman" w:hAnsi="Times New Roman" w:cs="Times New Roman"/>
          <w:b/>
          <w:sz w:val="28"/>
          <w:szCs w:val="28"/>
        </w:rPr>
      </w:pPr>
      <w:r w:rsidRPr="002B3E88">
        <w:rPr>
          <w:rFonts w:ascii="Times New Roman" w:hAnsi="Times New Roman" w:cs="Times New Roman"/>
          <w:b/>
          <w:sz w:val="28"/>
          <w:szCs w:val="28"/>
        </w:rPr>
        <w:t>Федеральное государственное унитарное предприятие</w:t>
      </w:r>
    </w:p>
    <w:p w:rsidR="00065189" w:rsidRPr="002B3E88" w:rsidRDefault="00065189" w:rsidP="002B3E88">
      <w:pPr>
        <w:spacing w:after="0" w:line="240" w:lineRule="auto"/>
        <w:ind w:right="22"/>
        <w:jc w:val="center"/>
        <w:rPr>
          <w:rFonts w:ascii="Times New Roman" w:hAnsi="Times New Roman" w:cs="Times New Roman"/>
          <w:b/>
          <w:sz w:val="28"/>
          <w:szCs w:val="28"/>
        </w:rPr>
      </w:pPr>
      <w:r w:rsidRPr="002B3E88">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2B3E88" w:rsidTr="00065189">
        <w:tc>
          <w:tcPr>
            <w:tcW w:w="4659" w:type="dxa"/>
          </w:tcPr>
          <w:p w:rsidR="00065189" w:rsidRPr="002B3E88" w:rsidRDefault="00065189" w:rsidP="002B3E88">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2B3E88" w:rsidRDefault="00065189" w:rsidP="002B3E88">
            <w:pPr>
              <w:pStyle w:val="a3"/>
              <w:spacing w:before="0" w:after="0"/>
              <w:jc w:val="center"/>
              <w:rPr>
                <w:sz w:val="28"/>
                <w:szCs w:val="28"/>
              </w:rPr>
            </w:pPr>
            <w:r w:rsidRPr="002B3E88">
              <w:rPr>
                <w:sz w:val="28"/>
                <w:szCs w:val="28"/>
              </w:rPr>
              <w:t>УТВЕРЖДАЮ:</w:t>
            </w:r>
          </w:p>
          <w:p w:rsidR="00065189" w:rsidRPr="002B3E88" w:rsidRDefault="00065189" w:rsidP="002B3E88">
            <w:pPr>
              <w:pStyle w:val="a3"/>
              <w:spacing w:before="0" w:after="0"/>
              <w:jc w:val="center"/>
              <w:rPr>
                <w:sz w:val="28"/>
                <w:szCs w:val="28"/>
              </w:rPr>
            </w:pPr>
            <w:r w:rsidRPr="002B3E88">
              <w:rPr>
                <w:sz w:val="28"/>
                <w:szCs w:val="28"/>
              </w:rPr>
              <w:t>Заместитель Председателя</w:t>
            </w:r>
          </w:p>
          <w:p w:rsidR="00065189" w:rsidRPr="002B3E88" w:rsidRDefault="00065189" w:rsidP="002B3E88">
            <w:pPr>
              <w:pStyle w:val="a3"/>
              <w:spacing w:before="0" w:after="0"/>
              <w:jc w:val="center"/>
              <w:rPr>
                <w:sz w:val="28"/>
                <w:szCs w:val="28"/>
              </w:rPr>
            </w:pPr>
            <w:r w:rsidRPr="002B3E88">
              <w:rPr>
                <w:sz w:val="28"/>
                <w:szCs w:val="28"/>
              </w:rPr>
              <w:t>Закупочного комитета</w:t>
            </w:r>
          </w:p>
          <w:p w:rsidR="00065189" w:rsidRPr="002B3E88" w:rsidRDefault="00065189" w:rsidP="002B3E88">
            <w:pPr>
              <w:pStyle w:val="a3"/>
              <w:spacing w:before="0" w:after="0"/>
              <w:jc w:val="center"/>
              <w:rPr>
                <w:sz w:val="28"/>
                <w:szCs w:val="28"/>
              </w:rPr>
            </w:pPr>
            <w:r w:rsidRPr="002B3E88">
              <w:rPr>
                <w:sz w:val="28"/>
                <w:szCs w:val="28"/>
              </w:rPr>
              <w:t>_________С.В. Тарасов</w:t>
            </w:r>
          </w:p>
          <w:p w:rsidR="00065189" w:rsidRPr="002B3E88" w:rsidRDefault="00065189" w:rsidP="002B3E88">
            <w:pPr>
              <w:pStyle w:val="a3"/>
              <w:spacing w:before="0" w:after="0"/>
              <w:jc w:val="center"/>
              <w:rPr>
                <w:b/>
                <w:sz w:val="28"/>
                <w:szCs w:val="28"/>
              </w:rPr>
            </w:pPr>
            <w:r w:rsidRPr="002B3E88">
              <w:rPr>
                <w:sz w:val="28"/>
                <w:szCs w:val="28"/>
              </w:rPr>
              <w:t xml:space="preserve">«__» </w:t>
            </w:r>
            <w:r w:rsidR="005241D1" w:rsidRPr="002B3E88">
              <w:rPr>
                <w:sz w:val="28"/>
                <w:szCs w:val="28"/>
              </w:rPr>
              <w:t>сентябрь</w:t>
            </w:r>
            <w:r w:rsidRPr="002B3E88">
              <w:rPr>
                <w:sz w:val="28"/>
                <w:szCs w:val="28"/>
              </w:rPr>
              <w:t xml:space="preserve"> 201</w:t>
            </w:r>
            <w:r w:rsidR="0026372F" w:rsidRPr="002B3E88">
              <w:rPr>
                <w:sz w:val="28"/>
                <w:szCs w:val="28"/>
              </w:rPr>
              <w:t>4</w:t>
            </w:r>
            <w:r w:rsidRPr="002B3E88">
              <w:rPr>
                <w:sz w:val="28"/>
                <w:szCs w:val="28"/>
              </w:rPr>
              <w:t xml:space="preserve"> г.</w:t>
            </w:r>
          </w:p>
        </w:tc>
      </w:tr>
    </w:tbl>
    <w:p w:rsidR="00065189" w:rsidRPr="002B3E88" w:rsidRDefault="00A95A23" w:rsidP="002B3E88">
      <w:pPr>
        <w:spacing w:after="0" w:line="240" w:lineRule="auto"/>
        <w:jc w:val="center"/>
        <w:rPr>
          <w:rFonts w:ascii="Times New Roman" w:hAnsi="Times New Roman" w:cs="Times New Roman"/>
          <w:b/>
          <w:sz w:val="28"/>
          <w:szCs w:val="28"/>
          <w:lang w:eastAsia="en-US"/>
        </w:rPr>
      </w:pPr>
      <w:r w:rsidRPr="002B3E88">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2B3E88" w:rsidRDefault="00065189" w:rsidP="002B3E88">
      <w:pPr>
        <w:spacing w:after="0" w:line="240" w:lineRule="auto"/>
        <w:jc w:val="center"/>
        <w:rPr>
          <w:rFonts w:ascii="Times New Roman" w:hAnsi="Times New Roman" w:cs="Times New Roman"/>
          <w:b/>
          <w:sz w:val="28"/>
          <w:szCs w:val="28"/>
        </w:rPr>
      </w:pPr>
    </w:p>
    <w:p w:rsidR="00FA4F4F" w:rsidRPr="002B3E88" w:rsidRDefault="00FA4F4F" w:rsidP="002B3E88">
      <w:pPr>
        <w:spacing w:after="0" w:line="240" w:lineRule="auto"/>
        <w:jc w:val="center"/>
        <w:rPr>
          <w:rFonts w:ascii="Times New Roman" w:hAnsi="Times New Roman" w:cs="Times New Roman"/>
          <w:b/>
          <w:sz w:val="28"/>
          <w:szCs w:val="28"/>
        </w:rPr>
      </w:pPr>
    </w:p>
    <w:p w:rsidR="00FA4F4F" w:rsidRPr="002B3E88" w:rsidRDefault="00FA4F4F" w:rsidP="002B3E88">
      <w:pPr>
        <w:spacing w:after="0" w:line="240" w:lineRule="auto"/>
        <w:jc w:val="center"/>
        <w:rPr>
          <w:rFonts w:ascii="Times New Roman" w:hAnsi="Times New Roman" w:cs="Times New Roman"/>
          <w:b/>
          <w:sz w:val="28"/>
          <w:szCs w:val="28"/>
        </w:rPr>
      </w:pPr>
    </w:p>
    <w:p w:rsidR="00682C08" w:rsidRPr="002B3E88" w:rsidRDefault="00682C08" w:rsidP="002B3E88">
      <w:pPr>
        <w:spacing w:after="0" w:line="240" w:lineRule="auto"/>
        <w:jc w:val="center"/>
        <w:rPr>
          <w:rFonts w:ascii="Times New Roman" w:hAnsi="Times New Roman" w:cs="Times New Roman"/>
          <w:b/>
          <w:sz w:val="28"/>
          <w:szCs w:val="28"/>
        </w:rPr>
      </w:pPr>
    </w:p>
    <w:p w:rsidR="00387351" w:rsidRPr="002B3E88" w:rsidRDefault="00387351" w:rsidP="002B3E88">
      <w:pPr>
        <w:spacing w:after="0" w:line="240" w:lineRule="auto"/>
        <w:jc w:val="center"/>
        <w:rPr>
          <w:rFonts w:ascii="Times New Roman" w:hAnsi="Times New Roman" w:cs="Times New Roman"/>
          <w:b/>
          <w:sz w:val="28"/>
          <w:szCs w:val="28"/>
        </w:rPr>
      </w:pPr>
    </w:p>
    <w:p w:rsidR="00387351" w:rsidRPr="002B3E88" w:rsidRDefault="00387351" w:rsidP="002B3E88">
      <w:pPr>
        <w:spacing w:after="0" w:line="240" w:lineRule="auto"/>
        <w:jc w:val="center"/>
        <w:rPr>
          <w:rFonts w:ascii="Times New Roman" w:hAnsi="Times New Roman" w:cs="Times New Roman"/>
          <w:b/>
          <w:sz w:val="28"/>
          <w:szCs w:val="28"/>
        </w:rPr>
      </w:pPr>
    </w:p>
    <w:p w:rsidR="00387351" w:rsidRPr="002B3E88" w:rsidRDefault="00387351" w:rsidP="002B3E88">
      <w:pPr>
        <w:spacing w:after="0" w:line="240" w:lineRule="auto"/>
        <w:jc w:val="center"/>
        <w:rPr>
          <w:rFonts w:ascii="Times New Roman" w:hAnsi="Times New Roman" w:cs="Times New Roman"/>
          <w:b/>
          <w:sz w:val="28"/>
          <w:szCs w:val="28"/>
        </w:rPr>
      </w:pPr>
    </w:p>
    <w:p w:rsidR="00387351" w:rsidRPr="002B3E88" w:rsidRDefault="00387351" w:rsidP="002B3E88">
      <w:pPr>
        <w:spacing w:after="0" w:line="240" w:lineRule="auto"/>
        <w:jc w:val="center"/>
        <w:rPr>
          <w:rFonts w:ascii="Times New Roman" w:hAnsi="Times New Roman" w:cs="Times New Roman"/>
          <w:b/>
          <w:sz w:val="28"/>
          <w:szCs w:val="28"/>
        </w:rPr>
      </w:pPr>
    </w:p>
    <w:p w:rsidR="00682C08" w:rsidRPr="002B3E88" w:rsidRDefault="00682C08" w:rsidP="002B3E88">
      <w:pPr>
        <w:spacing w:after="0" w:line="240" w:lineRule="auto"/>
        <w:jc w:val="center"/>
        <w:rPr>
          <w:rFonts w:ascii="Times New Roman" w:hAnsi="Times New Roman" w:cs="Times New Roman"/>
          <w:b/>
          <w:sz w:val="28"/>
          <w:szCs w:val="28"/>
        </w:rPr>
      </w:pPr>
    </w:p>
    <w:p w:rsidR="00682C08" w:rsidRPr="002B3E88" w:rsidRDefault="00682C08" w:rsidP="002B3E88">
      <w:pPr>
        <w:spacing w:after="0" w:line="240" w:lineRule="auto"/>
        <w:jc w:val="center"/>
        <w:rPr>
          <w:rFonts w:ascii="Times New Roman" w:hAnsi="Times New Roman" w:cs="Times New Roman"/>
          <w:b/>
          <w:sz w:val="28"/>
          <w:szCs w:val="28"/>
        </w:rPr>
      </w:pPr>
    </w:p>
    <w:p w:rsidR="00682C08" w:rsidRPr="002B3E88" w:rsidRDefault="00682C08" w:rsidP="002B3E88">
      <w:pPr>
        <w:spacing w:after="0" w:line="240" w:lineRule="auto"/>
        <w:jc w:val="center"/>
        <w:rPr>
          <w:rFonts w:ascii="Times New Roman" w:hAnsi="Times New Roman" w:cs="Times New Roman"/>
          <w:b/>
          <w:sz w:val="28"/>
          <w:szCs w:val="28"/>
        </w:rPr>
      </w:pPr>
    </w:p>
    <w:p w:rsidR="00682C08" w:rsidRPr="002B3E88" w:rsidRDefault="00682C08" w:rsidP="002B3E88">
      <w:pPr>
        <w:spacing w:after="0" w:line="240" w:lineRule="auto"/>
        <w:jc w:val="center"/>
        <w:rPr>
          <w:rFonts w:ascii="Times New Roman" w:hAnsi="Times New Roman" w:cs="Times New Roman"/>
          <w:b/>
          <w:sz w:val="28"/>
          <w:szCs w:val="28"/>
        </w:rPr>
      </w:pPr>
    </w:p>
    <w:p w:rsidR="00FA4F4F" w:rsidRPr="002B3E88" w:rsidRDefault="00FA4F4F" w:rsidP="002B3E88">
      <w:pPr>
        <w:spacing w:after="0" w:line="240" w:lineRule="auto"/>
        <w:jc w:val="center"/>
        <w:rPr>
          <w:rFonts w:ascii="Times New Roman" w:hAnsi="Times New Roman" w:cs="Times New Roman"/>
          <w:b/>
          <w:sz w:val="28"/>
          <w:szCs w:val="28"/>
        </w:rPr>
      </w:pPr>
    </w:p>
    <w:p w:rsidR="00065189" w:rsidRPr="002B3E88" w:rsidRDefault="00065189" w:rsidP="002B3E88">
      <w:pPr>
        <w:spacing w:after="0" w:line="240" w:lineRule="auto"/>
        <w:jc w:val="center"/>
        <w:rPr>
          <w:rFonts w:ascii="Times New Roman" w:hAnsi="Times New Roman" w:cs="Times New Roman"/>
          <w:bCs/>
          <w:sz w:val="28"/>
          <w:szCs w:val="28"/>
        </w:rPr>
      </w:pPr>
      <w:r w:rsidRPr="002B3E88">
        <w:rPr>
          <w:rFonts w:ascii="Times New Roman" w:hAnsi="Times New Roman" w:cs="Times New Roman"/>
          <w:bCs/>
          <w:sz w:val="28"/>
          <w:szCs w:val="28"/>
        </w:rPr>
        <w:t>ДОКУМЕНТАЦИЯ ПО ПРОВЕДЕНИЮ ЗАПРОСА ЦЕН В ЭЛЕКТРОННОЙ ФОРМЕ</w:t>
      </w:r>
    </w:p>
    <w:p w:rsidR="00065189" w:rsidRPr="002B3E88" w:rsidRDefault="00065189" w:rsidP="002B3E88">
      <w:pPr>
        <w:spacing w:after="0" w:line="240" w:lineRule="auto"/>
        <w:jc w:val="center"/>
        <w:rPr>
          <w:rFonts w:ascii="Times New Roman" w:hAnsi="Times New Roman" w:cs="Times New Roman"/>
          <w:bCs/>
          <w:sz w:val="28"/>
          <w:szCs w:val="28"/>
        </w:rPr>
      </w:pPr>
    </w:p>
    <w:p w:rsidR="00065189" w:rsidRPr="002B3E88" w:rsidRDefault="00065189" w:rsidP="002B3E88">
      <w:pPr>
        <w:spacing w:after="0" w:line="240" w:lineRule="auto"/>
        <w:jc w:val="center"/>
        <w:rPr>
          <w:rFonts w:ascii="Times New Roman" w:hAnsi="Times New Roman" w:cs="Times New Roman"/>
          <w:bCs/>
          <w:sz w:val="28"/>
          <w:szCs w:val="28"/>
        </w:rPr>
      </w:pPr>
      <w:r w:rsidRPr="002B3E88">
        <w:rPr>
          <w:rFonts w:ascii="Times New Roman" w:hAnsi="Times New Roman" w:cs="Times New Roman"/>
          <w:sz w:val="28"/>
          <w:szCs w:val="28"/>
        </w:rPr>
        <w:t>Открытый запрос цен на право заключения договора</w:t>
      </w:r>
    </w:p>
    <w:p w:rsidR="00065189" w:rsidRPr="002B3E88" w:rsidRDefault="002B3E88" w:rsidP="002B3E88">
      <w:pPr>
        <w:spacing w:after="0" w:line="240" w:lineRule="auto"/>
        <w:jc w:val="center"/>
        <w:rPr>
          <w:rFonts w:ascii="Times New Roman" w:hAnsi="Times New Roman" w:cs="Times New Roman"/>
          <w:b/>
          <w:i/>
          <w:sz w:val="28"/>
          <w:szCs w:val="28"/>
          <w:u w:val="single"/>
        </w:rPr>
      </w:pPr>
      <w:r w:rsidRPr="002B3E88">
        <w:rPr>
          <w:rFonts w:ascii="Times New Roman" w:hAnsi="Times New Roman" w:cs="Times New Roman"/>
          <w:b/>
          <w:i/>
          <w:sz w:val="28"/>
          <w:szCs w:val="28"/>
          <w:highlight w:val="yellow"/>
        </w:rPr>
        <w:t xml:space="preserve">на поставку полиэтилена 15303, 158020 ГОСТ 16337-77, </w:t>
      </w:r>
      <w:proofErr w:type="spellStart"/>
      <w:r w:rsidRPr="002B3E88">
        <w:rPr>
          <w:rFonts w:ascii="Times New Roman" w:hAnsi="Times New Roman" w:cs="Times New Roman"/>
          <w:b/>
          <w:i/>
          <w:sz w:val="28"/>
          <w:szCs w:val="28"/>
          <w:highlight w:val="yellow"/>
        </w:rPr>
        <w:t>пенополиуретан</w:t>
      </w:r>
      <w:proofErr w:type="spellEnd"/>
      <w:r w:rsidRPr="002B3E88">
        <w:rPr>
          <w:rFonts w:ascii="Times New Roman" w:hAnsi="Times New Roman" w:cs="Times New Roman"/>
          <w:b/>
          <w:i/>
          <w:sz w:val="28"/>
          <w:szCs w:val="28"/>
          <w:highlight w:val="yellow"/>
        </w:rPr>
        <w:t xml:space="preserve">, трубы </w:t>
      </w:r>
      <w:proofErr w:type="spellStart"/>
      <w:r w:rsidRPr="002B3E88">
        <w:rPr>
          <w:rFonts w:ascii="Times New Roman" w:hAnsi="Times New Roman" w:cs="Times New Roman"/>
          <w:b/>
          <w:i/>
          <w:sz w:val="28"/>
          <w:szCs w:val="28"/>
          <w:highlight w:val="yellow"/>
        </w:rPr>
        <w:t>Энергофлекс</w:t>
      </w:r>
      <w:proofErr w:type="spellEnd"/>
    </w:p>
    <w:p w:rsidR="00065189" w:rsidRPr="002B3E88" w:rsidRDefault="00065189" w:rsidP="002B3E88">
      <w:pPr>
        <w:spacing w:after="0" w:line="240" w:lineRule="auto"/>
        <w:jc w:val="center"/>
        <w:rPr>
          <w:rFonts w:ascii="Times New Roman" w:hAnsi="Times New Roman" w:cs="Times New Roman"/>
          <w:sz w:val="28"/>
          <w:szCs w:val="28"/>
        </w:rPr>
      </w:pPr>
    </w:p>
    <w:p w:rsidR="00B85839" w:rsidRPr="002B3E88" w:rsidRDefault="00B85839" w:rsidP="002B3E88">
      <w:pPr>
        <w:spacing w:after="0" w:line="240" w:lineRule="auto"/>
        <w:jc w:val="center"/>
        <w:rPr>
          <w:rFonts w:ascii="Times New Roman" w:hAnsi="Times New Roman" w:cs="Times New Roman"/>
          <w:sz w:val="28"/>
          <w:szCs w:val="28"/>
        </w:rPr>
      </w:pPr>
    </w:p>
    <w:p w:rsidR="00065189" w:rsidRPr="002B3E88" w:rsidRDefault="00065189" w:rsidP="002B3E88">
      <w:pPr>
        <w:spacing w:after="0" w:line="240" w:lineRule="auto"/>
        <w:jc w:val="center"/>
        <w:rPr>
          <w:rFonts w:ascii="Times New Roman" w:hAnsi="Times New Roman" w:cs="Times New Roman"/>
          <w:sz w:val="28"/>
          <w:szCs w:val="28"/>
        </w:rPr>
      </w:pPr>
    </w:p>
    <w:p w:rsidR="00065189" w:rsidRPr="002B3E88" w:rsidRDefault="00065189" w:rsidP="002B3E88">
      <w:pPr>
        <w:spacing w:after="0" w:line="240" w:lineRule="auto"/>
        <w:jc w:val="center"/>
        <w:rPr>
          <w:rFonts w:ascii="Times New Roman" w:hAnsi="Times New Roman" w:cs="Times New Roman"/>
          <w:caps/>
          <w:sz w:val="28"/>
          <w:szCs w:val="28"/>
        </w:rPr>
      </w:pPr>
      <w:r w:rsidRPr="002B3E88">
        <w:rPr>
          <w:rFonts w:ascii="Times New Roman" w:hAnsi="Times New Roman" w:cs="Times New Roman"/>
          <w:caps/>
          <w:sz w:val="28"/>
          <w:szCs w:val="28"/>
        </w:rPr>
        <w:t>том 2 «техническая часть»</w:t>
      </w:r>
    </w:p>
    <w:p w:rsidR="00065189" w:rsidRPr="002B3E88" w:rsidRDefault="00065189" w:rsidP="002B3E88">
      <w:pPr>
        <w:spacing w:after="0" w:line="240" w:lineRule="auto"/>
        <w:jc w:val="center"/>
        <w:rPr>
          <w:rFonts w:ascii="Times New Roman" w:hAnsi="Times New Roman" w:cs="Times New Roman"/>
          <w:sz w:val="28"/>
          <w:szCs w:val="28"/>
        </w:rPr>
      </w:pPr>
    </w:p>
    <w:p w:rsidR="00065189" w:rsidRPr="002B3E88" w:rsidRDefault="00065189" w:rsidP="002B3E88">
      <w:pPr>
        <w:spacing w:after="0" w:line="240" w:lineRule="auto"/>
        <w:jc w:val="center"/>
        <w:rPr>
          <w:rFonts w:ascii="Times New Roman" w:hAnsi="Times New Roman" w:cs="Times New Roman"/>
          <w:sz w:val="28"/>
          <w:szCs w:val="28"/>
        </w:rPr>
      </w:pPr>
    </w:p>
    <w:p w:rsidR="00E27B6E" w:rsidRPr="002B3E88" w:rsidRDefault="00E27B6E" w:rsidP="002B3E88">
      <w:pPr>
        <w:spacing w:after="0" w:line="240" w:lineRule="auto"/>
        <w:jc w:val="center"/>
        <w:rPr>
          <w:rFonts w:ascii="Times New Roman" w:hAnsi="Times New Roman" w:cs="Times New Roman"/>
          <w:sz w:val="28"/>
          <w:szCs w:val="28"/>
        </w:rPr>
      </w:pPr>
    </w:p>
    <w:p w:rsidR="009F074C" w:rsidRPr="002B3E88" w:rsidRDefault="009F074C" w:rsidP="002B3E88">
      <w:pPr>
        <w:spacing w:after="0" w:line="240" w:lineRule="auto"/>
        <w:jc w:val="center"/>
        <w:rPr>
          <w:rFonts w:ascii="Times New Roman" w:hAnsi="Times New Roman" w:cs="Times New Roman"/>
          <w:sz w:val="28"/>
          <w:szCs w:val="28"/>
        </w:rPr>
      </w:pPr>
    </w:p>
    <w:p w:rsidR="00984C4E" w:rsidRPr="002B3E88" w:rsidRDefault="00984C4E" w:rsidP="002B3E88">
      <w:pPr>
        <w:spacing w:after="0" w:line="240" w:lineRule="auto"/>
        <w:jc w:val="center"/>
        <w:rPr>
          <w:rFonts w:ascii="Times New Roman" w:hAnsi="Times New Roman" w:cs="Times New Roman"/>
          <w:sz w:val="28"/>
          <w:szCs w:val="28"/>
        </w:rPr>
      </w:pPr>
    </w:p>
    <w:p w:rsidR="00065189" w:rsidRPr="002B3E88" w:rsidRDefault="00065189" w:rsidP="002B3E88">
      <w:pPr>
        <w:spacing w:after="0" w:line="240" w:lineRule="auto"/>
        <w:jc w:val="center"/>
        <w:rPr>
          <w:rFonts w:ascii="Times New Roman" w:hAnsi="Times New Roman" w:cs="Times New Roman"/>
          <w:sz w:val="28"/>
          <w:szCs w:val="28"/>
        </w:rPr>
      </w:pPr>
    </w:p>
    <w:p w:rsidR="004E5FFC" w:rsidRPr="002B3E88" w:rsidRDefault="004E5FFC" w:rsidP="002B3E88">
      <w:pPr>
        <w:spacing w:after="0" w:line="240" w:lineRule="auto"/>
        <w:jc w:val="center"/>
        <w:rPr>
          <w:rFonts w:ascii="Times New Roman" w:hAnsi="Times New Roman" w:cs="Times New Roman"/>
          <w:sz w:val="28"/>
          <w:szCs w:val="28"/>
        </w:rPr>
      </w:pPr>
    </w:p>
    <w:p w:rsidR="00065189" w:rsidRPr="002B3E88" w:rsidRDefault="00065189" w:rsidP="002B3E88">
      <w:pPr>
        <w:spacing w:after="0" w:line="240" w:lineRule="auto"/>
        <w:jc w:val="center"/>
        <w:rPr>
          <w:rFonts w:ascii="Times New Roman" w:hAnsi="Times New Roman" w:cs="Times New Roman"/>
          <w:sz w:val="28"/>
          <w:szCs w:val="28"/>
        </w:rPr>
      </w:pPr>
    </w:p>
    <w:p w:rsidR="00065189" w:rsidRPr="002B3E88" w:rsidRDefault="00065189" w:rsidP="002B3E88">
      <w:pPr>
        <w:spacing w:after="0" w:line="240" w:lineRule="auto"/>
        <w:jc w:val="center"/>
        <w:rPr>
          <w:rFonts w:ascii="Times New Roman" w:hAnsi="Times New Roman" w:cs="Times New Roman"/>
          <w:sz w:val="28"/>
          <w:szCs w:val="28"/>
        </w:rPr>
      </w:pPr>
    </w:p>
    <w:p w:rsidR="00065189" w:rsidRPr="002B3E88" w:rsidRDefault="00065189" w:rsidP="002B3E88">
      <w:pPr>
        <w:spacing w:after="0" w:line="240" w:lineRule="auto"/>
        <w:jc w:val="center"/>
        <w:rPr>
          <w:rFonts w:ascii="Times New Roman" w:hAnsi="Times New Roman" w:cs="Times New Roman"/>
          <w:sz w:val="28"/>
          <w:szCs w:val="28"/>
        </w:rPr>
      </w:pPr>
      <w:proofErr w:type="spellStart"/>
      <w:r w:rsidRPr="002B3E88">
        <w:rPr>
          <w:rFonts w:ascii="Times New Roman" w:hAnsi="Times New Roman" w:cs="Times New Roman"/>
          <w:sz w:val="28"/>
          <w:szCs w:val="28"/>
        </w:rPr>
        <w:t>г</w:t>
      </w:r>
      <w:proofErr w:type="gramStart"/>
      <w:r w:rsidRPr="002B3E88">
        <w:rPr>
          <w:rFonts w:ascii="Times New Roman" w:hAnsi="Times New Roman" w:cs="Times New Roman"/>
          <w:sz w:val="28"/>
          <w:szCs w:val="28"/>
        </w:rPr>
        <w:t>.С</w:t>
      </w:r>
      <w:proofErr w:type="gramEnd"/>
      <w:r w:rsidRPr="002B3E88">
        <w:rPr>
          <w:rFonts w:ascii="Times New Roman" w:hAnsi="Times New Roman" w:cs="Times New Roman"/>
          <w:sz w:val="28"/>
          <w:szCs w:val="28"/>
        </w:rPr>
        <w:t>аров</w:t>
      </w:r>
      <w:proofErr w:type="spellEnd"/>
    </w:p>
    <w:p w:rsidR="00065189" w:rsidRPr="002B3E88" w:rsidRDefault="00065189" w:rsidP="002B3E88">
      <w:pPr>
        <w:spacing w:after="0" w:line="240" w:lineRule="auto"/>
        <w:jc w:val="center"/>
        <w:rPr>
          <w:rFonts w:ascii="Times New Roman" w:hAnsi="Times New Roman" w:cs="Times New Roman"/>
          <w:sz w:val="28"/>
          <w:szCs w:val="28"/>
        </w:rPr>
      </w:pPr>
      <w:r w:rsidRPr="002B3E88">
        <w:rPr>
          <w:rFonts w:ascii="Times New Roman" w:hAnsi="Times New Roman" w:cs="Times New Roman"/>
          <w:sz w:val="28"/>
          <w:szCs w:val="28"/>
        </w:rPr>
        <w:t>201</w:t>
      </w:r>
      <w:r w:rsidR="0026372F" w:rsidRPr="002B3E88">
        <w:rPr>
          <w:rFonts w:ascii="Times New Roman" w:hAnsi="Times New Roman" w:cs="Times New Roman"/>
          <w:sz w:val="28"/>
          <w:szCs w:val="28"/>
        </w:rPr>
        <w:t>4</w:t>
      </w:r>
      <w:r w:rsidRPr="002B3E88">
        <w:rPr>
          <w:rFonts w:ascii="Times New Roman" w:hAnsi="Times New Roman" w:cs="Times New Roman"/>
          <w:sz w:val="28"/>
          <w:szCs w:val="28"/>
        </w:rPr>
        <w:t xml:space="preserve"> г.</w:t>
      </w:r>
    </w:p>
    <w:p w:rsidR="002B3E88" w:rsidRPr="002B3E88" w:rsidRDefault="002B3E88" w:rsidP="002B3E88">
      <w:pPr>
        <w:pStyle w:val="a3"/>
        <w:spacing w:before="0" w:after="0"/>
        <w:ind w:firstLine="851"/>
        <w:jc w:val="both"/>
        <w:rPr>
          <w:i/>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618"/>
      </w:tblGrid>
      <w:tr w:rsidR="002B3E88" w:rsidRPr="002B3E88" w:rsidTr="002B3E88">
        <w:tc>
          <w:tcPr>
            <w:tcW w:w="2880" w:type="dxa"/>
          </w:tcPr>
          <w:p w:rsidR="002B3E88" w:rsidRPr="002B3E88" w:rsidRDefault="002B3E88" w:rsidP="002B3E88">
            <w:pPr>
              <w:tabs>
                <w:tab w:val="left" w:pos="0"/>
              </w:tabs>
              <w:spacing w:after="0" w:line="240" w:lineRule="auto"/>
              <w:rPr>
                <w:rFonts w:ascii="Times New Roman" w:hAnsi="Times New Roman" w:cs="Times New Roman"/>
              </w:rPr>
            </w:pPr>
            <w:r w:rsidRPr="002B3E88">
              <w:rPr>
                <w:rFonts w:ascii="Times New Roman" w:hAnsi="Times New Roman" w:cs="Times New Roman"/>
              </w:rPr>
              <w:t>Предмет закупки (наименование товаров, работ и услуг)</w:t>
            </w:r>
          </w:p>
        </w:tc>
        <w:tc>
          <w:tcPr>
            <w:tcW w:w="6618" w:type="dxa"/>
          </w:tcPr>
          <w:p w:rsidR="002B3E88" w:rsidRPr="002B3E88" w:rsidRDefault="002B3E88" w:rsidP="002B3E88">
            <w:pPr>
              <w:tabs>
                <w:tab w:val="left" w:pos="0"/>
              </w:tabs>
              <w:spacing w:after="0" w:line="240" w:lineRule="auto"/>
              <w:rPr>
                <w:rFonts w:ascii="Times New Roman" w:hAnsi="Times New Roman" w:cs="Times New Roman"/>
              </w:rPr>
            </w:pPr>
            <w:r w:rsidRPr="002B3E88">
              <w:rPr>
                <w:rFonts w:ascii="Times New Roman" w:hAnsi="Times New Roman" w:cs="Times New Roman"/>
              </w:rPr>
              <w:t xml:space="preserve">Полиэтилен 15303, 158020 ГОСТ 16337-77, </w:t>
            </w:r>
            <w:proofErr w:type="spellStart"/>
            <w:r w:rsidRPr="002B3E88">
              <w:rPr>
                <w:rFonts w:ascii="Times New Roman" w:hAnsi="Times New Roman" w:cs="Times New Roman"/>
              </w:rPr>
              <w:t>пенополиуретан</w:t>
            </w:r>
            <w:proofErr w:type="spellEnd"/>
            <w:r w:rsidRPr="002B3E88">
              <w:rPr>
                <w:rFonts w:ascii="Times New Roman" w:hAnsi="Times New Roman" w:cs="Times New Roman"/>
              </w:rPr>
              <w:t xml:space="preserve">, трубы </w:t>
            </w:r>
            <w:proofErr w:type="spellStart"/>
            <w:r w:rsidRPr="002B3E88">
              <w:rPr>
                <w:rFonts w:ascii="Times New Roman" w:hAnsi="Times New Roman" w:cs="Times New Roman"/>
              </w:rPr>
              <w:t>Энергофлекс</w:t>
            </w:r>
            <w:proofErr w:type="spellEnd"/>
          </w:p>
        </w:tc>
      </w:tr>
      <w:tr w:rsidR="002B3E88" w:rsidRPr="002B3E88" w:rsidTr="002B3E88">
        <w:tc>
          <w:tcPr>
            <w:tcW w:w="2880" w:type="dxa"/>
          </w:tcPr>
          <w:p w:rsidR="002B3E88" w:rsidRPr="002B3E88" w:rsidRDefault="002B3E88" w:rsidP="002B3E88">
            <w:pPr>
              <w:tabs>
                <w:tab w:val="left" w:pos="0"/>
              </w:tabs>
              <w:spacing w:after="0" w:line="240" w:lineRule="auto"/>
              <w:rPr>
                <w:rFonts w:ascii="Times New Roman" w:hAnsi="Times New Roman" w:cs="Times New Roman"/>
              </w:rPr>
            </w:pPr>
            <w:r w:rsidRPr="002B3E88">
              <w:rPr>
                <w:rFonts w:ascii="Times New Roman" w:hAnsi="Times New Roman" w:cs="Times New Roman"/>
              </w:rPr>
              <w:t>Начальная максимальная цена договора, рублей</w:t>
            </w:r>
          </w:p>
        </w:tc>
        <w:tc>
          <w:tcPr>
            <w:tcW w:w="6618" w:type="dxa"/>
          </w:tcPr>
          <w:p w:rsidR="002B3E88" w:rsidRPr="002B3E88" w:rsidRDefault="002B3E88" w:rsidP="002B3E88">
            <w:pPr>
              <w:tabs>
                <w:tab w:val="left" w:pos="0"/>
              </w:tabs>
              <w:spacing w:after="0" w:line="240" w:lineRule="auto"/>
              <w:jc w:val="center"/>
              <w:rPr>
                <w:rFonts w:ascii="Times New Roman" w:hAnsi="Times New Roman" w:cs="Times New Roman"/>
              </w:rPr>
            </w:pPr>
            <w:r w:rsidRPr="002B3E88">
              <w:rPr>
                <w:rFonts w:ascii="Times New Roman" w:hAnsi="Times New Roman" w:cs="Times New Roman"/>
              </w:rPr>
              <w:t>962 150,76 руб.</w:t>
            </w:r>
          </w:p>
        </w:tc>
      </w:tr>
      <w:tr w:rsidR="002B3E88" w:rsidRPr="002B3E88" w:rsidTr="002B3E88">
        <w:tc>
          <w:tcPr>
            <w:tcW w:w="2880" w:type="dxa"/>
          </w:tcPr>
          <w:p w:rsidR="002B3E88" w:rsidRPr="002B3E88" w:rsidRDefault="002B3E88" w:rsidP="002B3E88">
            <w:pPr>
              <w:tabs>
                <w:tab w:val="left" w:pos="0"/>
              </w:tabs>
              <w:spacing w:after="0" w:line="240" w:lineRule="auto"/>
              <w:rPr>
                <w:rFonts w:ascii="Times New Roman" w:hAnsi="Times New Roman" w:cs="Times New Roman"/>
              </w:rPr>
            </w:pPr>
            <w:r w:rsidRPr="002B3E88">
              <w:rPr>
                <w:rFonts w:ascii="Times New Roman" w:hAnsi="Times New Roman" w:cs="Times New Roman"/>
              </w:rPr>
              <w:t>Порядок расчетов (условия оплаты: с авансом, без аванса)</w:t>
            </w:r>
          </w:p>
        </w:tc>
        <w:tc>
          <w:tcPr>
            <w:tcW w:w="6618" w:type="dxa"/>
          </w:tcPr>
          <w:p w:rsidR="002B3E88" w:rsidRPr="002B3E88" w:rsidRDefault="002B3E88" w:rsidP="002B3E88">
            <w:pPr>
              <w:tabs>
                <w:tab w:val="left" w:pos="0"/>
              </w:tabs>
              <w:spacing w:after="0" w:line="240" w:lineRule="auto"/>
              <w:jc w:val="both"/>
              <w:rPr>
                <w:rFonts w:ascii="Times New Roman" w:hAnsi="Times New Roman" w:cs="Times New Roman"/>
              </w:rPr>
            </w:pPr>
            <w:r w:rsidRPr="002B3E88">
              <w:rPr>
                <w:rFonts w:ascii="Times New Roman" w:hAnsi="Times New Roman" w:cs="Times New Roman"/>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2B3E88" w:rsidRPr="002B3E88" w:rsidTr="002B3E88">
        <w:tc>
          <w:tcPr>
            <w:tcW w:w="2880" w:type="dxa"/>
          </w:tcPr>
          <w:p w:rsidR="002B3E88" w:rsidRPr="002B3E88" w:rsidRDefault="002B3E88" w:rsidP="002B3E88">
            <w:pPr>
              <w:tabs>
                <w:tab w:val="left" w:pos="0"/>
              </w:tabs>
              <w:spacing w:after="0" w:line="240" w:lineRule="auto"/>
              <w:rPr>
                <w:rFonts w:ascii="Times New Roman" w:hAnsi="Times New Roman" w:cs="Times New Roman"/>
              </w:rPr>
            </w:pPr>
            <w:bookmarkStart w:id="0" w:name="_Ref264477417"/>
            <w:bookmarkStart w:id="1" w:name="_Ref264478467"/>
            <w:bookmarkStart w:id="2" w:name="_Ref298490302"/>
            <w:bookmarkStart w:id="3" w:name="_Toc368984183"/>
            <w:bookmarkStart w:id="4" w:name="_Toc383097117"/>
            <w:r w:rsidRPr="002B3E88">
              <w:rPr>
                <w:rFonts w:ascii="Times New Roman" w:hAnsi="Times New Roman" w:cs="Times New Roman"/>
              </w:rPr>
              <w:t>Требуемое обеспечение исполнения обязательств по авансу (договору</w:t>
            </w:r>
            <w:bookmarkEnd w:id="0"/>
            <w:bookmarkEnd w:id="1"/>
            <w:bookmarkEnd w:id="2"/>
            <w:bookmarkEnd w:id="3"/>
            <w:bookmarkEnd w:id="4"/>
            <w:r w:rsidRPr="002B3E88">
              <w:rPr>
                <w:rFonts w:ascii="Times New Roman" w:hAnsi="Times New Roman" w:cs="Times New Roman"/>
              </w:rPr>
              <w:t>)</w:t>
            </w:r>
          </w:p>
        </w:tc>
        <w:tc>
          <w:tcPr>
            <w:tcW w:w="6618" w:type="dxa"/>
          </w:tcPr>
          <w:p w:rsidR="002B3E88" w:rsidRPr="002B3E88" w:rsidRDefault="002B3E88" w:rsidP="002B3E88">
            <w:pPr>
              <w:tabs>
                <w:tab w:val="left" w:pos="0"/>
              </w:tabs>
              <w:spacing w:after="0" w:line="240" w:lineRule="auto"/>
              <w:rPr>
                <w:rFonts w:ascii="Times New Roman" w:hAnsi="Times New Roman" w:cs="Times New Roman"/>
                <w:b/>
              </w:rPr>
            </w:pPr>
          </w:p>
        </w:tc>
      </w:tr>
      <w:tr w:rsidR="002B3E88" w:rsidRPr="002B3E88" w:rsidTr="002B3E88">
        <w:tc>
          <w:tcPr>
            <w:tcW w:w="2880" w:type="dxa"/>
          </w:tcPr>
          <w:p w:rsidR="002B3E88" w:rsidRPr="002B3E88" w:rsidRDefault="002B3E88" w:rsidP="002B3E88">
            <w:pPr>
              <w:tabs>
                <w:tab w:val="left" w:pos="0"/>
              </w:tabs>
              <w:spacing w:after="0" w:line="240" w:lineRule="auto"/>
              <w:rPr>
                <w:rFonts w:ascii="Times New Roman" w:hAnsi="Times New Roman" w:cs="Times New Roman"/>
              </w:rPr>
            </w:pPr>
            <w:r w:rsidRPr="002B3E88">
              <w:rPr>
                <w:rFonts w:ascii="Times New Roman" w:hAnsi="Times New Roman" w:cs="Times New Roman"/>
              </w:rPr>
              <w:t>Требуемый срок выполнения обязательств по договору</w:t>
            </w:r>
          </w:p>
        </w:tc>
        <w:tc>
          <w:tcPr>
            <w:tcW w:w="6618" w:type="dxa"/>
          </w:tcPr>
          <w:p w:rsidR="002B3E88" w:rsidRPr="002B3E88" w:rsidRDefault="002B3E88" w:rsidP="002B3E88">
            <w:pPr>
              <w:pStyle w:val="a9"/>
              <w:jc w:val="both"/>
              <w:rPr>
                <w:i/>
                <w:sz w:val="24"/>
                <w:szCs w:val="24"/>
                <w:lang w:val="ru-RU"/>
              </w:rPr>
            </w:pPr>
            <w:r w:rsidRPr="002B3E88">
              <w:rPr>
                <w:sz w:val="24"/>
                <w:szCs w:val="24"/>
                <w:lang w:val="ru-RU"/>
              </w:rPr>
              <w:t>Поставка в течение 30 дней со дня подписания договора.</w:t>
            </w:r>
          </w:p>
          <w:p w:rsidR="002B3E88" w:rsidRPr="002B3E88" w:rsidRDefault="002B3E88" w:rsidP="002B3E88">
            <w:pPr>
              <w:tabs>
                <w:tab w:val="left" w:pos="0"/>
              </w:tabs>
              <w:spacing w:after="0" w:line="240" w:lineRule="auto"/>
              <w:rPr>
                <w:rFonts w:ascii="Times New Roman" w:hAnsi="Times New Roman" w:cs="Times New Roman"/>
              </w:rPr>
            </w:pPr>
          </w:p>
        </w:tc>
      </w:tr>
      <w:tr w:rsidR="002B3E88" w:rsidRPr="002B3E88" w:rsidTr="002B3E88">
        <w:tc>
          <w:tcPr>
            <w:tcW w:w="2880" w:type="dxa"/>
          </w:tcPr>
          <w:p w:rsidR="002B3E88" w:rsidRPr="002B3E88" w:rsidRDefault="002B3E88" w:rsidP="002B3E88">
            <w:pPr>
              <w:tabs>
                <w:tab w:val="left" w:pos="0"/>
              </w:tabs>
              <w:spacing w:after="0" w:line="240" w:lineRule="auto"/>
              <w:rPr>
                <w:rFonts w:ascii="Times New Roman" w:hAnsi="Times New Roman" w:cs="Times New Roman"/>
              </w:rPr>
            </w:pPr>
            <w:r w:rsidRPr="002B3E88">
              <w:rPr>
                <w:rFonts w:ascii="Times New Roman" w:hAnsi="Times New Roman" w:cs="Times New Roman"/>
              </w:rPr>
              <w:t>Требования к месту и условиям выпол</w:t>
            </w:r>
            <w:r w:rsidRPr="002B3E88">
              <w:rPr>
                <w:rFonts w:ascii="Times New Roman" w:hAnsi="Times New Roman" w:cs="Times New Roman"/>
              </w:rPr>
              <w:softHyphen/>
              <w:t xml:space="preserve">нения предмета закупки </w:t>
            </w:r>
          </w:p>
        </w:tc>
        <w:tc>
          <w:tcPr>
            <w:tcW w:w="6618" w:type="dxa"/>
          </w:tcPr>
          <w:p w:rsidR="002B3E88" w:rsidRPr="002B3E88" w:rsidRDefault="002B3E88" w:rsidP="002B3E88">
            <w:pPr>
              <w:tabs>
                <w:tab w:val="left" w:pos="0"/>
              </w:tabs>
              <w:spacing w:after="0" w:line="240" w:lineRule="auto"/>
              <w:rPr>
                <w:rFonts w:ascii="Times New Roman" w:hAnsi="Times New Roman" w:cs="Times New Roman"/>
              </w:rPr>
            </w:pPr>
            <w:r w:rsidRPr="002B3E88">
              <w:rPr>
                <w:rFonts w:ascii="Times New Roman" w:hAnsi="Times New Roman" w:cs="Times New Roman"/>
              </w:rPr>
              <w:t xml:space="preserve">Доставка товара осуществляется </w:t>
            </w:r>
            <w:proofErr w:type="spellStart"/>
            <w:r w:rsidRPr="002B3E88">
              <w:rPr>
                <w:rFonts w:ascii="Times New Roman" w:hAnsi="Times New Roman" w:cs="Times New Roman"/>
              </w:rPr>
              <w:t>самовывозом</w:t>
            </w:r>
            <w:proofErr w:type="spellEnd"/>
            <w:r w:rsidRPr="002B3E88">
              <w:rPr>
                <w:rFonts w:ascii="Times New Roman" w:hAnsi="Times New Roman" w:cs="Times New Roman"/>
              </w:rPr>
              <w:t xml:space="preserve"> автотранспортом Покупателя при условии, если расстояние не превышает 600 км, либо транспортной компанией до Н.Новгорода за счет Поставщика.</w:t>
            </w:r>
          </w:p>
        </w:tc>
      </w:tr>
    </w:tbl>
    <w:p w:rsidR="002B3E88" w:rsidRPr="002B3E88" w:rsidRDefault="002B3E88" w:rsidP="002B3E88">
      <w:pPr>
        <w:pStyle w:val="a3"/>
        <w:spacing w:before="0" w:after="0"/>
        <w:ind w:firstLine="851"/>
        <w:jc w:val="both"/>
        <w:rPr>
          <w:i/>
          <w:sz w:val="28"/>
          <w:szCs w:val="28"/>
        </w:rPr>
      </w:pPr>
    </w:p>
    <w:p w:rsidR="002B3E88" w:rsidRPr="002B3E88" w:rsidRDefault="002B3E88" w:rsidP="002B3E88">
      <w:pPr>
        <w:spacing w:after="0" w:line="240" w:lineRule="auto"/>
        <w:ind w:left="5670"/>
        <w:rPr>
          <w:rFonts w:ascii="Times New Roman" w:hAnsi="Times New Roman" w:cs="Times New Roman"/>
          <w:b/>
        </w:rPr>
      </w:pPr>
      <w:r w:rsidRPr="002B3E88">
        <w:rPr>
          <w:rFonts w:ascii="Times New Roman" w:hAnsi="Times New Roman" w:cs="Times New Roman"/>
          <w:b/>
          <w:iCs/>
          <w:noProof/>
          <w:sz w:val="32"/>
          <w:szCs w:val="32"/>
        </w:rPr>
        <w:pict>
          <v:shapetype id="_x0000_t202" coordsize="21600,21600" o:spt="202" path="m,l,21600r21600,l21600,xe">
            <v:stroke joinstyle="miter"/>
            <v:path gradientshapeok="t" o:connecttype="rect"/>
          </v:shapetype>
          <v:shape id="_x0000_s1027" type="#_x0000_t202" style="position:absolute;left:0;text-align:left;margin-left:277.15pt;margin-top:-46.1pt;width:203.5pt;height:42.6pt;z-index:251660288" filled="f" stroked="f">
            <v:textbox style="mso-next-textbox:#_x0000_s1027">
              <w:txbxContent>
                <w:p w:rsidR="002B3E88" w:rsidRPr="000B1DE3" w:rsidRDefault="002B3E88" w:rsidP="002B3E88">
                  <w:pPr>
                    <w:rPr>
                      <w:sz w:val="20"/>
                      <w:szCs w:val="20"/>
                    </w:rPr>
                  </w:pPr>
                </w:p>
              </w:txbxContent>
            </v:textbox>
          </v:shape>
        </w:pict>
      </w:r>
      <w:r w:rsidRPr="002B3E88">
        <w:rPr>
          <w:rFonts w:ascii="Times New Roman" w:hAnsi="Times New Roman" w:cs="Times New Roman"/>
          <w:b/>
        </w:rPr>
        <w:t xml:space="preserve">Приложение №2 </w:t>
      </w:r>
    </w:p>
    <w:p w:rsidR="002B3E88" w:rsidRPr="002B3E88" w:rsidRDefault="002B3E88" w:rsidP="002B3E88">
      <w:pPr>
        <w:spacing w:after="0" w:line="240" w:lineRule="auto"/>
        <w:ind w:left="5670"/>
        <w:rPr>
          <w:rFonts w:ascii="Times New Roman" w:hAnsi="Times New Roman" w:cs="Times New Roman"/>
          <w:b/>
        </w:rPr>
      </w:pPr>
      <w:r w:rsidRPr="002B3E88">
        <w:rPr>
          <w:rFonts w:ascii="Times New Roman" w:hAnsi="Times New Roman" w:cs="Times New Roman"/>
          <w:b/>
        </w:rPr>
        <w:t xml:space="preserve">к заявке на размещение заказа </w:t>
      </w:r>
    </w:p>
    <w:p w:rsidR="002B3E88" w:rsidRPr="002B3E88" w:rsidRDefault="002B3E88" w:rsidP="002B3E88">
      <w:pPr>
        <w:spacing w:after="0" w:line="240" w:lineRule="auto"/>
        <w:ind w:left="5670"/>
        <w:rPr>
          <w:rFonts w:ascii="Times New Roman" w:hAnsi="Times New Roman" w:cs="Times New Roman"/>
          <w:b/>
        </w:rPr>
      </w:pPr>
      <w:r w:rsidRPr="002B3E88">
        <w:rPr>
          <w:rFonts w:ascii="Times New Roman" w:hAnsi="Times New Roman" w:cs="Times New Roman"/>
          <w:b/>
        </w:rPr>
        <w:t>от                       № 2576/</w:t>
      </w:r>
    </w:p>
    <w:p w:rsidR="002B3E88" w:rsidRPr="002B3E88" w:rsidRDefault="002B3E88" w:rsidP="002B3E88">
      <w:pPr>
        <w:spacing w:after="0" w:line="240" w:lineRule="auto"/>
        <w:jc w:val="center"/>
        <w:rPr>
          <w:rFonts w:ascii="Times New Roman" w:hAnsi="Times New Roman" w:cs="Times New Roman"/>
          <w:color w:val="000000"/>
        </w:rPr>
      </w:pPr>
    </w:p>
    <w:p w:rsidR="002B3E88" w:rsidRPr="002B3E88" w:rsidRDefault="002B3E88" w:rsidP="002B3E88">
      <w:pPr>
        <w:spacing w:after="0" w:line="240" w:lineRule="auto"/>
        <w:jc w:val="center"/>
        <w:rPr>
          <w:rStyle w:val="af5"/>
          <w:rFonts w:ascii="Times New Roman" w:hAnsi="Times New Roman" w:cs="Times New Roman"/>
          <w:b/>
          <w:i w:val="0"/>
          <w:sz w:val="32"/>
          <w:szCs w:val="32"/>
        </w:rPr>
      </w:pPr>
      <w:r w:rsidRPr="002B3E88">
        <w:rPr>
          <w:rStyle w:val="af5"/>
          <w:rFonts w:ascii="Times New Roman" w:hAnsi="Times New Roman" w:cs="Times New Roman"/>
          <w:b/>
          <w:i w:val="0"/>
          <w:sz w:val="32"/>
          <w:szCs w:val="32"/>
        </w:rPr>
        <w:t>Техническое задание</w:t>
      </w:r>
    </w:p>
    <w:p w:rsidR="002B3E88" w:rsidRPr="002B3E88" w:rsidRDefault="002B3E88" w:rsidP="002B3E88">
      <w:pPr>
        <w:spacing w:after="0" w:line="240" w:lineRule="auto"/>
        <w:jc w:val="center"/>
        <w:rPr>
          <w:rStyle w:val="af5"/>
          <w:rFonts w:ascii="Times New Roman" w:hAnsi="Times New Roman" w:cs="Times New Roman"/>
          <w:b/>
          <w:i w:val="0"/>
          <w:sz w:val="28"/>
          <w:szCs w:val="28"/>
        </w:rPr>
      </w:pPr>
      <w:r w:rsidRPr="002B3E88">
        <w:rPr>
          <w:rStyle w:val="af5"/>
          <w:rFonts w:ascii="Times New Roman" w:hAnsi="Times New Roman" w:cs="Times New Roman"/>
          <w:b/>
          <w:i w:val="0"/>
          <w:sz w:val="28"/>
          <w:szCs w:val="28"/>
        </w:rPr>
        <w:t xml:space="preserve">на поставку </w:t>
      </w:r>
      <w:r w:rsidRPr="002B3E88">
        <w:rPr>
          <w:rFonts w:ascii="Times New Roman" w:hAnsi="Times New Roman" w:cs="Times New Roman"/>
          <w:color w:val="000000"/>
        </w:rPr>
        <w:t xml:space="preserve">полиэтилена, </w:t>
      </w:r>
      <w:proofErr w:type="spellStart"/>
      <w:r w:rsidRPr="002B3E88">
        <w:rPr>
          <w:rFonts w:ascii="Times New Roman" w:hAnsi="Times New Roman" w:cs="Times New Roman"/>
          <w:color w:val="000000"/>
        </w:rPr>
        <w:t>пенополиуретана</w:t>
      </w:r>
      <w:proofErr w:type="spellEnd"/>
      <w:r w:rsidRPr="002B3E88">
        <w:rPr>
          <w:rFonts w:ascii="Times New Roman" w:hAnsi="Times New Roman" w:cs="Times New Roman"/>
          <w:color w:val="000000"/>
        </w:rPr>
        <w:t>, труб</w:t>
      </w:r>
    </w:p>
    <w:p w:rsidR="002B3E88" w:rsidRPr="002B3E88" w:rsidRDefault="002B3E88" w:rsidP="002B3E88">
      <w:pPr>
        <w:spacing w:after="0" w:line="240" w:lineRule="auto"/>
        <w:jc w:val="center"/>
        <w:rPr>
          <w:rFonts w:ascii="Times New Roman" w:hAnsi="Times New Roman" w:cs="Times New Roman"/>
          <w:sz w:val="18"/>
          <w:szCs w:val="18"/>
        </w:rPr>
      </w:pPr>
      <w:r w:rsidRPr="002B3E88">
        <w:rPr>
          <w:rFonts w:ascii="Times New Roman" w:hAnsi="Times New Roman" w:cs="Times New Roman"/>
          <w:color w:val="000000"/>
          <w:sz w:val="18"/>
          <w:szCs w:val="18"/>
        </w:rPr>
        <w:t>Предмет закупки по ГПЗ</w:t>
      </w:r>
    </w:p>
    <w:p w:rsidR="002B3E88" w:rsidRPr="002B3E88" w:rsidRDefault="002B3E88" w:rsidP="002B3E88">
      <w:pPr>
        <w:spacing w:after="0" w:line="240" w:lineRule="auto"/>
        <w:jc w:val="center"/>
        <w:rPr>
          <w:rFonts w:ascii="Times New Roman" w:hAnsi="Times New Roman" w:cs="Times New Roman"/>
          <w:color w:val="000000"/>
        </w:rPr>
      </w:pPr>
    </w:p>
    <w:p w:rsidR="002B3E88" w:rsidRPr="002B3E88" w:rsidRDefault="002B3E88" w:rsidP="002B3E88">
      <w:pPr>
        <w:spacing w:after="0" w:line="240" w:lineRule="auto"/>
        <w:rPr>
          <w:rFonts w:ascii="Times New Roman" w:hAnsi="Times New Roman" w:cs="Times New Roman"/>
          <w:b/>
          <w:color w:val="000000"/>
          <w:sz w:val="26"/>
          <w:szCs w:val="26"/>
        </w:rPr>
      </w:pPr>
      <w:r w:rsidRPr="002B3E88">
        <w:rPr>
          <w:rFonts w:ascii="Times New Roman" w:hAnsi="Times New Roman" w:cs="Times New Roman"/>
          <w:b/>
          <w:color w:val="000000"/>
          <w:sz w:val="26"/>
          <w:szCs w:val="26"/>
        </w:rPr>
        <w:t>РАЗДЕЛ 1. ОБЩИЕ СВЕДЕНИЯ</w:t>
      </w:r>
    </w:p>
    <w:p w:rsidR="002B3E88" w:rsidRPr="002B3E88" w:rsidRDefault="002B3E88" w:rsidP="002B3E88">
      <w:pPr>
        <w:spacing w:after="0" w:line="240" w:lineRule="auto"/>
        <w:rPr>
          <w:rFonts w:ascii="Times New Roman" w:hAnsi="Times New Roman" w:cs="Times New Roman"/>
          <w:color w:val="000000"/>
        </w:rPr>
      </w:pPr>
    </w:p>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1.1 ПЕРЕЧЕНЬ ТОВАРОВ</w:t>
      </w:r>
    </w:p>
    <w:p w:rsidR="002B3E88" w:rsidRPr="002B3E88" w:rsidRDefault="002B3E88" w:rsidP="002B3E88">
      <w:pPr>
        <w:spacing w:after="0" w:line="240" w:lineRule="auto"/>
        <w:rPr>
          <w:rFonts w:ascii="Times New Roman" w:hAnsi="Times New Roman" w:cs="Times New Roman"/>
          <w:b/>
          <w:i/>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844"/>
        <w:gridCol w:w="1275"/>
      </w:tblGrid>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jc w:val="center"/>
              <w:rPr>
                <w:rFonts w:ascii="Times New Roman" w:hAnsi="Times New Roman" w:cs="Times New Roman"/>
                <w:b/>
                <w:color w:val="000000"/>
              </w:rPr>
            </w:pPr>
            <w:r w:rsidRPr="002B3E88">
              <w:rPr>
                <w:rFonts w:ascii="Times New Roman" w:hAnsi="Times New Roman" w:cs="Times New Roman"/>
                <w:b/>
                <w:color w:val="000000"/>
              </w:rPr>
              <w:t>№</w:t>
            </w:r>
          </w:p>
          <w:p w:rsidR="002B3E88" w:rsidRPr="002B3E88" w:rsidRDefault="002B3E88" w:rsidP="002B3E88">
            <w:pPr>
              <w:spacing w:after="0" w:line="240" w:lineRule="auto"/>
              <w:jc w:val="center"/>
              <w:rPr>
                <w:rFonts w:ascii="Times New Roman" w:hAnsi="Times New Roman" w:cs="Times New Roman"/>
                <w:b/>
                <w:color w:val="000000"/>
              </w:rPr>
            </w:pPr>
            <w:proofErr w:type="spellStart"/>
            <w:proofErr w:type="gramStart"/>
            <w:r w:rsidRPr="002B3E88">
              <w:rPr>
                <w:rFonts w:ascii="Times New Roman" w:hAnsi="Times New Roman" w:cs="Times New Roman"/>
                <w:b/>
                <w:color w:val="000000"/>
              </w:rPr>
              <w:t>п</w:t>
            </w:r>
            <w:proofErr w:type="spellEnd"/>
            <w:proofErr w:type="gramEnd"/>
            <w:r w:rsidRPr="002B3E88">
              <w:rPr>
                <w:rFonts w:ascii="Times New Roman" w:hAnsi="Times New Roman" w:cs="Times New Roman"/>
                <w:b/>
                <w:color w:val="000000"/>
              </w:rPr>
              <w:t>/</w:t>
            </w:r>
            <w:proofErr w:type="spellStart"/>
            <w:r w:rsidRPr="002B3E88">
              <w:rPr>
                <w:rFonts w:ascii="Times New Roman" w:hAnsi="Times New Roman" w:cs="Times New Roman"/>
                <w:b/>
                <w:color w:val="000000"/>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b/>
                <w:color w:val="000000"/>
              </w:rPr>
            </w:pPr>
            <w:r w:rsidRPr="002B3E88">
              <w:rPr>
                <w:rFonts w:ascii="Times New Roman" w:hAnsi="Times New Roman" w:cs="Times New Roman"/>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b/>
                <w:color w:val="000000"/>
              </w:rPr>
            </w:pPr>
            <w:r w:rsidRPr="002B3E88">
              <w:rPr>
                <w:rFonts w:ascii="Times New Roman" w:hAnsi="Times New Roman" w:cs="Times New Roman"/>
                <w:b/>
                <w:color w:val="000000"/>
              </w:rPr>
              <w:t xml:space="preserve">Ед. </w:t>
            </w:r>
            <w:proofErr w:type="spellStart"/>
            <w:r w:rsidRPr="002B3E88">
              <w:rPr>
                <w:rFonts w:ascii="Times New Roman" w:hAnsi="Times New Roman" w:cs="Times New Roman"/>
                <w:b/>
                <w:color w:val="000000"/>
              </w:rPr>
              <w:t>изм</w:t>
            </w:r>
            <w:proofErr w:type="spellEnd"/>
            <w:r w:rsidRPr="002B3E88">
              <w:rPr>
                <w:rFonts w:ascii="Times New Roman" w:hAnsi="Times New Roman" w:cs="Times New Roman"/>
                <w:b/>
                <w:color w:val="000000"/>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b/>
                <w:color w:val="000000"/>
              </w:rPr>
            </w:pPr>
            <w:proofErr w:type="spellStart"/>
            <w:proofErr w:type="gramStart"/>
            <w:r w:rsidRPr="002B3E88">
              <w:rPr>
                <w:rFonts w:ascii="Times New Roman" w:hAnsi="Times New Roman" w:cs="Times New Roman"/>
                <w:b/>
                <w:color w:val="000000"/>
              </w:rPr>
              <w:t>Коли-чество</w:t>
            </w:r>
            <w:proofErr w:type="spellEnd"/>
            <w:proofErr w:type="gramEnd"/>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b/>
                <w:color w:val="000000"/>
              </w:rPr>
            </w:pPr>
            <w:r w:rsidRPr="002B3E88">
              <w:rPr>
                <w:rFonts w:ascii="Times New Roman" w:hAnsi="Times New Roman" w:cs="Times New Roman"/>
                <w:b/>
                <w:color w:val="000000"/>
              </w:rPr>
              <w:t>Срок поставки</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b/>
                <w:color w:val="000000"/>
              </w:rPr>
            </w:pPr>
            <w:r w:rsidRPr="002B3E88">
              <w:rPr>
                <w:rFonts w:ascii="Times New Roman" w:hAnsi="Times New Roman" w:cs="Times New Roman"/>
                <w:b/>
                <w:color w:val="000000"/>
              </w:rPr>
              <w:t>Объем гарантий  и гарантийный срок</w:t>
            </w:r>
          </w:p>
        </w:tc>
      </w:tr>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Полиэтилен 15303-003 ГОСТ 16337-77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4 000</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 дней после подписания договора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
        </w:tc>
      </w:tr>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Полиэтилен 15803-020 ГОСТ 16337-77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1400</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 дней после подписания договора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
        </w:tc>
      </w:tr>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roofErr w:type="spellStart"/>
            <w:r w:rsidRPr="002B3E88">
              <w:rPr>
                <w:rFonts w:ascii="Times New Roman" w:hAnsi="Times New Roman" w:cs="Times New Roman"/>
                <w:color w:val="000000"/>
                <w:sz w:val="20"/>
                <w:szCs w:val="20"/>
              </w:rPr>
              <w:t>Пенополиуретан</w:t>
            </w:r>
            <w:proofErr w:type="spellEnd"/>
            <w:r w:rsidRPr="002B3E88">
              <w:rPr>
                <w:rFonts w:ascii="Times New Roman" w:hAnsi="Times New Roman" w:cs="Times New Roman"/>
                <w:color w:val="000000"/>
                <w:sz w:val="20"/>
                <w:szCs w:val="20"/>
              </w:rPr>
              <w:t xml:space="preserve"> ППУ-75-35 2000х1000х100 </w:t>
            </w:r>
          </w:p>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ТУ 2254-003-32972176-99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 дней после подписания договора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
        </w:tc>
      </w:tr>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roofErr w:type="spellStart"/>
            <w:r w:rsidRPr="002B3E88">
              <w:rPr>
                <w:rFonts w:ascii="Times New Roman" w:hAnsi="Times New Roman" w:cs="Times New Roman"/>
                <w:color w:val="000000"/>
                <w:sz w:val="20"/>
                <w:szCs w:val="20"/>
              </w:rPr>
              <w:t>Пенополиуретан</w:t>
            </w:r>
            <w:proofErr w:type="spellEnd"/>
            <w:r w:rsidRPr="002B3E88">
              <w:rPr>
                <w:rFonts w:ascii="Times New Roman" w:hAnsi="Times New Roman" w:cs="Times New Roman"/>
                <w:color w:val="000000"/>
                <w:sz w:val="20"/>
                <w:szCs w:val="20"/>
              </w:rPr>
              <w:t xml:space="preserve"> ППУ-75-35 2000х1000х10 </w:t>
            </w:r>
          </w:p>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ТУ 2254-003-32972176-99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16</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 дней после подписания договора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
        </w:tc>
      </w:tr>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roofErr w:type="spellStart"/>
            <w:r w:rsidRPr="002B3E88">
              <w:rPr>
                <w:rFonts w:ascii="Times New Roman" w:hAnsi="Times New Roman" w:cs="Times New Roman"/>
                <w:color w:val="000000"/>
                <w:sz w:val="20"/>
                <w:szCs w:val="20"/>
              </w:rPr>
              <w:t>Пенополиуретан</w:t>
            </w:r>
            <w:proofErr w:type="spellEnd"/>
            <w:r w:rsidRPr="002B3E88">
              <w:rPr>
                <w:rFonts w:ascii="Times New Roman" w:hAnsi="Times New Roman" w:cs="Times New Roman"/>
                <w:color w:val="000000"/>
                <w:sz w:val="20"/>
                <w:szCs w:val="20"/>
              </w:rPr>
              <w:t xml:space="preserve"> ППУ-75-35 2000х1000х20 </w:t>
            </w:r>
          </w:p>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ТУ 2254-003-32972176-99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5</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 дней после подписания договора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
        </w:tc>
      </w:tr>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6</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roofErr w:type="spellStart"/>
            <w:r w:rsidRPr="002B3E88">
              <w:rPr>
                <w:rFonts w:ascii="Times New Roman" w:hAnsi="Times New Roman" w:cs="Times New Roman"/>
                <w:color w:val="000000"/>
                <w:sz w:val="20"/>
                <w:szCs w:val="20"/>
              </w:rPr>
              <w:t>Пенополиуретан</w:t>
            </w:r>
            <w:proofErr w:type="spellEnd"/>
            <w:r w:rsidRPr="002B3E88">
              <w:rPr>
                <w:rFonts w:ascii="Times New Roman" w:hAnsi="Times New Roman" w:cs="Times New Roman"/>
                <w:color w:val="000000"/>
                <w:sz w:val="20"/>
                <w:szCs w:val="20"/>
              </w:rPr>
              <w:t xml:space="preserve"> ППУ-75-35 2000х1000х80 </w:t>
            </w:r>
          </w:p>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ТУ 2254-003-32972176-99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50</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 дней после подписания договора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
        </w:tc>
      </w:tr>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7</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Полиэтилен 209-15 ГОСТ 16338-85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25</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 дней после подписания договора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
        </w:tc>
      </w:tr>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lastRenderedPageBreak/>
              <w:t>8</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Полиэтилен 210-15 ГОСТ 16338-85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200</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 дней после подписания договора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
        </w:tc>
      </w:tr>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9</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 xml:space="preserve">Трубка </w:t>
            </w:r>
            <w:proofErr w:type="spellStart"/>
            <w:r w:rsidRPr="002B3E88">
              <w:rPr>
                <w:rFonts w:ascii="Times New Roman" w:hAnsi="Times New Roman" w:cs="Times New Roman"/>
                <w:color w:val="000000"/>
                <w:sz w:val="20"/>
                <w:szCs w:val="20"/>
              </w:rPr>
              <w:t>Тилит</w:t>
            </w:r>
            <w:proofErr w:type="spellEnd"/>
            <w:r w:rsidRPr="002B3E88">
              <w:rPr>
                <w:rFonts w:ascii="Times New Roman" w:hAnsi="Times New Roman" w:cs="Times New Roman"/>
                <w:color w:val="000000"/>
                <w:sz w:val="20"/>
                <w:szCs w:val="20"/>
              </w:rPr>
              <w:t xml:space="preserve"> </w:t>
            </w:r>
            <w:proofErr w:type="spellStart"/>
            <w:r w:rsidRPr="002B3E88">
              <w:rPr>
                <w:rFonts w:ascii="Times New Roman" w:hAnsi="Times New Roman" w:cs="Times New Roman"/>
                <w:color w:val="000000"/>
                <w:sz w:val="20"/>
                <w:szCs w:val="20"/>
              </w:rPr>
              <w:t>Блэк</w:t>
            </w:r>
            <w:proofErr w:type="spellEnd"/>
            <w:r w:rsidRPr="002B3E88">
              <w:rPr>
                <w:rFonts w:ascii="Times New Roman" w:hAnsi="Times New Roman" w:cs="Times New Roman"/>
                <w:color w:val="000000"/>
                <w:sz w:val="20"/>
                <w:szCs w:val="20"/>
              </w:rPr>
              <w:t xml:space="preserve"> </w:t>
            </w:r>
            <w:proofErr w:type="gramStart"/>
            <w:r w:rsidRPr="002B3E88">
              <w:rPr>
                <w:rFonts w:ascii="Times New Roman" w:hAnsi="Times New Roman" w:cs="Times New Roman"/>
                <w:color w:val="000000"/>
                <w:sz w:val="20"/>
                <w:szCs w:val="20"/>
              </w:rPr>
              <w:t>Стар</w:t>
            </w:r>
            <w:proofErr w:type="gramEnd"/>
            <w:r w:rsidRPr="002B3E88">
              <w:rPr>
                <w:rFonts w:ascii="Times New Roman" w:hAnsi="Times New Roman" w:cs="Times New Roman"/>
                <w:color w:val="000000"/>
                <w:sz w:val="20"/>
                <w:szCs w:val="20"/>
              </w:rPr>
              <w:t xml:space="preserve"> 10/6-2 </w:t>
            </w:r>
          </w:p>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ТУ 2244-069-04696843-03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200</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 дней после подписания договора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
        </w:tc>
      </w:tr>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10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 xml:space="preserve">Трубка </w:t>
            </w:r>
            <w:proofErr w:type="spellStart"/>
            <w:r w:rsidRPr="002B3E88">
              <w:rPr>
                <w:rFonts w:ascii="Times New Roman" w:hAnsi="Times New Roman" w:cs="Times New Roman"/>
                <w:color w:val="000000"/>
                <w:sz w:val="20"/>
                <w:szCs w:val="20"/>
              </w:rPr>
              <w:t>Тилит</w:t>
            </w:r>
            <w:proofErr w:type="spellEnd"/>
            <w:r w:rsidRPr="002B3E88">
              <w:rPr>
                <w:rFonts w:ascii="Times New Roman" w:hAnsi="Times New Roman" w:cs="Times New Roman"/>
                <w:color w:val="000000"/>
                <w:sz w:val="20"/>
                <w:szCs w:val="20"/>
              </w:rPr>
              <w:t xml:space="preserve"> </w:t>
            </w:r>
            <w:proofErr w:type="spellStart"/>
            <w:r w:rsidRPr="002B3E88">
              <w:rPr>
                <w:rFonts w:ascii="Times New Roman" w:hAnsi="Times New Roman" w:cs="Times New Roman"/>
                <w:color w:val="000000"/>
                <w:sz w:val="20"/>
                <w:szCs w:val="20"/>
              </w:rPr>
              <w:t>Блэк</w:t>
            </w:r>
            <w:proofErr w:type="spellEnd"/>
            <w:r w:rsidRPr="002B3E88">
              <w:rPr>
                <w:rFonts w:ascii="Times New Roman" w:hAnsi="Times New Roman" w:cs="Times New Roman"/>
                <w:color w:val="000000"/>
                <w:sz w:val="20"/>
                <w:szCs w:val="20"/>
              </w:rPr>
              <w:t xml:space="preserve"> </w:t>
            </w:r>
            <w:proofErr w:type="gramStart"/>
            <w:r w:rsidRPr="002B3E88">
              <w:rPr>
                <w:rFonts w:ascii="Times New Roman" w:hAnsi="Times New Roman" w:cs="Times New Roman"/>
                <w:color w:val="000000"/>
                <w:sz w:val="20"/>
                <w:szCs w:val="20"/>
              </w:rPr>
              <w:t>Стар</w:t>
            </w:r>
            <w:proofErr w:type="gramEnd"/>
            <w:r w:rsidRPr="002B3E88">
              <w:rPr>
                <w:rFonts w:ascii="Times New Roman" w:hAnsi="Times New Roman" w:cs="Times New Roman"/>
                <w:color w:val="000000"/>
                <w:sz w:val="20"/>
                <w:szCs w:val="20"/>
              </w:rPr>
              <w:t xml:space="preserve"> 12/6-2 </w:t>
            </w:r>
          </w:p>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ТУ 2244-069-04696843-03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200</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 дней после подписания договора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
        </w:tc>
      </w:tr>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11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 xml:space="preserve">Трубка </w:t>
            </w:r>
            <w:proofErr w:type="spellStart"/>
            <w:r w:rsidRPr="002B3E88">
              <w:rPr>
                <w:rFonts w:ascii="Times New Roman" w:hAnsi="Times New Roman" w:cs="Times New Roman"/>
                <w:color w:val="000000"/>
                <w:sz w:val="20"/>
                <w:szCs w:val="20"/>
              </w:rPr>
              <w:t>Тилит</w:t>
            </w:r>
            <w:proofErr w:type="spellEnd"/>
            <w:r w:rsidRPr="002B3E88">
              <w:rPr>
                <w:rFonts w:ascii="Times New Roman" w:hAnsi="Times New Roman" w:cs="Times New Roman"/>
                <w:color w:val="000000"/>
                <w:sz w:val="20"/>
                <w:szCs w:val="20"/>
              </w:rPr>
              <w:t xml:space="preserve"> </w:t>
            </w:r>
            <w:proofErr w:type="spellStart"/>
            <w:r w:rsidRPr="002B3E88">
              <w:rPr>
                <w:rFonts w:ascii="Times New Roman" w:hAnsi="Times New Roman" w:cs="Times New Roman"/>
                <w:color w:val="000000"/>
                <w:sz w:val="20"/>
                <w:szCs w:val="20"/>
              </w:rPr>
              <w:t>Блэк</w:t>
            </w:r>
            <w:proofErr w:type="spellEnd"/>
            <w:r w:rsidRPr="002B3E88">
              <w:rPr>
                <w:rFonts w:ascii="Times New Roman" w:hAnsi="Times New Roman" w:cs="Times New Roman"/>
                <w:color w:val="000000"/>
                <w:sz w:val="20"/>
                <w:szCs w:val="20"/>
              </w:rPr>
              <w:t xml:space="preserve"> </w:t>
            </w:r>
            <w:proofErr w:type="gramStart"/>
            <w:r w:rsidRPr="002B3E88">
              <w:rPr>
                <w:rFonts w:ascii="Times New Roman" w:hAnsi="Times New Roman" w:cs="Times New Roman"/>
                <w:color w:val="000000"/>
                <w:sz w:val="20"/>
                <w:szCs w:val="20"/>
              </w:rPr>
              <w:t>Стар</w:t>
            </w:r>
            <w:proofErr w:type="gramEnd"/>
            <w:r w:rsidRPr="002B3E88">
              <w:rPr>
                <w:rFonts w:ascii="Times New Roman" w:hAnsi="Times New Roman" w:cs="Times New Roman"/>
                <w:color w:val="000000"/>
                <w:sz w:val="20"/>
                <w:szCs w:val="20"/>
              </w:rPr>
              <w:t xml:space="preserve"> 16/6-2 </w:t>
            </w:r>
          </w:p>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ТУ 2244-069-04696843-03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200</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 дней после подписания договора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
        </w:tc>
      </w:tr>
      <w:tr w:rsidR="002B3E88" w:rsidRPr="002B3E88" w:rsidTr="00861CAD">
        <w:tc>
          <w:tcPr>
            <w:tcW w:w="6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12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 xml:space="preserve">Трубка </w:t>
            </w:r>
            <w:proofErr w:type="spellStart"/>
            <w:r w:rsidRPr="002B3E88">
              <w:rPr>
                <w:rFonts w:ascii="Times New Roman" w:hAnsi="Times New Roman" w:cs="Times New Roman"/>
                <w:color w:val="000000"/>
                <w:sz w:val="20"/>
                <w:szCs w:val="20"/>
              </w:rPr>
              <w:t>Тилит</w:t>
            </w:r>
            <w:proofErr w:type="spellEnd"/>
            <w:r w:rsidRPr="002B3E88">
              <w:rPr>
                <w:rFonts w:ascii="Times New Roman" w:hAnsi="Times New Roman" w:cs="Times New Roman"/>
                <w:color w:val="000000"/>
                <w:sz w:val="20"/>
                <w:szCs w:val="20"/>
              </w:rPr>
              <w:t xml:space="preserve"> </w:t>
            </w:r>
            <w:proofErr w:type="spellStart"/>
            <w:r w:rsidRPr="002B3E88">
              <w:rPr>
                <w:rFonts w:ascii="Times New Roman" w:hAnsi="Times New Roman" w:cs="Times New Roman"/>
                <w:color w:val="000000"/>
                <w:sz w:val="20"/>
                <w:szCs w:val="20"/>
              </w:rPr>
              <w:t>Блэк</w:t>
            </w:r>
            <w:proofErr w:type="spellEnd"/>
            <w:r w:rsidRPr="002B3E88">
              <w:rPr>
                <w:rFonts w:ascii="Times New Roman" w:hAnsi="Times New Roman" w:cs="Times New Roman"/>
                <w:color w:val="000000"/>
                <w:sz w:val="20"/>
                <w:szCs w:val="20"/>
              </w:rPr>
              <w:t xml:space="preserve"> </w:t>
            </w:r>
            <w:proofErr w:type="gramStart"/>
            <w:r w:rsidRPr="002B3E88">
              <w:rPr>
                <w:rFonts w:ascii="Times New Roman" w:hAnsi="Times New Roman" w:cs="Times New Roman"/>
                <w:color w:val="000000"/>
                <w:sz w:val="20"/>
                <w:szCs w:val="20"/>
              </w:rPr>
              <w:t>Стар</w:t>
            </w:r>
            <w:proofErr w:type="gramEnd"/>
            <w:r w:rsidRPr="002B3E88">
              <w:rPr>
                <w:rFonts w:ascii="Times New Roman" w:hAnsi="Times New Roman" w:cs="Times New Roman"/>
                <w:color w:val="000000"/>
                <w:sz w:val="20"/>
                <w:szCs w:val="20"/>
              </w:rPr>
              <w:t xml:space="preserve"> 6/6-2 </w:t>
            </w:r>
          </w:p>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ТУ 2244-069-04696843-03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450</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r w:rsidRPr="002B3E88">
              <w:rPr>
                <w:rFonts w:ascii="Times New Roman" w:hAnsi="Times New Roman" w:cs="Times New Roman"/>
                <w:color w:val="000000"/>
                <w:sz w:val="20"/>
                <w:szCs w:val="20"/>
              </w:rPr>
              <w:t>30 дней после подписания договора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B3E88" w:rsidRPr="002B3E88" w:rsidRDefault="002B3E88" w:rsidP="002B3E88">
            <w:pPr>
              <w:spacing w:after="0" w:line="240" w:lineRule="auto"/>
              <w:rPr>
                <w:rFonts w:ascii="Times New Roman" w:hAnsi="Times New Roman" w:cs="Times New Roman"/>
                <w:color w:val="000000"/>
                <w:sz w:val="20"/>
                <w:szCs w:val="20"/>
              </w:rPr>
            </w:pPr>
          </w:p>
        </w:tc>
      </w:tr>
    </w:tbl>
    <w:p w:rsidR="002B3E88" w:rsidRPr="002B3E88" w:rsidRDefault="002B3E88" w:rsidP="002B3E88">
      <w:pPr>
        <w:spacing w:after="0" w:line="240" w:lineRule="auto"/>
        <w:rPr>
          <w:rFonts w:ascii="Times New Roman" w:hAnsi="Times New Roman" w:cs="Times New Roman"/>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2B3E88" w:rsidRPr="002B3E88" w:rsidTr="00861CAD">
        <w:trPr>
          <w:trHeight w:val="399"/>
        </w:trPr>
        <w:tc>
          <w:tcPr>
            <w:tcW w:w="9738"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1.2 Сведения о новизне</w:t>
            </w:r>
          </w:p>
        </w:tc>
      </w:tr>
      <w:tr w:rsidR="002B3E88" w:rsidRPr="002B3E88" w:rsidTr="00861CAD">
        <w:trPr>
          <w:trHeight w:val="399"/>
        </w:trPr>
        <w:tc>
          <w:tcPr>
            <w:tcW w:w="9738"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color w:val="000000"/>
              </w:rPr>
            </w:pPr>
          </w:p>
        </w:tc>
      </w:tr>
    </w:tbl>
    <w:p w:rsidR="002B3E88" w:rsidRPr="002B3E88" w:rsidRDefault="002B3E88" w:rsidP="002B3E88">
      <w:pPr>
        <w:spacing w:after="0" w:line="240" w:lineRule="auto"/>
        <w:ind w:left="709"/>
        <w:rPr>
          <w:rFonts w:ascii="Times New Roman" w:hAnsi="Times New Roman" w:cs="Times New Roman"/>
          <w:b/>
          <w:color w:val="00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color w:val="000000"/>
              </w:rPr>
            </w:pPr>
            <w:r w:rsidRPr="002B3E88">
              <w:rPr>
                <w:rFonts w:ascii="Times New Roman" w:hAnsi="Times New Roman" w:cs="Times New Roman"/>
                <w:b/>
                <w:color w:val="000000"/>
                <w:sz w:val="26"/>
                <w:szCs w:val="26"/>
              </w:rPr>
              <w:t>РАЗДЕЛ 2. УСЛОВИЯ ЭКСПЛУАТАЦИИ</w:t>
            </w: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color w:val="000000"/>
                <w:sz w:val="26"/>
                <w:szCs w:val="26"/>
              </w:rPr>
            </w:pP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color w:val="000000"/>
                <w:sz w:val="26"/>
                <w:szCs w:val="26"/>
              </w:rPr>
            </w:pPr>
            <w:r w:rsidRPr="002B3E88">
              <w:rPr>
                <w:rFonts w:ascii="Times New Roman" w:hAnsi="Times New Roman" w:cs="Times New Roman"/>
                <w:b/>
                <w:color w:val="000000"/>
                <w:sz w:val="26"/>
                <w:szCs w:val="26"/>
              </w:rPr>
              <w:t>РАЗДЕЛ 3. ТЕХНИЧЕСКИЕ ТРЕБОВАНИЯ</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3.1 Основные параметры и размеры</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r w:rsidRPr="002B3E88">
              <w:rPr>
                <w:rFonts w:ascii="Times New Roman" w:hAnsi="Times New Roman" w:cs="Times New Roman"/>
                <w:i/>
                <w:color w:val="000000"/>
              </w:rPr>
              <w:t>В соответствии с  техническим заданием</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3.2. Основные технико-экономические и эксплуатационные показатели</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3.3. Требования по надежности</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3.4. Требования к конструкции, монтажно-технические требования</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3.5. Требования к материалам и комплектующим оборудования</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3.6. Требования к стабильности параметров при воздействии факторов внешней среды</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3.7. Требования к электропитанию</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3.8 Требования к контрольно-измерительным приборам и автоматике</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3.9 Требования к комплектности</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 xml:space="preserve">Подраздел 3.10 Требования к маркировке </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r w:rsidRPr="002B3E88">
              <w:rPr>
                <w:rFonts w:ascii="Times New Roman" w:hAnsi="Times New Roman" w:cs="Times New Roman"/>
                <w:i/>
                <w:color w:val="000000"/>
              </w:rPr>
              <w:t xml:space="preserve">  В соответствии с ГОСТ и ТУ</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3.11 Требования к упаковке</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color w:val="000000"/>
              </w:rPr>
            </w:pPr>
            <w:r w:rsidRPr="002B3E88">
              <w:rPr>
                <w:rFonts w:ascii="Times New Roman" w:hAnsi="Times New Roman" w:cs="Times New Roman"/>
                <w:color w:val="000000"/>
              </w:rPr>
              <w:t xml:space="preserve"> </w:t>
            </w:r>
            <w:r w:rsidRPr="002B3E88">
              <w:rPr>
                <w:rFonts w:ascii="Times New Roman" w:hAnsi="Times New Roman" w:cs="Times New Roman"/>
                <w:i/>
                <w:color w:val="000000"/>
              </w:rPr>
              <w:t>В соответствии с ГОСТ и ТУ</w:t>
            </w:r>
          </w:p>
        </w:tc>
      </w:tr>
      <w:tr w:rsidR="002B3E88" w:rsidRPr="002B3E88" w:rsidTr="00861CAD">
        <w:trPr>
          <w:trHeight w:val="335"/>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color w:val="000000"/>
              </w:rPr>
            </w:pPr>
            <w:r w:rsidRPr="002B3E88">
              <w:rPr>
                <w:rFonts w:ascii="Times New Roman" w:hAnsi="Times New Roman" w:cs="Times New Roman"/>
                <w:b/>
                <w:color w:val="000000"/>
                <w:sz w:val="26"/>
                <w:szCs w:val="26"/>
              </w:rPr>
              <w:t>РАЗДЕЛ 4. ТРЕБОВАНИЯ ПО ПРАВИЛАМ СДАЧИ И ПРИЕМКИ</w:t>
            </w:r>
          </w:p>
        </w:tc>
      </w:tr>
      <w:tr w:rsidR="002B3E88" w:rsidRPr="002B3E88" w:rsidTr="00861CAD">
        <w:trPr>
          <w:trHeight w:val="399"/>
        </w:trPr>
        <w:tc>
          <w:tcPr>
            <w:tcW w:w="9781" w:type="dxa"/>
            <w:tcBorders>
              <w:top w:val="single" w:sz="4" w:space="0" w:color="auto"/>
              <w:left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lastRenderedPageBreak/>
              <w:t>Подраздел 4.1 Порядок сдачи и приемки</w:t>
            </w: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r w:rsidRPr="002B3E88">
              <w:rPr>
                <w:rFonts w:ascii="Times New Roman" w:hAnsi="Times New Roman" w:cs="Times New Roman"/>
                <w:i/>
                <w:color w:val="000000"/>
              </w:rPr>
              <w:t>Приемка продукции производится в соответствии с Инструкциями Госарбитража СССР о порядке приемки продукции по количеству П-6 от 15.06.1965г. и качеству П-7 от 25.04.1966г.</w:t>
            </w: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i/>
                <w:color w:val="000000"/>
              </w:rPr>
            </w:pPr>
            <w:r w:rsidRPr="002B3E88">
              <w:rPr>
                <w:rFonts w:ascii="Times New Roman" w:hAnsi="Times New Roman" w:cs="Times New Roman"/>
                <w:b/>
                <w:i/>
                <w:color w:val="000000"/>
              </w:rPr>
              <w:t>Подраздел 4.2 Требования по передаче заказчику технических и иных документов при поставке товаров</w:t>
            </w:r>
          </w:p>
        </w:tc>
      </w:tr>
      <w:tr w:rsidR="002B3E88" w:rsidRPr="002B3E88" w:rsidTr="00861CAD">
        <w:trPr>
          <w:trHeight w:val="399"/>
        </w:trPr>
        <w:tc>
          <w:tcPr>
            <w:tcW w:w="9781" w:type="dxa"/>
            <w:tcBorders>
              <w:top w:val="single" w:sz="4" w:space="0" w:color="auto"/>
              <w:left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r w:rsidRPr="002B3E88">
              <w:rPr>
                <w:rFonts w:ascii="Times New Roman" w:hAnsi="Times New Roman" w:cs="Times New Roman"/>
                <w:i/>
                <w:color w:val="000000"/>
              </w:rPr>
              <w:t xml:space="preserve">  Предоставление паспортов качества на каждую партию товара в соответствии с ГОСТ и ТУ</w:t>
            </w: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r w:rsidRPr="002B3E88">
              <w:rPr>
                <w:rFonts w:ascii="Times New Roman" w:hAnsi="Times New Roman" w:cs="Times New Roman"/>
                <w:b/>
                <w:color w:val="000000"/>
                <w:sz w:val="26"/>
                <w:szCs w:val="26"/>
              </w:rPr>
              <w:t>РАЗДЕЛ 5. ТРЕБОВАНИЯ К ТРАНСПОРТИРОВАНИЮ И МОНТАЖУ</w:t>
            </w: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r w:rsidRPr="002B3E88">
              <w:rPr>
                <w:rFonts w:ascii="Times New Roman" w:hAnsi="Times New Roman" w:cs="Times New Roman"/>
                <w:b/>
                <w:color w:val="000000"/>
                <w:sz w:val="26"/>
                <w:szCs w:val="26"/>
              </w:rPr>
              <w:t>РАЗДЕЛ 6. ТРЕБОВАНИЯ К ХРАНЕНИЮ</w:t>
            </w: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color w:val="000000"/>
                <w:sz w:val="26"/>
                <w:szCs w:val="26"/>
              </w:rPr>
            </w:pP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color w:val="000000"/>
                <w:sz w:val="26"/>
                <w:szCs w:val="26"/>
              </w:rPr>
            </w:pPr>
            <w:r w:rsidRPr="002B3E88">
              <w:rPr>
                <w:rFonts w:ascii="Times New Roman" w:hAnsi="Times New Roman" w:cs="Times New Roman"/>
                <w:b/>
                <w:color w:val="000000"/>
                <w:sz w:val="26"/>
                <w:szCs w:val="26"/>
              </w:rPr>
              <w:t>РАЗДЕЛ 7. ТРЕБОВАНИЯ К ОБЪЕМУ И/ИЛИ СРОКУ ПРЕДОСТАВЛЕНИЯ ГАРАНТИЙ</w:t>
            </w: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color w:val="000000"/>
                <w:sz w:val="26"/>
                <w:szCs w:val="26"/>
              </w:rPr>
            </w:pP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color w:val="000000"/>
                <w:sz w:val="26"/>
                <w:szCs w:val="26"/>
                <w:lang w:val="en-US"/>
              </w:rPr>
            </w:pPr>
            <w:r w:rsidRPr="002B3E88">
              <w:rPr>
                <w:rFonts w:ascii="Times New Roman" w:hAnsi="Times New Roman" w:cs="Times New Roman"/>
                <w:b/>
                <w:color w:val="000000"/>
                <w:sz w:val="26"/>
                <w:szCs w:val="26"/>
              </w:rPr>
              <w:t>РАЗДЕЛ 8. ТРЕБОВАНИЯ ПО РЕМОНТОПРИГОДНОСТИ</w:t>
            </w: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color w:val="000000"/>
                <w:sz w:val="26"/>
                <w:szCs w:val="26"/>
              </w:rPr>
            </w:pP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color w:val="000000"/>
                <w:sz w:val="26"/>
                <w:szCs w:val="26"/>
                <w:lang w:val="en-US"/>
              </w:rPr>
            </w:pPr>
            <w:r w:rsidRPr="002B3E88">
              <w:rPr>
                <w:rFonts w:ascii="Times New Roman" w:hAnsi="Times New Roman" w:cs="Times New Roman"/>
                <w:b/>
                <w:color w:val="000000"/>
                <w:sz w:val="26"/>
                <w:szCs w:val="26"/>
              </w:rPr>
              <w:t>РАЗДЕЛ 9. ТРЕБОВАНИЯ К ОБСЛУЖИВАНИЮ</w:t>
            </w: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color w:val="000000"/>
                <w:sz w:val="26"/>
                <w:szCs w:val="26"/>
              </w:rPr>
            </w:pP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color w:val="000000"/>
                <w:sz w:val="26"/>
                <w:szCs w:val="26"/>
                <w:lang w:val="en-US"/>
              </w:rPr>
            </w:pPr>
            <w:r w:rsidRPr="002B3E88">
              <w:rPr>
                <w:rFonts w:ascii="Times New Roman" w:hAnsi="Times New Roman" w:cs="Times New Roman"/>
                <w:b/>
                <w:color w:val="000000"/>
                <w:sz w:val="26"/>
                <w:szCs w:val="26"/>
              </w:rPr>
              <w:t>РАЗДЕЛ 10. ТРЕБОВАНИЯ ПО БЕЗОПАСНОСТИ</w:t>
            </w:r>
          </w:p>
        </w:tc>
      </w:tr>
      <w:tr w:rsidR="002B3E88" w:rsidRPr="002B3E88" w:rsidTr="00861CAD">
        <w:trPr>
          <w:trHeight w:val="399"/>
        </w:trPr>
        <w:tc>
          <w:tcPr>
            <w:tcW w:w="9781" w:type="dxa"/>
            <w:tcBorders>
              <w:top w:val="single" w:sz="4" w:space="0" w:color="auto"/>
              <w:left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color w:val="000000"/>
                <w:sz w:val="26"/>
                <w:szCs w:val="26"/>
              </w:rPr>
            </w:pP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r w:rsidRPr="002B3E88">
              <w:rPr>
                <w:rFonts w:ascii="Times New Roman" w:hAnsi="Times New Roman" w:cs="Times New Roman"/>
                <w:b/>
                <w:color w:val="000000"/>
                <w:sz w:val="26"/>
                <w:szCs w:val="26"/>
              </w:rPr>
              <w:t>РАЗДЕЛ 11. ТРЕБОВАНИЯ К КАЧЕСТВУ И КЛАССИФИКАЦИЯ ОБОРУДОВАНИЯ</w:t>
            </w: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r w:rsidRPr="002B3E88">
              <w:rPr>
                <w:rFonts w:ascii="Times New Roman" w:hAnsi="Times New Roman" w:cs="Times New Roman"/>
                <w:b/>
                <w:color w:val="000000"/>
                <w:sz w:val="26"/>
                <w:szCs w:val="26"/>
              </w:rPr>
              <w:t>РАЗДЕЛ 12. ДОПОЛНИТЕЛЬНЫЕ (ИНЫЕ) ТРЕБОВАНИЯ</w:t>
            </w: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i/>
                <w:color w:val="000000"/>
              </w:rPr>
            </w:pPr>
            <w:r w:rsidRPr="002B3E88">
              <w:rPr>
                <w:rFonts w:ascii="Times New Roman" w:hAnsi="Times New Roman" w:cs="Times New Roman"/>
                <w:b/>
                <w:color w:val="000000"/>
                <w:sz w:val="26"/>
                <w:szCs w:val="26"/>
              </w:rPr>
              <w:t>РАЗДЕЛ 13. ТРЕБОВАНИЯ К КОЛИЧЕСТВУ И СРОКУ (ПЕРИОДИЧНОСТИ) ПОСТАВКИ</w:t>
            </w:r>
          </w:p>
        </w:tc>
      </w:tr>
      <w:tr w:rsidR="002B3E88" w:rsidRPr="002B3E88" w:rsidTr="00861CAD">
        <w:trPr>
          <w:trHeight w:val="399"/>
        </w:trPr>
        <w:tc>
          <w:tcPr>
            <w:tcW w:w="9781" w:type="dxa"/>
            <w:tcBorders>
              <w:top w:val="single" w:sz="4" w:space="0" w:color="auto"/>
              <w:left w:val="single" w:sz="4" w:space="0" w:color="auto"/>
              <w:bottom w:val="single" w:sz="4" w:space="0" w:color="auto"/>
              <w:right w:val="single" w:sz="4" w:space="0" w:color="auto"/>
            </w:tcBorders>
          </w:tcPr>
          <w:p w:rsidR="002B3E88" w:rsidRPr="002B3E88" w:rsidRDefault="002B3E88" w:rsidP="002B3E88">
            <w:pPr>
              <w:spacing w:after="0" w:line="240" w:lineRule="auto"/>
              <w:rPr>
                <w:rFonts w:ascii="Times New Roman" w:hAnsi="Times New Roman" w:cs="Times New Roman"/>
                <w:b/>
                <w:color w:val="000000"/>
                <w:sz w:val="26"/>
                <w:szCs w:val="26"/>
              </w:rPr>
            </w:pPr>
          </w:p>
          <w:p w:rsidR="002B3E88" w:rsidRPr="002B3E88" w:rsidRDefault="002B3E88" w:rsidP="002B3E88">
            <w:pPr>
              <w:spacing w:after="0" w:line="240" w:lineRule="auto"/>
              <w:rPr>
                <w:rFonts w:ascii="Times New Roman" w:hAnsi="Times New Roman" w:cs="Times New Roman"/>
                <w:b/>
                <w:color w:val="000000"/>
                <w:sz w:val="26"/>
                <w:szCs w:val="26"/>
              </w:rPr>
            </w:pPr>
            <w:r w:rsidRPr="002B3E88">
              <w:rPr>
                <w:rFonts w:ascii="Times New Roman" w:hAnsi="Times New Roman" w:cs="Times New Roman"/>
                <w:b/>
                <w:color w:val="000000"/>
                <w:sz w:val="26"/>
                <w:szCs w:val="26"/>
              </w:rPr>
              <w:t xml:space="preserve">Единовременная </w:t>
            </w:r>
          </w:p>
          <w:p w:rsidR="002B3E88" w:rsidRPr="002B3E88" w:rsidRDefault="002B3E88" w:rsidP="002B3E88">
            <w:pPr>
              <w:spacing w:after="0" w:line="240" w:lineRule="auto"/>
              <w:rPr>
                <w:rFonts w:ascii="Times New Roman" w:hAnsi="Times New Roman" w:cs="Times New Roman"/>
                <w:b/>
                <w:color w:val="000000"/>
                <w:sz w:val="26"/>
                <w:szCs w:val="26"/>
              </w:rPr>
            </w:pPr>
          </w:p>
        </w:tc>
      </w:tr>
    </w:tbl>
    <w:p w:rsidR="002B3E88" w:rsidRPr="002B3E88" w:rsidRDefault="002B3E88" w:rsidP="002B3E88">
      <w:pPr>
        <w:pStyle w:val="a3"/>
        <w:spacing w:before="0" w:after="0"/>
        <w:ind w:firstLine="851"/>
        <w:jc w:val="both"/>
        <w:rPr>
          <w:i/>
          <w:sz w:val="28"/>
          <w:szCs w:val="28"/>
        </w:rPr>
      </w:pPr>
    </w:p>
    <w:p w:rsidR="00065189" w:rsidRPr="002B3E88" w:rsidRDefault="00065189" w:rsidP="002B3E88">
      <w:pPr>
        <w:pStyle w:val="a3"/>
        <w:spacing w:before="0" w:after="0"/>
        <w:ind w:firstLine="851"/>
        <w:jc w:val="both"/>
        <w:rPr>
          <w:i/>
          <w:sz w:val="28"/>
          <w:szCs w:val="28"/>
        </w:rPr>
      </w:pPr>
      <w:r w:rsidRPr="002B3E88">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2B3E88">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2B3E88" w:rsidRDefault="00065189" w:rsidP="002B3E88">
      <w:pPr>
        <w:pStyle w:val="a3"/>
        <w:spacing w:before="0" w:after="0"/>
        <w:ind w:firstLine="851"/>
        <w:jc w:val="both"/>
        <w:rPr>
          <w:i/>
          <w:sz w:val="28"/>
          <w:szCs w:val="28"/>
        </w:rPr>
      </w:pPr>
    </w:p>
    <w:p w:rsidR="00065189" w:rsidRPr="002B3E88" w:rsidRDefault="00065189" w:rsidP="002B3E88">
      <w:pPr>
        <w:pStyle w:val="a3"/>
        <w:spacing w:before="0" w:after="0"/>
        <w:ind w:firstLine="851"/>
        <w:jc w:val="both"/>
        <w:rPr>
          <w:sz w:val="28"/>
          <w:szCs w:val="28"/>
        </w:rPr>
      </w:pPr>
      <w:r w:rsidRPr="002B3E88">
        <w:rPr>
          <w:b/>
          <w:sz w:val="28"/>
          <w:szCs w:val="28"/>
        </w:rPr>
        <w:t>2. Срок предоставления гарантии качества товара</w:t>
      </w:r>
      <w:r w:rsidRPr="002B3E88">
        <w:rPr>
          <w:sz w:val="28"/>
          <w:szCs w:val="28"/>
        </w:rPr>
        <w:t xml:space="preserve">: </w:t>
      </w:r>
    </w:p>
    <w:p w:rsidR="00065189" w:rsidRPr="002B3E88" w:rsidRDefault="00065189" w:rsidP="002B3E88">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2B3E88">
        <w:rPr>
          <w:rFonts w:ascii="Times New Roman" w:hAnsi="Times New Roman" w:cs="Times New Roman"/>
          <w:sz w:val="28"/>
          <w:szCs w:val="28"/>
        </w:rPr>
        <w:t>Гарантийный срок на поставленный товар___________________________________</w:t>
      </w:r>
    </w:p>
    <w:p w:rsidR="00065189" w:rsidRPr="002B3E88" w:rsidRDefault="00065189" w:rsidP="002B3E88">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2B3E88">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2B3E88" w:rsidRDefault="00065189" w:rsidP="002B3E88">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2B3E88">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2B3E88" w:rsidRDefault="00065189" w:rsidP="002B3E88">
      <w:pPr>
        <w:spacing w:after="0" w:line="240" w:lineRule="auto"/>
        <w:ind w:firstLine="851"/>
        <w:jc w:val="both"/>
        <w:rPr>
          <w:rFonts w:ascii="Times New Roman" w:hAnsi="Times New Roman" w:cs="Times New Roman"/>
          <w:b/>
          <w:sz w:val="28"/>
          <w:szCs w:val="28"/>
        </w:rPr>
      </w:pPr>
      <w:r w:rsidRPr="002B3E88">
        <w:rPr>
          <w:rFonts w:ascii="Times New Roman" w:hAnsi="Times New Roman" w:cs="Times New Roman"/>
          <w:b/>
          <w:sz w:val="28"/>
          <w:szCs w:val="28"/>
        </w:rPr>
        <w:t xml:space="preserve">3. Требования к поставляемому товару: </w:t>
      </w:r>
    </w:p>
    <w:p w:rsidR="00065189" w:rsidRPr="002B3E88" w:rsidRDefault="00065189" w:rsidP="002B3E88">
      <w:pPr>
        <w:pStyle w:val="a3"/>
        <w:spacing w:before="0" w:after="0"/>
        <w:ind w:firstLine="851"/>
        <w:jc w:val="both"/>
        <w:rPr>
          <w:sz w:val="28"/>
          <w:szCs w:val="28"/>
          <w:u w:val="single"/>
        </w:rPr>
      </w:pPr>
      <w:r w:rsidRPr="002B3E88">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2B3E88">
        <w:rPr>
          <w:sz w:val="28"/>
          <w:szCs w:val="28"/>
        </w:rPr>
        <w:t>ГОСТах</w:t>
      </w:r>
      <w:proofErr w:type="spellEnd"/>
      <w:r w:rsidRPr="002B3E88">
        <w:rPr>
          <w:sz w:val="28"/>
          <w:szCs w:val="28"/>
        </w:rPr>
        <w:t>, ТУ и сертификатах качества или паспортом качества;</w:t>
      </w:r>
    </w:p>
    <w:p w:rsidR="00065189" w:rsidRPr="002B3E88" w:rsidRDefault="00065189" w:rsidP="002B3E88">
      <w:pPr>
        <w:pStyle w:val="a3"/>
        <w:spacing w:before="0" w:after="0"/>
        <w:ind w:firstLine="851"/>
        <w:jc w:val="both"/>
        <w:rPr>
          <w:sz w:val="28"/>
          <w:szCs w:val="28"/>
        </w:rPr>
      </w:pPr>
      <w:r w:rsidRPr="002B3E88">
        <w:rPr>
          <w:sz w:val="28"/>
          <w:szCs w:val="28"/>
        </w:rPr>
        <w:t>- товар должен быть новым, т.е. не б/</w:t>
      </w:r>
      <w:proofErr w:type="gramStart"/>
      <w:r w:rsidRPr="002B3E88">
        <w:rPr>
          <w:sz w:val="28"/>
          <w:szCs w:val="28"/>
        </w:rPr>
        <w:t>у</w:t>
      </w:r>
      <w:proofErr w:type="gramEnd"/>
      <w:r w:rsidRPr="002B3E88">
        <w:rPr>
          <w:sz w:val="28"/>
          <w:szCs w:val="28"/>
        </w:rPr>
        <w:t xml:space="preserve"> и не восстановленным;</w:t>
      </w:r>
    </w:p>
    <w:p w:rsidR="00065189" w:rsidRPr="002B3E88" w:rsidRDefault="00065189" w:rsidP="002B3E88">
      <w:pPr>
        <w:pStyle w:val="a3"/>
        <w:spacing w:before="0" w:after="0"/>
        <w:ind w:firstLine="851"/>
        <w:jc w:val="both"/>
        <w:rPr>
          <w:sz w:val="28"/>
          <w:szCs w:val="28"/>
        </w:rPr>
      </w:pPr>
      <w:r w:rsidRPr="002B3E88">
        <w:rPr>
          <w:sz w:val="28"/>
          <w:szCs w:val="28"/>
        </w:rPr>
        <w:t>- товар должен соответствовать заявленным параметрам и техническим условиям.</w:t>
      </w:r>
    </w:p>
    <w:p w:rsidR="009919FA" w:rsidRPr="002B3E88" w:rsidRDefault="00065189" w:rsidP="002B3E88">
      <w:pPr>
        <w:spacing w:after="0" w:line="240" w:lineRule="auto"/>
        <w:ind w:firstLine="851"/>
        <w:jc w:val="both"/>
        <w:rPr>
          <w:rFonts w:ascii="Times New Roman" w:hAnsi="Times New Roman" w:cs="Times New Roman"/>
          <w:b/>
          <w:sz w:val="28"/>
          <w:szCs w:val="28"/>
        </w:rPr>
      </w:pPr>
      <w:r w:rsidRPr="002B3E88">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787559" w:rsidRPr="002B3E88">
        <w:rPr>
          <w:rFonts w:ascii="Times New Roman" w:hAnsi="Times New Roman" w:cs="Times New Roman"/>
          <w:b/>
          <w:sz w:val="28"/>
          <w:szCs w:val="28"/>
        </w:rPr>
        <w:t>нет</w:t>
      </w:r>
    </w:p>
    <w:sectPr w:rsidR="009919FA" w:rsidRPr="002B3E88"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3E88"/>
    <w:rsid w:val="002B4911"/>
    <w:rsid w:val="002C5427"/>
    <w:rsid w:val="002E6E59"/>
    <w:rsid w:val="00313682"/>
    <w:rsid w:val="00321B8C"/>
    <w:rsid w:val="00344916"/>
    <w:rsid w:val="00383D36"/>
    <w:rsid w:val="00387351"/>
    <w:rsid w:val="003B34D3"/>
    <w:rsid w:val="003C194E"/>
    <w:rsid w:val="003C31C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87559"/>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19FA"/>
    <w:rsid w:val="0099646B"/>
    <w:rsid w:val="009F074C"/>
    <w:rsid w:val="009F28D8"/>
    <w:rsid w:val="00A0191F"/>
    <w:rsid w:val="00A0704E"/>
    <w:rsid w:val="00A208B9"/>
    <w:rsid w:val="00A3350A"/>
    <w:rsid w:val="00A95A23"/>
    <w:rsid w:val="00AB1732"/>
    <w:rsid w:val="00B15DE4"/>
    <w:rsid w:val="00B3374D"/>
    <w:rsid w:val="00B364DC"/>
    <w:rsid w:val="00B47B2F"/>
    <w:rsid w:val="00B64C4E"/>
    <w:rsid w:val="00B76DFF"/>
    <w:rsid w:val="00B82972"/>
    <w:rsid w:val="00B85839"/>
    <w:rsid w:val="00BE6878"/>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31723"/>
    <w:rsid w:val="00F5342C"/>
    <w:rsid w:val="00F6019A"/>
    <w:rsid w:val="00FA4F4F"/>
    <w:rsid w:val="00FB3533"/>
    <w:rsid w:val="00FC7F20"/>
    <w:rsid w:val="00FD65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5</Pages>
  <Words>964</Words>
  <Characters>5501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79</cp:revision>
  <cp:lastPrinted>2014-04-08T10:21:00Z</cp:lastPrinted>
  <dcterms:created xsi:type="dcterms:W3CDTF">2012-10-05T07:23:00Z</dcterms:created>
  <dcterms:modified xsi:type="dcterms:W3CDTF">2014-09-18T08:09:00Z</dcterms:modified>
</cp:coreProperties>
</file>