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FBE" w:rsidRPr="00DF7FBE" w:rsidRDefault="00DF7FBE" w:rsidP="00DF7FBE">
      <w:pPr>
        <w:pStyle w:val="1"/>
        <w:jc w:val="center"/>
        <w:rPr>
          <w:rFonts w:eastAsia="Times New Roman"/>
          <w:sz w:val="24"/>
          <w:szCs w:val="24"/>
        </w:rPr>
      </w:pPr>
      <w:r w:rsidRPr="00DF7FBE">
        <w:rPr>
          <w:rFonts w:eastAsia="Times New Roman"/>
          <w:sz w:val="24"/>
          <w:szCs w:val="24"/>
        </w:rPr>
        <w:t>ПРОТОКОЛ № R021946-2</w:t>
      </w:r>
      <w:r w:rsidRPr="00DF7FBE">
        <w:rPr>
          <w:rFonts w:eastAsia="Times New Roman"/>
          <w:sz w:val="24"/>
          <w:szCs w:val="24"/>
        </w:rPr>
        <w:br/>
        <w:t xml:space="preserve">очного заседания закупочной комиссии </w:t>
      </w:r>
      <w:proofErr w:type="gramStart"/>
      <w:r w:rsidRPr="00DF7FBE">
        <w:rPr>
          <w:rFonts w:eastAsia="Times New Roman"/>
          <w:sz w:val="24"/>
          <w:szCs w:val="24"/>
        </w:rPr>
        <w:t>по рассмотрению заявок на отборочной стадии по открытому запросу предложений на право заключения договора на приобретение</w:t>
      </w:r>
      <w:proofErr w:type="gramEnd"/>
      <w:r w:rsidRPr="00DF7FBE">
        <w:rPr>
          <w:rFonts w:eastAsia="Times New Roman"/>
          <w:sz w:val="24"/>
          <w:szCs w:val="24"/>
        </w:rPr>
        <w:t xml:space="preserve"> периферийного оборудования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DF7FBE" w:rsidTr="005C6E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октября 2013 г.</w:t>
            </w:r>
          </w:p>
        </w:tc>
      </w:tr>
    </w:tbl>
    <w:p w:rsidR="00DF7FBE" w:rsidRDefault="00DF7FBE" w:rsidP="00DF7FBE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 в его действующей редакции, с использованием функционала ЭТП «</w:t>
      </w:r>
      <w:proofErr w:type="spellStart"/>
      <w:r w:rsidR="00B40855">
        <w:fldChar w:fldCharType="begin"/>
      </w:r>
      <w:r>
        <w:instrText xml:space="preserve"> HYPERLINK "http://www.a-k-d.ru/" </w:instrText>
      </w:r>
      <w:r w:rsidR="00B40855">
        <w:fldChar w:fldCharType="separate"/>
      </w:r>
      <w:r>
        <w:rPr>
          <w:rStyle w:val="a4"/>
        </w:rPr>
        <w:t>a-k-d.ru</w:t>
      </w:r>
      <w:proofErr w:type="spellEnd"/>
      <w:r w:rsidR="00B40855">
        <w:fldChar w:fldCharType="end"/>
      </w:r>
      <w:r>
        <w:t xml:space="preserve">» согласно регламенту ее работы. </w:t>
      </w:r>
      <w:proofErr w:type="gramEnd"/>
    </w:p>
    <w:p w:rsidR="00DF7FBE" w:rsidRDefault="00DF7FBE" w:rsidP="00DF7FBE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F7FBE" w:rsidRDefault="00DF7FBE" w:rsidP="00DF7FBE">
      <w:pPr>
        <w:pStyle w:val="a3"/>
      </w:pPr>
      <w:r>
        <w:t>Заказчик: ОАО «НИКИЭТ» Организатор запроса предложений: ОАО «НИКИЭТ».</w:t>
      </w:r>
      <w:r>
        <w:br/>
        <w:t xml:space="preserve">Предмет договора: право заключения договора на приобретение периферийного оборудования. </w:t>
      </w:r>
    </w:p>
    <w:p w:rsidR="00DF7FBE" w:rsidRDefault="00DF7FBE" w:rsidP="00DF7FBE">
      <w:pPr>
        <w:pStyle w:val="a3"/>
      </w:pPr>
      <w:r>
        <w:t xml:space="preserve">Начальная (максимальная) цена договора: 5 419 619.70 российский рубль (пять миллионов четыреста девятнадцать тысяч шестьсот девятнадцать рублей 70 копеек) включая НДС. </w:t>
      </w:r>
    </w:p>
    <w:p w:rsidR="00DF7FBE" w:rsidRDefault="00DF7FBE" w:rsidP="00DF7FBE">
      <w:pPr>
        <w:pStyle w:val="a3"/>
      </w:pPr>
      <w:r>
        <w:t xml:space="preserve">Срок исполнения договора: в соответствии с п. 3 проекта договора. </w:t>
      </w:r>
    </w:p>
    <w:p w:rsidR="00DF7FBE" w:rsidRDefault="00DF7FBE" w:rsidP="00DF7FBE">
      <w:pPr>
        <w:pStyle w:val="a3"/>
      </w:pPr>
      <w:r>
        <w:t xml:space="preserve">Извещение о проведении запроса предложений и документации по запросу предложений опубликованы «18»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№130918/0499/099, на ЭТП «</w:t>
      </w:r>
      <w:proofErr w:type="spellStart"/>
      <w:r w:rsidR="00B40855">
        <w:fldChar w:fldCharType="begin"/>
      </w:r>
      <w:r>
        <w:instrText xml:space="preserve"> HYPERLINK "http://www.a-k-d.ru/" </w:instrText>
      </w:r>
      <w:r w:rsidR="00B40855">
        <w:fldChar w:fldCharType="separate"/>
      </w:r>
      <w:r>
        <w:rPr>
          <w:rStyle w:val="a4"/>
        </w:rPr>
        <w:t>a-k-d.ru</w:t>
      </w:r>
      <w:proofErr w:type="spellEnd"/>
      <w:r w:rsidR="00B40855">
        <w:fldChar w:fldCharType="end"/>
      </w:r>
      <w:r>
        <w:t xml:space="preserve">», закупка №R021946. </w:t>
      </w:r>
    </w:p>
    <w:p w:rsidR="00DF7FBE" w:rsidRDefault="00DF7FBE" w:rsidP="00DF7FBE">
      <w:pPr>
        <w:pStyle w:val="a3"/>
      </w:pPr>
      <w:r>
        <w:t xml:space="preserve">Заседание закупочной комиссии проводится в очной форме в 15:00:00 (время московское) «10» октября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DF7FBE" w:rsidRDefault="00DF7FBE" w:rsidP="00DF7FBE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0"/>
        <w:gridCol w:w="4905"/>
      </w:tblGrid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DF7FBE" w:rsidTr="005C6E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</w:tr>
      <w:tr w:rsidR="00DF7FBE" w:rsidTr="005C6E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DF7FBE" w:rsidTr="005C6E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</w:tr>
    </w:tbl>
    <w:p w:rsidR="009B6AFE" w:rsidRDefault="009B6AFE" w:rsidP="00DF7FBE">
      <w:pPr>
        <w:pStyle w:val="a3"/>
      </w:pPr>
    </w:p>
    <w:p w:rsidR="003959D5" w:rsidRDefault="00DF7FBE" w:rsidP="00DF7FBE">
      <w:pPr>
        <w:pStyle w:val="a3"/>
      </w:pPr>
      <w:r>
        <w:t xml:space="preserve">Заседание проводится в присутствии </w:t>
      </w:r>
      <w:r w:rsidR="009B6AFE">
        <w:t>8</w:t>
      </w:r>
      <w:r>
        <w:t xml:space="preserve"> из </w:t>
      </w:r>
      <w:r w:rsidR="009B6AFE">
        <w:t>8</w:t>
      </w:r>
      <w:r>
        <w:t xml:space="preserve"> членов закупочной комиссии. </w:t>
      </w:r>
      <w:r>
        <w:br/>
      </w:r>
    </w:p>
    <w:p w:rsidR="00DF7FBE" w:rsidRDefault="00DF7FBE" w:rsidP="00DF7FBE">
      <w:pPr>
        <w:pStyle w:val="a3"/>
      </w:pPr>
      <w:r>
        <w:lastRenderedPageBreak/>
        <w:t xml:space="preserve">Кворум имеется. </w:t>
      </w:r>
    </w:p>
    <w:p w:rsidR="00DF7FBE" w:rsidRDefault="00DF7FBE" w:rsidP="00DF7FB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«30»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178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098"/>
        <w:gridCol w:w="4112"/>
      </w:tblGrid>
      <w:tr w:rsidR="00DF7FBE" w:rsidTr="003959D5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Pr="00AA64A7" w:rsidRDefault="00DF7FBE" w:rsidP="005C6E0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A64A7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AA64A7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Pr="00AA64A7" w:rsidRDefault="00DF7FBE" w:rsidP="005C6E0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A64A7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AA64A7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предложений</w:t>
            </w:r>
            <w:r w:rsidRPr="00AA64A7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Pr="00AA64A7" w:rsidRDefault="00DF7FBE" w:rsidP="005C6E0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A64A7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DF7FBE" w:rsidTr="003959D5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2296_R021946 </w:t>
            </w:r>
          </w:p>
        </w:tc>
        <w:tc>
          <w:tcPr>
            <w:tcW w:w="2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Закрытое акционерное общество «Управляющая Компания </w:t>
            </w:r>
            <w:proofErr w:type="spellStart"/>
            <w:r>
              <w:rPr>
                <w:rFonts w:eastAsia="Times New Roman"/>
              </w:rPr>
              <w:t>Энигма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Энтер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7718527004</w:t>
            </w:r>
            <w:r>
              <w:rPr>
                <w:rFonts w:eastAsia="Times New Roman"/>
              </w:rPr>
              <w:br/>
              <w:t>Юридический адрес: 117335, Россия, г. Москва, г. Москва, Вавилова, 97, офис № 36</w:t>
            </w:r>
            <w:r>
              <w:rPr>
                <w:rFonts w:eastAsia="Times New Roman"/>
              </w:rPr>
              <w:br/>
              <w:t xml:space="preserve">Фактический адрес: 127055, Россия, г. Москва, г. Москва, Образцова, 14 </w:t>
            </w:r>
            <w:proofErr w:type="gramEnd"/>
          </w:p>
        </w:tc>
        <w:tc>
          <w:tcPr>
            <w:tcW w:w="2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5 331 433.00 (пять миллионов триста тридцать одна тысяча четыреста тридцать три рубля 00 копеек)</w:t>
            </w:r>
            <w:r w:rsidR="00AA64A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7.00 дней</w:t>
            </w:r>
            <w:r>
              <w:rPr>
                <w:rFonts w:eastAsia="Times New Roman"/>
              </w:rPr>
              <w:br/>
              <w:t>Квалификация участника: есть</w:t>
            </w:r>
          </w:p>
        </w:tc>
      </w:tr>
      <w:tr w:rsidR="00DF7FBE" w:rsidTr="003959D5">
        <w:tc>
          <w:tcPr>
            <w:tcW w:w="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6974_R021946 </w:t>
            </w:r>
          </w:p>
        </w:tc>
        <w:tc>
          <w:tcPr>
            <w:tcW w:w="2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«АСТЕРОС»</w:t>
            </w:r>
            <w:r>
              <w:rPr>
                <w:rFonts w:eastAsia="Times New Roman"/>
              </w:rPr>
              <w:br/>
              <w:t>ИНН: 7721163646</w:t>
            </w:r>
            <w:r>
              <w:rPr>
                <w:rFonts w:eastAsia="Times New Roman"/>
              </w:rPr>
              <w:br/>
              <w:t>Юридический адрес: 115035, Москва, Пятницкая, 2/38 стр. 3</w:t>
            </w:r>
            <w:r>
              <w:rPr>
                <w:rFonts w:eastAsia="Times New Roman"/>
              </w:rPr>
              <w:br/>
              <w:t xml:space="preserve">Фактический адрес: 109052, Москва, </w:t>
            </w:r>
            <w:proofErr w:type="spellStart"/>
            <w:r>
              <w:rPr>
                <w:rFonts w:eastAsia="Times New Roman"/>
              </w:rPr>
              <w:t>Новохохловская</w:t>
            </w:r>
            <w:proofErr w:type="spellEnd"/>
            <w:r>
              <w:rPr>
                <w:rFonts w:eastAsia="Times New Roman"/>
              </w:rPr>
              <w:t xml:space="preserve">, 23/1 </w:t>
            </w:r>
          </w:p>
        </w:tc>
        <w:tc>
          <w:tcPr>
            <w:tcW w:w="2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5 400 000.00 (пять миллионов четыреста тысяч рублей 00 копеек)</w:t>
            </w:r>
            <w:r w:rsidR="00AA64A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15.00 дней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DF7FBE" w:rsidRDefault="00DF7FBE" w:rsidP="00DF7FB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DF7FBE" w:rsidRDefault="00DF7FBE" w:rsidP="00DF7F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F7FBE" w:rsidRDefault="00DF7FBE" w:rsidP="003959D5">
      <w:pPr>
        <w:numPr>
          <w:ilvl w:val="2"/>
          <w:numId w:val="1"/>
        </w:numPr>
        <w:tabs>
          <w:tab w:val="left" w:pos="2127"/>
        </w:tabs>
        <w:spacing w:line="20" w:lineRule="atLeast"/>
        <w:ind w:left="2127" w:hanging="284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«Управляющая Компания </w:t>
      </w:r>
      <w:proofErr w:type="spellStart"/>
      <w:r>
        <w:rPr>
          <w:rFonts w:eastAsia="Times New Roman"/>
        </w:rPr>
        <w:t>Энигма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Энтер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Основная заявка: ЗАО "УК </w:t>
      </w:r>
      <w:proofErr w:type="spellStart"/>
      <w:r>
        <w:rPr>
          <w:rFonts w:eastAsia="Times New Roman"/>
        </w:rPr>
        <w:t>Энигма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Энтер</w:t>
      </w:r>
      <w:proofErr w:type="spellEnd"/>
      <w:r>
        <w:rPr>
          <w:rFonts w:eastAsia="Times New Roman"/>
        </w:rPr>
        <w:t xml:space="preserve">" </w:t>
      </w:r>
    </w:p>
    <w:p w:rsidR="003959D5" w:rsidRDefault="003959D5" w:rsidP="003959D5">
      <w:pPr>
        <w:tabs>
          <w:tab w:val="left" w:pos="2127"/>
        </w:tabs>
        <w:spacing w:line="20" w:lineRule="atLeast"/>
        <w:ind w:left="2127" w:hanging="284"/>
        <w:rPr>
          <w:rFonts w:eastAsia="Times New Roman"/>
        </w:rPr>
      </w:pPr>
      <w:r>
        <w:rPr>
          <w:rFonts w:eastAsia="Times New Roman"/>
        </w:rPr>
        <w:t xml:space="preserve">     Результаты голосования членов закупочной комиссии:</w:t>
      </w:r>
      <w:r>
        <w:rPr>
          <w:rFonts w:eastAsia="Times New Roman"/>
        </w:rPr>
        <w:br/>
        <w:t xml:space="preserve">«за» – </w:t>
      </w:r>
      <w:r w:rsidR="009B6AFE">
        <w:rPr>
          <w:rFonts w:eastAsia="Times New Roman"/>
        </w:rPr>
        <w:t>7</w:t>
      </w:r>
      <w:r>
        <w:rPr>
          <w:rFonts w:eastAsia="Times New Roman"/>
        </w:rPr>
        <w:t xml:space="preserve"> голосов (Зубаков Владимир Алексеевич, Кошкина Светлана Николаевна,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Михайлов Михаил Николаевич, Стребков Юрий Сергеевич, Уразов Сабит Хамитович, Факеев Павел Иванович, Фролов Вадим Геннадьевич);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</w:t>
      </w:r>
      <w:r w:rsidR="009B6AFE">
        <w:rPr>
          <w:rFonts w:eastAsia="Times New Roman"/>
        </w:rPr>
        <w:t>1</w:t>
      </w:r>
      <w:r>
        <w:rPr>
          <w:rFonts w:eastAsia="Times New Roman"/>
        </w:rPr>
        <w:t xml:space="preserve"> голосов </w:t>
      </w:r>
      <w:r w:rsidR="009B6AFE">
        <w:rPr>
          <w:rFonts w:eastAsia="Times New Roman"/>
        </w:rPr>
        <w:t>(Лопаткин Александр Викторович)</w:t>
      </w:r>
    </w:p>
    <w:p w:rsidR="00DF7FBE" w:rsidRDefault="00DF7FBE" w:rsidP="00DF7FB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3959D5" w:rsidRDefault="00DF7FBE" w:rsidP="00DF7FB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«АСТЕРОС»</w:t>
      </w:r>
      <w:r>
        <w:rPr>
          <w:rFonts w:eastAsia="Times New Roman"/>
        </w:rPr>
        <w:br/>
        <w:t xml:space="preserve">Основная заявка: ЗАО «АСТЕРОС» </w:t>
      </w:r>
      <w:r>
        <w:rPr>
          <w:rFonts w:eastAsia="Times New Roman"/>
        </w:rPr>
        <w:br/>
        <w:t>В соответствии с разделом 20 ЕОСЗ, на основании пункта 14.9.4</w:t>
      </w:r>
      <w:r w:rsidR="00AA64A7">
        <w:rPr>
          <w:rFonts w:eastAsia="Times New Roman"/>
        </w:rPr>
        <w:t xml:space="preserve"> ЕОСЗ</w:t>
      </w:r>
      <w:r>
        <w:rPr>
          <w:rFonts w:eastAsia="Times New Roman"/>
        </w:rPr>
        <w:t>, а именно: В заявке Участника отсутствует документальное подтверждение фирмой производителем либо официальным представительством производителя права Участника осуществлять поставку оборудования.</w:t>
      </w:r>
      <w:r>
        <w:rPr>
          <w:rFonts w:eastAsia="Times New Roman"/>
        </w:rPr>
        <w:br/>
      </w:r>
    </w:p>
    <w:p w:rsidR="00DF7FBE" w:rsidRDefault="00DF7FBE" w:rsidP="003959D5">
      <w:pPr>
        <w:spacing w:before="100" w:beforeAutospacing="1" w:after="100" w:afterAutospacing="1"/>
        <w:ind w:left="2160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</w:t>
      </w:r>
      <w:r w:rsidR="009B6AFE">
        <w:rPr>
          <w:rFonts w:eastAsia="Times New Roman"/>
        </w:rPr>
        <w:t>8</w:t>
      </w:r>
      <w:r>
        <w:rPr>
          <w:rFonts w:eastAsia="Times New Roman"/>
        </w:rPr>
        <w:t xml:space="preserve"> голосов (Зубаков Владимир Алексеевич, Кошкина Светлана Николаевна, Лопаткин Александр Викторович, Михайлов Михаил Николаевич, Стребков Юрий Сергеевич, Уразов Сабит Хамитович, Факеев Павел Иванович, Фролов Вадим Геннадьевич);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AA64A7" w:rsidRDefault="00AA64A7" w:rsidP="003959D5">
      <w:pPr>
        <w:pStyle w:val="a3"/>
      </w:pPr>
    </w:p>
    <w:p w:rsidR="00DF7FBE" w:rsidRDefault="00DF7FBE" w:rsidP="00DF7FBE">
      <w:pPr>
        <w:pStyle w:val="a3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DF7FBE" w:rsidRDefault="00F27FB0" w:rsidP="00F27FB0">
      <w:pPr>
        <w:pStyle w:val="a3"/>
      </w:pPr>
      <w:r>
        <w:t xml:space="preserve">Единая комиссия рекомендует заключить </w:t>
      </w:r>
      <w:r w:rsidR="00DF7FBE">
        <w:t xml:space="preserve">договор с участником запроса предложений Закрытое акционерное общество «Управляющая Компания </w:t>
      </w:r>
      <w:proofErr w:type="spellStart"/>
      <w:r w:rsidR="00DF7FBE">
        <w:t>Энигма</w:t>
      </w:r>
      <w:proofErr w:type="spellEnd"/>
      <w:r w:rsidR="00DF7FBE">
        <w:t xml:space="preserve"> </w:t>
      </w:r>
      <w:proofErr w:type="spellStart"/>
      <w:r w:rsidR="00DF7FBE">
        <w:t>Энтер</w:t>
      </w:r>
      <w:proofErr w:type="spellEnd"/>
      <w:r w:rsidR="00DF7FBE">
        <w:t>» на условиях, указанных в заявке на уча</w:t>
      </w:r>
      <w:r>
        <w:t>стие в запросе предложений после преддоговорных переговоров.</w:t>
      </w:r>
    </w:p>
    <w:p w:rsidR="00DF7FBE" w:rsidRDefault="00DF7FBE" w:rsidP="00DF7FBE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89"/>
        <w:gridCol w:w="3827"/>
        <w:gridCol w:w="2029"/>
      </w:tblGrid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F7FBE" w:rsidTr="005C6E0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AA64A7" w:rsidP="00AA64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</w:tr>
      <w:tr w:rsidR="00DF7FBE" w:rsidTr="005C6E0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F7FBE" w:rsidTr="00AA64A7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AA64A7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="00DF7FBE">
              <w:rPr>
                <w:rFonts w:eastAsia="Times New Roman"/>
              </w:rPr>
              <w:t>аместитель председателя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</w:tr>
      <w:tr w:rsidR="00DF7FBE" w:rsidTr="00AA64A7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AA64A7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="00DF7FBE">
              <w:rPr>
                <w:rFonts w:eastAsia="Times New Roman"/>
              </w:rPr>
              <w:t>аместитель председателя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</w:tr>
      <w:tr w:rsidR="00DF7FBE" w:rsidTr="00AA64A7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</w:tr>
      <w:tr w:rsidR="00DF7FBE" w:rsidTr="00AA64A7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</w:tr>
      <w:tr w:rsidR="00DF7FBE" w:rsidTr="00AA64A7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</w:tr>
      <w:tr w:rsidR="00DF7FBE" w:rsidTr="00AA64A7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AA64A7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</w:tr>
      <w:tr w:rsidR="00DF7FBE" w:rsidTr="005C6E0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DF7FBE" w:rsidTr="005C6E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7FBE" w:rsidRDefault="00DF7FBE" w:rsidP="005C6E06">
            <w:pPr>
              <w:rPr>
                <w:rFonts w:eastAsia="Times New Roman"/>
              </w:rPr>
            </w:pPr>
          </w:p>
        </w:tc>
      </w:tr>
    </w:tbl>
    <w:p w:rsidR="00DF7FBE" w:rsidRDefault="00DF7FBE" w:rsidP="00DF7FBE">
      <w:pPr>
        <w:rPr>
          <w:rFonts w:eastAsia="Times New Roman"/>
        </w:rPr>
      </w:pPr>
    </w:p>
    <w:p w:rsidR="00CB4E74" w:rsidRDefault="00CB4E74"/>
    <w:sectPr w:rsidR="00CB4E74" w:rsidSect="003959D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0A8E"/>
    <w:multiLevelType w:val="multilevel"/>
    <w:tmpl w:val="1B54C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66727B"/>
    <w:multiLevelType w:val="multilevel"/>
    <w:tmpl w:val="33F2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7FBE"/>
    <w:rsid w:val="00036618"/>
    <w:rsid w:val="003959D5"/>
    <w:rsid w:val="00461BA3"/>
    <w:rsid w:val="009B6AFE"/>
    <w:rsid w:val="00AA64A7"/>
    <w:rsid w:val="00B40855"/>
    <w:rsid w:val="00CB4E74"/>
    <w:rsid w:val="00DF7FBE"/>
    <w:rsid w:val="00F27FB0"/>
    <w:rsid w:val="00F97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F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F7F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F7FB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7FB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7FB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F7FB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F7F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0918049909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E44E48-9567-44D6-B113-79B063C01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2013-10-11T10:11:00Z</cp:lastPrinted>
  <dcterms:created xsi:type="dcterms:W3CDTF">2013-10-10T08:59:00Z</dcterms:created>
  <dcterms:modified xsi:type="dcterms:W3CDTF">2013-10-11T10:11:00Z</dcterms:modified>
</cp:coreProperties>
</file>