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72"/>
        <w:tblW w:w="10173" w:type="dxa"/>
        <w:tblLook w:val="04A0" w:firstRow="1" w:lastRow="0" w:firstColumn="1" w:lastColumn="0" w:noHBand="0" w:noVBand="1"/>
      </w:tblPr>
      <w:tblGrid>
        <w:gridCol w:w="3335"/>
        <w:gridCol w:w="6838"/>
      </w:tblGrid>
      <w:tr w:rsidR="0065585F" w:rsidTr="00D96819">
        <w:trPr>
          <w:trHeight w:val="1975"/>
        </w:trPr>
        <w:tc>
          <w:tcPr>
            <w:tcW w:w="3335" w:type="dxa"/>
          </w:tcPr>
          <w:p w:rsidR="0065585F" w:rsidRDefault="0065585F" w:rsidP="00D96819">
            <w:pPr>
              <w:rPr>
                <w:sz w:val="28"/>
                <w:szCs w:val="28"/>
                <w:lang w:eastAsia="en-US"/>
              </w:rPr>
            </w:pPr>
            <w:bookmarkStart w:id="0" w:name="_Toc318388606"/>
          </w:p>
        </w:tc>
        <w:tc>
          <w:tcPr>
            <w:tcW w:w="6838" w:type="dxa"/>
          </w:tcPr>
          <w:p w:rsidR="0065585F" w:rsidRDefault="0065585F" w:rsidP="00D96819">
            <w:pPr>
              <w:pStyle w:val="HTML"/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УТВЕРЖДАЮ</w:t>
            </w:r>
          </w:p>
          <w:p w:rsidR="0065585F" w:rsidRDefault="0065585F" w:rsidP="00D96819">
            <w:pPr>
              <w:pStyle w:val="HTML"/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Президент  ОАО «НИАЭП»</w:t>
            </w:r>
          </w:p>
          <w:p w:rsidR="0065585F" w:rsidRDefault="0065585F" w:rsidP="00D96819">
            <w:pPr>
              <w:pStyle w:val="HTML"/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В.И. Лимаренко</w:t>
            </w:r>
          </w:p>
          <w:p w:rsidR="0065585F" w:rsidRDefault="0065585F" w:rsidP="00D96819">
            <w:pPr>
              <w:pStyle w:val="HTML"/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65585F" w:rsidRDefault="0065585F" w:rsidP="00D96819">
            <w:pPr>
              <w:pStyle w:val="HTML"/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____________________________</w:t>
            </w:r>
          </w:p>
          <w:p w:rsidR="0065585F" w:rsidRDefault="0065585F" w:rsidP="00D96819">
            <w:pPr>
              <w:pStyle w:val="HTML"/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            </w:t>
            </w:r>
            <w:r>
              <w:rPr>
                <w:rFonts w:ascii="Times New Roman" w:hAnsi="Times New Roman" w:cs="Times New Roman"/>
                <w:szCs w:val="28"/>
                <w:lang w:eastAsia="en-US"/>
              </w:rPr>
              <w:t>подпись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65585F" w:rsidRDefault="0065585F" w:rsidP="00D96819">
            <w:pPr>
              <w:pStyle w:val="HTML"/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«___» ________  2014 года</w:t>
            </w:r>
          </w:p>
        </w:tc>
      </w:tr>
    </w:tbl>
    <w:p w:rsidR="0065585F" w:rsidRDefault="0065585F" w:rsidP="0065585F">
      <w:pPr>
        <w:rPr>
          <w:bCs/>
          <w:sz w:val="28"/>
          <w:szCs w:val="28"/>
          <w:lang w:val="en-US"/>
        </w:rPr>
      </w:pPr>
    </w:p>
    <w:p w:rsidR="0065585F" w:rsidRDefault="0065585F" w:rsidP="0065585F">
      <w:pPr>
        <w:jc w:val="center"/>
        <w:rPr>
          <w:bCs/>
          <w:sz w:val="28"/>
          <w:szCs w:val="28"/>
        </w:rPr>
      </w:pPr>
    </w:p>
    <w:p w:rsidR="0065585F" w:rsidRDefault="0065585F" w:rsidP="0065585F">
      <w:pPr>
        <w:jc w:val="center"/>
        <w:rPr>
          <w:bCs/>
          <w:sz w:val="28"/>
          <w:szCs w:val="28"/>
        </w:rPr>
      </w:pPr>
    </w:p>
    <w:p w:rsidR="0065585F" w:rsidRDefault="0065585F" w:rsidP="0065585F">
      <w:pPr>
        <w:jc w:val="center"/>
        <w:rPr>
          <w:bCs/>
          <w:sz w:val="28"/>
          <w:szCs w:val="28"/>
        </w:rPr>
      </w:pPr>
    </w:p>
    <w:p w:rsidR="0065585F" w:rsidRDefault="0065585F" w:rsidP="0065585F">
      <w:pPr>
        <w:jc w:val="center"/>
        <w:rPr>
          <w:bCs/>
          <w:sz w:val="28"/>
          <w:szCs w:val="28"/>
        </w:rPr>
      </w:pPr>
    </w:p>
    <w:p w:rsidR="0065585F" w:rsidRDefault="0065585F" w:rsidP="0065585F">
      <w:pPr>
        <w:jc w:val="center"/>
        <w:rPr>
          <w:bCs/>
          <w:sz w:val="28"/>
          <w:szCs w:val="28"/>
        </w:rPr>
      </w:pPr>
    </w:p>
    <w:p w:rsidR="0065585F" w:rsidRDefault="0065585F" w:rsidP="0065585F">
      <w:pPr>
        <w:jc w:val="center"/>
        <w:rPr>
          <w:bCs/>
          <w:sz w:val="28"/>
          <w:szCs w:val="28"/>
        </w:rPr>
      </w:pPr>
    </w:p>
    <w:p w:rsidR="0065585F" w:rsidRDefault="0065585F" w:rsidP="0065585F">
      <w:pPr>
        <w:jc w:val="center"/>
        <w:rPr>
          <w:bCs/>
          <w:sz w:val="28"/>
          <w:szCs w:val="28"/>
        </w:rPr>
      </w:pPr>
    </w:p>
    <w:p w:rsidR="0065585F" w:rsidRDefault="0065585F" w:rsidP="0065585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ДОКУМЕНТАЦИЯ ПО ЗАПРОСУ ПРЕДЛОЖЕНИЙ</w:t>
      </w:r>
      <w:bookmarkEnd w:id="0"/>
    </w:p>
    <w:p w:rsidR="0065585F" w:rsidRDefault="0065585F" w:rsidP="0065585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65585F" w:rsidRDefault="0065585F" w:rsidP="0065585F">
      <w:pPr>
        <w:jc w:val="center"/>
        <w:rPr>
          <w:sz w:val="28"/>
          <w:szCs w:val="28"/>
        </w:rPr>
      </w:pPr>
      <w:r>
        <w:rPr>
          <w:sz w:val="28"/>
          <w:szCs w:val="28"/>
        </w:rPr>
        <w:t>по лоту № </w:t>
      </w:r>
      <w:r w:rsidR="005B7783">
        <w:rPr>
          <w:sz w:val="28"/>
          <w:szCs w:val="28"/>
        </w:rPr>
        <w:t>134</w:t>
      </w:r>
      <w:r>
        <w:rPr>
          <w:sz w:val="28"/>
          <w:szCs w:val="28"/>
        </w:rPr>
        <w:t>ИТ/ЗП-014</w:t>
      </w:r>
    </w:p>
    <w:p w:rsidR="005B7783" w:rsidRPr="00076F23" w:rsidRDefault="005B7783" w:rsidP="005B7783">
      <w:pPr>
        <w:jc w:val="center"/>
        <w:rPr>
          <w:b/>
          <w:sz w:val="28"/>
          <w:szCs w:val="28"/>
        </w:rPr>
      </w:pPr>
      <w:r w:rsidRPr="00076F23">
        <w:rPr>
          <w:b/>
          <w:sz w:val="28"/>
          <w:szCs w:val="28"/>
        </w:rPr>
        <w:t xml:space="preserve">Право заключение договора на оказание услуг </w:t>
      </w:r>
      <w:r>
        <w:rPr>
          <w:b/>
          <w:sz w:val="28"/>
          <w:szCs w:val="28"/>
        </w:rPr>
        <w:t>по технической поддержке программного обеспечения «Системы мониторинга и оперативного управления капитальным строительством»</w:t>
      </w:r>
    </w:p>
    <w:p w:rsidR="0065585F" w:rsidRDefault="0065585F" w:rsidP="0065585F">
      <w:pPr>
        <w:jc w:val="center"/>
        <w:rPr>
          <w:sz w:val="28"/>
          <w:szCs w:val="28"/>
        </w:rPr>
      </w:pPr>
    </w:p>
    <w:p w:rsidR="0065585F" w:rsidRDefault="0065585F" w:rsidP="0065585F">
      <w:pPr>
        <w:jc w:val="center"/>
        <w:rPr>
          <w:sz w:val="28"/>
          <w:szCs w:val="28"/>
        </w:rPr>
      </w:pPr>
    </w:p>
    <w:p w:rsidR="0065585F" w:rsidRDefault="0065585F" w:rsidP="0065585F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65585F" w:rsidRDefault="0065585F" w:rsidP="0065585F">
      <w:pPr>
        <w:rPr>
          <w:sz w:val="28"/>
          <w:szCs w:val="28"/>
        </w:rPr>
      </w:pPr>
    </w:p>
    <w:p w:rsidR="0065585F" w:rsidRDefault="0065585F" w:rsidP="0065585F">
      <w:pPr>
        <w:jc w:val="center"/>
        <w:rPr>
          <w:sz w:val="28"/>
          <w:szCs w:val="24"/>
        </w:rPr>
      </w:pPr>
    </w:p>
    <w:p w:rsidR="0065585F" w:rsidRDefault="0065585F" w:rsidP="0065585F">
      <w:pPr>
        <w:jc w:val="center"/>
        <w:rPr>
          <w:sz w:val="28"/>
        </w:rPr>
      </w:pPr>
    </w:p>
    <w:p w:rsidR="0065585F" w:rsidRDefault="0065585F" w:rsidP="0065585F">
      <w:pPr>
        <w:jc w:val="center"/>
        <w:rPr>
          <w:sz w:val="28"/>
        </w:rPr>
      </w:pPr>
    </w:p>
    <w:p w:rsidR="0065585F" w:rsidRDefault="0065585F" w:rsidP="0065585F">
      <w:pPr>
        <w:jc w:val="center"/>
        <w:rPr>
          <w:sz w:val="28"/>
        </w:rPr>
      </w:pPr>
    </w:p>
    <w:p w:rsidR="0065585F" w:rsidRDefault="0065585F" w:rsidP="0065585F">
      <w:pPr>
        <w:jc w:val="center"/>
        <w:rPr>
          <w:sz w:val="28"/>
        </w:rPr>
      </w:pPr>
    </w:p>
    <w:p w:rsidR="0065585F" w:rsidRDefault="0065585F" w:rsidP="0065585F">
      <w:pPr>
        <w:jc w:val="center"/>
        <w:rPr>
          <w:sz w:val="28"/>
        </w:rPr>
      </w:pPr>
    </w:p>
    <w:p w:rsidR="0065585F" w:rsidRDefault="0065585F" w:rsidP="0065585F">
      <w:pPr>
        <w:jc w:val="center"/>
        <w:rPr>
          <w:sz w:val="28"/>
        </w:rPr>
      </w:pPr>
    </w:p>
    <w:p w:rsidR="0065585F" w:rsidRDefault="0065585F" w:rsidP="0065585F">
      <w:pPr>
        <w:jc w:val="center"/>
        <w:rPr>
          <w:sz w:val="28"/>
        </w:rPr>
      </w:pPr>
    </w:p>
    <w:p w:rsidR="0065585F" w:rsidRDefault="0065585F" w:rsidP="0065585F">
      <w:pPr>
        <w:jc w:val="center"/>
        <w:rPr>
          <w:sz w:val="28"/>
        </w:rPr>
      </w:pPr>
      <w:bookmarkStart w:id="1" w:name="_GoBack"/>
      <w:bookmarkEnd w:id="1"/>
    </w:p>
    <w:p w:rsidR="0065585F" w:rsidRDefault="0065585F" w:rsidP="0065585F">
      <w:pPr>
        <w:jc w:val="center"/>
        <w:rPr>
          <w:sz w:val="28"/>
        </w:rPr>
      </w:pPr>
    </w:p>
    <w:p w:rsidR="0065585F" w:rsidRDefault="0065585F" w:rsidP="0065585F">
      <w:pPr>
        <w:jc w:val="center"/>
        <w:rPr>
          <w:sz w:val="28"/>
        </w:rPr>
      </w:pPr>
    </w:p>
    <w:p w:rsidR="0065585F" w:rsidRDefault="0065585F" w:rsidP="0065585F">
      <w:pPr>
        <w:jc w:val="center"/>
        <w:rPr>
          <w:sz w:val="28"/>
        </w:rPr>
      </w:pPr>
    </w:p>
    <w:p w:rsidR="0065585F" w:rsidRDefault="0065585F" w:rsidP="0065585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Нижний Новгород </w:t>
      </w:r>
    </w:p>
    <w:p w:rsidR="00D96819" w:rsidRPr="00D96819" w:rsidRDefault="00D96819" w:rsidP="00D96819">
      <w:pPr>
        <w:pStyle w:val="110"/>
        <w:keepNext w:val="0"/>
        <w:rPr>
          <w:sz w:val="28"/>
          <w:szCs w:val="24"/>
        </w:rPr>
      </w:pPr>
      <w:bookmarkStart w:id="2" w:name="_Toc280780647"/>
      <w:r>
        <w:rPr>
          <w:sz w:val="28"/>
          <w:szCs w:val="24"/>
        </w:rPr>
        <w:t>2014 год</w:t>
      </w:r>
    </w:p>
    <w:p w:rsidR="00D96819" w:rsidRDefault="00D96819" w:rsidP="00D96819">
      <w:pPr>
        <w:pStyle w:val="Style20"/>
        <w:spacing w:before="35" w:line="240" w:lineRule="auto"/>
        <w:jc w:val="center"/>
        <w:rPr>
          <w:b/>
        </w:rPr>
      </w:pPr>
    </w:p>
    <w:p w:rsidR="00D96819" w:rsidRDefault="00D96819" w:rsidP="00D96819">
      <w:pPr>
        <w:pStyle w:val="Style20"/>
        <w:spacing w:before="35" w:line="240" w:lineRule="auto"/>
        <w:jc w:val="center"/>
        <w:rPr>
          <w:b/>
        </w:rPr>
      </w:pPr>
    </w:p>
    <w:p w:rsidR="00D96819" w:rsidRDefault="00D96819" w:rsidP="00D96819">
      <w:pPr>
        <w:pStyle w:val="Style20"/>
        <w:spacing w:before="35" w:line="240" w:lineRule="auto"/>
        <w:jc w:val="center"/>
        <w:rPr>
          <w:b/>
        </w:rPr>
      </w:pPr>
    </w:p>
    <w:p w:rsidR="00D96819" w:rsidRDefault="00D96819" w:rsidP="00D96819">
      <w:pPr>
        <w:pStyle w:val="Style20"/>
        <w:spacing w:before="35" w:line="240" w:lineRule="auto"/>
        <w:jc w:val="center"/>
        <w:rPr>
          <w:b/>
        </w:rPr>
      </w:pPr>
    </w:p>
    <w:p w:rsidR="00D96819" w:rsidRDefault="00D96819" w:rsidP="00D96819">
      <w:pPr>
        <w:pStyle w:val="Style20"/>
        <w:spacing w:before="35" w:line="240" w:lineRule="auto"/>
        <w:jc w:val="center"/>
        <w:rPr>
          <w:b/>
        </w:rPr>
      </w:pPr>
    </w:p>
    <w:p w:rsidR="00D96819" w:rsidRDefault="00D96819" w:rsidP="00D96819">
      <w:pPr>
        <w:pStyle w:val="Style20"/>
        <w:spacing w:before="35" w:line="240" w:lineRule="auto"/>
        <w:jc w:val="center"/>
        <w:rPr>
          <w:b/>
        </w:rPr>
      </w:pPr>
    </w:p>
    <w:p w:rsidR="00D96819" w:rsidRDefault="00D96819" w:rsidP="00D96819">
      <w:pPr>
        <w:pStyle w:val="Style20"/>
        <w:spacing w:before="35" w:line="240" w:lineRule="auto"/>
        <w:jc w:val="center"/>
        <w:rPr>
          <w:b/>
        </w:rPr>
      </w:pPr>
    </w:p>
    <w:p w:rsidR="00D96819" w:rsidRDefault="00D96819" w:rsidP="00D96819">
      <w:pPr>
        <w:pStyle w:val="Style20"/>
        <w:spacing w:before="35" w:line="240" w:lineRule="auto"/>
        <w:jc w:val="center"/>
        <w:rPr>
          <w:b/>
        </w:rPr>
      </w:pPr>
    </w:p>
    <w:p w:rsidR="00D96819" w:rsidRDefault="00D96819" w:rsidP="00D96819">
      <w:pPr>
        <w:pStyle w:val="Style20"/>
        <w:spacing w:before="35" w:line="240" w:lineRule="auto"/>
        <w:jc w:val="center"/>
        <w:rPr>
          <w:b/>
        </w:rPr>
      </w:pPr>
    </w:p>
    <w:p w:rsidR="00D96819" w:rsidRDefault="00D96819" w:rsidP="00D96819">
      <w:pPr>
        <w:pStyle w:val="Style20"/>
        <w:spacing w:before="35" w:line="240" w:lineRule="auto"/>
        <w:jc w:val="center"/>
        <w:rPr>
          <w:b/>
        </w:rPr>
      </w:pPr>
    </w:p>
    <w:p w:rsidR="00D96819" w:rsidRDefault="00D96819" w:rsidP="00D96819">
      <w:pPr>
        <w:pStyle w:val="Style20"/>
        <w:spacing w:before="35" w:line="240" w:lineRule="auto"/>
        <w:jc w:val="center"/>
        <w:rPr>
          <w:b/>
        </w:rPr>
      </w:pPr>
    </w:p>
    <w:p w:rsidR="00D96819" w:rsidRDefault="00D96819" w:rsidP="00D96819">
      <w:pPr>
        <w:pStyle w:val="Style20"/>
        <w:spacing w:before="35" w:line="240" w:lineRule="auto"/>
        <w:jc w:val="center"/>
        <w:rPr>
          <w:b/>
        </w:rPr>
      </w:pPr>
    </w:p>
    <w:p w:rsidR="00D96819" w:rsidRDefault="00D96819" w:rsidP="00D96819">
      <w:pPr>
        <w:pStyle w:val="Style20"/>
        <w:spacing w:before="35" w:line="240" w:lineRule="auto"/>
        <w:jc w:val="center"/>
        <w:rPr>
          <w:b/>
        </w:rPr>
      </w:pPr>
    </w:p>
    <w:p w:rsidR="00D96819" w:rsidRDefault="00D96819" w:rsidP="00D96819">
      <w:pPr>
        <w:pStyle w:val="Style20"/>
        <w:spacing w:before="35" w:line="240" w:lineRule="auto"/>
        <w:jc w:val="center"/>
        <w:rPr>
          <w:b/>
        </w:rPr>
      </w:pPr>
    </w:p>
    <w:p w:rsidR="00D96819" w:rsidRDefault="00D96819" w:rsidP="00D96819">
      <w:pPr>
        <w:pStyle w:val="Style20"/>
        <w:spacing w:before="35" w:line="240" w:lineRule="auto"/>
        <w:jc w:val="center"/>
        <w:rPr>
          <w:b/>
        </w:rPr>
      </w:pPr>
    </w:p>
    <w:p w:rsidR="00D96819" w:rsidRDefault="00D96819" w:rsidP="00D96819">
      <w:pPr>
        <w:pStyle w:val="Style20"/>
        <w:spacing w:before="35" w:line="240" w:lineRule="auto"/>
        <w:jc w:val="center"/>
        <w:rPr>
          <w:b/>
        </w:rPr>
      </w:pPr>
    </w:p>
    <w:p w:rsidR="00D96819" w:rsidRDefault="00D96819" w:rsidP="00D96819">
      <w:pPr>
        <w:pStyle w:val="Style20"/>
        <w:spacing w:before="35" w:line="240" w:lineRule="auto"/>
        <w:jc w:val="center"/>
        <w:rPr>
          <w:b/>
        </w:rPr>
      </w:pPr>
    </w:p>
    <w:p w:rsidR="00D96819" w:rsidRDefault="00D96819" w:rsidP="00D96819">
      <w:pPr>
        <w:pStyle w:val="Style20"/>
        <w:spacing w:before="35" w:line="240" w:lineRule="auto"/>
        <w:jc w:val="center"/>
        <w:rPr>
          <w:b/>
        </w:rPr>
      </w:pPr>
    </w:p>
    <w:p w:rsidR="00D96819" w:rsidRDefault="00D96819" w:rsidP="00D96819">
      <w:pPr>
        <w:pStyle w:val="Style20"/>
        <w:spacing w:before="35" w:line="240" w:lineRule="auto"/>
        <w:jc w:val="center"/>
        <w:rPr>
          <w:b/>
        </w:rPr>
      </w:pPr>
    </w:p>
    <w:p w:rsidR="00D96819" w:rsidRDefault="00D96819" w:rsidP="00D96819">
      <w:pPr>
        <w:pStyle w:val="Style20"/>
        <w:spacing w:before="35" w:line="240" w:lineRule="auto"/>
        <w:jc w:val="center"/>
        <w:rPr>
          <w:rStyle w:val="FontStyle46"/>
          <w:bCs w:val="0"/>
          <w:sz w:val="28"/>
        </w:rPr>
      </w:pPr>
      <w:r w:rsidRPr="00612527">
        <w:rPr>
          <w:rStyle w:val="FontStyle46"/>
          <w:bCs w:val="0"/>
          <w:sz w:val="28"/>
        </w:rPr>
        <w:t>ТЕХНИЧЕСКОЕ ЗАДАНИЕ</w:t>
      </w:r>
      <w:bookmarkEnd w:id="2"/>
    </w:p>
    <w:p w:rsidR="00D96819" w:rsidRPr="00612527" w:rsidRDefault="00D96819" w:rsidP="00D96819">
      <w:pPr>
        <w:pStyle w:val="Style20"/>
        <w:spacing w:before="35" w:line="240" w:lineRule="auto"/>
        <w:jc w:val="center"/>
        <w:rPr>
          <w:rStyle w:val="FontStyle46"/>
          <w:bCs w:val="0"/>
          <w:sz w:val="28"/>
        </w:rPr>
      </w:pPr>
    </w:p>
    <w:p w:rsidR="00D96819" w:rsidRPr="00612527" w:rsidRDefault="00D96819" w:rsidP="00D96819">
      <w:pPr>
        <w:pStyle w:val="Style20"/>
        <w:spacing w:before="35" w:line="240" w:lineRule="auto"/>
        <w:jc w:val="center"/>
        <w:rPr>
          <w:rStyle w:val="FontStyle47"/>
          <w:sz w:val="28"/>
        </w:rPr>
      </w:pPr>
      <w:r>
        <w:rPr>
          <w:rStyle w:val="FontStyle47"/>
          <w:sz w:val="28"/>
        </w:rPr>
        <w:t>на оказание услуг по технической поддержке программного обеспечения</w:t>
      </w:r>
    </w:p>
    <w:p w:rsidR="00D96819" w:rsidRDefault="00D96819" w:rsidP="00D96819">
      <w:pPr>
        <w:pStyle w:val="a7"/>
        <w:spacing w:after="0"/>
        <w:jc w:val="center"/>
        <w:rPr>
          <w:b/>
          <w:sz w:val="28"/>
        </w:rPr>
      </w:pPr>
      <w:r w:rsidRPr="00612527">
        <w:rPr>
          <w:b/>
          <w:sz w:val="32"/>
          <w:szCs w:val="28"/>
        </w:rPr>
        <w:t>«</w:t>
      </w:r>
      <w:r>
        <w:rPr>
          <w:b/>
          <w:sz w:val="28"/>
        </w:rPr>
        <w:t xml:space="preserve">Системы мониторинга и оперативного управления </w:t>
      </w:r>
    </w:p>
    <w:p w:rsidR="00D96819" w:rsidRDefault="00D96819" w:rsidP="00D96819">
      <w:pPr>
        <w:pStyle w:val="a7"/>
        <w:jc w:val="center"/>
        <w:rPr>
          <w:b/>
          <w:sz w:val="32"/>
          <w:szCs w:val="28"/>
        </w:rPr>
      </w:pPr>
      <w:r>
        <w:rPr>
          <w:b/>
          <w:sz w:val="28"/>
        </w:rPr>
        <w:t>капитальным строительством</w:t>
      </w:r>
      <w:r w:rsidRPr="00612527">
        <w:rPr>
          <w:b/>
          <w:sz w:val="32"/>
          <w:szCs w:val="28"/>
        </w:rPr>
        <w:t>»</w:t>
      </w:r>
    </w:p>
    <w:p w:rsidR="00D96819" w:rsidRDefault="00D96819" w:rsidP="00D96819">
      <w:pPr>
        <w:pStyle w:val="a7"/>
        <w:jc w:val="center"/>
        <w:rPr>
          <w:b/>
          <w:sz w:val="32"/>
          <w:szCs w:val="28"/>
        </w:rPr>
      </w:pPr>
    </w:p>
    <w:p w:rsidR="00D96819" w:rsidRDefault="00D96819" w:rsidP="00D96819">
      <w:pPr>
        <w:pStyle w:val="a7"/>
        <w:jc w:val="center"/>
        <w:rPr>
          <w:b/>
          <w:sz w:val="32"/>
          <w:szCs w:val="28"/>
        </w:rPr>
      </w:pPr>
    </w:p>
    <w:p w:rsidR="00D96819" w:rsidRDefault="00D96819" w:rsidP="00D96819">
      <w:pPr>
        <w:pStyle w:val="a7"/>
        <w:jc w:val="center"/>
        <w:rPr>
          <w:b/>
          <w:sz w:val="32"/>
          <w:szCs w:val="28"/>
        </w:rPr>
      </w:pPr>
    </w:p>
    <w:p w:rsidR="00D96819" w:rsidRDefault="00D96819" w:rsidP="00D96819">
      <w:pPr>
        <w:pStyle w:val="a7"/>
        <w:jc w:val="center"/>
        <w:rPr>
          <w:b/>
          <w:sz w:val="32"/>
          <w:szCs w:val="28"/>
        </w:rPr>
      </w:pPr>
    </w:p>
    <w:p w:rsidR="00D96819" w:rsidRDefault="00D96819" w:rsidP="00D96819">
      <w:pPr>
        <w:pStyle w:val="a7"/>
        <w:jc w:val="center"/>
        <w:rPr>
          <w:b/>
          <w:sz w:val="32"/>
          <w:szCs w:val="28"/>
        </w:rPr>
      </w:pPr>
    </w:p>
    <w:p w:rsidR="00D96819" w:rsidRDefault="00D96819" w:rsidP="00D96819">
      <w:pPr>
        <w:pStyle w:val="a7"/>
        <w:jc w:val="center"/>
        <w:rPr>
          <w:b/>
          <w:sz w:val="32"/>
          <w:szCs w:val="28"/>
        </w:rPr>
      </w:pPr>
    </w:p>
    <w:p w:rsidR="00D96819" w:rsidRDefault="00D96819" w:rsidP="00D96819">
      <w:pPr>
        <w:pStyle w:val="a7"/>
        <w:jc w:val="center"/>
        <w:rPr>
          <w:b/>
          <w:sz w:val="32"/>
          <w:szCs w:val="28"/>
        </w:rPr>
      </w:pPr>
    </w:p>
    <w:p w:rsidR="00D96819" w:rsidRDefault="00D96819" w:rsidP="00D96819">
      <w:pPr>
        <w:pStyle w:val="a7"/>
        <w:jc w:val="center"/>
        <w:rPr>
          <w:b/>
          <w:sz w:val="32"/>
          <w:szCs w:val="28"/>
        </w:rPr>
      </w:pPr>
    </w:p>
    <w:p w:rsidR="00D96819" w:rsidRDefault="00D96819" w:rsidP="00D96819">
      <w:pPr>
        <w:pStyle w:val="a7"/>
        <w:jc w:val="center"/>
        <w:rPr>
          <w:b/>
          <w:sz w:val="32"/>
          <w:szCs w:val="28"/>
        </w:rPr>
      </w:pPr>
    </w:p>
    <w:p w:rsidR="00D96819" w:rsidRDefault="00D96819" w:rsidP="00D96819">
      <w:pPr>
        <w:pStyle w:val="a7"/>
        <w:jc w:val="center"/>
        <w:rPr>
          <w:b/>
          <w:sz w:val="32"/>
          <w:szCs w:val="28"/>
        </w:rPr>
      </w:pPr>
    </w:p>
    <w:p w:rsidR="00D96819" w:rsidRDefault="00D96819" w:rsidP="00D96819">
      <w:pPr>
        <w:pStyle w:val="a7"/>
        <w:jc w:val="center"/>
        <w:rPr>
          <w:b/>
          <w:sz w:val="32"/>
          <w:szCs w:val="28"/>
        </w:rPr>
      </w:pPr>
    </w:p>
    <w:p w:rsidR="00D96819" w:rsidRDefault="00D96819" w:rsidP="00D96819">
      <w:pPr>
        <w:pStyle w:val="a7"/>
        <w:jc w:val="center"/>
        <w:rPr>
          <w:b/>
          <w:sz w:val="32"/>
          <w:szCs w:val="28"/>
        </w:rPr>
      </w:pPr>
    </w:p>
    <w:p w:rsidR="00D96819" w:rsidRDefault="00D96819" w:rsidP="00D96819">
      <w:pPr>
        <w:pStyle w:val="a7"/>
        <w:jc w:val="center"/>
        <w:rPr>
          <w:b/>
          <w:sz w:val="32"/>
          <w:szCs w:val="28"/>
        </w:rPr>
      </w:pPr>
      <w:r>
        <w:rPr>
          <w:sz w:val="28"/>
          <w:szCs w:val="28"/>
        </w:rPr>
        <w:t xml:space="preserve">Нижний Новгород, </w:t>
      </w:r>
      <w:r w:rsidRPr="00361FA7">
        <w:rPr>
          <w:sz w:val="28"/>
          <w:szCs w:val="28"/>
        </w:rPr>
        <w:t>201</w:t>
      </w:r>
      <w:r>
        <w:rPr>
          <w:sz w:val="28"/>
          <w:szCs w:val="28"/>
        </w:rPr>
        <w:t>4</w:t>
      </w:r>
      <w:r w:rsidRPr="00361FA7">
        <w:rPr>
          <w:sz w:val="28"/>
          <w:szCs w:val="28"/>
        </w:rPr>
        <w:t xml:space="preserve"> г</w:t>
      </w:r>
      <w:r>
        <w:rPr>
          <w:sz w:val="28"/>
          <w:szCs w:val="28"/>
        </w:rPr>
        <w:t>.</w:t>
      </w:r>
    </w:p>
    <w:p w:rsidR="00D96819" w:rsidRPr="00612527" w:rsidRDefault="00D96819" w:rsidP="00D96819">
      <w:pPr>
        <w:pStyle w:val="a7"/>
        <w:jc w:val="center"/>
        <w:rPr>
          <w:b/>
          <w:sz w:val="32"/>
          <w:szCs w:val="28"/>
        </w:rPr>
      </w:pPr>
    </w:p>
    <w:p w:rsidR="00D96819" w:rsidRDefault="00D96819">
      <w:pPr>
        <w:spacing w:after="200"/>
        <w:ind w:firstLine="0"/>
        <w:jc w:val="left"/>
        <w:rPr>
          <w:b/>
        </w:rPr>
      </w:pPr>
      <w:r>
        <w:rPr>
          <w:b/>
        </w:rPr>
        <w:br w:type="page"/>
      </w:r>
    </w:p>
    <w:p w:rsidR="00D96819" w:rsidRDefault="00D96819">
      <w:pPr>
        <w:spacing w:after="200"/>
        <w:ind w:firstLine="0"/>
        <w:jc w:val="left"/>
        <w:rPr>
          <w:b/>
        </w:rPr>
      </w:pPr>
    </w:p>
    <w:p w:rsidR="0065585F" w:rsidRDefault="0065585F">
      <w:pPr>
        <w:spacing w:after="200"/>
        <w:ind w:firstLine="0"/>
        <w:jc w:val="left"/>
        <w:rPr>
          <w:b/>
        </w:rPr>
      </w:pPr>
    </w:p>
    <w:p w:rsidR="0065585F" w:rsidRDefault="0065585F" w:rsidP="0065585F">
      <w:pPr>
        <w:tabs>
          <w:tab w:val="left" w:pos="1134"/>
          <w:tab w:val="left" w:pos="1418"/>
        </w:tabs>
        <w:jc w:val="center"/>
        <w:rPr>
          <w:b/>
        </w:rPr>
      </w:pPr>
      <w:r>
        <w:rPr>
          <w:b/>
        </w:rPr>
        <w:t>СОДЕРЖАНИЕ</w:t>
      </w:r>
    </w:p>
    <w:p w:rsidR="0065585F" w:rsidRDefault="0065585F" w:rsidP="0065585F">
      <w:pPr>
        <w:pStyle w:val="13"/>
        <w:tabs>
          <w:tab w:val="left" w:pos="1100"/>
          <w:tab w:val="right" w:leader="dot" w:pos="9345"/>
        </w:tabs>
        <w:rPr>
          <w:rFonts w:asciiTheme="minorHAnsi" w:eastAsiaTheme="minorEastAsia" w:hAnsiTheme="minorHAnsi" w:cstheme="minorBidi"/>
          <w:bCs w:val="0"/>
          <w:noProof/>
          <w:kern w:val="0"/>
          <w:sz w:val="22"/>
          <w:szCs w:val="22"/>
        </w:rPr>
      </w:pPr>
      <w:r>
        <w:rPr>
          <w:rFonts w:asciiTheme="minorHAnsi" w:hAnsiTheme="minorHAnsi"/>
          <w:b/>
          <w:sz w:val="20"/>
        </w:rPr>
        <w:fldChar w:fldCharType="begin"/>
      </w:r>
      <w:r>
        <w:rPr>
          <w:rFonts w:asciiTheme="minorHAnsi" w:hAnsiTheme="minorHAnsi"/>
          <w:b/>
          <w:sz w:val="20"/>
        </w:rPr>
        <w:instrText xml:space="preserve"> TOC \o "1-3" \h \z \u </w:instrText>
      </w:r>
      <w:r>
        <w:rPr>
          <w:rFonts w:asciiTheme="minorHAnsi" w:hAnsiTheme="minorHAnsi"/>
          <w:b/>
          <w:sz w:val="20"/>
        </w:rPr>
        <w:fldChar w:fldCharType="separate"/>
      </w:r>
      <w:hyperlink r:id="rId6" w:anchor="_Toc387231490" w:history="1">
        <w:r>
          <w:rPr>
            <w:rStyle w:val="a4"/>
            <w:b/>
            <w:noProof/>
          </w:rPr>
          <w:t>1</w:t>
        </w:r>
        <w:r>
          <w:rPr>
            <w:rStyle w:val="a4"/>
            <w:rFonts w:asciiTheme="minorHAnsi" w:eastAsiaTheme="minorEastAsia" w:hAnsiTheme="minorHAnsi" w:cstheme="minorBidi"/>
            <w:bCs w:val="0"/>
            <w:noProof/>
            <w:color w:val="auto"/>
            <w:kern w:val="0"/>
            <w:sz w:val="22"/>
            <w:szCs w:val="22"/>
            <w:u w:val="none"/>
          </w:rPr>
          <w:tab/>
        </w:r>
        <w:r>
          <w:rPr>
            <w:rStyle w:val="a4"/>
            <w:noProof/>
          </w:rPr>
          <w:t>НАИМЕНОВАНИЕ УСЛУГ</w:t>
        </w:r>
        <w:r>
          <w:rPr>
            <w:rStyle w:val="a4"/>
            <w:noProof/>
            <w:webHidden/>
            <w:color w:val="auto"/>
            <w:u w:val="none"/>
          </w:rPr>
          <w:tab/>
        </w:r>
        <w:r>
          <w:rPr>
            <w:rStyle w:val="a4"/>
            <w:noProof/>
            <w:webHidden/>
            <w:color w:val="auto"/>
            <w:u w:val="none"/>
          </w:rPr>
          <w:fldChar w:fldCharType="begin"/>
        </w:r>
        <w:r>
          <w:rPr>
            <w:rStyle w:val="a4"/>
            <w:noProof/>
            <w:webHidden/>
            <w:color w:val="auto"/>
            <w:u w:val="none"/>
          </w:rPr>
          <w:instrText xml:space="preserve"> PAGEREF _Toc387231490 \h </w:instrText>
        </w:r>
        <w:r>
          <w:rPr>
            <w:rStyle w:val="a4"/>
            <w:noProof/>
            <w:webHidden/>
            <w:color w:val="auto"/>
            <w:u w:val="none"/>
          </w:rPr>
        </w:r>
        <w:r>
          <w:rPr>
            <w:rStyle w:val="a4"/>
            <w:noProof/>
            <w:webHidden/>
            <w:color w:val="auto"/>
            <w:u w:val="none"/>
          </w:rPr>
          <w:fldChar w:fldCharType="separate"/>
        </w:r>
        <w:r>
          <w:rPr>
            <w:rStyle w:val="a4"/>
            <w:noProof/>
            <w:webHidden/>
            <w:color w:val="auto"/>
            <w:u w:val="none"/>
          </w:rPr>
          <w:t>3</w:t>
        </w:r>
        <w:r>
          <w:rPr>
            <w:rStyle w:val="a4"/>
            <w:noProof/>
            <w:webHidden/>
            <w:color w:val="auto"/>
            <w:u w:val="none"/>
          </w:rPr>
          <w:fldChar w:fldCharType="end"/>
        </w:r>
      </w:hyperlink>
    </w:p>
    <w:p w:rsidR="0065585F" w:rsidRDefault="0065585F" w:rsidP="0065585F">
      <w:pPr>
        <w:pStyle w:val="13"/>
        <w:tabs>
          <w:tab w:val="left" w:pos="1100"/>
          <w:tab w:val="right" w:leader="dot" w:pos="9345"/>
        </w:tabs>
        <w:rPr>
          <w:rFonts w:asciiTheme="minorHAnsi" w:eastAsiaTheme="minorEastAsia" w:hAnsiTheme="minorHAnsi" w:cstheme="minorBidi"/>
          <w:bCs w:val="0"/>
          <w:noProof/>
          <w:kern w:val="0"/>
          <w:sz w:val="22"/>
          <w:szCs w:val="22"/>
        </w:rPr>
      </w:pPr>
      <w:hyperlink r:id="rId7" w:anchor="_Toc387231491" w:history="1">
        <w:r>
          <w:rPr>
            <w:rStyle w:val="a4"/>
            <w:b/>
            <w:noProof/>
          </w:rPr>
          <w:t>2</w:t>
        </w:r>
        <w:r>
          <w:rPr>
            <w:rStyle w:val="a4"/>
            <w:rFonts w:asciiTheme="minorHAnsi" w:eastAsiaTheme="minorEastAsia" w:hAnsiTheme="minorHAnsi" w:cstheme="minorBidi"/>
            <w:bCs w:val="0"/>
            <w:noProof/>
            <w:color w:val="auto"/>
            <w:kern w:val="0"/>
            <w:sz w:val="22"/>
            <w:szCs w:val="22"/>
            <w:u w:val="none"/>
          </w:rPr>
          <w:tab/>
        </w:r>
        <w:r>
          <w:rPr>
            <w:rStyle w:val="a4"/>
            <w:noProof/>
          </w:rPr>
          <w:t>СРОКИ ПРЕДОСТАВЛЕНИЯ УСЛУГ</w:t>
        </w:r>
        <w:r>
          <w:rPr>
            <w:rStyle w:val="a4"/>
            <w:noProof/>
            <w:webHidden/>
            <w:color w:val="auto"/>
            <w:u w:val="none"/>
          </w:rPr>
          <w:tab/>
        </w:r>
        <w:r>
          <w:rPr>
            <w:rStyle w:val="a4"/>
            <w:noProof/>
            <w:webHidden/>
            <w:color w:val="auto"/>
            <w:u w:val="none"/>
          </w:rPr>
          <w:fldChar w:fldCharType="begin"/>
        </w:r>
        <w:r>
          <w:rPr>
            <w:rStyle w:val="a4"/>
            <w:noProof/>
            <w:webHidden/>
            <w:color w:val="auto"/>
            <w:u w:val="none"/>
          </w:rPr>
          <w:instrText xml:space="preserve"> PAGEREF _Toc387231491 \h </w:instrText>
        </w:r>
        <w:r>
          <w:rPr>
            <w:rStyle w:val="a4"/>
            <w:noProof/>
            <w:webHidden/>
            <w:color w:val="auto"/>
            <w:u w:val="none"/>
          </w:rPr>
        </w:r>
        <w:r>
          <w:rPr>
            <w:rStyle w:val="a4"/>
            <w:noProof/>
            <w:webHidden/>
            <w:color w:val="auto"/>
            <w:u w:val="none"/>
          </w:rPr>
          <w:fldChar w:fldCharType="separate"/>
        </w:r>
        <w:r>
          <w:rPr>
            <w:rStyle w:val="a4"/>
            <w:noProof/>
            <w:webHidden/>
            <w:color w:val="auto"/>
            <w:u w:val="none"/>
          </w:rPr>
          <w:t>3</w:t>
        </w:r>
        <w:r>
          <w:rPr>
            <w:rStyle w:val="a4"/>
            <w:noProof/>
            <w:webHidden/>
            <w:color w:val="auto"/>
            <w:u w:val="none"/>
          </w:rPr>
          <w:fldChar w:fldCharType="end"/>
        </w:r>
      </w:hyperlink>
    </w:p>
    <w:p w:rsidR="0065585F" w:rsidRDefault="0065585F" w:rsidP="0065585F">
      <w:pPr>
        <w:pStyle w:val="13"/>
        <w:tabs>
          <w:tab w:val="left" w:pos="1100"/>
          <w:tab w:val="right" w:leader="dot" w:pos="9345"/>
        </w:tabs>
        <w:rPr>
          <w:rFonts w:asciiTheme="minorHAnsi" w:eastAsiaTheme="minorEastAsia" w:hAnsiTheme="minorHAnsi" w:cstheme="minorBidi"/>
          <w:bCs w:val="0"/>
          <w:noProof/>
          <w:kern w:val="0"/>
          <w:sz w:val="22"/>
          <w:szCs w:val="22"/>
        </w:rPr>
      </w:pPr>
      <w:hyperlink r:id="rId8" w:anchor="_Toc387231492" w:history="1">
        <w:r>
          <w:rPr>
            <w:rStyle w:val="a4"/>
            <w:b/>
            <w:noProof/>
          </w:rPr>
          <w:t>3</w:t>
        </w:r>
        <w:r>
          <w:rPr>
            <w:rStyle w:val="a4"/>
            <w:rFonts w:asciiTheme="minorHAnsi" w:eastAsiaTheme="minorEastAsia" w:hAnsiTheme="minorHAnsi" w:cstheme="minorBidi"/>
            <w:bCs w:val="0"/>
            <w:noProof/>
            <w:color w:val="auto"/>
            <w:kern w:val="0"/>
            <w:sz w:val="22"/>
            <w:szCs w:val="22"/>
            <w:u w:val="none"/>
          </w:rPr>
          <w:tab/>
        </w:r>
        <w:r>
          <w:rPr>
            <w:rStyle w:val="a4"/>
            <w:noProof/>
          </w:rPr>
          <w:t>ИСПОЛНИТЕЛИ</w:t>
        </w:r>
        <w:r>
          <w:rPr>
            <w:rStyle w:val="a4"/>
            <w:noProof/>
            <w:webHidden/>
            <w:color w:val="auto"/>
            <w:u w:val="none"/>
          </w:rPr>
          <w:tab/>
        </w:r>
        <w:r>
          <w:rPr>
            <w:rStyle w:val="a4"/>
            <w:noProof/>
            <w:webHidden/>
            <w:color w:val="auto"/>
            <w:u w:val="none"/>
          </w:rPr>
          <w:fldChar w:fldCharType="begin"/>
        </w:r>
        <w:r>
          <w:rPr>
            <w:rStyle w:val="a4"/>
            <w:noProof/>
            <w:webHidden/>
            <w:color w:val="auto"/>
            <w:u w:val="none"/>
          </w:rPr>
          <w:instrText xml:space="preserve"> PAGEREF _Toc387231492 \h </w:instrText>
        </w:r>
        <w:r>
          <w:rPr>
            <w:rStyle w:val="a4"/>
            <w:noProof/>
            <w:webHidden/>
            <w:color w:val="auto"/>
            <w:u w:val="none"/>
          </w:rPr>
        </w:r>
        <w:r>
          <w:rPr>
            <w:rStyle w:val="a4"/>
            <w:noProof/>
            <w:webHidden/>
            <w:color w:val="auto"/>
            <w:u w:val="none"/>
          </w:rPr>
          <w:fldChar w:fldCharType="separate"/>
        </w:r>
        <w:r>
          <w:rPr>
            <w:rStyle w:val="a4"/>
            <w:noProof/>
            <w:webHidden/>
            <w:color w:val="auto"/>
            <w:u w:val="none"/>
          </w:rPr>
          <w:t>3</w:t>
        </w:r>
        <w:r>
          <w:rPr>
            <w:rStyle w:val="a4"/>
            <w:noProof/>
            <w:webHidden/>
            <w:color w:val="auto"/>
            <w:u w:val="none"/>
          </w:rPr>
          <w:fldChar w:fldCharType="end"/>
        </w:r>
      </w:hyperlink>
    </w:p>
    <w:p w:rsidR="0065585F" w:rsidRDefault="0065585F" w:rsidP="0065585F">
      <w:pPr>
        <w:pStyle w:val="13"/>
        <w:tabs>
          <w:tab w:val="left" w:pos="1100"/>
          <w:tab w:val="right" w:leader="dot" w:pos="9345"/>
        </w:tabs>
        <w:rPr>
          <w:rFonts w:asciiTheme="minorHAnsi" w:eastAsiaTheme="minorEastAsia" w:hAnsiTheme="minorHAnsi" w:cstheme="minorBidi"/>
          <w:bCs w:val="0"/>
          <w:noProof/>
          <w:kern w:val="0"/>
          <w:sz w:val="22"/>
          <w:szCs w:val="22"/>
        </w:rPr>
      </w:pPr>
      <w:hyperlink r:id="rId9" w:anchor="_Toc387231493" w:history="1">
        <w:r>
          <w:rPr>
            <w:rStyle w:val="a4"/>
            <w:b/>
            <w:noProof/>
          </w:rPr>
          <w:t>4</w:t>
        </w:r>
        <w:r>
          <w:rPr>
            <w:rStyle w:val="a4"/>
            <w:rFonts w:asciiTheme="minorHAnsi" w:eastAsiaTheme="minorEastAsia" w:hAnsiTheme="minorHAnsi" w:cstheme="minorBidi"/>
            <w:bCs w:val="0"/>
            <w:noProof/>
            <w:color w:val="auto"/>
            <w:kern w:val="0"/>
            <w:sz w:val="22"/>
            <w:szCs w:val="22"/>
            <w:u w:val="none"/>
          </w:rPr>
          <w:tab/>
        </w:r>
        <w:r>
          <w:rPr>
            <w:rStyle w:val="a4"/>
            <w:noProof/>
          </w:rPr>
          <w:t>ЗАКАЗЧИК</w:t>
        </w:r>
        <w:r>
          <w:rPr>
            <w:rStyle w:val="a4"/>
            <w:noProof/>
            <w:webHidden/>
            <w:color w:val="auto"/>
            <w:u w:val="none"/>
          </w:rPr>
          <w:tab/>
        </w:r>
        <w:r>
          <w:rPr>
            <w:rStyle w:val="a4"/>
            <w:noProof/>
            <w:webHidden/>
            <w:color w:val="auto"/>
            <w:u w:val="none"/>
          </w:rPr>
          <w:fldChar w:fldCharType="begin"/>
        </w:r>
        <w:r>
          <w:rPr>
            <w:rStyle w:val="a4"/>
            <w:noProof/>
            <w:webHidden/>
            <w:color w:val="auto"/>
            <w:u w:val="none"/>
          </w:rPr>
          <w:instrText xml:space="preserve"> PAGEREF _Toc387231493 \h </w:instrText>
        </w:r>
        <w:r>
          <w:rPr>
            <w:rStyle w:val="a4"/>
            <w:noProof/>
            <w:webHidden/>
            <w:color w:val="auto"/>
            <w:u w:val="none"/>
          </w:rPr>
        </w:r>
        <w:r>
          <w:rPr>
            <w:rStyle w:val="a4"/>
            <w:noProof/>
            <w:webHidden/>
            <w:color w:val="auto"/>
            <w:u w:val="none"/>
          </w:rPr>
          <w:fldChar w:fldCharType="separate"/>
        </w:r>
        <w:r>
          <w:rPr>
            <w:rStyle w:val="a4"/>
            <w:noProof/>
            <w:webHidden/>
            <w:color w:val="auto"/>
            <w:u w:val="none"/>
          </w:rPr>
          <w:t>3</w:t>
        </w:r>
        <w:r>
          <w:rPr>
            <w:rStyle w:val="a4"/>
            <w:noProof/>
            <w:webHidden/>
            <w:color w:val="auto"/>
            <w:u w:val="none"/>
          </w:rPr>
          <w:fldChar w:fldCharType="end"/>
        </w:r>
      </w:hyperlink>
    </w:p>
    <w:p w:rsidR="0065585F" w:rsidRDefault="0065585F" w:rsidP="0065585F">
      <w:pPr>
        <w:pStyle w:val="13"/>
        <w:tabs>
          <w:tab w:val="left" w:pos="1100"/>
          <w:tab w:val="right" w:leader="dot" w:pos="9345"/>
        </w:tabs>
        <w:rPr>
          <w:rFonts w:asciiTheme="minorHAnsi" w:eastAsiaTheme="minorEastAsia" w:hAnsiTheme="minorHAnsi" w:cstheme="minorBidi"/>
          <w:bCs w:val="0"/>
          <w:noProof/>
          <w:kern w:val="0"/>
          <w:sz w:val="22"/>
          <w:szCs w:val="22"/>
        </w:rPr>
      </w:pPr>
      <w:hyperlink r:id="rId10" w:anchor="_Toc387231494" w:history="1">
        <w:r>
          <w:rPr>
            <w:rStyle w:val="a4"/>
            <w:b/>
            <w:noProof/>
          </w:rPr>
          <w:t>5</w:t>
        </w:r>
        <w:r>
          <w:rPr>
            <w:rStyle w:val="a4"/>
            <w:rFonts w:asciiTheme="minorHAnsi" w:eastAsiaTheme="minorEastAsia" w:hAnsiTheme="minorHAnsi" w:cstheme="minorBidi"/>
            <w:bCs w:val="0"/>
            <w:noProof/>
            <w:color w:val="auto"/>
            <w:kern w:val="0"/>
            <w:sz w:val="22"/>
            <w:szCs w:val="22"/>
            <w:u w:val="none"/>
          </w:rPr>
          <w:tab/>
        </w:r>
        <w:r>
          <w:rPr>
            <w:rStyle w:val="a4"/>
            <w:noProof/>
          </w:rPr>
          <w:t>ВВЕДЕНИЕ</w:t>
        </w:r>
        <w:r>
          <w:rPr>
            <w:rStyle w:val="a4"/>
            <w:noProof/>
            <w:webHidden/>
            <w:color w:val="auto"/>
            <w:u w:val="none"/>
          </w:rPr>
          <w:tab/>
        </w:r>
        <w:r>
          <w:rPr>
            <w:rStyle w:val="a4"/>
            <w:noProof/>
            <w:webHidden/>
            <w:color w:val="auto"/>
            <w:u w:val="none"/>
          </w:rPr>
          <w:fldChar w:fldCharType="begin"/>
        </w:r>
        <w:r>
          <w:rPr>
            <w:rStyle w:val="a4"/>
            <w:noProof/>
            <w:webHidden/>
            <w:color w:val="auto"/>
            <w:u w:val="none"/>
          </w:rPr>
          <w:instrText xml:space="preserve"> PAGEREF _Toc387231494 \h </w:instrText>
        </w:r>
        <w:r>
          <w:rPr>
            <w:rStyle w:val="a4"/>
            <w:noProof/>
            <w:webHidden/>
            <w:color w:val="auto"/>
            <w:u w:val="none"/>
          </w:rPr>
        </w:r>
        <w:r>
          <w:rPr>
            <w:rStyle w:val="a4"/>
            <w:noProof/>
            <w:webHidden/>
            <w:color w:val="auto"/>
            <w:u w:val="none"/>
          </w:rPr>
          <w:fldChar w:fldCharType="separate"/>
        </w:r>
        <w:r>
          <w:rPr>
            <w:rStyle w:val="a4"/>
            <w:noProof/>
            <w:webHidden/>
            <w:color w:val="auto"/>
            <w:u w:val="none"/>
          </w:rPr>
          <w:t>3</w:t>
        </w:r>
        <w:r>
          <w:rPr>
            <w:rStyle w:val="a4"/>
            <w:noProof/>
            <w:webHidden/>
            <w:color w:val="auto"/>
            <w:u w:val="none"/>
          </w:rPr>
          <w:fldChar w:fldCharType="end"/>
        </w:r>
      </w:hyperlink>
    </w:p>
    <w:p w:rsidR="0065585F" w:rsidRDefault="0065585F" w:rsidP="0065585F">
      <w:pPr>
        <w:pStyle w:val="13"/>
        <w:tabs>
          <w:tab w:val="left" w:pos="1100"/>
          <w:tab w:val="right" w:leader="dot" w:pos="9345"/>
        </w:tabs>
        <w:rPr>
          <w:rFonts w:asciiTheme="minorHAnsi" w:eastAsiaTheme="minorEastAsia" w:hAnsiTheme="minorHAnsi" w:cstheme="minorBidi"/>
          <w:bCs w:val="0"/>
          <w:noProof/>
          <w:kern w:val="0"/>
          <w:sz w:val="22"/>
          <w:szCs w:val="22"/>
        </w:rPr>
      </w:pPr>
      <w:hyperlink r:id="rId11" w:anchor="_Toc387231495" w:history="1">
        <w:r>
          <w:rPr>
            <w:rStyle w:val="a4"/>
            <w:b/>
            <w:noProof/>
          </w:rPr>
          <w:t>6</w:t>
        </w:r>
        <w:r>
          <w:rPr>
            <w:rStyle w:val="a4"/>
            <w:rFonts w:asciiTheme="minorHAnsi" w:eastAsiaTheme="minorEastAsia" w:hAnsiTheme="minorHAnsi" w:cstheme="minorBidi"/>
            <w:bCs w:val="0"/>
            <w:noProof/>
            <w:color w:val="auto"/>
            <w:kern w:val="0"/>
            <w:sz w:val="22"/>
            <w:szCs w:val="22"/>
            <w:u w:val="none"/>
          </w:rPr>
          <w:tab/>
        </w:r>
        <w:r>
          <w:rPr>
            <w:rStyle w:val="a4"/>
            <w:noProof/>
          </w:rPr>
          <w:t>ЦЕЛЬ ОКАЗАНИЯ УСЛУГ</w:t>
        </w:r>
        <w:r>
          <w:rPr>
            <w:rStyle w:val="a4"/>
            <w:noProof/>
            <w:webHidden/>
            <w:color w:val="auto"/>
            <w:u w:val="none"/>
          </w:rPr>
          <w:tab/>
        </w:r>
        <w:r>
          <w:rPr>
            <w:rStyle w:val="a4"/>
            <w:noProof/>
            <w:webHidden/>
            <w:color w:val="auto"/>
            <w:u w:val="none"/>
          </w:rPr>
          <w:fldChar w:fldCharType="begin"/>
        </w:r>
        <w:r>
          <w:rPr>
            <w:rStyle w:val="a4"/>
            <w:noProof/>
            <w:webHidden/>
            <w:color w:val="auto"/>
            <w:u w:val="none"/>
          </w:rPr>
          <w:instrText xml:space="preserve"> PAGEREF _Toc387231495 \h </w:instrText>
        </w:r>
        <w:r>
          <w:rPr>
            <w:rStyle w:val="a4"/>
            <w:noProof/>
            <w:webHidden/>
            <w:color w:val="auto"/>
            <w:u w:val="none"/>
          </w:rPr>
        </w:r>
        <w:r>
          <w:rPr>
            <w:rStyle w:val="a4"/>
            <w:noProof/>
            <w:webHidden/>
            <w:color w:val="auto"/>
            <w:u w:val="none"/>
          </w:rPr>
          <w:fldChar w:fldCharType="separate"/>
        </w:r>
        <w:r>
          <w:rPr>
            <w:rStyle w:val="a4"/>
            <w:noProof/>
            <w:webHidden/>
            <w:color w:val="auto"/>
            <w:u w:val="none"/>
          </w:rPr>
          <w:t>4</w:t>
        </w:r>
        <w:r>
          <w:rPr>
            <w:rStyle w:val="a4"/>
            <w:noProof/>
            <w:webHidden/>
            <w:color w:val="auto"/>
            <w:u w:val="none"/>
          </w:rPr>
          <w:fldChar w:fldCharType="end"/>
        </w:r>
      </w:hyperlink>
    </w:p>
    <w:p w:rsidR="0065585F" w:rsidRDefault="0065585F" w:rsidP="0065585F">
      <w:pPr>
        <w:pStyle w:val="13"/>
        <w:tabs>
          <w:tab w:val="left" w:pos="1100"/>
          <w:tab w:val="right" w:leader="dot" w:pos="9345"/>
        </w:tabs>
        <w:rPr>
          <w:rFonts w:asciiTheme="minorHAnsi" w:eastAsiaTheme="minorEastAsia" w:hAnsiTheme="minorHAnsi" w:cstheme="minorBidi"/>
          <w:bCs w:val="0"/>
          <w:noProof/>
          <w:kern w:val="0"/>
          <w:sz w:val="22"/>
          <w:szCs w:val="22"/>
        </w:rPr>
      </w:pPr>
      <w:hyperlink r:id="rId12" w:anchor="_Toc387231496" w:history="1">
        <w:r>
          <w:rPr>
            <w:rStyle w:val="a4"/>
            <w:b/>
            <w:noProof/>
          </w:rPr>
          <w:t>7</w:t>
        </w:r>
        <w:r>
          <w:rPr>
            <w:rStyle w:val="a4"/>
            <w:rFonts w:asciiTheme="minorHAnsi" w:eastAsiaTheme="minorEastAsia" w:hAnsiTheme="minorHAnsi" w:cstheme="minorBidi"/>
            <w:bCs w:val="0"/>
            <w:noProof/>
            <w:color w:val="auto"/>
            <w:kern w:val="0"/>
            <w:sz w:val="22"/>
            <w:szCs w:val="22"/>
            <w:u w:val="none"/>
          </w:rPr>
          <w:tab/>
        </w:r>
        <w:r>
          <w:rPr>
            <w:rStyle w:val="a4"/>
            <w:noProof/>
          </w:rPr>
          <w:t>ТРЕБОВАНИЯ К ОКАЗАНИЮ УСЛУГ</w:t>
        </w:r>
        <w:r>
          <w:rPr>
            <w:rStyle w:val="a4"/>
            <w:noProof/>
            <w:webHidden/>
            <w:color w:val="auto"/>
            <w:u w:val="none"/>
          </w:rPr>
          <w:tab/>
        </w:r>
        <w:r>
          <w:rPr>
            <w:rStyle w:val="a4"/>
            <w:noProof/>
            <w:webHidden/>
            <w:color w:val="auto"/>
            <w:u w:val="none"/>
          </w:rPr>
          <w:fldChar w:fldCharType="begin"/>
        </w:r>
        <w:r>
          <w:rPr>
            <w:rStyle w:val="a4"/>
            <w:noProof/>
            <w:webHidden/>
            <w:color w:val="auto"/>
            <w:u w:val="none"/>
          </w:rPr>
          <w:instrText xml:space="preserve"> PAGEREF _Toc387231496 \h </w:instrText>
        </w:r>
        <w:r>
          <w:rPr>
            <w:rStyle w:val="a4"/>
            <w:noProof/>
            <w:webHidden/>
            <w:color w:val="auto"/>
            <w:u w:val="none"/>
          </w:rPr>
        </w:r>
        <w:r>
          <w:rPr>
            <w:rStyle w:val="a4"/>
            <w:noProof/>
            <w:webHidden/>
            <w:color w:val="auto"/>
            <w:u w:val="none"/>
          </w:rPr>
          <w:fldChar w:fldCharType="separate"/>
        </w:r>
        <w:r>
          <w:rPr>
            <w:rStyle w:val="a4"/>
            <w:noProof/>
            <w:webHidden/>
            <w:color w:val="auto"/>
            <w:u w:val="none"/>
          </w:rPr>
          <w:t>4</w:t>
        </w:r>
        <w:r>
          <w:rPr>
            <w:rStyle w:val="a4"/>
            <w:noProof/>
            <w:webHidden/>
            <w:color w:val="auto"/>
            <w:u w:val="none"/>
          </w:rPr>
          <w:fldChar w:fldCharType="end"/>
        </w:r>
      </w:hyperlink>
    </w:p>
    <w:p w:rsidR="0065585F" w:rsidRDefault="0065585F" w:rsidP="0065585F">
      <w:pPr>
        <w:pStyle w:val="13"/>
        <w:tabs>
          <w:tab w:val="left" w:pos="1100"/>
          <w:tab w:val="right" w:leader="dot" w:pos="9345"/>
        </w:tabs>
        <w:rPr>
          <w:rFonts w:asciiTheme="minorHAnsi" w:eastAsiaTheme="minorEastAsia" w:hAnsiTheme="minorHAnsi" w:cstheme="minorBidi"/>
          <w:bCs w:val="0"/>
          <w:noProof/>
          <w:kern w:val="0"/>
          <w:sz w:val="22"/>
          <w:szCs w:val="22"/>
        </w:rPr>
      </w:pPr>
      <w:hyperlink r:id="rId13" w:anchor="_Toc387231497" w:history="1">
        <w:r>
          <w:rPr>
            <w:rStyle w:val="a4"/>
            <w:b/>
            <w:noProof/>
          </w:rPr>
          <w:t>8</w:t>
        </w:r>
        <w:r>
          <w:rPr>
            <w:rStyle w:val="a4"/>
            <w:rFonts w:asciiTheme="minorHAnsi" w:eastAsiaTheme="minorEastAsia" w:hAnsiTheme="minorHAnsi" w:cstheme="minorBidi"/>
            <w:bCs w:val="0"/>
            <w:noProof/>
            <w:color w:val="auto"/>
            <w:kern w:val="0"/>
            <w:sz w:val="22"/>
            <w:szCs w:val="22"/>
            <w:u w:val="none"/>
          </w:rPr>
          <w:tab/>
        </w:r>
        <w:r>
          <w:rPr>
            <w:rStyle w:val="a4"/>
            <w:noProof/>
          </w:rPr>
          <w:t>ТРЕБОВАНИЯ К ЗАЩИТЕ ИНФОРМАЦИИ И ПРОГРАММ</w:t>
        </w:r>
        <w:r>
          <w:rPr>
            <w:rStyle w:val="a4"/>
            <w:noProof/>
            <w:webHidden/>
            <w:color w:val="auto"/>
            <w:u w:val="none"/>
          </w:rPr>
          <w:tab/>
        </w:r>
        <w:r>
          <w:rPr>
            <w:rStyle w:val="a4"/>
            <w:noProof/>
            <w:webHidden/>
            <w:color w:val="auto"/>
            <w:u w:val="none"/>
          </w:rPr>
          <w:fldChar w:fldCharType="begin"/>
        </w:r>
        <w:r>
          <w:rPr>
            <w:rStyle w:val="a4"/>
            <w:noProof/>
            <w:webHidden/>
            <w:color w:val="auto"/>
            <w:u w:val="none"/>
          </w:rPr>
          <w:instrText xml:space="preserve"> PAGEREF _Toc387231497 \h </w:instrText>
        </w:r>
        <w:r>
          <w:rPr>
            <w:rStyle w:val="a4"/>
            <w:noProof/>
            <w:webHidden/>
            <w:color w:val="auto"/>
            <w:u w:val="none"/>
          </w:rPr>
        </w:r>
        <w:r>
          <w:rPr>
            <w:rStyle w:val="a4"/>
            <w:noProof/>
            <w:webHidden/>
            <w:color w:val="auto"/>
            <w:u w:val="none"/>
          </w:rPr>
          <w:fldChar w:fldCharType="separate"/>
        </w:r>
        <w:r>
          <w:rPr>
            <w:rStyle w:val="a4"/>
            <w:noProof/>
            <w:webHidden/>
            <w:color w:val="auto"/>
            <w:u w:val="none"/>
          </w:rPr>
          <w:t>5</w:t>
        </w:r>
        <w:r>
          <w:rPr>
            <w:rStyle w:val="a4"/>
            <w:noProof/>
            <w:webHidden/>
            <w:color w:val="auto"/>
            <w:u w:val="none"/>
          </w:rPr>
          <w:fldChar w:fldCharType="end"/>
        </w:r>
      </w:hyperlink>
    </w:p>
    <w:p w:rsidR="0065585F" w:rsidRDefault="0065585F" w:rsidP="0065585F">
      <w:pPr>
        <w:pStyle w:val="13"/>
        <w:tabs>
          <w:tab w:val="left" w:pos="1100"/>
          <w:tab w:val="right" w:leader="dot" w:pos="9345"/>
        </w:tabs>
        <w:rPr>
          <w:rFonts w:asciiTheme="minorHAnsi" w:eastAsiaTheme="minorEastAsia" w:hAnsiTheme="minorHAnsi" w:cstheme="minorBidi"/>
          <w:bCs w:val="0"/>
          <w:noProof/>
          <w:kern w:val="0"/>
          <w:sz w:val="22"/>
          <w:szCs w:val="22"/>
        </w:rPr>
      </w:pPr>
      <w:hyperlink r:id="rId14" w:anchor="_Toc387231498" w:history="1">
        <w:r>
          <w:rPr>
            <w:rStyle w:val="a4"/>
            <w:b/>
            <w:noProof/>
          </w:rPr>
          <w:t>9</w:t>
        </w:r>
        <w:r>
          <w:rPr>
            <w:rStyle w:val="a4"/>
            <w:rFonts w:asciiTheme="minorHAnsi" w:eastAsiaTheme="minorEastAsia" w:hAnsiTheme="minorHAnsi" w:cstheme="minorBidi"/>
            <w:bCs w:val="0"/>
            <w:noProof/>
            <w:color w:val="auto"/>
            <w:kern w:val="0"/>
            <w:sz w:val="22"/>
            <w:szCs w:val="22"/>
            <w:u w:val="none"/>
          </w:rPr>
          <w:tab/>
        </w:r>
        <w:r>
          <w:rPr>
            <w:rStyle w:val="a4"/>
            <w:noProof/>
          </w:rPr>
          <w:t>ПЕРЕЧЕНЬ ДОКУМЕНТАЦИИ, ПРЕДСТАВЛЯЕМОЙ ПО ОКОНЧАНИИ ПРЕДОСТАВЛЕНИЯ УСЛУГ</w:t>
        </w:r>
        <w:r>
          <w:rPr>
            <w:rStyle w:val="a4"/>
            <w:noProof/>
            <w:webHidden/>
            <w:color w:val="auto"/>
            <w:u w:val="none"/>
          </w:rPr>
          <w:tab/>
        </w:r>
        <w:r>
          <w:rPr>
            <w:rStyle w:val="a4"/>
            <w:noProof/>
            <w:webHidden/>
            <w:color w:val="auto"/>
            <w:u w:val="none"/>
          </w:rPr>
          <w:fldChar w:fldCharType="begin"/>
        </w:r>
        <w:r>
          <w:rPr>
            <w:rStyle w:val="a4"/>
            <w:noProof/>
            <w:webHidden/>
            <w:color w:val="auto"/>
            <w:u w:val="none"/>
          </w:rPr>
          <w:instrText xml:space="preserve"> PAGEREF _Toc387231498 \h </w:instrText>
        </w:r>
        <w:r>
          <w:rPr>
            <w:rStyle w:val="a4"/>
            <w:noProof/>
            <w:webHidden/>
            <w:color w:val="auto"/>
            <w:u w:val="none"/>
          </w:rPr>
        </w:r>
        <w:r>
          <w:rPr>
            <w:rStyle w:val="a4"/>
            <w:noProof/>
            <w:webHidden/>
            <w:color w:val="auto"/>
            <w:u w:val="none"/>
          </w:rPr>
          <w:fldChar w:fldCharType="separate"/>
        </w:r>
        <w:r>
          <w:rPr>
            <w:rStyle w:val="a4"/>
            <w:noProof/>
            <w:webHidden/>
            <w:color w:val="auto"/>
            <w:u w:val="none"/>
          </w:rPr>
          <w:t>5</w:t>
        </w:r>
        <w:r>
          <w:rPr>
            <w:rStyle w:val="a4"/>
            <w:noProof/>
            <w:webHidden/>
            <w:color w:val="auto"/>
            <w:u w:val="none"/>
          </w:rPr>
          <w:fldChar w:fldCharType="end"/>
        </w:r>
      </w:hyperlink>
    </w:p>
    <w:p w:rsidR="0065585F" w:rsidRDefault="0065585F" w:rsidP="0065585F">
      <w:pPr>
        <w:pStyle w:val="13"/>
        <w:tabs>
          <w:tab w:val="left" w:pos="1320"/>
          <w:tab w:val="right" w:leader="dot" w:pos="9345"/>
        </w:tabs>
        <w:rPr>
          <w:rFonts w:asciiTheme="minorHAnsi" w:eastAsiaTheme="minorEastAsia" w:hAnsiTheme="minorHAnsi" w:cstheme="minorBidi"/>
          <w:bCs w:val="0"/>
          <w:noProof/>
          <w:kern w:val="0"/>
          <w:sz w:val="22"/>
          <w:szCs w:val="22"/>
        </w:rPr>
      </w:pPr>
      <w:hyperlink r:id="rId15" w:anchor="_Toc387231499" w:history="1">
        <w:r>
          <w:rPr>
            <w:rStyle w:val="a4"/>
            <w:b/>
            <w:noProof/>
          </w:rPr>
          <w:t>10</w:t>
        </w:r>
        <w:r>
          <w:rPr>
            <w:rStyle w:val="a4"/>
            <w:rFonts w:asciiTheme="minorHAnsi" w:eastAsiaTheme="minorEastAsia" w:hAnsiTheme="minorHAnsi" w:cstheme="minorBidi"/>
            <w:bCs w:val="0"/>
            <w:noProof/>
            <w:color w:val="auto"/>
            <w:kern w:val="0"/>
            <w:sz w:val="22"/>
            <w:szCs w:val="22"/>
            <w:u w:val="none"/>
          </w:rPr>
          <w:tab/>
        </w:r>
        <w:r>
          <w:rPr>
            <w:rStyle w:val="a4"/>
            <w:noProof/>
          </w:rPr>
          <w:t>ЭТАПЫ И СРОКИ ОКАЗАНИЯ УСЛУГ</w:t>
        </w:r>
        <w:r>
          <w:rPr>
            <w:rStyle w:val="a4"/>
            <w:noProof/>
            <w:webHidden/>
            <w:color w:val="auto"/>
            <w:u w:val="none"/>
          </w:rPr>
          <w:tab/>
        </w:r>
        <w:r>
          <w:rPr>
            <w:rStyle w:val="a4"/>
            <w:noProof/>
            <w:webHidden/>
            <w:color w:val="auto"/>
            <w:u w:val="none"/>
          </w:rPr>
          <w:fldChar w:fldCharType="begin"/>
        </w:r>
        <w:r>
          <w:rPr>
            <w:rStyle w:val="a4"/>
            <w:noProof/>
            <w:webHidden/>
            <w:color w:val="auto"/>
            <w:u w:val="none"/>
          </w:rPr>
          <w:instrText xml:space="preserve"> PAGEREF _Toc387231499 \h </w:instrText>
        </w:r>
        <w:r>
          <w:rPr>
            <w:rStyle w:val="a4"/>
            <w:noProof/>
            <w:webHidden/>
            <w:color w:val="auto"/>
            <w:u w:val="none"/>
          </w:rPr>
        </w:r>
        <w:r>
          <w:rPr>
            <w:rStyle w:val="a4"/>
            <w:noProof/>
            <w:webHidden/>
            <w:color w:val="auto"/>
            <w:u w:val="none"/>
          </w:rPr>
          <w:fldChar w:fldCharType="separate"/>
        </w:r>
        <w:r>
          <w:rPr>
            <w:rStyle w:val="a4"/>
            <w:noProof/>
            <w:webHidden/>
            <w:color w:val="auto"/>
            <w:u w:val="none"/>
          </w:rPr>
          <w:t>6</w:t>
        </w:r>
        <w:r>
          <w:rPr>
            <w:rStyle w:val="a4"/>
            <w:noProof/>
            <w:webHidden/>
            <w:color w:val="auto"/>
            <w:u w:val="none"/>
          </w:rPr>
          <w:fldChar w:fldCharType="end"/>
        </w:r>
      </w:hyperlink>
    </w:p>
    <w:p w:rsidR="0065585F" w:rsidRDefault="0065585F" w:rsidP="0065585F">
      <w:pPr>
        <w:pStyle w:val="13"/>
        <w:tabs>
          <w:tab w:val="left" w:pos="1320"/>
          <w:tab w:val="right" w:leader="dot" w:pos="9345"/>
        </w:tabs>
        <w:rPr>
          <w:rFonts w:asciiTheme="minorHAnsi" w:eastAsiaTheme="minorEastAsia" w:hAnsiTheme="minorHAnsi" w:cstheme="minorBidi"/>
          <w:bCs w:val="0"/>
          <w:noProof/>
          <w:kern w:val="0"/>
          <w:sz w:val="22"/>
          <w:szCs w:val="22"/>
        </w:rPr>
      </w:pPr>
      <w:hyperlink r:id="rId16" w:anchor="_Toc387231500" w:history="1">
        <w:r>
          <w:rPr>
            <w:rStyle w:val="a4"/>
            <w:b/>
            <w:noProof/>
          </w:rPr>
          <w:t>11</w:t>
        </w:r>
        <w:r>
          <w:rPr>
            <w:rStyle w:val="a4"/>
            <w:rFonts w:asciiTheme="minorHAnsi" w:eastAsiaTheme="minorEastAsia" w:hAnsiTheme="minorHAnsi" w:cstheme="minorBidi"/>
            <w:bCs w:val="0"/>
            <w:noProof/>
            <w:color w:val="auto"/>
            <w:kern w:val="0"/>
            <w:sz w:val="22"/>
            <w:szCs w:val="22"/>
            <w:u w:val="none"/>
          </w:rPr>
          <w:tab/>
        </w:r>
        <w:r>
          <w:rPr>
            <w:rStyle w:val="a4"/>
            <w:noProof/>
          </w:rPr>
          <w:t>ПОРЯДОК ПРИЕМКИ И СДАЧИ РАБОТ В РАМКАХ УСЛУГ ТЕХНИЧЕСКОЙ ПОДДЕРЖКИ</w:t>
        </w:r>
        <w:r>
          <w:rPr>
            <w:rStyle w:val="a4"/>
            <w:noProof/>
            <w:webHidden/>
            <w:color w:val="auto"/>
            <w:u w:val="none"/>
          </w:rPr>
          <w:tab/>
        </w:r>
        <w:r>
          <w:rPr>
            <w:rStyle w:val="a4"/>
            <w:noProof/>
            <w:webHidden/>
            <w:color w:val="auto"/>
            <w:u w:val="none"/>
          </w:rPr>
          <w:fldChar w:fldCharType="begin"/>
        </w:r>
        <w:r>
          <w:rPr>
            <w:rStyle w:val="a4"/>
            <w:noProof/>
            <w:webHidden/>
            <w:color w:val="auto"/>
            <w:u w:val="none"/>
          </w:rPr>
          <w:instrText xml:space="preserve"> PAGEREF _Toc387231500 \h </w:instrText>
        </w:r>
        <w:r>
          <w:rPr>
            <w:rStyle w:val="a4"/>
            <w:noProof/>
            <w:webHidden/>
            <w:color w:val="auto"/>
            <w:u w:val="none"/>
          </w:rPr>
        </w:r>
        <w:r>
          <w:rPr>
            <w:rStyle w:val="a4"/>
            <w:noProof/>
            <w:webHidden/>
            <w:color w:val="auto"/>
            <w:u w:val="none"/>
          </w:rPr>
          <w:fldChar w:fldCharType="separate"/>
        </w:r>
        <w:r>
          <w:rPr>
            <w:rStyle w:val="a4"/>
            <w:noProof/>
            <w:webHidden/>
            <w:color w:val="auto"/>
            <w:u w:val="none"/>
          </w:rPr>
          <w:t>6</w:t>
        </w:r>
        <w:r>
          <w:rPr>
            <w:rStyle w:val="a4"/>
            <w:noProof/>
            <w:webHidden/>
            <w:color w:val="auto"/>
            <w:u w:val="none"/>
          </w:rPr>
          <w:fldChar w:fldCharType="end"/>
        </w:r>
      </w:hyperlink>
    </w:p>
    <w:p w:rsidR="0065585F" w:rsidRDefault="0065585F" w:rsidP="0065585F">
      <w:pPr>
        <w:pStyle w:val="a6"/>
        <w:spacing w:before="0"/>
        <w:rPr>
          <w:b w:val="0"/>
        </w:rPr>
      </w:pPr>
      <w:r>
        <w:rPr>
          <w:rFonts w:asciiTheme="minorHAnsi" w:hAnsiTheme="minorHAnsi" w:cstheme="minorHAnsi"/>
          <w:b w:val="0"/>
          <w:kern w:val="24"/>
          <w:sz w:val="20"/>
          <w:szCs w:val="20"/>
          <w:lang w:eastAsia="ru-RU"/>
        </w:rPr>
        <w:fldChar w:fldCharType="end"/>
      </w:r>
      <w:r>
        <w:rPr>
          <w:b w:val="0"/>
        </w:rPr>
        <w:br w:type="page"/>
      </w:r>
    </w:p>
    <w:p w:rsidR="0065585F" w:rsidRDefault="0065585F" w:rsidP="0065585F">
      <w:pPr>
        <w:pStyle w:val="10"/>
        <w:numPr>
          <w:ilvl w:val="0"/>
          <w:numId w:val="3"/>
        </w:numPr>
        <w:rPr>
          <w:szCs w:val="28"/>
        </w:rPr>
      </w:pPr>
      <w:bookmarkStart w:id="3" w:name="_Toc387231490"/>
      <w:r>
        <w:rPr>
          <w:szCs w:val="28"/>
        </w:rPr>
        <w:lastRenderedPageBreak/>
        <w:t>НАИМЕНОВАНИЕ УСЛУГ</w:t>
      </w:r>
      <w:bookmarkEnd w:id="3"/>
    </w:p>
    <w:p w:rsidR="0065585F" w:rsidRDefault="0065585F" w:rsidP="0065585F">
      <w:pPr>
        <w:tabs>
          <w:tab w:val="left" w:pos="1134"/>
        </w:tabs>
        <w:spacing w:after="120" w:line="360" w:lineRule="auto"/>
      </w:pPr>
      <w:r>
        <w:t>«Техническая поддержка программного обеспечения «Системы мониторинга и оперативного управления капитальным строительством».</w:t>
      </w:r>
    </w:p>
    <w:p w:rsidR="0065585F" w:rsidRDefault="0065585F" w:rsidP="0065585F">
      <w:pPr>
        <w:pStyle w:val="10"/>
        <w:numPr>
          <w:ilvl w:val="0"/>
          <w:numId w:val="3"/>
        </w:numPr>
        <w:rPr>
          <w:szCs w:val="28"/>
        </w:rPr>
      </w:pPr>
      <w:bookmarkStart w:id="4" w:name="_Toc387231491"/>
      <w:bookmarkStart w:id="5" w:name="_Toc377386209"/>
      <w:r>
        <w:rPr>
          <w:szCs w:val="28"/>
        </w:rPr>
        <w:t>СРОКИ ПРЕДОСТАВЛЕНИЯ УСЛУГ</w:t>
      </w:r>
      <w:bookmarkEnd w:id="4"/>
      <w:bookmarkEnd w:id="5"/>
    </w:p>
    <w:p w:rsidR="0065585F" w:rsidRDefault="0065585F" w:rsidP="0065585F">
      <w:pPr>
        <w:tabs>
          <w:tab w:val="left" w:pos="1134"/>
        </w:tabs>
        <w:spacing w:after="120"/>
      </w:pPr>
      <w:r>
        <w:t>Начало: с момента подписания Договора;</w:t>
      </w:r>
    </w:p>
    <w:p w:rsidR="0065585F" w:rsidRDefault="0065585F" w:rsidP="0065585F">
      <w:pPr>
        <w:spacing w:before="120" w:line="360" w:lineRule="auto"/>
        <w:rPr>
          <w:bCs/>
        </w:rPr>
      </w:pPr>
      <w:r>
        <w:t xml:space="preserve">Окончание: </w:t>
      </w:r>
      <w:r>
        <w:rPr>
          <w:bCs/>
        </w:rPr>
        <w:t>в течени</w:t>
      </w:r>
      <w:proofErr w:type="gramStart"/>
      <w:r>
        <w:rPr>
          <w:bCs/>
        </w:rPr>
        <w:t>и</w:t>
      </w:r>
      <w:proofErr w:type="gramEnd"/>
      <w:r>
        <w:rPr>
          <w:bCs/>
        </w:rPr>
        <w:t xml:space="preserve"> 1 (одного) календарного года с момента подписания Договора.</w:t>
      </w:r>
    </w:p>
    <w:p w:rsidR="0065585F" w:rsidRDefault="0065585F" w:rsidP="0065585F">
      <w:pPr>
        <w:pStyle w:val="10"/>
        <w:numPr>
          <w:ilvl w:val="0"/>
          <w:numId w:val="3"/>
        </w:numPr>
        <w:rPr>
          <w:szCs w:val="28"/>
        </w:rPr>
      </w:pPr>
      <w:bookmarkStart w:id="6" w:name="_Toc387231492"/>
      <w:bookmarkStart w:id="7" w:name="_Toc377386210"/>
      <w:r>
        <w:rPr>
          <w:szCs w:val="28"/>
        </w:rPr>
        <w:t>ИСПОЛНИТЕЛИ</w:t>
      </w:r>
      <w:bookmarkEnd w:id="6"/>
      <w:bookmarkEnd w:id="7"/>
    </w:p>
    <w:p w:rsidR="0065585F" w:rsidRDefault="0065585F" w:rsidP="0065585F">
      <w:pPr>
        <w:spacing w:before="120" w:line="360" w:lineRule="auto"/>
        <w:rPr>
          <w:bCs/>
        </w:rPr>
      </w:pPr>
      <w:r>
        <w:rPr>
          <w:bCs/>
        </w:rPr>
        <w:t>Исполнитель определяется по результатам конкурентной процедуры закупки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».</w:t>
      </w:r>
    </w:p>
    <w:p w:rsidR="0065585F" w:rsidRDefault="0065585F" w:rsidP="0065585F">
      <w:pPr>
        <w:pStyle w:val="10"/>
        <w:numPr>
          <w:ilvl w:val="0"/>
          <w:numId w:val="3"/>
        </w:numPr>
        <w:rPr>
          <w:szCs w:val="28"/>
        </w:rPr>
      </w:pPr>
      <w:bookmarkStart w:id="8" w:name="_Toc387231493"/>
      <w:bookmarkStart w:id="9" w:name="_Toc377386211"/>
      <w:r>
        <w:rPr>
          <w:szCs w:val="28"/>
        </w:rPr>
        <w:t>ЗАКАЗЧИК</w:t>
      </w:r>
      <w:bookmarkEnd w:id="8"/>
      <w:bookmarkEnd w:id="9"/>
    </w:p>
    <w:p w:rsidR="0065585F" w:rsidRDefault="0065585F" w:rsidP="0065585F">
      <w:pPr>
        <w:spacing w:before="120" w:line="360" w:lineRule="auto"/>
        <w:rPr>
          <w:bCs/>
        </w:rPr>
      </w:pPr>
      <w:bookmarkStart w:id="10" w:name="_Toc377386212"/>
      <w:r>
        <w:rPr>
          <w:bCs/>
        </w:rPr>
        <w:t>Открытое акционерное общество «Нижегородская инжиниринговая компания «</w:t>
      </w:r>
      <w:proofErr w:type="spellStart"/>
      <w:r>
        <w:rPr>
          <w:bCs/>
        </w:rPr>
        <w:t>Атомэнергопроект</w:t>
      </w:r>
      <w:proofErr w:type="spellEnd"/>
      <w:r>
        <w:rPr>
          <w:bCs/>
        </w:rPr>
        <w:t>».</w:t>
      </w:r>
    </w:p>
    <w:p w:rsidR="0065585F" w:rsidRDefault="0065585F" w:rsidP="0065585F">
      <w:pPr>
        <w:pStyle w:val="10"/>
        <w:numPr>
          <w:ilvl w:val="0"/>
          <w:numId w:val="3"/>
        </w:numPr>
        <w:rPr>
          <w:szCs w:val="28"/>
        </w:rPr>
      </w:pPr>
      <w:bookmarkStart w:id="11" w:name="_Toc387231494"/>
      <w:r>
        <w:rPr>
          <w:szCs w:val="28"/>
        </w:rPr>
        <w:t>Введение</w:t>
      </w:r>
      <w:bookmarkEnd w:id="10"/>
      <w:bookmarkEnd w:id="11"/>
    </w:p>
    <w:p w:rsidR="0065585F" w:rsidRDefault="0065585F" w:rsidP="0065585F">
      <w:pPr>
        <w:tabs>
          <w:tab w:val="left" w:pos="1134"/>
        </w:tabs>
        <w:spacing w:after="120" w:line="360" w:lineRule="auto"/>
      </w:pPr>
      <w:r>
        <w:t>Настоящее Техническое задание описывает порядок оказания услуг технической поддержки программного обеспечения «Системы мониторинга и оперативного управления капитальным строительством» (далее – Система)</w:t>
      </w:r>
    </w:p>
    <w:p w:rsidR="0065585F" w:rsidRDefault="0065585F" w:rsidP="0065585F">
      <w:pPr>
        <w:tabs>
          <w:tab w:val="left" w:pos="1134"/>
        </w:tabs>
        <w:spacing w:after="120" w:line="360" w:lineRule="auto"/>
      </w:pPr>
      <w:r>
        <w:t>Перечень документов, на основании которых разрабатывалась Система:</w:t>
      </w:r>
    </w:p>
    <w:p w:rsidR="0065585F" w:rsidRDefault="0065585F" w:rsidP="0065585F">
      <w:pPr>
        <w:pStyle w:val="a"/>
      </w:pPr>
      <w:r>
        <w:t>Техническое задание на выполнение работ по теме «Внедрение и доработка системы мониторинга и оперативного управления капитальным строительством»;</w:t>
      </w:r>
    </w:p>
    <w:p w:rsidR="0065585F" w:rsidRDefault="0065585F" w:rsidP="0065585F">
      <w:pPr>
        <w:pStyle w:val="a"/>
      </w:pPr>
      <w:r>
        <w:t>Техническое задание на выполнение работ по теме «Доработка системы мониторинга и оперативного управления капитальным строительством в части создания функционала для центра управления проектами»;</w:t>
      </w:r>
    </w:p>
    <w:p w:rsidR="0065585F" w:rsidRDefault="0065585F" w:rsidP="0065585F">
      <w:pPr>
        <w:pStyle w:val="a"/>
      </w:pPr>
      <w:r>
        <w:t>Техническое задание на выполнение работ по теме «Доработка системы мониторинга и оперативного управления капитальным строительством в части интеграции подсистемы Аналитика с системами-источниками исходных данных»;</w:t>
      </w:r>
    </w:p>
    <w:p w:rsidR="0065585F" w:rsidRDefault="0065585F" w:rsidP="0065585F">
      <w:pPr>
        <w:pStyle w:val="a"/>
      </w:pPr>
      <w:r>
        <w:t>Техническое задание на выполнение работ «Развитие функциональных возможностей системы мониторинга и оперативного управления капитальным строительством с использованием ПО ENOVIA».</w:t>
      </w:r>
    </w:p>
    <w:p w:rsidR="0065585F" w:rsidRDefault="0065585F" w:rsidP="0065585F">
      <w:pPr>
        <w:tabs>
          <w:tab w:val="left" w:pos="1134"/>
        </w:tabs>
        <w:spacing w:before="120" w:line="360" w:lineRule="auto"/>
      </w:pPr>
      <w:r>
        <w:lastRenderedPageBreak/>
        <w:t xml:space="preserve">Под технической поддержкой Системы подразумевается техническая поддержка программного обеспечения (далее - ПО) «Системы мониторинга и оперативного управления капитальным строительством» </w:t>
      </w:r>
      <w:proofErr w:type="gramStart"/>
      <w:r>
        <w:t>включающую</w:t>
      </w:r>
      <w:proofErr w:type="gramEnd"/>
      <w:r>
        <w:t xml:space="preserve"> следующие подсистемы:</w:t>
      </w:r>
    </w:p>
    <w:p w:rsidR="0065585F" w:rsidRDefault="0065585F" w:rsidP="0065585F">
      <w:pPr>
        <w:pStyle w:val="a"/>
      </w:pPr>
      <w:r>
        <w:t>«3D»;</w:t>
      </w:r>
    </w:p>
    <w:p w:rsidR="0065585F" w:rsidRDefault="0065585F" w:rsidP="0065585F">
      <w:pPr>
        <w:pStyle w:val="a"/>
      </w:pPr>
      <w:r>
        <w:t>«Сферические панорамы + 3</w:t>
      </w:r>
      <w:r>
        <w:rPr>
          <w:lang w:val="en-US"/>
        </w:rPr>
        <w:t>D</w:t>
      </w:r>
      <w:r>
        <w:t>»;</w:t>
      </w:r>
    </w:p>
    <w:p w:rsidR="0065585F" w:rsidRDefault="0065585F" w:rsidP="0065585F">
      <w:pPr>
        <w:pStyle w:val="a"/>
      </w:pPr>
      <w:r>
        <w:t>«Архив документов</w:t>
      </w:r>
      <w:r>
        <w:rPr>
          <w:lang w:val="en-US"/>
        </w:rPr>
        <w:t>/</w:t>
      </w:r>
      <w:r>
        <w:t>НСЗ»;</w:t>
      </w:r>
    </w:p>
    <w:p w:rsidR="0065585F" w:rsidRDefault="0065585F" w:rsidP="0065585F">
      <w:pPr>
        <w:pStyle w:val="a"/>
      </w:pPr>
      <w:r>
        <w:t xml:space="preserve">«Документооборот на базе ПО </w:t>
      </w:r>
      <w:proofErr w:type="spellStart"/>
      <w:r>
        <w:rPr>
          <w:lang w:val="en-US"/>
        </w:rPr>
        <w:t>Enovia</w:t>
      </w:r>
      <w:proofErr w:type="spellEnd"/>
      <w:r>
        <w:t>»;</w:t>
      </w:r>
    </w:p>
    <w:p w:rsidR="0065585F" w:rsidRDefault="0065585F" w:rsidP="0065585F">
      <w:pPr>
        <w:pStyle w:val="a"/>
      </w:pPr>
      <w:r>
        <w:t>«Графики»;</w:t>
      </w:r>
    </w:p>
    <w:p w:rsidR="0065585F" w:rsidRDefault="0065585F" w:rsidP="0065585F">
      <w:pPr>
        <w:pStyle w:val="a"/>
      </w:pPr>
      <w:r>
        <w:t xml:space="preserve"> «Аналитика»;</w:t>
      </w:r>
    </w:p>
    <w:p w:rsidR="0065585F" w:rsidRDefault="0065585F" w:rsidP="0065585F">
      <w:pPr>
        <w:pStyle w:val="a"/>
      </w:pPr>
      <w:r>
        <w:t xml:space="preserve"> «Управление поручениями»;</w:t>
      </w:r>
    </w:p>
    <w:p w:rsidR="0065585F" w:rsidRDefault="0065585F" w:rsidP="0065585F">
      <w:pPr>
        <w:pStyle w:val="a"/>
      </w:pPr>
      <w:r>
        <w:t>«Объединенный график»;</w:t>
      </w:r>
    </w:p>
    <w:p w:rsidR="0065585F" w:rsidRDefault="0065585F" w:rsidP="0065585F">
      <w:pPr>
        <w:pStyle w:val="a"/>
      </w:pPr>
      <w:r>
        <w:t>«Администрирование».</w:t>
      </w:r>
    </w:p>
    <w:p w:rsidR="0065585F" w:rsidRDefault="0065585F" w:rsidP="0065585F">
      <w:pPr>
        <w:tabs>
          <w:tab w:val="left" w:pos="1134"/>
        </w:tabs>
        <w:spacing w:before="120" w:line="360" w:lineRule="auto"/>
      </w:pPr>
      <w:r>
        <w:t>Настоящее Техническое задание устанавливает:</w:t>
      </w:r>
    </w:p>
    <w:p w:rsidR="0065585F" w:rsidRDefault="0065585F" w:rsidP="0065585F">
      <w:pPr>
        <w:pStyle w:val="a"/>
      </w:pPr>
      <w:r>
        <w:t>требования к работам в рамках оказания услуг технической поддержки;</w:t>
      </w:r>
    </w:p>
    <w:p w:rsidR="0065585F" w:rsidRDefault="0065585F" w:rsidP="0065585F">
      <w:pPr>
        <w:pStyle w:val="a"/>
      </w:pPr>
      <w:r>
        <w:t>требования к взаимодействию представителей Исполнителя и Заказчика в рамках оказания услуг технической поддержки.</w:t>
      </w:r>
    </w:p>
    <w:p w:rsidR="0065585F" w:rsidRDefault="0065585F" w:rsidP="0065585F">
      <w:pPr>
        <w:pStyle w:val="10"/>
        <w:numPr>
          <w:ilvl w:val="0"/>
          <w:numId w:val="3"/>
        </w:numPr>
        <w:rPr>
          <w:szCs w:val="28"/>
        </w:rPr>
      </w:pPr>
      <w:bookmarkStart w:id="12" w:name="_Toc290305721"/>
      <w:bookmarkStart w:id="13" w:name="_Toc290300328"/>
      <w:bookmarkStart w:id="14" w:name="_Toc290300205"/>
      <w:bookmarkStart w:id="15" w:name="_Toc290300165"/>
      <w:bookmarkStart w:id="16" w:name="_Toc290300123"/>
      <w:bookmarkStart w:id="17" w:name="_Toc290300046"/>
      <w:bookmarkStart w:id="18" w:name="_Toc290213031"/>
      <w:bookmarkStart w:id="19" w:name="_Toc387231495"/>
      <w:bookmarkStart w:id="20" w:name="_Toc377386213"/>
      <w:r>
        <w:rPr>
          <w:szCs w:val="28"/>
        </w:rPr>
        <w:t xml:space="preserve">Цель </w:t>
      </w:r>
      <w:bookmarkEnd w:id="12"/>
      <w:bookmarkEnd w:id="13"/>
      <w:bookmarkEnd w:id="14"/>
      <w:bookmarkEnd w:id="15"/>
      <w:bookmarkEnd w:id="16"/>
      <w:bookmarkEnd w:id="17"/>
      <w:bookmarkEnd w:id="18"/>
      <w:r>
        <w:rPr>
          <w:szCs w:val="28"/>
        </w:rPr>
        <w:t>оказания услуг</w:t>
      </w:r>
      <w:bookmarkEnd w:id="19"/>
      <w:bookmarkEnd w:id="20"/>
    </w:p>
    <w:p w:rsidR="0065585F" w:rsidRDefault="0065585F" w:rsidP="0065585F">
      <w:pPr>
        <w:tabs>
          <w:tab w:val="left" w:pos="1134"/>
        </w:tabs>
        <w:spacing w:before="120" w:line="360" w:lineRule="auto"/>
      </w:pPr>
      <w:r>
        <w:t>Целью оказания услуг является обеспечение деятельности Заказчика по использованию ПО Системы.</w:t>
      </w:r>
    </w:p>
    <w:p w:rsidR="0065585F" w:rsidRDefault="0065585F" w:rsidP="0065585F">
      <w:r>
        <w:t>Задачи Технической поддержки:</w:t>
      </w:r>
    </w:p>
    <w:p w:rsidR="0065585F" w:rsidRDefault="0065585F" w:rsidP="0065585F">
      <w:pPr>
        <w:pStyle w:val="a"/>
      </w:pPr>
      <w:r>
        <w:t>обеспечение стабильной работы Системы;</w:t>
      </w:r>
    </w:p>
    <w:p w:rsidR="0065585F" w:rsidRDefault="0065585F" w:rsidP="0065585F">
      <w:pPr>
        <w:pStyle w:val="a"/>
      </w:pPr>
      <w:r>
        <w:t>оптимизация, повышение производительности и быстродействия работы ПО Системы;</w:t>
      </w:r>
    </w:p>
    <w:p w:rsidR="0065585F" w:rsidRDefault="0065585F" w:rsidP="0065585F">
      <w:pPr>
        <w:pStyle w:val="a"/>
      </w:pPr>
      <w:r>
        <w:t>обеспечение максимального удобства и эффективности работы для пользователей;</w:t>
      </w:r>
    </w:p>
    <w:p w:rsidR="0065585F" w:rsidRDefault="0065585F" w:rsidP="0065585F">
      <w:pPr>
        <w:pStyle w:val="a"/>
      </w:pPr>
      <w:r>
        <w:t>поддержка в актуальном состоянии документации по Системе;</w:t>
      </w:r>
    </w:p>
    <w:p w:rsidR="0065585F" w:rsidRDefault="0065585F" w:rsidP="0065585F">
      <w:pPr>
        <w:pStyle w:val="a"/>
      </w:pPr>
      <w:r>
        <w:t>консультирование.</w:t>
      </w:r>
    </w:p>
    <w:p w:rsidR="0065585F" w:rsidRDefault="0065585F" w:rsidP="0065585F">
      <w:pPr>
        <w:tabs>
          <w:tab w:val="left" w:pos="1134"/>
        </w:tabs>
        <w:spacing w:before="120" w:line="360" w:lineRule="auto"/>
      </w:pPr>
      <w:r>
        <w:t>В рамках работ по технической поддержке Исполнитель не имеет доступа к данным, которые обрабатываются в Системе, а также не администрирует Систему.</w:t>
      </w:r>
    </w:p>
    <w:p w:rsidR="0065585F" w:rsidRDefault="0065585F" w:rsidP="0065585F">
      <w:pPr>
        <w:pStyle w:val="10"/>
        <w:numPr>
          <w:ilvl w:val="0"/>
          <w:numId w:val="3"/>
        </w:numPr>
        <w:rPr>
          <w:szCs w:val="28"/>
        </w:rPr>
      </w:pPr>
      <w:bookmarkStart w:id="21" w:name="_Toc290305722"/>
      <w:bookmarkStart w:id="22" w:name="_Toc290300329"/>
      <w:bookmarkStart w:id="23" w:name="_Toc290300206"/>
      <w:bookmarkStart w:id="24" w:name="_Toc290300166"/>
      <w:bookmarkStart w:id="25" w:name="_Toc290300124"/>
      <w:bookmarkStart w:id="26" w:name="_Toc290300047"/>
      <w:bookmarkStart w:id="27" w:name="_Toc290213032"/>
      <w:bookmarkStart w:id="28" w:name="_Toc387231496"/>
      <w:bookmarkStart w:id="29" w:name="_Toc377386214"/>
      <w:r>
        <w:rPr>
          <w:szCs w:val="28"/>
        </w:rPr>
        <w:t>Требования</w:t>
      </w:r>
      <w:bookmarkEnd w:id="21"/>
      <w:bookmarkEnd w:id="22"/>
      <w:bookmarkEnd w:id="23"/>
      <w:bookmarkEnd w:id="24"/>
      <w:bookmarkEnd w:id="25"/>
      <w:bookmarkEnd w:id="26"/>
      <w:bookmarkEnd w:id="27"/>
      <w:r>
        <w:rPr>
          <w:szCs w:val="28"/>
        </w:rPr>
        <w:t xml:space="preserve"> к оказанию услуг</w:t>
      </w:r>
      <w:bookmarkEnd w:id="28"/>
      <w:bookmarkEnd w:id="29"/>
    </w:p>
    <w:p w:rsidR="0065585F" w:rsidRDefault="0065585F" w:rsidP="0065585F">
      <w:r>
        <w:t>Услуги по технической поддержке должны проводиться в соответствии:</w:t>
      </w:r>
    </w:p>
    <w:p w:rsidR="0065585F" w:rsidRDefault="0065585F" w:rsidP="0065585F">
      <w:pPr>
        <w:pStyle w:val="a"/>
      </w:pPr>
      <w:r>
        <w:t>с требованиями настоящего Технического задания;</w:t>
      </w:r>
    </w:p>
    <w:p w:rsidR="0065585F" w:rsidRDefault="0065585F" w:rsidP="0065585F">
      <w:pPr>
        <w:pStyle w:val="a"/>
      </w:pPr>
      <w:r>
        <w:lastRenderedPageBreak/>
        <w:t>с положениями Регламента взаимодействия сторон при оказании услуг технической поддержки</w:t>
      </w:r>
      <w:r>
        <w:rPr>
          <w:rStyle w:val="FontStyle49"/>
        </w:rPr>
        <w:t xml:space="preserve"> </w:t>
      </w:r>
      <w:r>
        <w:t>ПО (Приложение №</w:t>
      </w:r>
      <w:r w:rsidR="00D96819">
        <w:t>1</w:t>
      </w:r>
      <w:r>
        <w:t>).</w:t>
      </w:r>
    </w:p>
    <w:p w:rsidR="0065585F" w:rsidRDefault="0065585F" w:rsidP="0065585F">
      <w:r>
        <w:t>В рамках услуг выполняется:</w:t>
      </w:r>
    </w:p>
    <w:p w:rsidR="0065585F" w:rsidRDefault="0065585F" w:rsidP="0065585F">
      <w:pPr>
        <w:pStyle w:val="a"/>
      </w:pPr>
      <w:r>
        <w:t>техническая поддержка Заказчика при установке и настройке ПО Системы;</w:t>
      </w:r>
    </w:p>
    <w:p w:rsidR="0065585F" w:rsidRDefault="0065585F" w:rsidP="0065585F">
      <w:pPr>
        <w:pStyle w:val="a"/>
      </w:pPr>
      <w:r>
        <w:t>эффективная локализация и оперативное устранение проблем программного обеспечения, возникающих при работе с Системой;</w:t>
      </w:r>
    </w:p>
    <w:p w:rsidR="0065585F" w:rsidRDefault="0065585F" w:rsidP="0065585F">
      <w:pPr>
        <w:pStyle w:val="a"/>
      </w:pPr>
      <w:r>
        <w:t>выпуск обновлений ПО Системы;</w:t>
      </w:r>
    </w:p>
    <w:p w:rsidR="0065585F" w:rsidRDefault="0065585F" w:rsidP="0065585F">
      <w:pPr>
        <w:pStyle w:val="a"/>
      </w:pPr>
      <w:r>
        <w:t>актуализация руководств пользователя и администратора, в случае доработки или обновления функционала;</w:t>
      </w:r>
    </w:p>
    <w:p w:rsidR="0065585F" w:rsidRDefault="0065585F" w:rsidP="0065585F">
      <w:pPr>
        <w:pStyle w:val="a"/>
      </w:pPr>
      <w:r>
        <w:t>консультация ответственных специалистов Заказчика по функционалу Системы по телефону, электронной почте и в рамках командирования специалистов Исполнителя.</w:t>
      </w:r>
    </w:p>
    <w:p w:rsidR="0065585F" w:rsidRDefault="0065585F" w:rsidP="0065585F">
      <w:pPr>
        <w:pStyle w:val="10"/>
        <w:numPr>
          <w:ilvl w:val="0"/>
          <w:numId w:val="3"/>
        </w:numPr>
        <w:rPr>
          <w:szCs w:val="28"/>
        </w:rPr>
      </w:pPr>
      <w:bookmarkStart w:id="30" w:name="_Toc387231497"/>
      <w:bookmarkStart w:id="31" w:name="_Toc377386217"/>
      <w:bookmarkStart w:id="32" w:name="_Toc290305740"/>
      <w:bookmarkStart w:id="33" w:name="_Toc290300358"/>
      <w:bookmarkStart w:id="34" w:name="_Toc290300236"/>
      <w:bookmarkStart w:id="35" w:name="_Toc290300196"/>
      <w:bookmarkStart w:id="36" w:name="_Toc290300154"/>
      <w:bookmarkStart w:id="37" w:name="_Toc290300078"/>
      <w:bookmarkStart w:id="38" w:name="_Toc290213050"/>
      <w:r>
        <w:rPr>
          <w:szCs w:val="28"/>
        </w:rPr>
        <w:t>Требования к защите информации и программ</w:t>
      </w:r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:rsidR="0065585F" w:rsidRDefault="0065585F" w:rsidP="0065585F">
      <w:pPr>
        <w:tabs>
          <w:tab w:val="left" w:pos="1134"/>
        </w:tabs>
        <w:spacing w:before="120" w:line="360" w:lineRule="auto"/>
      </w:pPr>
      <w:r>
        <w:t>Защита информации и программ, установленных на аппаратных средствах, обеспечивается силами Заказчика:</w:t>
      </w:r>
    </w:p>
    <w:p w:rsidR="0065585F" w:rsidRDefault="0065585F" w:rsidP="0065585F">
      <w:pPr>
        <w:pStyle w:val="a"/>
      </w:pPr>
      <w:r>
        <w:t>путем распределения ответственными специалистами Заказчика прав доступа пользователей к Системе (программным модулям, файлам);</w:t>
      </w:r>
    </w:p>
    <w:p w:rsidR="0065585F" w:rsidRDefault="0065585F" w:rsidP="0065585F">
      <w:pPr>
        <w:pStyle w:val="a"/>
      </w:pPr>
      <w:r>
        <w:t>регулярным созданием резервных копий файлов данных изменяемых в ходе работы пользователей.</w:t>
      </w:r>
    </w:p>
    <w:p w:rsidR="0065585F" w:rsidRDefault="0065585F" w:rsidP="0065585F">
      <w:pPr>
        <w:pStyle w:val="10"/>
        <w:numPr>
          <w:ilvl w:val="0"/>
          <w:numId w:val="3"/>
        </w:numPr>
        <w:rPr>
          <w:szCs w:val="28"/>
        </w:rPr>
      </w:pPr>
      <w:bookmarkStart w:id="39" w:name="_Toc290305741"/>
      <w:bookmarkStart w:id="40" w:name="_Toc290300359"/>
      <w:bookmarkStart w:id="41" w:name="_Toc290300237"/>
      <w:bookmarkStart w:id="42" w:name="_Toc290300197"/>
      <w:bookmarkStart w:id="43" w:name="_Toc290300155"/>
      <w:bookmarkStart w:id="44" w:name="_Toc290300079"/>
      <w:bookmarkStart w:id="45" w:name="_Toc290213051"/>
      <w:bookmarkStart w:id="46" w:name="_Toc387231498"/>
      <w:bookmarkStart w:id="47" w:name="_Toc377386218"/>
      <w:r>
        <w:rPr>
          <w:szCs w:val="28"/>
        </w:rPr>
        <w:t xml:space="preserve">Перечень документации, представляемой по окончании </w:t>
      </w:r>
      <w:bookmarkEnd w:id="39"/>
      <w:bookmarkEnd w:id="40"/>
      <w:bookmarkEnd w:id="41"/>
      <w:bookmarkEnd w:id="42"/>
      <w:bookmarkEnd w:id="43"/>
      <w:bookmarkEnd w:id="44"/>
      <w:bookmarkEnd w:id="45"/>
      <w:r>
        <w:rPr>
          <w:szCs w:val="28"/>
        </w:rPr>
        <w:t>предоставления услуг</w:t>
      </w:r>
      <w:bookmarkEnd w:id="46"/>
      <w:bookmarkEnd w:id="47"/>
    </w:p>
    <w:p w:rsidR="0065585F" w:rsidRDefault="0065585F" w:rsidP="0065585F">
      <w:pPr>
        <w:tabs>
          <w:tab w:val="left" w:pos="1134"/>
        </w:tabs>
        <w:spacing w:before="120" w:line="360" w:lineRule="auto"/>
      </w:pPr>
      <w:r>
        <w:t>Документация разрабатывается с учетом:</w:t>
      </w:r>
    </w:p>
    <w:p w:rsidR="0065585F" w:rsidRDefault="0065585F" w:rsidP="0065585F">
      <w:pPr>
        <w:pStyle w:val="a"/>
      </w:pPr>
      <w:r>
        <w:t>ГОСТ 2.105-95 «ЕСКД. Общие требования к текстовым документам»;</w:t>
      </w:r>
    </w:p>
    <w:p w:rsidR="0065585F" w:rsidRDefault="0065585F" w:rsidP="0065585F">
      <w:pPr>
        <w:pStyle w:val="a"/>
      </w:pPr>
      <w:r>
        <w:t>ГОСТ 8.417-2002 «ГСИ. Единицы величин»;</w:t>
      </w:r>
    </w:p>
    <w:p w:rsidR="0065585F" w:rsidRDefault="0065585F" w:rsidP="0065585F">
      <w:pPr>
        <w:pStyle w:val="a"/>
      </w:pPr>
      <w:r>
        <w:t xml:space="preserve">ГОСТ </w:t>
      </w:r>
      <w:proofErr w:type="gramStart"/>
      <w:r>
        <w:t>Р</w:t>
      </w:r>
      <w:proofErr w:type="gramEnd"/>
      <w:r>
        <w:t xml:space="preserve"> 21.1101-2009 «СПДС. Основные требования к проектной и рабочей документации»;</w:t>
      </w:r>
    </w:p>
    <w:p w:rsidR="0065585F" w:rsidRDefault="0065585F" w:rsidP="0065585F">
      <w:pPr>
        <w:pStyle w:val="a"/>
      </w:pPr>
      <w:r>
        <w:t>ГОСТ 34.201-89 «Виды, комплектность и обозначение документов при создании автоматизированных систем».</w:t>
      </w:r>
    </w:p>
    <w:p w:rsidR="0065585F" w:rsidRDefault="0065585F" w:rsidP="0065585F">
      <w:pPr>
        <w:tabs>
          <w:tab w:val="left" w:pos="1134"/>
        </w:tabs>
        <w:spacing w:before="120" w:line="360" w:lineRule="auto"/>
      </w:pPr>
      <w:r>
        <w:t>По завершению работ Исполнитель передает Заказчику следующую отчетную документацию:</w:t>
      </w:r>
    </w:p>
    <w:p w:rsidR="0065585F" w:rsidRDefault="0065585F" w:rsidP="0065585F">
      <w:pPr>
        <w:pStyle w:val="a"/>
      </w:pPr>
      <w:r>
        <w:t>уточненные в ходе предоставления услуг технической поддержки Руководства по установке, администрированию и работе с Системой;</w:t>
      </w:r>
    </w:p>
    <w:p w:rsidR="0065585F" w:rsidRDefault="0065585F" w:rsidP="0065585F">
      <w:pPr>
        <w:pStyle w:val="a"/>
      </w:pPr>
      <w:r>
        <w:lastRenderedPageBreak/>
        <w:t>дистрибутивы ПО, программные коды с обновлениями и доработками, выполненными в рамках услуг по технической поддержке Системы;</w:t>
      </w:r>
    </w:p>
    <w:p w:rsidR="0065585F" w:rsidRDefault="0065585F" w:rsidP="0065585F">
      <w:pPr>
        <w:pStyle w:val="a"/>
      </w:pPr>
      <w:r>
        <w:t xml:space="preserve">любые материалы и документы, разработанные или уточненные в ходе услуг по Технической поддержке, и необходимые для работы </w:t>
      </w:r>
      <w:proofErr w:type="gramStart"/>
      <w:r>
        <w:t>с</w:t>
      </w:r>
      <w:proofErr w:type="gramEnd"/>
      <w:r>
        <w:t xml:space="preserve"> ПО Системы;</w:t>
      </w:r>
    </w:p>
    <w:p w:rsidR="0065585F" w:rsidRDefault="0065585F" w:rsidP="0065585F">
      <w:pPr>
        <w:pStyle w:val="a"/>
      </w:pPr>
      <w:r>
        <w:t>отчет об оказанных в рамках технической поддержки услугах по устранению замечаний и ошибок функционала Системы, оптимизации и повышению производительности.</w:t>
      </w:r>
    </w:p>
    <w:p w:rsidR="0065585F" w:rsidRDefault="0065585F" w:rsidP="0065585F">
      <w:pPr>
        <w:pStyle w:val="10"/>
        <w:numPr>
          <w:ilvl w:val="0"/>
          <w:numId w:val="3"/>
        </w:numPr>
        <w:rPr>
          <w:szCs w:val="28"/>
        </w:rPr>
      </w:pPr>
      <w:bookmarkStart w:id="48" w:name="_Toc290305742"/>
      <w:bookmarkStart w:id="49" w:name="_Toc290300360"/>
      <w:bookmarkStart w:id="50" w:name="_Toc290300238"/>
      <w:bookmarkStart w:id="51" w:name="_Toc290300198"/>
      <w:bookmarkStart w:id="52" w:name="_Toc290300156"/>
      <w:bookmarkStart w:id="53" w:name="_Toc290300080"/>
      <w:bookmarkStart w:id="54" w:name="_Toc290213052"/>
      <w:bookmarkStart w:id="55" w:name="_Toc387231499"/>
      <w:bookmarkStart w:id="56" w:name="_Toc377386219"/>
      <w:r>
        <w:rPr>
          <w:szCs w:val="28"/>
        </w:rPr>
        <w:t xml:space="preserve">Этапы и сроки </w:t>
      </w:r>
      <w:bookmarkEnd w:id="48"/>
      <w:bookmarkEnd w:id="49"/>
      <w:bookmarkEnd w:id="50"/>
      <w:bookmarkEnd w:id="51"/>
      <w:bookmarkEnd w:id="52"/>
      <w:bookmarkEnd w:id="53"/>
      <w:bookmarkEnd w:id="54"/>
      <w:r>
        <w:rPr>
          <w:szCs w:val="28"/>
        </w:rPr>
        <w:t>оказания услуг</w:t>
      </w:r>
      <w:bookmarkEnd w:id="55"/>
      <w:bookmarkEnd w:id="56"/>
    </w:p>
    <w:p w:rsidR="0065585F" w:rsidRDefault="0065585F" w:rsidP="0065585F">
      <w:pPr>
        <w:spacing w:before="120" w:line="360" w:lineRule="auto"/>
        <w:rPr>
          <w:bCs/>
        </w:rPr>
      </w:pPr>
      <w:r>
        <w:rPr>
          <w:bCs/>
        </w:rPr>
        <w:t>Работы в рамках предоставления услуг по технической поддержке должны выполняться с момента заключения Договора сроком на 1 (один) календарный год.</w:t>
      </w:r>
    </w:p>
    <w:p w:rsidR="0065585F" w:rsidRDefault="0065585F" w:rsidP="0065585F">
      <w:pPr>
        <w:pStyle w:val="10"/>
        <w:numPr>
          <w:ilvl w:val="0"/>
          <w:numId w:val="3"/>
        </w:numPr>
        <w:rPr>
          <w:szCs w:val="28"/>
        </w:rPr>
      </w:pPr>
      <w:bookmarkStart w:id="57" w:name="_Toc290305743"/>
      <w:bookmarkStart w:id="58" w:name="_Toc290300361"/>
      <w:bookmarkStart w:id="59" w:name="_Toc290300239"/>
      <w:bookmarkStart w:id="60" w:name="_Toc290300199"/>
      <w:bookmarkStart w:id="61" w:name="_Toc290300157"/>
      <w:bookmarkStart w:id="62" w:name="_Toc290300081"/>
      <w:bookmarkStart w:id="63" w:name="_Toc290213053"/>
      <w:bookmarkStart w:id="64" w:name="_Toc387231500"/>
      <w:bookmarkStart w:id="65" w:name="_Toc377386220"/>
      <w:r>
        <w:rPr>
          <w:szCs w:val="28"/>
        </w:rPr>
        <w:t>Порядок приемки и сдачи работ</w:t>
      </w:r>
      <w:bookmarkEnd w:id="57"/>
      <w:bookmarkEnd w:id="58"/>
      <w:bookmarkEnd w:id="59"/>
      <w:bookmarkEnd w:id="60"/>
      <w:bookmarkEnd w:id="61"/>
      <w:bookmarkEnd w:id="62"/>
      <w:bookmarkEnd w:id="63"/>
      <w:r>
        <w:rPr>
          <w:szCs w:val="28"/>
        </w:rPr>
        <w:t xml:space="preserve"> в рамках услуг технической поддержки</w:t>
      </w:r>
      <w:bookmarkEnd w:id="64"/>
      <w:bookmarkEnd w:id="65"/>
    </w:p>
    <w:p w:rsidR="0065585F" w:rsidRDefault="0065585F" w:rsidP="0065585F">
      <w:pPr>
        <w:spacing w:before="120" w:line="360" w:lineRule="auto"/>
      </w:pPr>
      <w:r>
        <w:t>По завершению работ Заказчик и Исполнитель оформляют протокол с описанием объема проведенных работ в рамках предоставляемых услуг по технической поддержке, результатов данных работ.</w:t>
      </w:r>
    </w:p>
    <w:p w:rsidR="0065585F" w:rsidRDefault="0065585F" w:rsidP="0065585F">
      <w:pPr>
        <w:spacing w:before="120" w:line="360" w:lineRule="auto"/>
      </w:pPr>
      <w:r>
        <w:t>В случае отсутствия претензий или замечаний Исполнитель и Заказчик подписывают Акт сдачи-приемки выполненных работ.</w:t>
      </w:r>
    </w:p>
    <w:p w:rsidR="00D96819" w:rsidRDefault="00D96819">
      <w:pPr>
        <w:spacing w:after="200"/>
        <w:ind w:firstLine="0"/>
        <w:jc w:val="left"/>
      </w:pPr>
      <w:r>
        <w:br w:type="page"/>
      </w:r>
    </w:p>
    <w:p w:rsidR="0065585F" w:rsidRDefault="00D96819" w:rsidP="00D96819">
      <w:pPr>
        <w:jc w:val="right"/>
      </w:pPr>
      <w:r>
        <w:lastRenderedPageBreak/>
        <w:t>Приложение 1</w:t>
      </w:r>
    </w:p>
    <w:p w:rsidR="00D96819" w:rsidRPr="00A406F9" w:rsidRDefault="00A406F9" w:rsidP="00A406F9">
      <w:pPr>
        <w:jc w:val="right"/>
      </w:pPr>
      <w:r w:rsidRPr="00A406F9">
        <w:t>к</w:t>
      </w:r>
      <w:r w:rsidR="00D96819" w:rsidRPr="00A406F9">
        <w:t xml:space="preserve"> техническо</w:t>
      </w:r>
      <w:r w:rsidRPr="00A406F9">
        <w:t>му</w:t>
      </w:r>
      <w:r w:rsidR="00D96819" w:rsidRPr="00A406F9">
        <w:t xml:space="preserve"> заданию на оказание услуг по технической поддержке </w:t>
      </w:r>
    </w:p>
    <w:p w:rsidR="00D96819" w:rsidRPr="00A406F9" w:rsidRDefault="00D96819" w:rsidP="00A406F9">
      <w:pPr>
        <w:jc w:val="right"/>
      </w:pPr>
      <w:r w:rsidRPr="00A406F9">
        <w:t xml:space="preserve">программного обеспечения «Системы мониторинга и оперативного управления </w:t>
      </w:r>
    </w:p>
    <w:p w:rsidR="00D96819" w:rsidRPr="00A406F9" w:rsidRDefault="00D96819" w:rsidP="00A406F9">
      <w:pPr>
        <w:jc w:val="right"/>
      </w:pPr>
      <w:r w:rsidRPr="00A406F9">
        <w:t>капитальным строительством»</w:t>
      </w:r>
    </w:p>
    <w:p w:rsidR="00D96819" w:rsidRDefault="00D96819" w:rsidP="00D96819">
      <w:pPr>
        <w:jc w:val="right"/>
      </w:pPr>
    </w:p>
    <w:p w:rsidR="00D96819" w:rsidRDefault="00D96819" w:rsidP="00D96819">
      <w:pPr>
        <w:pStyle w:val="Style20"/>
        <w:widowControl/>
        <w:autoSpaceDE/>
        <w:adjustRightInd/>
        <w:spacing w:before="35" w:line="240" w:lineRule="auto"/>
        <w:ind w:firstLine="720"/>
        <w:jc w:val="center"/>
        <w:rPr>
          <w:rStyle w:val="FontStyle46"/>
          <w:kern w:val="24"/>
          <w:sz w:val="28"/>
          <w:szCs w:val="20"/>
        </w:rPr>
      </w:pPr>
    </w:p>
    <w:p w:rsidR="00D96819" w:rsidRDefault="00D96819" w:rsidP="00D96819">
      <w:pPr>
        <w:pStyle w:val="Style20"/>
        <w:widowControl/>
        <w:autoSpaceDE/>
        <w:adjustRightInd/>
        <w:spacing w:before="35" w:line="240" w:lineRule="auto"/>
        <w:ind w:firstLine="720"/>
        <w:jc w:val="center"/>
        <w:rPr>
          <w:rStyle w:val="FontStyle46"/>
          <w:kern w:val="24"/>
          <w:sz w:val="28"/>
          <w:szCs w:val="20"/>
        </w:rPr>
      </w:pPr>
    </w:p>
    <w:p w:rsidR="00D96819" w:rsidRDefault="00D96819" w:rsidP="00D96819">
      <w:pPr>
        <w:pStyle w:val="Style20"/>
        <w:widowControl/>
        <w:autoSpaceDE/>
        <w:adjustRightInd/>
        <w:spacing w:before="35" w:line="240" w:lineRule="auto"/>
        <w:ind w:firstLine="720"/>
        <w:jc w:val="center"/>
        <w:rPr>
          <w:rStyle w:val="FontStyle46"/>
          <w:kern w:val="24"/>
          <w:sz w:val="28"/>
          <w:szCs w:val="20"/>
        </w:rPr>
      </w:pPr>
    </w:p>
    <w:p w:rsidR="00D96819" w:rsidRDefault="00D96819" w:rsidP="00D96819">
      <w:pPr>
        <w:pStyle w:val="Style20"/>
        <w:widowControl/>
        <w:autoSpaceDE/>
        <w:adjustRightInd/>
        <w:spacing w:before="35" w:line="240" w:lineRule="auto"/>
        <w:ind w:firstLine="720"/>
        <w:jc w:val="center"/>
        <w:rPr>
          <w:rStyle w:val="FontStyle46"/>
          <w:kern w:val="24"/>
          <w:sz w:val="28"/>
          <w:szCs w:val="20"/>
        </w:rPr>
      </w:pPr>
    </w:p>
    <w:p w:rsidR="00D96819" w:rsidRDefault="00D96819" w:rsidP="00D96819">
      <w:pPr>
        <w:pStyle w:val="Style20"/>
        <w:widowControl/>
        <w:autoSpaceDE/>
        <w:adjustRightInd/>
        <w:spacing w:before="35" w:line="240" w:lineRule="auto"/>
        <w:ind w:firstLine="720"/>
        <w:jc w:val="center"/>
        <w:rPr>
          <w:rStyle w:val="FontStyle46"/>
          <w:kern w:val="24"/>
          <w:sz w:val="28"/>
          <w:szCs w:val="20"/>
        </w:rPr>
      </w:pPr>
    </w:p>
    <w:p w:rsidR="00D96819" w:rsidRDefault="00D96819" w:rsidP="00D96819">
      <w:pPr>
        <w:pStyle w:val="Style20"/>
        <w:widowControl/>
        <w:autoSpaceDE/>
        <w:adjustRightInd/>
        <w:spacing w:before="35" w:line="240" w:lineRule="auto"/>
        <w:ind w:firstLine="720"/>
        <w:jc w:val="center"/>
        <w:rPr>
          <w:rStyle w:val="FontStyle46"/>
          <w:kern w:val="24"/>
          <w:sz w:val="28"/>
          <w:szCs w:val="20"/>
        </w:rPr>
      </w:pPr>
    </w:p>
    <w:p w:rsidR="00D96819" w:rsidRDefault="00D96819" w:rsidP="00D96819">
      <w:pPr>
        <w:pStyle w:val="Style20"/>
        <w:widowControl/>
        <w:autoSpaceDE/>
        <w:adjustRightInd/>
        <w:spacing w:before="35" w:line="240" w:lineRule="auto"/>
        <w:ind w:firstLine="720"/>
        <w:jc w:val="center"/>
        <w:rPr>
          <w:rStyle w:val="FontStyle46"/>
          <w:kern w:val="24"/>
          <w:sz w:val="28"/>
          <w:szCs w:val="20"/>
        </w:rPr>
      </w:pPr>
    </w:p>
    <w:p w:rsidR="00D96819" w:rsidRDefault="00D96819" w:rsidP="00D96819">
      <w:pPr>
        <w:pStyle w:val="Style20"/>
        <w:widowControl/>
        <w:autoSpaceDE/>
        <w:adjustRightInd/>
        <w:spacing w:before="35" w:line="240" w:lineRule="auto"/>
        <w:ind w:firstLine="720"/>
        <w:jc w:val="center"/>
        <w:rPr>
          <w:rStyle w:val="FontStyle46"/>
          <w:kern w:val="24"/>
          <w:sz w:val="28"/>
          <w:szCs w:val="20"/>
        </w:rPr>
      </w:pPr>
    </w:p>
    <w:p w:rsidR="00D96819" w:rsidRDefault="00D96819" w:rsidP="00D96819">
      <w:pPr>
        <w:pStyle w:val="Style20"/>
        <w:widowControl/>
        <w:autoSpaceDE/>
        <w:adjustRightInd/>
        <w:spacing w:before="35" w:line="240" w:lineRule="auto"/>
        <w:ind w:firstLine="720"/>
        <w:jc w:val="center"/>
        <w:rPr>
          <w:rStyle w:val="FontStyle46"/>
          <w:kern w:val="24"/>
          <w:sz w:val="28"/>
          <w:szCs w:val="20"/>
        </w:rPr>
      </w:pPr>
    </w:p>
    <w:p w:rsidR="00D96819" w:rsidRDefault="00D96819" w:rsidP="00D96819">
      <w:pPr>
        <w:pStyle w:val="Style20"/>
        <w:widowControl/>
        <w:autoSpaceDE/>
        <w:adjustRightInd/>
        <w:spacing w:before="35" w:line="240" w:lineRule="auto"/>
        <w:ind w:firstLine="720"/>
        <w:jc w:val="center"/>
        <w:rPr>
          <w:rStyle w:val="FontStyle46"/>
          <w:kern w:val="24"/>
          <w:sz w:val="28"/>
          <w:szCs w:val="20"/>
        </w:rPr>
      </w:pPr>
    </w:p>
    <w:p w:rsidR="00D96819" w:rsidRDefault="00D96819" w:rsidP="00D96819">
      <w:pPr>
        <w:pStyle w:val="Style20"/>
        <w:widowControl/>
        <w:autoSpaceDE/>
        <w:adjustRightInd/>
        <w:spacing w:before="35" w:line="240" w:lineRule="auto"/>
        <w:ind w:firstLine="720"/>
        <w:jc w:val="center"/>
        <w:rPr>
          <w:rStyle w:val="FontStyle46"/>
          <w:kern w:val="24"/>
          <w:sz w:val="28"/>
          <w:szCs w:val="20"/>
        </w:rPr>
      </w:pPr>
    </w:p>
    <w:p w:rsidR="00D96819" w:rsidRDefault="00D96819" w:rsidP="00D96819">
      <w:pPr>
        <w:pStyle w:val="Style20"/>
        <w:widowControl/>
        <w:autoSpaceDE/>
        <w:adjustRightInd/>
        <w:spacing w:before="35" w:line="240" w:lineRule="auto"/>
        <w:ind w:firstLine="720"/>
        <w:jc w:val="center"/>
        <w:rPr>
          <w:rStyle w:val="FontStyle46"/>
          <w:kern w:val="24"/>
          <w:sz w:val="28"/>
          <w:szCs w:val="20"/>
        </w:rPr>
      </w:pPr>
      <w:r>
        <w:rPr>
          <w:rStyle w:val="FontStyle46"/>
          <w:kern w:val="24"/>
          <w:sz w:val="28"/>
          <w:szCs w:val="20"/>
        </w:rPr>
        <w:t>РЕГЛАМЕНТ</w:t>
      </w:r>
    </w:p>
    <w:p w:rsidR="00D96819" w:rsidRDefault="00D96819" w:rsidP="00D96819">
      <w:pPr>
        <w:pStyle w:val="Style20"/>
        <w:widowControl/>
        <w:autoSpaceDE/>
        <w:adjustRightInd/>
        <w:spacing w:before="35" w:line="240" w:lineRule="auto"/>
        <w:ind w:firstLine="720"/>
        <w:jc w:val="center"/>
        <w:rPr>
          <w:rStyle w:val="FontStyle46"/>
          <w:sz w:val="28"/>
        </w:rPr>
      </w:pPr>
    </w:p>
    <w:p w:rsidR="00D96819" w:rsidRDefault="00D96819" w:rsidP="00D96819">
      <w:pPr>
        <w:pStyle w:val="Style20"/>
        <w:widowControl/>
        <w:autoSpaceDE/>
        <w:adjustRightInd/>
        <w:spacing w:before="35" w:line="240" w:lineRule="auto"/>
        <w:ind w:firstLine="720"/>
        <w:jc w:val="center"/>
        <w:rPr>
          <w:rStyle w:val="FontStyle47"/>
          <w:rFonts w:eastAsiaTheme="majorEastAsia"/>
          <w:kern w:val="24"/>
          <w:sz w:val="28"/>
          <w:szCs w:val="20"/>
        </w:rPr>
      </w:pPr>
      <w:r>
        <w:rPr>
          <w:rStyle w:val="FontStyle47"/>
          <w:rFonts w:eastAsiaTheme="majorEastAsia"/>
          <w:bCs/>
          <w:szCs w:val="20"/>
        </w:rPr>
        <w:t>взаимодействия сторон при оказании услуг технической поддержки программного обеспечения</w:t>
      </w:r>
    </w:p>
    <w:p w:rsidR="00D96819" w:rsidRDefault="00D96819" w:rsidP="00D96819">
      <w:pPr>
        <w:pStyle w:val="a7"/>
        <w:spacing w:after="0"/>
        <w:ind w:firstLine="720"/>
        <w:jc w:val="center"/>
        <w:rPr>
          <w:rFonts w:eastAsiaTheme="majorEastAsia"/>
          <w:b/>
        </w:rPr>
      </w:pPr>
      <w:r>
        <w:rPr>
          <w:b/>
          <w:kern w:val="24"/>
          <w:sz w:val="28"/>
          <w:szCs w:val="20"/>
        </w:rPr>
        <w:t xml:space="preserve">«Системы мониторинга и оперативного управления </w:t>
      </w:r>
    </w:p>
    <w:p w:rsidR="00D96819" w:rsidRDefault="00D96819" w:rsidP="00D96819">
      <w:pPr>
        <w:pStyle w:val="a7"/>
        <w:spacing w:after="0"/>
        <w:ind w:firstLine="720"/>
        <w:jc w:val="center"/>
        <w:rPr>
          <w:b/>
          <w:kern w:val="24"/>
          <w:sz w:val="28"/>
          <w:szCs w:val="20"/>
        </w:rPr>
      </w:pPr>
      <w:r>
        <w:rPr>
          <w:b/>
          <w:kern w:val="24"/>
          <w:sz w:val="28"/>
          <w:szCs w:val="20"/>
        </w:rPr>
        <w:t>капитальным строительством»</w:t>
      </w:r>
    </w:p>
    <w:p w:rsidR="00D96819" w:rsidRDefault="00D96819">
      <w:pPr>
        <w:spacing w:after="200"/>
        <w:ind w:firstLine="0"/>
        <w:jc w:val="left"/>
        <w:rPr>
          <w:b/>
          <w:sz w:val="28"/>
        </w:rPr>
      </w:pPr>
      <w:r>
        <w:rPr>
          <w:b/>
          <w:sz w:val="28"/>
        </w:rPr>
        <w:br w:type="page"/>
      </w:r>
    </w:p>
    <w:p w:rsidR="00D96819" w:rsidRDefault="00D96819" w:rsidP="00D96819">
      <w:pPr>
        <w:tabs>
          <w:tab w:val="left" w:pos="1134"/>
          <w:tab w:val="left" w:pos="1418"/>
        </w:tabs>
        <w:jc w:val="center"/>
        <w:rPr>
          <w:b/>
        </w:rPr>
      </w:pPr>
      <w:r>
        <w:rPr>
          <w:b/>
        </w:rPr>
        <w:lastRenderedPageBreak/>
        <w:t>СОДЕРЖАНИЕ</w:t>
      </w:r>
    </w:p>
    <w:p w:rsidR="00D96819" w:rsidRDefault="00D96819" w:rsidP="00D96819">
      <w:pPr>
        <w:pStyle w:val="13"/>
        <w:tabs>
          <w:tab w:val="left" w:pos="1200"/>
          <w:tab w:val="right" w:leader="dot" w:pos="9345"/>
        </w:tabs>
        <w:rPr>
          <w:rFonts w:asciiTheme="minorHAnsi" w:eastAsiaTheme="minorEastAsia" w:hAnsiTheme="minorHAnsi" w:cstheme="minorBidi"/>
          <w:bCs w:val="0"/>
          <w:noProof/>
          <w:kern w:val="0"/>
          <w:sz w:val="22"/>
          <w:szCs w:val="22"/>
        </w:rPr>
      </w:pPr>
      <w:r>
        <w:rPr>
          <w:rFonts w:asciiTheme="minorHAnsi" w:hAnsiTheme="minorHAnsi"/>
          <w:b/>
          <w:sz w:val="20"/>
        </w:rPr>
        <w:fldChar w:fldCharType="begin"/>
      </w:r>
      <w:r>
        <w:rPr>
          <w:rFonts w:asciiTheme="minorHAnsi" w:hAnsiTheme="minorHAnsi"/>
          <w:b/>
          <w:sz w:val="20"/>
        </w:rPr>
        <w:instrText xml:space="preserve"> TOC \o "1-3" \h \z \u </w:instrText>
      </w:r>
      <w:r>
        <w:rPr>
          <w:rFonts w:asciiTheme="minorHAnsi" w:hAnsiTheme="minorHAnsi"/>
          <w:b/>
          <w:sz w:val="20"/>
        </w:rPr>
        <w:fldChar w:fldCharType="separate"/>
      </w:r>
      <w:hyperlink r:id="rId17" w:anchor="_Toc387223882" w:history="1">
        <w:r>
          <w:rPr>
            <w:rStyle w:val="a4"/>
            <w:noProof/>
          </w:rPr>
          <w:t>1</w:t>
        </w:r>
        <w:r>
          <w:rPr>
            <w:rStyle w:val="a4"/>
            <w:rFonts w:asciiTheme="minorHAnsi" w:eastAsiaTheme="minorEastAsia" w:hAnsiTheme="minorHAnsi" w:cstheme="minorBidi"/>
            <w:bCs w:val="0"/>
            <w:noProof/>
            <w:color w:val="auto"/>
            <w:kern w:val="0"/>
            <w:sz w:val="22"/>
            <w:szCs w:val="22"/>
            <w:u w:val="none"/>
          </w:rPr>
          <w:tab/>
        </w:r>
        <w:r>
          <w:rPr>
            <w:rStyle w:val="a4"/>
            <w:noProof/>
          </w:rPr>
          <w:t>ВВЕДЕНИЕ</w:t>
        </w:r>
        <w:r>
          <w:rPr>
            <w:rStyle w:val="a4"/>
            <w:noProof/>
            <w:webHidden/>
            <w:color w:val="auto"/>
            <w:u w:val="none"/>
          </w:rPr>
          <w:tab/>
        </w:r>
        <w:r>
          <w:rPr>
            <w:rStyle w:val="a4"/>
            <w:noProof/>
            <w:webHidden/>
            <w:color w:val="auto"/>
            <w:u w:val="none"/>
          </w:rPr>
          <w:fldChar w:fldCharType="begin"/>
        </w:r>
        <w:r>
          <w:rPr>
            <w:rStyle w:val="a4"/>
            <w:noProof/>
            <w:webHidden/>
            <w:color w:val="auto"/>
            <w:u w:val="none"/>
          </w:rPr>
          <w:instrText xml:space="preserve"> PAGEREF _Toc387223882 \h </w:instrText>
        </w:r>
        <w:r>
          <w:rPr>
            <w:rStyle w:val="a4"/>
            <w:noProof/>
            <w:webHidden/>
            <w:color w:val="auto"/>
            <w:u w:val="none"/>
          </w:rPr>
        </w:r>
        <w:r>
          <w:rPr>
            <w:rStyle w:val="a4"/>
            <w:noProof/>
            <w:webHidden/>
            <w:color w:val="auto"/>
            <w:u w:val="none"/>
          </w:rPr>
          <w:fldChar w:fldCharType="separate"/>
        </w:r>
        <w:r>
          <w:rPr>
            <w:rStyle w:val="a4"/>
            <w:noProof/>
            <w:webHidden/>
            <w:color w:val="auto"/>
            <w:u w:val="none"/>
          </w:rPr>
          <w:t>3</w:t>
        </w:r>
        <w:r>
          <w:rPr>
            <w:rStyle w:val="a4"/>
            <w:noProof/>
            <w:webHidden/>
            <w:color w:val="auto"/>
            <w:u w:val="none"/>
          </w:rPr>
          <w:fldChar w:fldCharType="end"/>
        </w:r>
      </w:hyperlink>
    </w:p>
    <w:p w:rsidR="00D96819" w:rsidRDefault="00D96819" w:rsidP="00D96819">
      <w:pPr>
        <w:pStyle w:val="13"/>
        <w:tabs>
          <w:tab w:val="left" w:pos="1200"/>
          <w:tab w:val="right" w:leader="dot" w:pos="9345"/>
        </w:tabs>
        <w:rPr>
          <w:rFonts w:asciiTheme="minorHAnsi" w:eastAsiaTheme="minorEastAsia" w:hAnsiTheme="minorHAnsi" w:cstheme="minorBidi"/>
          <w:bCs w:val="0"/>
          <w:noProof/>
          <w:kern w:val="0"/>
          <w:sz w:val="22"/>
          <w:szCs w:val="22"/>
        </w:rPr>
      </w:pPr>
      <w:hyperlink r:id="rId18" w:anchor="_Toc387223883" w:history="1">
        <w:r>
          <w:rPr>
            <w:rStyle w:val="a4"/>
            <w:noProof/>
          </w:rPr>
          <w:t>2</w:t>
        </w:r>
        <w:r>
          <w:rPr>
            <w:rStyle w:val="a4"/>
            <w:rFonts w:asciiTheme="minorHAnsi" w:eastAsiaTheme="minorEastAsia" w:hAnsiTheme="minorHAnsi" w:cstheme="minorBidi"/>
            <w:bCs w:val="0"/>
            <w:noProof/>
            <w:color w:val="auto"/>
            <w:kern w:val="0"/>
            <w:sz w:val="22"/>
            <w:szCs w:val="22"/>
            <w:u w:val="none"/>
          </w:rPr>
          <w:tab/>
        </w:r>
        <w:r>
          <w:rPr>
            <w:rStyle w:val="a4"/>
            <w:noProof/>
          </w:rPr>
          <w:t>ТЕРМИНЫ, ОПРЕДЕЛЕНИЯ И СОКРАЩЕНИЯ</w:t>
        </w:r>
        <w:r>
          <w:rPr>
            <w:rStyle w:val="a4"/>
            <w:noProof/>
            <w:webHidden/>
            <w:color w:val="auto"/>
            <w:u w:val="none"/>
          </w:rPr>
          <w:tab/>
        </w:r>
        <w:r>
          <w:rPr>
            <w:rStyle w:val="a4"/>
            <w:noProof/>
            <w:webHidden/>
            <w:color w:val="auto"/>
            <w:u w:val="none"/>
          </w:rPr>
          <w:fldChar w:fldCharType="begin"/>
        </w:r>
        <w:r>
          <w:rPr>
            <w:rStyle w:val="a4"/>
            <w:noProof/>
            <w:webHidden/>
            <w:color w:val="auto"/>
            <w:u w:val="none"/>
          </w:rPr>
          <w:instrText xml:space="preserve"> PAGEREF _Toc387223883 \h </w:instrText>
        </w:r>
        <w:r>
          <w:rPr>
            <w:rStyle w:val="a4"/>
            <w:noProof/>
            <w:webHidden/>
            <w:color w:val="auto"/>
            <w:u w:val="none"/>
          </w:rPr>
        </w:r>
        <w:r>
          <w:rPr>
            <w:rStyle w:val="a4"/>
            <w:noProof/>
            <w:webHidden/>
            <w:color w:val="auto"/>
            <w:u w:val="none"/>
          </w:rPr>
          <w:fldChar w:fldCharType="separate"/>
        </w:r>
        <w:r>
          <w:rPr>
            <w:rStyle w:val="a4"/>
            <w:noProof/>
            <w:webHidden/>
            <w:color w:val="auto"/>
            <w:u w:val="none"/>
          </w:rPr>
          <w:t>4</w:t>
        </w:r>
        <w:r>
          <w:rPr>
            <w:rStyle w:val="a4"/>
            <w:noProof/>
            <w:webHidden/>
            <w:color w:val="auto"/>
            <w:u w:val="none"/>
          </w:rPr>
          <w:fldChar w:fldCharType="end"/>
        </w:r>
      </w:hyperlink>
    </w:p>
    <w:p w:rsidR="00D96819" w:rsidRDefault="00D96819" w:rsidP="00D96819">
      <w:pPr>
        <w:pStyle w:val="13"/>
        <w:tabs>
          <w:tab w:val="left" w:pos="1200"/>
          <w:tab w:val="right" w:leader="dot" w:pos="9345"/>
        </w:tabs>
        <w:rPr>
          <w:rFonts w:asciiTheme="minorHAnsi" w:eastAsiaTheme="minorEastAsia" w:hAnsiTheme="minorHAnsi" w:cstheme="minorBidi"/>
          <w:bCs w:val="0"/>
          <w:noProof/>
          <w:kern w:val="0"/>
          <w:sz w:val="22"/>
          <w:szCs w:val="22"/>
        </w:rPr>
      </w:pPr>
      <w:hyperlink r:id="rId19" w:anchor="_Toc387223884" w:history="1">
        <w:r>
          <w:rPr>
            <w:rStyle w:val="a4"/>
            <w:noProof/>
          </w:rPr>
          <w:t>3</w:t>
        </w:r>
        <w:r>
          <w:rPr>
            <w:rStyle w:val="a4"/>
            <w:rFonts w:asciiTheme="minorHAnsi" w:eastAsiaTheme="minorEastAsia" w:hAnsiTheme="minorHAnsi" w:cstheme="minorBidi"/>
            <w:bCs w:val="0"/>
            <w:noProof/>
            <w:color w:val="auto"/>
            <w:kern w:val="0"/>
            <w:sz w:val="22"/>
            <w:szCs w:val="22"/>
            <w:u w:val="none"/>
          </w:rPr>
          <w:tab/>
        </w:r>
        <w:r>
          <w:rPr>
            <w:rStyle w:val="a4"/>
            <w:noProof/>
          </w:rPr>
          <w:t>ОБЩИЕ ПОЛОЖЕНИЯ</w:t>
        </w:r>
        <w:r>
          <w:rPr>
            <w:rStyle w:val="a4"/>
            <w:noProof/>
            <w:webHidden/>
            <w:color w:val="auto"/>
            <w:u w:val="none"/>
          </w:rPr>
          <w:tab/>
        </w:r>
        <w:r>
          <w:rPr>
            <w:rStyle w:val="a4"/>
            <w:noProof/>
            <w:webHidden/>
            <w:color w:val="auto"/>
            <w:u w:val="none"/>
          </w:rPr>
          <w:fldChar w:fldCharType="begin"/>
        </w:r>
        <w:r>
          <w:rPr>
            <w:rStyle w:val="a4"/>
            <w:noProof/>
            <w:webHidden/>
            <w:color w:val="auto"/>
            <w:u w:val="none"/>
          </w:rPr>
          <w:instrText xml:space="preserve"> PAGEREF _Toc387223884 \h </w:instrText>
        </w:r>
        <w:r>
          <w:rPr>
            <w:rStyle w:val="a4"/>
            <w:noProof/>
            <w:webHidden/>
            <w:color w:val="auto"/>
            <w:u w:val="none"/>
          </w:rPr>
        </w:r>
        <w:r>
          <w:rPr>
            <w:rStyle w:val="a4"/>
            <w:noProof/>
            <w:webHidden/>
            <w:color w:val="auto"/>
            <w:u w:val="none"/>
          </w:rPr>
          <w:fldChar w:fldCharType="separate"/>
        </w:r>
        <w:r>
          <w:rPr>
            <w:rStyle w:val="a4"/>
            <w:noProof/>
            <w:webHidden/>
            <w:color w:val="auto"/>
            <w:u w:val="none"/>
          </w:rPr>
          <w:t>5</w:t>
        </w:r>
        <w:r>
          <w:rPr>
            <w:rStyle w:val="a4"/>
            <w:noProof/>
            <w:webHidden/>
            <w:color w:val="auto"/>
            <w:u w:val="none"/>
          </w:rPr>
          <w:fldChar w:fldCharType="end"/>
        </w:r>
      </w:hyperlink>
    </w:p>
    <w:p w:rsidR="00D96819" w:rsidRDefault="00D96819" w:rsidP="00D96819">
      <w:pPr>
        <w:pStyle w:val="13"/>
        <w:tabs>
          <w:tab w:val="left" w:pos="1200"/>
          <w:tab w:val="right" w:leader="dot" w:pos="9345"/>
        </w:tabs>
        <w:rPr>
          <w:rFonts w:asciiTheme="minorHAnsi" w:eastAsiaTheme="minorEastAsia" w:hAnsiTheme="minorHAnsi" w:cstheme="minorBidi"/>
          <w:bCs w:val="0"/>
          <w:noProof/>
          <w:kern w:val="0"/>
          <w:sz w:val="22"/>
          <w:szCs w:val="22"/>
        </w:rPr>
      </w:pPr>
      <w:hyperlink r:id="rId20" w:anchor="_Toc387223885" w:history="1">
        <w:r>
          <w:rPr>
            <w:rStyle w:val="a4"/>
            <w:noProof/>
          </w:rPr>
          <w:t>4</w:t>
        </w:r>
        <w:r>
          <w:rPr>
            <w:rStyle w:val="a4"/>
            <w:rFonts w:asciiTheme="minorHAnsi" w:eastAsiaTheme="minorEastAsia" w:hAnsiTheme="minorHAnsi" w:cstheme="minorBidi"/>
            <w:bCs w:val="0"/>
            <w:noProof/>
            <w:color w:val="auto"/>
            <w:kern w:val="0"/>
            <w:sz w:val="22"/>
            <w:szCs w:val="22"/>
            <w:u w:val="none"/>
          </w:rPr>
          <w:tab/>
        </w:r>
        <w:r>
          <w:rPr>
            <w:rStyle w:val="a4"/>
            <w:noProof/>
          </w:rPr>
          <w:t>ОРГАНИЗАЦИЯ ТЕХНИЧЕСКОЙ ПОДДЕРЖКИ</w:t>
        </w:r>
        <w:r>
          <w:rPr>
            <w:rStyle w:val="a4"/>
            <w:noProof/>
            <w:webHidden/>
            <w:color w:val="auto"/>
            <w:u w:val="none"/>
          </w:rPr>
          <w:tab/>
        </w:r>
        <w:r>
          <w:rPr>
            <w:rStyle w:val="a4"/>
            <w:noProof/>
            <w:webHidden/>
            <w:color w:val="auto"/>
            <w:u w:val="none"/>
          </w:rPr>
          <w:fldChar w:fldCharType="begin"/>
        </w:r>
        <w:r>
          <w:rPr>
            <w:rStyle w:val="a4"/>
            <w:noProof/>
            <w:webHidden/>
            <w:color w:val="auto"/>
            <w:u w:val="none"/>
          </w:rPr>
          <w:instrText xml:space="preserve"> PAGEREF _Toc387223885 \h </w:instrText>
        </w:r>
        <w:r>
          <w:rPr>
            <w:rStyle w:val="a4"/>
            <w:noProof/>
            <w:webHidden/>
            <w:color w:val="auto"/>
            <w:u w:val="none"/>
          </w:rPr>
        </w:r>
        <w:r>
          <w:rPr>
            <w:rStyle w:val="a4"/>
            <w:noProof/>
            <w:webHidden/>
            <w:color w:val="auto"/>
            <w:u w:val="none"/>
          </w:rPr>
          <w:fldChar w:fldCharType="separate"/>
        </w:r>
        <w:r>
          <w:rPr>
            <w:rStyle w:val="a4"/>
            <w:noProof/>
            <w:webHidden/>
            <w:color w:val="auto"/>
            <w:u w:val="none"/>
          </w:rPr>
          <w:t>5</w:t>
        </w:r>
        <w:r>
          <w:rPr>
            <w:rStyle w:val="a4"/>
            <w:noProof/>
            <w:webHidden/>
            <w:color w:val="auto"/>
            <w:u w:val="none"/>
          </w:rPr>
          <w:fldChar w:fldCharType="end"/>
        </w:r>
      </w:hyperlink>
    </w:p>
    <w:p w:rsidR="00D96819" w:rsidRDefault="00D96819" w:rsidP="00D96819">
      <w:pPr>
        <w:pStyle w:val="13"/>
        <w:tabs>
          <w:tab w:val="left" w:pos="1200"/>
          <w:tab w:val="right" w:leader="dot" w:pos="9345"/>
        </w:tabs>
        <w:rPr>
          <w:rFonts w:asciiTheme="minorHAnsi" w:eastAsiaTheme="minorEastAsia" w:hAnsiTheme="minorHAnsi" w:cstheme="minorBidi"/>
          <w:bCs w:val="0"/>
          <w:noProof/>
          <w:kern w:val="0"/>
          <w:sz w:val="22"/>
          <w:szCs w:val="22"/>
        </w:rPr>
      </w:pPr>
      <w:hyperlink r:id="rId21" w:anchor="_Toc387223886" w:history="1">
        <w:r>
          <w:rPr>
            <w:rStyle w:val="a4"/>
            <w:noProof/>
          </w:rPr>
          <w:t>5</w:t>
        </w:r>
        <w:r>
          <w:rPr>
            <w:rStyle w:val="a4"/>
            <w:rFonts w:asciiTheme="minorHAnsi" w:eastAsiaTheme="minorEastAsia" w:hAnsiTheme="minorHAnsi" w:cstheme="minorBidi"/>
            <w:bCs w:val="0"/>
            <w:noProof/>
            <w:color w:val="auto"/>
            <w:kern w:val="0"/>
            <w:sz w:val="22"/>
            <w:szCs w:val="22"/>
            <w:u w:val="none"/>
          </w:rPr>
          <w:tab/>
        </w:r>
        <w:r>
          <w:rPr>
            <w:rStyle w:val="a4"/>
            <w:noProof/>
          </w:rPr>
          <w:t>ПОРЯДОК ОКАЗАНИЯ УСЛУГ</w:t>
        </w:r>
        <w:r>
          <w:rPr>
            <w:rStyle w:val="a4"/>
            <w:noProof/>
            <w:webHidden/>
            <w:color w:val="auto"/>
            <w:u w:val="none"/>
          </w:rPr>
          <w:tab/>
        </w:r>
        <w:r>
          <w:rPr>
            <w:rStyle w:val="a4"/>
            <w:noProof/>
            <w:webHidden/>
            <w:color w:val="auto"/>
            <w:u w:val="none"/>
          </w:rPr>
          <w:fldChar w:fldCharType="begin"/>
        </w:r>
        <w:r>
          <w:rPr>
            <w:rStyle w:val="a4"/>
            <w:noProof/>
            <w:webHidden/>
            <w:color w:val="auto"/>
            <w:u w:val="none"/>
          </w:rPr>
          <w:instrText xml:space="preserve"> PAGEREF _Toc387223886 \h </w:instrText>
        </w:r>
        <w:r>
          <w:rPr>
            <w:rStyle w:val="a4"/>
            <w:noProof/>
            <w:webHidden/>
            <w:color w:val="auto"/>
            <w:u w:val="none"/>
          </w:rPr>
        </w:r>
        <w:r>
          <w:rPr>
            <w:rStyle w:val="a4"/>
            <w:noProof/>
            <w:webHidden/>
            <w:color w:val="auto"/>
            <w:u w:val="none"/>
          </w:rPr>
          <w:fldChar w:fldCharType="separate"/>
        </w:r>
        <w:r>
          <w:rPr>
            <w:rStyle w:val="a4"/>
            <w:noProof/>
            <w:webHidden/>
            <w:color w:val="auto"/>
            <w:u w:val="none"/>
          </w:rPr>
          <w:t>6</w:t>
        </w:r>
        <w:r>
          <w:rPr>
            <w:rStyle w:val="a4"/>
            <w:noProof/>
            <w:webHidden/>
            <w:color w:val="auto"/>
            <w:u w:val="none"/>
          </w:rPr>
          <w:fldChar w:fldCharType="end"/>
        </w:r>
      </w:hyperlink>
    </w:p>
    <w:p w:rsidR="00D96819" w:rsidRDefault="00D96819" w:rsidP="00D96819">
      <w:pPr>
        <w:pStyle w:val="21"/>
        <w:tabs>
          <w:tab w:val="left" w:pos="1440"/>
          <w:tab w:val="right" w:leader="dot" w:pos="9345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</w:rPr>
      </w:pPr>
      <w:hyperlink r:id="rId22" w:anchor="_Toc387223887" w:history="1">
        <w:r>
          <w:rPr>
            <w:rStyle w:val="a4"/>
            <w:noProof/>
          </w:rPr>
          <w:t>5.1</w:t>
        </w:r>
        <w:r>
          <w:rPr>
            <w:rStyle w:val="a4"/>
            <w:rFonts w:asciiTheme="minorHAnsi" w:eastAsiaTheme="minorEastAsia" w:hAnsiTheme="minorHAnsi" w:cstheme="minorBidi"/>
            <w:iCs/>
            <w:noProof/>
            <w:color w:val="auto"/>
            <w:kern w:val="0"/>
            <w:sz w:val="22"/>
            <w:szCs w:val="22"/>
            <w:u w:val="none"/>
          </w:rPr>
          <w:tab/>
        </w:r>
        <w:r>
          <w:rPr>
            <w:rStyle w:val="a4"/>
            <w:noProof/>
          </w:rPr>
          <w:t>Технические консультации</w:t>
        </w:r>
        <w:r>
          <w:rPr>
            <w:rStyle w:val="a4"/>
            <w:noProof/>
            <w:webHidden/>
            <w:color w:val="auto"/>
            <w:u w:val="none"/>
          </w:rPr>
          <w:tab/>
        </w:r>
        <w:r>
          <w:rPr>
            <w:rStyle w:val="a4"/>
            <w:noProof/>
            <w:webHidden/>
            <w:color w:val="auto"/>
            <w:u w:val="none"/>
          </w:rPr>
          <w:fldChar w:fldCharType="begin"/>
        </w:r>
        <w:r>
          <w:rPr>
            <w:rStyle w:val="a4"/>
            <w:noProof/>
            <w:webHidden/>
            <w:color w:val="auto"/>
            <w:u w:val="none"/>
          </w:rPr>
          <w:instrText xml:space="preserve"> PAGEREF _Toc387223887 \h </w:instrText>
        </w:r>
        <w:r>
          <w:rPr>
            <w:rStyle w:val="a4"/>
            <w:noProof/>
            <w:webHidden/>
            <w:color w:val="auto"/>
            <w:u w:val="none"/>
          </w:rPr>
        </w:r>
        <w:r>
          <w:rPr>
            <w:rStyle w:val="a4"/>
            <w:noProof/>
            <w:webHidden/>
            <w:color w:val="auto"/>
            <w:u w:val="none"/>
          </w:rPr>
          <w:fldChar w:fldCharType="separate"/>
        </w:r>
        <w:r>
          <w:rPr>
            <w:rStyle w:val="a4"/>
            <w:noProof/>
            <w:webHidden/>
            <w:color w:val="auto"/>
            <w:u w:val="none"/>
          </w:rPr>
          <w:t>7</w:t>
        </w:r>
        <w:r>
          <w:rPr>
            <w:rStyle w:val="a4"/>
            <w:noProof/>
            <w:webHidden/>
            <w:color w:val="auto"/>
            <w:u w:val="none"/>
          </w:rPr>
          <w:fldChar w:fldCharType="end"/>
        </w:r>
      </w:hyperlink>
    </w:p>
    <w:p w:rsidR="00D96819" w:rsidRDefault="00D96819" w:rsidP="00D96819">
      <w:pPr>
        <w:pStyle w:val="21"/>
        <w:tabs>
          <w:tab w:val="left" w:pos="1440"/>
          <w:tab w:val="right" w:leader="dot" w:pos="9345"/>
        </w:tabs>
        <w:rPr>
          <w:rFonts w:asciiTheme="minorHAnsi" w:eastAsiaTheme="minorEastAsia" w:hAnsiTheme="minorHAnsi" w:cstheme="minorBidi"/>
          <w:iCs/>
          <w:noProof/>
          <w:kern w:val="0"/>
          <w:sz w:val="22"/>
          <w:szCs w:val="22"/>
        </w:rPr>
      </w:pPr>
      <w:hyperlink r:id="rId23" w:anchor="_Toc387223888" w:history="1">
        <w:r>
          <w:rPr>
            <w:rStyle w:val="a4"/>
            <w:noProof/>
          </w:rPr>
          <w:t>5.2</w:t>
        </w:r>
        <w:r>
          <w:rPr>
            <w:rStyle w:val="a4"/>
            <w:rFonts w:asciiTheme="minorHAnsi" w:eastAsiaTheme="minorEastAsia" w:hAnsiTheme="minorHAnsi" w:cstheme="minorBidi"/>
            <w:iCs/>
            <w:noProof/>
            <w:color w:val="auto"/>
            <w:kern w:val="0"/>
            <w:sz w:val="22"/>
            <w:szCs w:val="22"/>
            <w:u w:val="none"/>
          </w:rPr>
          <w:tab/>
        </w:r>
        <w:r>
          <w:rPr>
            <w:rStyle w:val="a4"/>
            <w:noProof/>
          </w:rPr>
          <w:t>Устранение проблем</w:t>
        </w:r>
        <w:r>
          <w:rPr>
            <w:rStyle w:val="a4"/>
            <w:noProof/>
            <w:webHidden/>
            <w:color w:val="auto"/>
            <w:u w:val="none"/>
          </w:rPr>
          <w:tab/>
        </w:r>
        <w:r>
          <w:rPr>
            <w:rStyle w:val="a4"/>
            <w:noProof/>
            <w:webHidden/>
            <w:color w:val="auto"/>
            <w:u w:val="none"/>
          </w:rPr>
          <w:fldChar w:fldCharType="begin"/>
        </w:r>
        <w:r>
          <w:rPr>
            <w:rStyle w:val="a4"/>
            <w:noProof/>
            <w:webHidden/>
            <w:color w:val="auto"/>
            <w:u w:val="none"/>
          </w:rPr>
          <w:instrText xml:space="preserve"> PAGEREF _Toc387223888 \h </w:instrText>
        </w:r>
        <w:r>
          <w:rPr>
            <w:rStyle w:val="a4"/>
            <w:noProof/>
            <w:webHidden/>
            <w:color w:val="auto"/>
            <w:u w:val="none"/>
          </w:rPr>
        </w:r>
        <w:r>
          <w:rPr>
            <w:rStyle w:val="a4"/>
            <w:noProof/>
            <w:webHidden/>
            <w:color w:val="auto"/>
            <w:u w:val="none"/>
          </w:rPr>
          <w:fldChar w:fldCharType="separate"/>
        </w:r>
        <w:r>
          <w:rPr>
            <w:rStyle w:val="a4"/>
            <w:noProof/>
            <w:webHidden/>
            <w:color w:val="auto"/>
            <w:u w:val="none"/>
          </w:rPr>
          <w:t>7</w:t>
        </w:r>
        <w:r>
          <w:rPr>
            <w:rStyle w:val="a4"/>
            <w:noProof/>
            <w:webHidden/>
            <w:color w:val="auto"/>
            <w:u w:val="none"/>
          </w:rPr>
          <w:fldChar w:fldCharType="end"/>
        </w:r>
      </w:hyperlink>
    </w:p>
    <w:p w:rsidR="00D96819" w:rsidRDefault="00D96819" w:rsidP="00D96819">
      <w:pPr>
        <w:pStyle w:val="30"/>
        <w:tabs>
          <w:tab w:val="left" w:pos="1440"/>
          <w:tab w:val="right" w:leader="dot" w:pos="9345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</w:rPr>
      </w:pPr>
      <w:hyperlink r:id="rId24" w:anchor="_Toc387223889" w:history="1">
        <w:r>
          <w:rPr>
            <w:rStyle w:val="a4"/>
            <w:noProof/>
          </w:rPr>
          <w:t>5.2.1</w:t>
        </w:r>
        <w:r>
          <w:rPr>
            <w:rStyle w:val="a4"/>
            <w:rFonts w:asciiTheme="minorHAnsi" w:eastAsiaTheme="minorEastAsia" w:hAnsiTheme="minorHAnsi" w:cstheme="minorBidi"/>
            <w:noProof/>
            <w:color w:val="auto"/>
            <w:kern w:val="0"/>
            <w:sz w:val="22"/>
            <w:szCs w:val="22"/>
            <w:u w:val="none"/>
          </w:rPr>
          <w:tab/>
        </w:r>
        <w:r>
          <w:rPr>
            <w:rStyle w:val="a4"/>
            <w:noProof/>
          </w:rPr>
          <w:t>Формирование заявки на устранение проблем</w:t>
        </w:r>
        <w:r>
          <w:rPr>
            <w:rStyle w:val="a4"/>
            <w:noProof/>
            <w:webHidden/>
            <w:color w:val="auto"/>
            <w:u w:val="none"/>
          </w:rPr>
          <w:tab/>
        </w:r>
        <w:r>
          <w:rPr>
            <w:rStyle w:val="a4"/>
            <w:noProof/>
            <w:webHidden/>
            <w:color w:val="auto"/>
            <w:u w:val="none"/>
          </w:rPr>
          <w:fldChar w:fldCharType="begin"/>
        </w:r>
        <w:r>
          <w:rPr>
            <w:rStyle w:val="a4"/>
            <w:noProof/>
            <w:webHidden/>
            <w:color w:val="auto"/>
            <w:u w:val="none"/>
          </w:rPr>
          <w:instrText xml:space="preserve"> PAGEREF _Toc387223889 \h </w:instrText>
        </w:r>
        <w:r>
          <w:rPr>
            <w:rStyle w:val="a4"/>
            <w:noProof/>
            <w:webHidden/>
            <w:color w:val="auto"/>
            <w:u w:val="none"/>
          </w:rPr>
        </w:r>
        <w:r>
          <w:rPr>
            <w:rStyle w:val="a4"/>
            <w:noProof/>
            <w:webHidden/>
            <w:color w:val="auto"/>
            <w:u w:val="none"/>
          </w:rPr>
          <w:fldChar w:fldCharType="separate"/>
        </w:r>
        <w:r>
          <w:rPr>
            <w:rStyle w:val="a4"/>
            <w:noProof/>
            <w:webHidden/>
            <w:color w:val="auto"/>
            <w:u w:val="none"/>
          </w:rPr>
          <w:t>7</w:t>
        </w:r>
        <w:r>
          <w:rPr>
            <w:rStyle w:val="a4"/>
            <w:noProof/>
            <w:webHidden/>
            <w:color w:val="auto"/>
            <w:u w:val="none"/>
          </w:rPr>
          <w:fldChar w:fldCharType="end"/>
        </w:r>
      </w:hyperlink>
    </w:p>
    <w:p w:rsidR="00D96819" w:rsidRDefault="00D96819" w:rsidP="00D96819">
      <w:pPr>
        <w:pStyle w:val="30"/>
        <w:tabs>
          <w:tab w:val="left" w:pos="1440"/>
          <w:tab w:val="right" w:leader="dot" w:pos="9345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</w:rPr>
      </w:pPr>
      <w:hyperlink r:id="rId25" w:anchor="_Toc387223890" w:history="1">
        <w:r>
          <w:rPr>
            <w:rStyle w:val="a4"/>
            <w:noProof/>
          </w:rPr>
          <w:t>5.2.2</w:t>
        </w:r>
        <w:r>
          <w:rPr>
            <w:rStyle w:val="a4"/>
            <w:rFonts w:asciiTheme="minorHAnsi" w:eastAsiaTheme="minorEastAsia" w:hAnsiTheme="minorHAnsi" w:cstheme="minorBidi"/>
            <w:noProof/>
            <w:color w:val="auto"/>
            <w:kern w:val="0"/>
            <w:sz w:val="22"/>
            <w:szCs w:val="22"/>
            <w:u w:val="none"/>
          </w:rPr>
          <w:tab/>
        </w:r>
        <w:r>
          <w:rPr>
            <w:rStyle w:val="a4"/>
            <w:noProof/>
          </w:rPr>
          <w:t>Порядок реагирования на заявки</w:t>
        </w:r>
        <w:r>
          <w:rPr>
            <w:rStyle w:val="a4"/>
            <w:noProof/>
            <w:webHidden/>
            <w:color w:val="auto"/>
            <w:u w:val="none"/>
          </w:rPr>
          <w:tab/>
        </w:r>
        <w:r>
          <w:rPr>
            <w:rStyle w:val="a4"/>
            <w:noProof/>
            <w:webHidden/>
            <w:color w:val="auto"/>
            <w:u w:val="none"/>
          </w:rPr>
          <w:fldChar w:fldCharType="begin"/>
        </w:r>
        <w:r>
          <w:rPr>
            <w:rStyle w:val="a4"/>
            <w:noProof/>
            <w:webHidden/>
            <w:color w:val="auto"/>
            <w:u w:val="none"/>
          </w:rPr>
          <w:instrText xml:space="preserve"> PAGEREF _Toc387223890 \h </w:instrText>
        </w:r>
        <w:r>
          <w:rPr>
            <w:rStyle w:val="a4"/>
            <w:noProof/>
            <w:webHidden/>
            <w:color w:val="auto"/>
            <w:u w:val="none"/>
          </w:rPr>
        </w:r>
        <w:r>
          <w:rPr>
            <w:rStyle w:val="a4"/>
            <w:noProof/>
            <w:webHidden/>
            <w:color w:val="auto"/>
            <w:u w:val="none"/>
          </w:rPr>
          <w:fldChar w:fldCharType="separate"/>
        </w:r>
        <w:r>
          <w:rPr>
            <w:rStyle w:val="a4"/>
            <w:noProof/>
            <w:webHidden/>
            <w:color w:val="auto"/>
            <w:u w:val="none"/>
          </w:rPr>
          <w:t>7</w:t>
        </w:r>
        <w:r>
          <w:rPr>
            <w:rStyle w:val="a4"/>
            <w:noProof/>
            <w:webHidden/>
            <w:color w:val="auto"/>
            <w:u w:val="none"/>
          </w:rPr>
          <w:fldChar w:fldCharType="end"/>
        </w:r>
      </w:hyperlink>
    </w:p>
    <w:p w:rsidR="00D96819" w:rsidRDefault="00D96819" w:rsidP="00D96819">
      <w:pPr>
        <w:pStyle w:val="30"/>
        <w:tabs>
          <w:tab w:val="left" w:pos="1440"/>
          <w:tab w:val="right" w:leader="dot" w:pos="9345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</w:rPr>
      </w:pPr>
      <w:hyperlink r:id="rId26" w:anchor="_Toc387223891" w:history="1">
        <w:r>
          <w:rPr>
            <w:rStyle w:val="a4"/>
            <w:noProof/>
          </w:rPr>
          <w:t>5.2.3</w:t>
        </w:r>
        <w:r>
          <w:rPr>
            <w:rStyle w:val="a4"/>
            <w:rFonts w:asciiTheme="minorHAnsi" w:eastAsiaTheme="minorEastAsia" w:hAnsiTheme="minorHAnsi" w:cstheme="minorBidi"/>
            <w:noProof/>
            <w:color w:val="auto"/>
            <w:kern w:val="0"/>
            <w:sz w:val="22"/>
            <w:szCs w:val="22"/>
            <w:u w:val="none"/>
          </w:rPr>
          <w:tab/>
        </w:r>
        <w:r>
          <w:rPr>
            <w:rStyle w:val="a4"/>
            <w:noProof/>
          </w:rPr>
          <w:t>Обработка заявок на устранение проблем</w:t>
        </w:r>
        <w:r>
          <w:rPr>
            <w:rStyle w:val="a4"/>
            <w:noProof/>
            <w:webHidden/>
            <w:color w:val="auto"/>
            <w:u w:val="none"/>
          </w:rPr>
          <w:tab/>
        </w:r>
        <w:r>
          <w:rPr>
            <w:rStyle w:val="a4"/>
            <w:noProof/>
            <w:webHidden/>
            <w:color w:val="auto"/>
            <w:u w:val="none"/>
          </w:rPr>
          <w:fldChar w:fldCharType="begin"/>
        </w:r>
        <w:r>
          <w:rPr>
            <w:rStyle w:val="a4"/>
            <w:noProof/>
            <w:webHidden/>
            <w:color w:val="auto"/>
            <w:u w:val="none"/>
          </w:rPr>
          <w:instrText xml:space="preserve"> PAGEREF _Toc387223891 \h </w:instrText>
        </w:r>
        <w:r>
          <w:rPr>
            <w:rStyle w:val="a4"/>
            <w:noProof/>
            <w:webHidden/>
            <w:color w:val="auto"/>
            <w:u w:val="none"/>
          </w:rPr>
        </w:r>
        <w:r>
          <w:rPr>
            <w:rStyle w:val="a4"/>
            <w:noProof/>
            <w:webHidden/>
            <w:color w:val="auto"/>
            <w:u w:val="none"/>
          </w:rPr>
          <w:fldChar w:fldCharType="separate"/>
        </w:r>
        <w:r>
          <w:rPr>
            <w:rStyle w:val="a4"/>
            <w:noProof/>
            <w:webHidden/>
            <w:color w:val="auto"/>
            <w:u w:val="none"/>
          </w:rPr>
          <w:t>8</w:t>
        </w:r>
        <w:r>
          <w:rPr>
            <w:rStyle w:val="a4"/>
            <w:noProof/>
            <w:webHidden/>
            <w:color w:val="auto"/>
            <w:u w:val="none"/>
          </w:rPr>
          <w:fldChar w:fldCharType="end"/>
        </w:r>
      </w:hyperlink>
    </w:p>
    <w:p w:rsidR="00D96819" w:rsidRDefault="00D96819" w:rsidP="00D96819">
      <w:pPr>
        <w:pStyle w:val="30"/>
        <w:tabs>
          <w:tab w:val="left" w:pos="1440"/>
          <w:tab w:val="right" w:leader="dot" w:pos="9345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</w:rPr>
      </w:pPr>
      <w:hyperlink r:id="rId27" w:anchor="_Toc387223892" w:history="1">
        <w:r>
          <w:rPr>
            <w:rStyle w:val="a4"/>
            <w:noProof/>
          </w:rPr>
          <w:t>5.2.4</w:t>
        </w:r>
        <w:r>
          <w:rPr>
            <w:rStyle w:val="a4"/>
            <w:rFonts w:asciiTheme="minorHAnsi" w:eastAsiaTheme="minorEastAsia" w:hAnsiTheme="minorHAnsi" w:cstheme="minorBidi"/>
            <w:noProof/>
            <w:color w:val="auto"/>
            <w:kern w:val="0"/>
            <w:sz w:val="22"/>
            <w:szCs w:val="22"/>
            <w:u w:val="none"/>
          </w:rPr>
          <w:tab/>
        </w:r>
        <w:r>
          <w:rPr>
            <w:rStyle w:val="a4"/>
            <w:noProof/>
          </w:rPr>
          <w:t>Тестирование внесенных изменений</w:t>
        </w:r>
        <w:r>
          <w:rPr>
            <w:rStyle w:val="a4"/>
            <w:noProof/>
            <w:webHidden/>
            <w:color w:val="auto"/>
            <w:u w:val="none"/>
          </w:rPr>
          <w:tab/>
        </w:r>
        <w:r>
          <w:rPr>
            <w:rStyle w:val="a4"/>
            <w:noProof/>
            <w:webHidden/>
            <w:color w:val="auto"/>
            <w:u w:val="none"/>
          </w:rPr>
          <w:fldChar w:fldCharType="begin"/>
        </w:r>
        <w:r>
          <w:rPr>
            <w:rStyle w:val="a4"/>
            <w:noProof/>
            <w:webHidden/>
            <w:color w:val="auto"/>
            <w:u w:val="none"/>
          </w:rPr>
          <w:instrText xml:space="preserve"> PAGEREF _Toc387223892 \h </w:instrText>
        </w:r>
        <w:r>
          <w:rPr>
            <w:rStyle w:val="a4"/>
            <w:noProof/>
            <w:webHidden/>
            <w:color w:val="auto"/>
            <w:u w:val="none"/>
          </w:rPr>
        </w:r>
        <w:r>
          <w:rPr>
            <w:rStyle w:val="a4"/>
            <w:noProof/>
            <w:webHidden/>
            <w:color w:val="auto"/>
            <w:u w:val="none"/>
          </w:rPr>
          <w:fldChar w:fldCharType="separate"/>
        </w:r>
        <w:r>
          <w:rPr>
            <w:rStyle w:val="a4"/>
            <w:noProof/>
            <w:webHidden/>
            <w:color w:val="auto"/>
            <w:u w:val="none"/>
          </w:rPr>
          <w:t>9</w:t>
        </w:r>
        <w:r>
          <w:rPr>
            <w:rStyle w:val="a4"/>
            <w:noProof/>
            <w:webHidden/>
            <w:color w:val="auto"/>
            <w:u w:val="none"/>
          </w:rPr>
          <w:fldChar w:fldCharType="end"/>
        </w:r>
      </w:hyperlink>
    </w:p>
    <w:p w:rsidR="00D96819" w:rsidRDefault="00D96819" w:rsidP="00D96819">
      <w:pPr>
        <w:pStyle w:val="30"/>
        <w:tabs>
          <w:tab w:val="left" w:pos="1440"/>
          <w:tab w:val="right" w:leader="dot" w:pos="9345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</w:rPr>
      </w:pPr>
      <w:hyperlink r:id="rId28" w:anchor="_Toc387223893" w:history="1">
        <w:r>
          <w:rPr>
            <w:rStyle w:val="a4"/>
            <w:noProof/>
          </w:rPr>
          <w:t>5.2.5</w:t>
        </w:r>
        <w:r>
          <w:rPr>
            <w:rStyle w:val="a4"/>
            <w:rFonts w:asciiTheme="minorHAnsi" w:eastAsiaTheme="minorEastAsia" w:hAnsiTheme="minorHAnsi" w:cstheme="minorBidi"/>
            <w:noProof/>
            <w:color w:val="auto"/>
            <w:kern w:val="0"/>
            <w:sz w:val="22"/>
            <w:szCs w:val="22"/>
            <w:u w:val="none"/>
          </w:rPr>
          <w:tab/>
        </w:r>
        <w:r>
          <w:rPr>
            <w:rStyle w:val="a4"/>
            <w:noProof/>
          </w:rPr>
          <w:t>Закрытие заявок</w:t>
        </w:r>
        <w:r>
          <w:rPr>
            <w:rStyle w:val="a4"/>
            <w:noProof/>
            <w:webHidden/>
            <w:color w:val="auto"/>
            <w:u w:val="none"/>
          </w:rPr>
          <w:tab/>
        </w:r>
        <w:r>
          <w:rPr>
            <w:rStyle w:val="a4"/>
            <w:noProof/>
            <w:webHidden/>
            <w:color w:val="auto"/>
            <w:u w:val="none"/>
          </w:rPr>
          <w:fldChar w:fldCharType="begin"/>
        </w:r>
        <w:r>
          <w:rPr>
            <w:rStyle w:val="a4"/>
            <w:noProof/>
            <w:webHidden/>
            <w:color w:val="auto"/>
            <w:u w:val="none"/>
          </w:rPr>
          <w:instrText xml:space="preserve"> PAGEREF _Toc387223893 \h </w:instrText>
        </w:r>
        <w:r>
          <w:rPr>
            <w:rStyle w:val="a4"/>
            <w:noProof/>
            <w:webHidden/>
            <w:color w:val="auto"/>
            <w:u w:val="none"/>
          </w:rPr>
        </w:r>
        <w:r>
          <w:rPr>
            <w:rStyle w:val="a4"/>
            <w:noProof/>
            <w:webHidden/>
            <w:color w:val="auto"/>
            <w:u w:val="none"/>
          </w:rPr>
          <w:fldChar w:fldCharType="separate"/>
        </w:r>
        <w:r>
          <w:rPr>
            <w:rStyle w:val="a4"/>
            <w:noProof/>
            <w:webHidden/>
            <w:color w:val="auto"/>
            <w:u w:val="none"/>
          </w:rPr>
          <w:t>9</w:t>
        </w:r>
        <w:r>
          <w:rPr>
            <w:rStyle w:val="a4"/>
            <w:noProof/>
            <w:webHidden/>
            <w:color w:val="auto"/>
            <w:u w:val="none"/>
          </w:rPr>
          <w:fldChar w:fldCharType="end"/>
        </w:r>
      </w:hyperlink>
    </w:p>
    <w:p w:rsidR="00D96819" w:rsidRDefault="00D96819" w:rsidP="00D96819">
      <w:pPr>
        <w:pStyle w:val="13"/>
        <w:tabs>
          <w:tab w:val="left" w:pos="1200"/>
          <w:tab w:val="right" w:leader="dot" w:pos="9345"/>
        </w:tabs>
        <w:rPr>
          <w:rFonts w:asciiTheme="minorHAnsi" w:eastAsiaTheme="minorEastAsia" w:hAnsiTheme="minorHAnsi" w:cstheme="minorBidi"/>
          <w:bCs w:val="0"/>
          <w:noProof/>
          <w:kern w:val="0"/>
          <w:sz w:val="22"/>
          <w:szCs w:val="22"/>
        </w:rPr>
      </w:pPr>
      <w:hyperlink r:id="rId29" w:anchor="_Toc387223894" w:history="1">
        <w:r>
          <w:rPr>
            <w:rStyle w:val="a4"/>
            <w:noProof/>
          </w:rPr>
          <w:t>6</w:t>
        </w:r>
        <w:r>
          <w:rPr>
            <w:rStyle w:val="a4"/>
            <w:rFonts w:asciiTheme="minorHAnsi" w:eastAsiaTheme="minorEastAsia" w:hAnsiTheme="minorHAnsi" w:cstheme="minorBidi"/>
            <w:bCs w:val="0"/>
            <w:noProof/>
            <w:color w:val="auto"/>
            <w:kern w:val="0"/>
            <w:sz w:val="22"/>
            <w:szCs w:val="22"/>
            <w:u w:val="none"/>
          </w:rPr>
          <w:tab/>
        </w:r>
        <w:r>
          <w:rPr>
            <w:rStyle w:val="a4"/>
            <w:noProof/>
          </w:rPr>
          <w:t>УЧЕТ РАБОТ ПО ТЕХНИЧЕСКОЙ ПОДДЕРЖКЕ</w:t>
        </w:r>
        <w:r>
          <w:rPr>
            <w:rStyle w:val="a4"/>
            <w:noProof/>
            <w:webHidden/>
            <w:color w:val="auto"/>
            <w:u w:val="none"/>
          </w:rPr>
          <w:tab/>
        </w:r>
        <w:r>
          <w:rPr>
            <w:rStyle w:val="a4"/>
            <w:noProof/>
            <w:webHidden/>
            <w:color w:val="auto"/>
            <w:u w:val="none"/>
          </w:rPr>
          <w:fldChar w:fldCharType="begin"/>
        </w:r>
        <w:r>
          <w:rPr>
            <w:rStyle w:val="a4"/>
            <w:noProof/>
            <w:webHidden/>
            <w:color w:val="auto"/>
            <w:u w:val="none"/>
          </w:rPr>
          <w:instrText xml:space="preserve"> PAGEREF _Toc387223894 \h </w:instrText>
        </w:r>
        <w:r>
          <w:rPr>
            <w:rStyle w:val="a4"/>
            <w:noProof/>
            <w:webHidden/>
            <w:color w:val="auto"/>
            <w:u w:val="none"/>
          </w:rPr>
        </w:r>
        <w:r>
          <w:rPr>
            <w:rStyle w:val="a4"/>
            <w:noProof/>
            <w:webHidden/>
            <w:color w:val="auto"/>
            <w:u w:val="none"/>
          </w:rPr>
          <w:fldChar w:fldCharType="separate"/>
        </w:r>
        <w:r>
          <w:rPr>
            <w:rStyle w:val="a4"/>
            <w:noProof/>
            <w:webHidden/>
            <w:color w:val="auto"/>
            <w:u w:val="none"/>
          </w:rPr>
          <w:t>9</w:t>
        </w:r>
        <w:r>
          <w:rPr>
            <w:rStyle w:val="a4"/>
            <w:noProof/>
            <w:webHidden/>
            <w:color w:val="auto"/>
            <w:u w:val="none"/>
          </w:rPr>
          <w:fldChar w:fldCharType="end"/>
        </w:r>
      </w:hyperlink>
    </w:p>
    <w:p w:rsidR="00D96819" w:rsidRDefault="00D96819" w:rsidP="00D96819">
      <w:pPr>
        <w:pStyle w:val="13"/>
        <w:tabs>
          <w:tab w:val="left" w:pos="1200"/>
          <w:tab w:val="right" w:leader="dot" w:pos="9345"/>
        </w:tabs>
        <w:rPr>
          <w:rFonts w:asciiTheme="minorHAnsi" w:eastAsiaTheme="minorEastAsia" w:hAnsiTheme="minorHAnsi" w:cstheme="minorBidi"/>
          <w:bCs w:val="0"/>
          <w:noProof/>
          <w:kern w:val="0"/>
          <w:sz w:val="22"/>
          <w:szCs w:val="22"/>
        </w:rPr>
      </w:pPr>
      <w:hyperlink r:id="rId30" w:anchor="_Toc387223895" w:history="1">
        <w:r>
          <w:rPr>
            <w:rStyle w:val="a4"/>
            <w:noProof/>
          </w:rPr>
          <w:t>7</w:t>
        </w:r>
        <w:r>
          <w:rPr>
            <w:rStyle w:val="a4"/>
            <w:rFonts w:asciiTheme="minorHAnsi" w:eastAsiaTheme="minorEastAsia" w:hAnsiTheme="minorHAnsi" w:cstheme="minorBidi"/>
            <w:bCs w:val="0"/>
            <w:noProof/>
            <w:color w:val="auto"/>
            <w:kern w:val="0"/>
            <w:sz w:val="22"/>
            <w:szCs w:val="22"/>
            <w:u w:val="none"/>
          </w:rPr>
          <w:tab/>
        </w:r>
        <w:r>
          <w:rPr>
            <w:rStyle w:val="a4"/>
            <w:noProof/>
          </w:rPr>
          <w:t>ЗАКЛЮЧИТЕЛЬНЫЕ ПОЛОЖЕНИЯ</w:t>
        </w:r>
        <w:r>
          <w:rPr>
            <w:rStyle w:val="a4"/>
            <w:noProof/>
            <w:webHidden/>
            <w:color w:val="auto"/>
            <w:u w:val="none"/>
          </w:rPr>
          <w:tab/>
        </w:r>
        <w:r>
          <w:rPr>
            <w:rStyle w:val="a4"/>
            <w:noProof/>
            <w:webHidden/>
            <w:color w:val="auto"/>
            <w:u w:val="none"/>
          </w:rPr>
          <w:fldChar w:fldCharType="begin"/>
        </w:r>
        <w:r>
          <w:rPr>
            <w:rStyle w:val="a4"/>
            <w:noProof/>
            <w:webHidden/>
            <w:color w:val="auto"/>
            <w:u w:val="none"/>
          </w:rPr>
          <w:instrText xml:space="preserve"> PAGEREF _Toc387223895 \h </w:instrText>
        </w:r>
        <w:r>
          <w:rPr>
            <w:rStyle w:val="a4"/>
            <w:noProof/>
            <w:webHidden/>
            <w:color w:val="auto"/>
            <w:u w:val="none"/>
          </w:rPr>
        </w:r>
        <w:r>
          <w:rPr>
            <w:rStyle w:val="a4"/>
            <w:noProof/>
            <w:webHidden/>
            <w:color w:val="auto"/>
            <w:u w:val="none"/>
          </w:rPr>
          <w:fldChar w:fldCharType="separate"/>
        </w:r>
        <w:r>
          <w:rPr>
            <w:rStyle w:val="a4"/>
            <w:noProof/>
            <w:webHidden/>
            <w:color w:val="auto"/>
            <w:u w:val="none"/>
          </w:rPr>
          <w:t>9</w:t>
        </w:r>
        <w:r>
          <w:rPr>
            <w:rStyle w:val="a4"/>
            <w:noProof/>
            <w:webHidden/>
            <w:color w:val="auto"/>
            <w:u w:val="none"/>
          </w:rPr>
          <w:fldChar w:fldCharType="end"/>
        </w:r>
      </w:hyperlink>
    </w:p>
    <w:p w:rsidR="00D96819" w:rsidRDefault="00D96819" w:rsidP="00D96819">
      <w:pPr>
        <w:pStyle w:val="13"/>
        <w:tabs>
          <w:tab w:val="right" w:leader="dot" w:pos="9345"/>
        </w:tabs>
        <w:rPr>
          <w:rFonts w:asciiTheme="minorHAnsi" w:eastAsiaTheme="minorEastAsia" w:hAnsiTheme="minorHAnsi" w:cstheme="minorBidi"/>
          <w:bCs w:val="0"/>
          <w:noProof/>
          <w:kern w:val="0"/>
          <w:sz w:val="22"/>
          <w:szCs w:val="22"/>
        </w:rPr>
      </w:pPr>
      <w:hyperlink r:id="rId31" w:anchor="_Toc387223896" w:history="1">
        <w:r>
          <w:rPr>
            <w:rStyle w:val="a4"/>
            <w:noProof/>
          </w:rPr>
          <w:t>Приложение 1</w:t>
        </w:r>
        <w:r>
          <w:rPr>
            <w:rStyle w:val="a4"/>
            <w:noProof/>
            <w:webHidden/>
            <w:color w:val="auto"/>
            <w:u w:val="none"/>
          </w:rPr>
          <w:tab/>
        </w:r>
        <w:r>
          <w:rPr>
            <w:rStyle w:val="a4"/>
            <w:noProof/>
            <w:webHidden/>
            <w:color w:val="auto"/>
            <w:u w:val="none"/>
          </w:rPr>
          <w:fldChar w:fldCharType="begin"/>
        </w:r>
        <w:r>
          <w:rPr>
            <w:rStyle w:val="a4"/>
            <w:noProof/>
            <w:webHidden/>
            <w:color w:val="auto"/>
            <w:u w:val="none"/>
          </w:rPr>
          <w:instrText xml:space="preserve"> PAGEREF _Toc387223896 \h </w:instrText>
        </w:r>
        <w:r>
          <w:rPr>
            <w:rStyle w:val="a4"/>
            <w:noProof/>
            <w:webHidden/>
            <w:color w:val="auto"/>
            <w:u w:val="none"/>
          </w:rPr>
        </w:r>
        <w:r>
          <w:rPr>
            <w:rStyle w:val="a4"/>
            <w:noProof/>
            <w:webHidden/>
            <w:color w:val="auto"/>
            <w:u w:val="none"/>
          </w:rPr>
          <w:fldChar w:fldCharType="separate"/>
        </w:r>
        <w:r>
          <w:rPr>
            <w:rStyle w:val="a4"/>
            <w:noProof/>
            <w:webHidden/>
            <w:color w:val="auto"/>
            <w:u w:val="none"/>
          </w:rPr>
          <w:t>10</w:t>
        </w:r>
        <w:r>
          <w:rPr>
            <w:rStyle w:val="a4"/>
            <w:noProof/>
            <w:webHidden/>
            <w:color w:val="auto"/>
            <w:u w:val="none"/>
          </w:rPr>
          <w:fldChar w:fldCharType="end"/>
        </w:r>
      </w:hyperlink>
    </w:p>
    <w:p w:rsidR="00D96819" w:rsidRDefault="00D96819" w:rsidP="00D96819">
      <w:pPr>
        <w:pStyle w:val="a6"/>
        <w:spacing w:before="0"/>
        <w:rPr>
          <w:b w:val="0"/>
        </w:rPr>
      </w:pPr>
      <w:r>
        <w:rPr>
          <w:rFonts w:asciiTheme="minorHAnsi" w:hAnsiTheme="minorHAnsi" w:cstheme="minorHAnsi"/>
          <w:b w:val="0"/>
          <w:kern w:val="24"/>
          <w:sz w:val="20"/>
          <w:szCs w:val="20"/>
          <w:lang w:eastAsia="ru-RU"/>
        </w:rPr>
        <w:fldChar w:fldCharType="end"/>
      </w:r>
      <w:r>
        <w:rPr>
          <w:b w:val="0"/>
        </w:rPr>
        <w:br w:type="page"/>
      </w:r>
    </w:p>
    <w:p w:rsidR="00D96819" w:rsidRDefault="00D96819" w:rsidP="00D96819">
      <w:pPr>
        <w:pStyle w:val="16"/>
        <w:numPr>
          <w:ilvl w:val="0"/>
          <w:numId w:val="2"/>
        </w:numPr>
        <w:rPr>
          <w:b/>
        </w:rPr>
      </w:pPr>
      <w:bookmarkStart w:id="66" w:name="_Toc387223882"/>
      <w:bookmarkStart w:id="67" w:name="_Toc377102560"/>
      <w:bookmarkStart w:id="68" w:name="_Toc377049594"/>
      <w:bookmarkStart w:id="69" w:name="_Toc377049452"/>
      <w:bookmarkStart w:id="70" w:name="_Toc377049435"/>
      <w:r>
        <w:lastRenderedPageBreak/>
        <w:t>ВВЕДЕНИЕ</w:t>
      </w:r>
      <w:bookmarkEnd w:id="66"/>
      <w:bookmarkEnd w:id="67"/>
      <w:bookmarkEnd w:id="68"/>
      <w:bookmarkEnd w:id="69"/>
      <w:bookmarkEnd w:id="70"/>
    </w:p>
    <w:p w:rsidR="00D96819" w:rsidRDefault="00D96819" w:rsidP="00D96819"/>
    <w:p w:rsidR="00D96819" w:rsidRDefault="00D96819" w:rsidP="00D96819">
      <w:r>
        <w:t>Настоящий Регламент устанавливает порядок оказания услуг по технической поддержке программного обеспечения «Системы мониторинга и оперативного управления капитальным строительством» (далее Система).</w:t>
      </w:r>
    </w:p>
    <w:p w:rsidR="00D96819" w:rsidRDefault="00D96819" w:rsidP="00D96819">
      <w:r>
        <w:t>Место оказания услуг: Услуги предоставляются на территории Заказчика, либо удаленно по месту пребывания Исполнителя.</w:t>
      </w:r>
    </w:p>
    <w:p w:rsidR="00D96819" w:rsidRDefault="00D96819" w:rsidP="00D96819">
      <w:pPr>
        <w:pStyle w:val="Default"/>
        <w:tabs>
          <w:tab w:val="left" w:pos="851"/>
        </w:tabs>
        <w:ind w:firstLine="851"/>
        <w:jc w:val="both"/>
      </w:pPr>
      <w:r>
        <w:t>Регламент разработан с целью обеспечения требуемого уровня эффективности взаимодействия сторон, участвующих в эксплуатации Системы в ОАО «НИАЭП» и ее технической поддержки.</w:t>
      </w:r>
    </w:p>
    <w:p w:rsidR="00D96819" w:rsidRDefault="00D96819" w:rsidP="00D96819">
      <w:pPr>
        <w:pStyle w:val="Default"/>
        <w:tabs>
          <w:tab w:val="left" w:pos="851"/>
        </w:tabs>
        <w:ind w:firstLine="851"/>
        <w:jc w:val="both"/>
      </w:pPr>
      <w:r>
        <w:t>Настоящий регламент вступает в силу с момента подписания его уполномоченными лицами Заказчика и Исполнителя и действует в рамках договора по оказанию технической поддержки программного продукта.</w:t>
      </w:r>
    </w:p>
    <w:p w:rsidR="00D96819" w:rsidRDefault="00D96819" w:rsidP="00D96819">
      <w:pPr>
        <w:pStyle w:val="10"/>
        <w:spacing w:before="120" w:line="240" w:lineRule="auto"/>
      </w:pPr>
      <w:r>
        <w:rPr>
          <w:b/>
          <w:caps w:val="0"/>
          <w:sz w:val="32"/>
          <w:szCs w:val="32"/>
        </w:rPr>
        <w:br w:type="page"/>
      </w:r>
      <w:bookmarkStart w:id="71" w:name="_Toc387223883"/>
      <w:bookmarkStart w:id="72" w:name="_Toc377102561"/>
      <w:bookmarkStart w:id="73" w:name="_Toc377049595"/>
      <w:bookmarkStart w:id="74" w:name="_Toc377049453"/>
      <w:bookmarkStart w:id="75" w:name="_Toc377049436"/>
      <w:r>
        <w:lastRenderedPageBreak/>
        <w:t>ТЕРМИНЫ, ОПРЕДЕЛЕНИЯ И СОКРАЩЕНИЯ</w:t>
      </w:r>
      <w:bookmarkEnd w:id="71"/>
      <w:bookmarkEnd w:id="72"/>
      <w:bookmarkEnd w:id="73"/>
      <w:bookmarkEnd w:id="74"/>
      <w:bookmarkEnd w:id="75"/>
    </w:p>
    <w:p w:rsidR="00D96819" w:rsidRDefault="00D96819" w:rsidP="00D96819">
      <w:pPr>
        <w:pStyle w:val="Default"/>
        <w:tabs>
          <w:tab w:val="left" w:pos="851"/>
        </w:tabs>
        <w:jc w:val="both"/>
        <w:rPr>
          <w:lang w:eastAsia="en-GB"/>
        </w:rPr>
      </w:pPr>
    </w:p>
    <w:tbl>
      <w:tblPr>
        <w:tblW w:w="9825" w:type="dxa"/>
        <w:tblCellSpacing w:w="20" w:type="dxa"/>
        <w:tblLayout w:type="fixed"/>
        <w:tblLook w:val="00A0" w:firstRow="1" w:lastRow="0" w:firstColumn="1" w:lastColumn="0" w:noHBand="0" w:noVBand="0"/>
      </w:tblPr>
      <w:tblGrid>
        <w:gridCol w:w="2233"/>
        <w:gridCol w:w="276"/>
        <w:gridCol w:w="7316"/>
      </w:tblGrid>
      <w:tr w:rsidR="00D96819" w:rsidTr="00D96819">
        <w:trPr>
          <w:tblCellSpacing w:w="20" w:type="dxa"/>
        </w:trPr>
        <w:tc>
          <w:tcPr>
            <w:tcW w:w="2173" w:type="dxa"/>
            <w:tcBorders>
              <w:top w:val="inset" w:sz="6" w:space="0" w:color="auto"/>
              <w:left w:val="nil"/>
              <w:bottom w:val="nil"/>
              <w:right w:val="nil"/>
            </w:tcBorders>
            <w:hideMark/>
          </w:tcPr>
          <w:p w:rsidR="00D96819" w:rsidRDefault="00D96819">
            <w:pPr>
              <w:ind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Группа технической поддержки (ГТП)</w:t>
            </w:r>
          </w:p>
        </w:tc>
        <w:tc>
          <w:tcPr>
            <w:tcW w:w="236" w:type="dxa"/>
            <w:tcBorders>
              <w:top w:val="inset" w:sz="6" w:space="0" w:color="auto"/>
              <w:left w:val="nil"/>
              <w:bottom w:val="nil"/>
              <w:right w:val="nil"/>
            </w:tcBorders>
            <w:hideMark/>
          </w:tcPr>
          <w:p w:rsidR="00D96819" w:rsidRDefault="00D96819">
            <w:pPr>
              <w:ind w:firstLine="0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  <w:left w:val="nil"/>
              <w:bottom w:val="nil"/>
              <w:right w:val="nil"/>
            </w:tcBorders>
          </w:tcPr>
          <w:p w:rsidR="00D96819" w:rsidRDefault="00D96819">
            <w:pPr>
              <w:ind w:firstLine="0"/>
              <w:rPr>
                <w:lang w:eastAsia="en-US"/>
              </w:rPr>
            </w:pPr>
            <w:r>
              <w:rPr>
                <w:lang w:eastAsia="en-US"/>
              </w:rPr>
              <w:t xml:space="preserve">Персонал Исполнителя, выступающий от имени Исполнителя и наделенный соответствующими полномочиями, выполняющий функции по осуществлению технической поддержки в рамках договора на техническую поддержку </w:t>
            </w:r>
            <w:r>
              <w:t>программного обеспечения</w:t>
            </w:r>
            <w:r>
              <w:rPr>
                <w:lang w:eastAsia="en-US"/>
              </w:rPr>
              <w:t xml:space="preserve"> «Система мониторинга и оперативного управления капитальным строительством»</w:t>
            </w:r>
          </w:p>
          <w:p w:rsidR="00D96819" w:rsidRDefault="00D96819">
            <w:pPr>
              <w:ind w:firstLine="0"/>
              <w:rPr>
                <w:lang w:eastAsia="en-US"/>
              </w:rPr>
            </w:pPr>
          </w:p>
        </w:tc>
      </w:tr>
      <w:tr w:rsidR="00D96819" w:rsidTr="00D96819">
        <w:trPr>
          <w:tblCellSpacing w:w="20" w:type="dxa"/>
        </w:trPr>
        <w:tc>
          <w:tcPr>
            <w:tcW w:w="2173" w:type="dxa"/>
            <w:tcBorders>
              <w:top w:val="inset" w:sz="6" w:space="0" w:color="auto"/>
              <w:left w:val="nil"/>
              <w:bottom w:val="nil"/>
              <w:right w:val="nil"/>
            </w:tcBorders>
            <w:hideMark/>
          </w:tcPr>
          <w:p w:rsidR="00D96819" w:rsidRDefault="00D96819">
            <w:pPr>
              <w:ind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Заказчик</w:t>
            </w:r>
          </w:p>
        </w:tc>
        <w:tc>
          <w:tcPr>
            <w:tcW w:w="236" w:type="dxa"/>
            <w:tcBorders>
              <w:top w:val="inset" w:sz="6" w:space="0" w:color="auto"/>
              <w:left w:val="nil"/>
              <w:bottom w:val="nil"/>
              <w:right w:val="nil"/>
            </w:tcBorders>
            <w:hideMark/>
          </w:tcPr>
          <w:p w:rsidR="00D96819" w:rsidRDefault="00D96819">
            <w:pPr>
              <w:ind w:firstLine="0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  <w:left w:val="nil"/>
              <w:bottom w:val="nil"/>
              <w:right w:val="nil"/>
            </w:tcBorders>
          </w:tcPr>
          <w:p w:rsidR="00D96819" w:rsidRDefault="00D96819">
            <w:pPr>
              <w:ind w:firstLine="0"/>
              <w:rPr>
                <w:lang w:eastAsia="en-US"/>
              </w:rPr>
            </w:pPr>
            <w:r>
              <w:rPr>
                <w:lang w:eastAsia="en-US"/>
              </w:rPr>
              <w:t>Сторона, по Договору эксплуатирующая программное обеспечение «Система мониторинга и оперативного управления капитальным строительством»</w:t>
            </w:r>
          </w:p>
          <w:p w:rsidR="00D96819" w:rsidRDefault="00D96819">
            <w:pPr>
              <w:ind w:firstLine="0"/>
              <w:rPr>
                <w:lang w:eastAsia="en-US"/>
              </w:rPr>
            </w:pPr>
          </w:p>
        </w:tc>
      </w:tr>
      <w:tr w:rsidR="00D96819" w:rsidTr="00D96819">
        <w:trPr>
          <w:tblCellSpacing w:w="20" w:type="dxa"/>
        </w:trPr>
        <w:tc>
          <w:tcPr>
            <w:tcW w:w="2173" w:type="dxa"/>
            <w:tcBorders>
              <w:top w:val="inset" w:sz="6" w:space="0" w:color="auto"/>
              <w:left w:val="nil"/>
              <w:bottom w:val="nil"/>
              <w:right w:val="nil"/>
            </w:tcBorders>
            <w:hideMark/>
          </w:tcPr>
          <w:p w:rsidR="00D96819" w:rsidRDefault="00D96819">
            <w:pPr>
              <w:ind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Заявка на выполнение работ</w:t>
            </w:r>
          </w:p>
        </w:tc>
        <w:tc>
          <w:tcPr>
            <w:tcW w:w="236" w:type="dxa"/>
            <w:tcBorders>
              <w:top w:val="inset" w:sz="6" w:space="0" w:color="auto"/>
              <w:left w:val="nil"/>
              <w:bottom w:val="nil"/>
              <w:right w:val="nil"/>
            </w:tcBorders>
            <w:hideMark/>
          </w:tcPr>
          <w:p w:rsidR="00D96819" w:rsidRDefault="00D96819">
            <w:pPr>
              <w:ind w:firstLine="0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  <w:left w:val="nil"/>
              <w:bottom w:val="nil"/>
              <w:right w:val="nil"/>
            </w:tcBorders>
          </w:tcPr>
          <w:p w:rsidR="00D96819" w:rsidRDefault="00D96819">
            <w:pPr>
              <w:ind w:firstLine="0"/>
              <w:rPr>
                <w:lang w:eastAsia="en-US"/>
              </w:rPr>
            </w:pPr>
            <w:r>
              <w:rPr>
                <w:lang w:eastAsia="en-US"/>
              </w:rPr>
              <w:t>Обращение Пользователя и/или ответственного специалиста Заказчика в Службу технической поддержки с целью решения задач по эксплуатации Системы</w:t>
            </w:r>
          </w:p>
          <w:p w:rsidR="00D96819" w:rsidRDefault="00D96819">
            <w:pPr>
              <w:ind w:firstLine="0"/>
              <w:rPr>
                <w:lang w:eastAsia="en-US"/>
              </w:rPr>
            </w:pPr>
          </w:p>
        </w:tc>
      </w:tr>
      <w:tr w:rsidR="00D96819" w:rsidTr="00D96819">
        <w:trPr>
          <w:tblCellSpacing w:w="20" w:type="dxa"/>
        </w:trPr>
        <w:tc>
          <w:tcPr>
            <w:tcW w:w="2173" w:type="dxa"/>
            <w:tcBorders>
              <w:top w:val="inset" w:sz="6" w:space="0" w:color="auto"/>
              <w:left w:val="nil"/>
              <w:bottom w:val="nil"/>
              <w:right w:val="nil"/>
            </w:tcBorders>
            <w:hideMark/>
          </w:tcPr>
          <w:p w:rsidR="00D96819" w:rsidRDefault="00D96819">
            <w:pPr>
              <w:ind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Исполнитель</w:t>
            </w:r>
          </w:p>
        </w:tc>
        <w:tc>
          <w:tcPr>
            <w:tcW w:w="236" w:type="dxa"/>
            <w:tcBorders>
              <w:top w:val="inset" w:sz="6" w:space="0" w:color="auto"/>
              <w:left w:val="nil"/>
              <w:bottom w:val="nil"/>
              <w:right w:val="nil"/>
            </w:tcBorders>
            <w:hideMark/>
          </w:tcPr>
          <w:p w:rsidR="00D96819" w:rsidRDefault="00D96819">
            <w:pPr>
              <w:ind w:firstLine="0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  <w:left w:val="nil"/>
              <w:bottom w:val="nil"/>
              <w:right w:val="nil"/>
            </w:tcBorders>
          </w:tcPr>
          <w:p w:rsidR="00D96819" w:rsidRDefault="00D96819">
            <w:pPr>
              <w:ind w:firstLine="0"/>
              <w:rPr>
                <w:lang w:eastAsia="en-US"/>
              </w:rPr>
            </w:pPr>
            <w:r>
              <w:rPr>
                <w:lang w:eastAsia="en-US"/>
              </w:rPr>
              <w:t>Сторона, по Договору предоставляющая услуги Заказчику по технической поддержке программного обеспечения Системы</w:t>
            </w:r>
          </w:p>
          <w:p w:rsidR="00D96819" w:rsidRDefault="00D96819">
            <w:pPr>
              <w:ind w:firstLine="0"/>
              <w:rPr>
                <w:lang w:eastAsia="en-US"/>
              </w:rPr>
            </w:pPr>
          </w:p>
        </w:tc>
      </w:tr>
      <w:tr w:rsidR="00D96819" w:rsidTr="00D96819">
        <w:trPr>
          <w:trHeight w:val="561"/>
          <w:tblCellSpacing w:w="20" w:type="dxa"/>
        </w:trPr>
        <w:tc>
          <w:tcPr>
            <w:tcW w:w="2173" w:type="dxa"/>
          </w:tcPr>
          <w:p w:rsidR="00D96819" w:rsidRDefault="00D96819">
            <w:pPr>
              <w:jc w:val="left"/>
              <w:rPr>
                <w:lang w:eastAsia="en-US"/>
              </w:rPr>
            </w:pPr>
          </w:p>
          <w:p w:rsidR="00D96819" w:rsidRDefault="00D96819">
            <w:pPr>
              <w:ind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ОС</w:t>
            </w:r>
          </w:p>
        </w:tc>
        <w:tc>
          <w:tcPr>
            <w:tcW w:w="236" w:type="dxa"/>
            <w:hideMark/>
          </w:tcPr>
          <w:p w:rsidR="00D96819" w:rsidRDefault="00D96819">
            <w:pPr>
              <w:ind w:firstLine="720"/>
              <w:rPr>
                <w:lang w:eastAsia="en-US"/>
              </w:rPr>
            </w:pPr>
            <w:r>
              <w:rPr>
                <w:lang w:eastAsia="en-US"/>
              </w:rPr>
              <w:t>--</w:t>
            </w:r>
          </w:p>
        </w:tc>
        <w:tc>
          <w:tcPr>
            <w:tcW w:w="7258" w:type="dxa"/>
          </w:tcPr>
          <w:p w:rsidR="00D96819" w:rsidRDefault="00D96819">
            <w:pPr>
              <w:ind w:firstLine="0"/>
              <w:rPr>
                <w:lang w:val="en-US" w:eastAsia="en-US"/>
              </w:rPr>
            </w:pPr>
          </w:p>
          <w:p w:rsidR="00D96819" w:rsidRDefault="00D96819">
            <w:pPr>
              <w:ind w:firstLine="0"/>
              <w:rPr>
                <w:lang w:eastAsia="en-US"/>
              </w:rPr>
            </w:pPr>
            <w:r>
              <w:rPr>
                <w:lang w:eastAsia="en-US"/>
              </w:rPr>
              <w:t>Операционная система</w:t>
            </w:r>
          </w:p>
          <w:p w:rsidR="00D96819" w:rsidRDefault="00D96819">
            <w:pPr>
              <w:ind w:firstLine="720"/>
              <w:rPr>
                <w:lang w:eastAsia="en-US"/>
              </w:rPr>
            </w:pPr>
          </w:p>
        </w:tc>
      </w:tr>
      <w:tr w:rsidR="00D96819" w:rsidTr="00D96819">
        <w:trPr>
          <w:tblCellSpacing w:w="20" w:type="dxa"/>
        </w:trPr>
        <w:tc>
          <w:tcPr>
            <w:tcW w:w="2173" w:type="dxa"/>
            <w:tcBorders>
              <w:top w:val="inset" w:sz="6" w:space="0" w:color="auto"/>
              <w:left w:val="nil"/>
              <w:bottom w:val="nil"/>
              <w:right w:val="nil"/>
            </w:tcBorders>
          </w:tcPr>
          <w:p w:rsidR="00D96819" w:rsidRDefault="00D96819">
            <w:pPr>
              <w:ind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Ответственный специалист Заказчика (ОСЗ)</w:t>
            </w:r>
          </w:p>
          <w:p w:rsidR="00D96819" w:rsidRDefault="00D96819">
            <w:pPr>
              <w:ind w:firstLine="0"/>
              <w:jc w:val="left"/>
              <w:rPr>
                <w:lang w:eastAsia="en-US"/>
              </w:rPr>
            </w:pPr>
          </w:p>
        </w:tc>
        <w:tc>
          <w:tcPr>
            <w:tcW w:w="236" w:type="dxa"/>
            <w:tcBorders>
              <w:top w:val="inset" w:sz="6" w:space="0" w:color="auto"/>
              <w:left w:val="nil"/>
              <w:bottom w:val="nil"/>
              <w:right w:val="nil"/>
            </w:tcBorders>
            <w:hideMark/>
          </w:tcPr>
          <w:p w:rsidR="00D96819" w:rsidRDefault="00D96819">
            <w:pPr>
              <w:ind w:firstLine="0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  <w:left w:val="nil"/>
              <w:bottom w:val="nil"/>
              <w:right w:val="nil"/>
            </w:tcBorders>
            <w:hideMark/>
          </w:tcPr>
          <w:p w:rsidR="00D96819" w:rsidRDefault="00D96819">
            <w:pPr>
              <w:ind w:firstLine="0"/>
              <w:rPr>
                <w:lang w:eastAsia="en-US"/>
              </w:rPr>
            </w:pPr>
            <w:r>
              <w:rPr>
                <w:lang w:eastAsia="en-US"/>
              </w:rPr>
              <w:t>Представитель Заказчика, ответственный за взаимодействие с Исполнителем</w:t>
            </w:r>
          </w:p>
        </w:tc>
      </w:tr>
      <w:tr w:rsidR="00D96819" w:rsidTr="00D96819">
        <w:trPr>
          <w:tblCellSpacing w:w="20" w:type="dxa"/>
        </w:trPr>
        <w:tc>
          <w:tcPr>
            <w:tcW w:w="2173" w:type="dxa"/>
            <w:tcBorders>
              <w:top w:val="inset" w:sz="6" w:space="0" w:color="auto"/>
              <w:left w:val="nil"/>
              <w:bottom w:val="nil"/>
              <w:right w:val="nil"/>
            </w:tcBorders>
          </w:tcPr>
          <w:p w:rsidR="00D96819" w:rsidRDefault="00D96819">
            <w:pPr>
              <w:ind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Ответственный специалист Исполнителя (ОСИ)</w:t>
            </w:r>
          </w:p>
          <w:p w:rsidR="00D96819" w:rsidRDefault="00D96819">
            <w:pPr>
              <w:ind w:firstLine="0"/>
              <w:jc w:val="left"/>
              <w:rPr>
                <w:lang w:eastAsia="en-US"/>
              </w:rPr>
            </w:pPr>
          </w:p>
        </w:tc>
        <w:tc>
          <w:tcPr>
            <w:tcW w:w="236" w:type="dxa"/>
            <w:tcBorders>
              <w:top w:val="inset" w:sz="6" w:space="0" w:color="auto"/>
              <w:left w:val="nil"/>
              <w:bottom w:val="nil"/>
              <w:right w:val="nil"/>
            </w:tcBorders>
            <w:hideMark/>
          </w:tcPr>
          <w:p w:rsidR="00D96819" w:rsidRDefault="00D96819">
            <w:pPr>
              <w:ind w:firstLine="0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  <w:left w:val="nil"/>
              <w:bottom w:val="nil"/>
              <w:right w:val="nil"/>
            </w:tcBorders>
            <w:hideMark/>
          </w:tcPr>
          <w:p w:rsidR="00D96819" w:rsidRDefault="00D96819">
            <w:pPr>
              <w:ind w:firstLine="0"/>
              <w:rPr>
                <w:lang w:eastAsia="en-US"/>
              </w:rPr>
            </w:pPr>
            <w:r>
              <w:rPr>
                <w:lang w:eastAsia="en-US"/>
              </w:rPr>
              <w:t>Специалист Группы технической поддержки Исполнителя, ответственный за взаимодействие с Заказчиком</w:t>
            </w:r>
          </w:p>
        </w:tc>
      </w:tr>
      <w:tr w:rsidR="00D96819" w:rsidTr="00D96819">
        <w:trPr>
          <w:tblCellSpacing w:w="20" w:type="dxa"/>
        </w:trPr>
        <w:tc>
          <w:tcPr>
            <w:tcW w:w="2173" w:type="dxa"/>
            <w:tcBorders>
              <w:top w:val="inset" w:sz="6" w:space="0" w:color="auto"/>
              <w:left w:val="nil"/>
              <w:bottom w:val="nil"/>
              <w:right w:val="nil"/>
            </w:tcBorders>
            <w:hideMark/>
          </w:tcPr>
          <w:p w:rsidR="00D96819" w:rsidRDefault="00D96819">
            <w:pPr>
              <w:ind w:firstLine="0"/>
              <w:jc w:val="left"/>
              <w:rPr>
                <w:lang w:eastAsia="en-US"/>
              </w:rPr>
            </w:pPr>
            <w:r>
              <w:rPr>
                <w:lang w:eastAsia="en-US"/>
              </w:rPr>
              <w:t>ПО</w:t>
            </w:r>
          </w:p>
        </w:tc>
        <w:tc>
          <w:tcPr>
            <w:tcW w:w="236" w:type="dxa"/>
            <w:tcBorders>
              <w:top w:val="inset" w:sz="6" w:space="0" w:color="auto"/>
              <w:left w:val="nil"/>
              <w:bottom w:val="nil"/>
              <w:right w:val="nil"/>
            </w:tcBorders>
            <w:hideMark/>
          </w:tcPr>
          <w:p w:rsidR="00D96819" w:rsidRDefault="00D96819">
            <w:pPr>
              <w:ind w:firstLine="0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  <w:left w:val="nil"/>
              <w:bottom w:val="nil"/>
              <w:right w:val="nil"/>
            </w:tcBorders>
          </w:tcPr>
          <w:p w:rsidR="00D96819" w:rsidRDefault="00D96819">
            <w:pPr>
              <w:tabs>
                <w:tab w:val="right" w:leader="underscore" w:pos="9356"/>
              </w:tabs>
              <w:ind w:firstLine="0"/>
              <w:rPr>
                <w:lang w:eastAsia="en-US"/>
              </w:rPr>
            </w:pPr>
            <w:r>
              <w:rPr>
                <w:lang w:eastAsia="en-US"/>
              </w:rPr>
              <w:t>Программное обеспечение</w:t>
            </w:r>
          </w:p>
          <w:p w:rsidR="00D96819" w:rsidRDefault="00D96819">
            <w:pPr>
              <w:tabs>
                <w:tab w:val="right" w:leader="underscore" w:pos="9356"/>
              </w:tabs>
              <w:ind w:firstLine="0"/>
              <w:rPr>
                <w:lang w:eastAsia="en-US"/>
              </w:rPr>
            </w:pPr>
          </w:p>
        </w:tc>
      </w:tr>
      <w:tr w:rsidR="00D96819" w:rsidTr="00D96819">
        <w:trPr>
          <w:tblCellSpacing w:w="20" w:type="dxa"/>
        </w:trPr>
        <w:tc>
          <w:tcPr>
            <w:tcW w:w="2173" w:type="dxa"/>
            <w:tcBorders>
              <w:top w:val="inset" w:sz="6" w:space="0" w:color="auto"/>
              <w:left w:val="nil"/>
              <w:bottom w:val="nil"/>
              <w:right w:val="nil"/>
            </w:tcBorders>
          </w:tcPr>
          <w:p w:rsidR="00D96819" w:rsidRDefault="00D96819">
            <w:pPr>
              <w:ind w:firstLine="0"/>
              <w:jc w:val="left"/>
              <w:rPr>
                <w:lang w:val="en-US" w:eastAsia="en-US"/>
              </w:rPr>
            </w:pPr>
            <w:r>
              <w:rPr>
                <w:lang w:eastAsia="en-US"/>
              </w:rPr>
              <w:t>Пользователь</w:t>
            </w:r>
          </w:p>
          <w:p w:rsidR="00D96819" w:rsidRDefault="00D96819">
            <w:pPr>
              <w:ind w:firstLine="0"/>
              <w:jc w:val="left"/>
              <w:rPr>
                <w:lang w:val="en-US" w:eastAsia="en-US"/>
              </w:rPr>
            </w:pPr>
          </w:p>
        </w:tc>
        <w:tc>
          <w:tcPr>
            <w:tcW w:w="236" w:type="dxa"/>
            <w:tcBorders>
              <w:top w:val="inset" w:sz="6" w:space="0" w:color="auto"/>
              <w:left w:val="nil"/>
              <w:bottom w:val="nil"/>
              <w:right w:val="nil"/>
            </w:tcBorders>
            <w:hideMark/>
          </w:tcPr>
          <w:p w:rsidR="00D96819" w:rsidRDefault="00D96819">
            <w:pPr>
              <w:ind w:firstLine="0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258" w:type="dxa"/>
            <w:tcBorders>
              <w:top w:val="inset" w:sz="6" w:space="0" w:color="auto"/>
              <w:left w:val="nil"/>
              <w:bottom w:val="nil"/>
              <w:right w:val="nil"/>
            </w:tcBorders>
            <w:hideMark/>
          </w:tcPr>
          <w:p w:rsidR="00D96819" w:rsidRDefault="00D96819">
            <w:pPr>
              <w:tabs>
                <w:tab w:val="right" w:leader="underscore" w:pos="9356"/>
              </w:tabs>
              <w:ind w:firstLine="0"/>
              <w:rPr>
                <w:lang w:eastAsia="en-US"/>
              </w:rPr>
            </w:pPr>
            <w:r>
              <w:rPr>
                <w:lang w:eastAsia="en-US"/>
              </w:rPr>
              <w:t>Любой сотрудник Заказчика (или уполномоченное Заказчиком лицо), использующий в работе функционал Системы</w:t>
            </w:r>
          </w:p>
        </w:tc>
      </w:tr>
    </w:tbl>
    <w:p w:rsidR="00D96819" w:rsidRDefault="00D96819" w:rsidP="00D96819"/>
    <w:p w:rsidR="00D96819" w:rsidRDefault="00D96819" w:rsidP="00D96819">
      <w:r>
        <w:t>Иные термины и определения, используемые в настоящем Регламенте, толкование которых дано по тексту Регламента, используются в том значении, которое присвоено им по тексту Регламента.</w:t>
      </w:r>
    </w:p>
    <w:p w:rsidR="00D96819" w:rsidRDefault="00D96819" w:rsidP="00D96819">
      <w:pPr>
        <w:ind w:firstLine="0"/>
        <w:jc w:val="left"/>
      </w:pPr>
      <w:r>
        <w:br w:type="page"/>
      </w:r>
    </w:p>
    <w:p w:rsidR="00D96819" w:rsidRDefault="00D96819" w:rsidP="00D96819">
      <w:pPr>
        <w:pStyle w:val="10"/>
        <w:spacing w:before="120" w:line="240" w:lineRule="auto"/>
      </w:pPr>
      <w:bookmarkStart w:id="76" w:name="_Toc387223884"/>
      <w:r>
        <w:rPr>
          <w:caps w:val="0"/>
        </w:rPr>
        <w:lastRenderedPageBreak/>
        <w:t>ОБЩИЕ ПОЛОЖЕНИЯ</w:t>
      </w:r>
      <w:bookmarkEnd w:id="76"/>
    </w:p>
    <w:p w:rsidR="00D96819" w:rsidRDefault="00D96819" w:rsidP="00D96819">
      <w:r>
        <w:t xml:space="preserve">Настоящий Регламент представляет собой описание услуг по оказанию технической поддержки Системы. </w:t>
      </w:r>
    </w:p>
    <w:p w:rsidR="00D96819" w:rsidRDefault="00D96819" w:rsidP="00D96819">
      <w:r>
        <w:t xml:space="preserve">Данный Регламент устанавливает: </w:t>
      </w:r>
    </w:p>
    <w:p w:rsidR="00D96819" w:rsidRDefault="00D96819" w:rsidP="00D96819">
      <w:pPr>
        <w:pStyle w:val="2"/>
      </w:pPr>
      <w:r>
        <w:t>требования к процедурам, реализуемым в рамках технической поддержки, включая предоставление технических консультаций, устранение проблем, уточнение технической документации и разработку изменений;</w:t>
      </w:r>
    </w:p>
    <w:p w:rsidR="00D96819" w:rsidRDefault="00D96819" w:rsidP="00D96819">
      <w:pPr>
        <w:pStyle w:val="2"/>
      </w:pPr>
      <w:r>
        <w:t>требования по взаимодействию сторон в процессе оказания услуг технической поддержки;</w:t>
      </w:r>
    </w:p>
    <w:p w:rsidR="00D96819" w:rsidRDefault="00D96819" w:rsidP="00D96819">
      <w:r>
        <w:t>Объектами технической поддержки являются подсистемы «Системы мониторинга и оперативного управления капитальным строительством», в том числе:</w:t>
      </w:r>
    </w:p>
    <w:p w:rsidR="00D96819" w:rsidRDefault="00D96819" w:rsidP="00D96819">
      <w:pPr>
        <w:pStyle w:val="2"/>
      </w:pPr>
      <w:r>
        <w:t>«3D»;</w:t>
      </w:r>
    </w:p>
    <w:p w:rsidR="00D96819" w:rsidRDefault="00D96819" w:rsidP="00D96819">
      <w:pPr>
        <w:pStyle w:val="2"/>
      </w:pPr>
      <w:r>
        <w:t>«Сферические панорамы + 3D»;</w:t>
      </w:r>
    </w:p>
    <w:p w:rsidR="00D96819" w:rsidRDefault="00D96819" w:rsidP="00D96819">
      <w:pPr>
        <w:pStyle w:val="2"/>
      </w:pPr>
      <w:r>
        <w:t>«Архив документов/НСЗ»;</w:t>
      </w:r>
    </w:p>
    <w:p w:rsidR="00D96819" w:rsidRDefault="00D96819" w:rsidP="00D96819">
      <w:pPr>
        <w:pStyle w:val="2"/>
      </w:pPr>
      <w:r>
        <w:t xml:space="preserve">«Документооборот на базе ПО </w:t>
      </w:r>
      <w:proofErr w:type="spellStart"/>
      <w:r>
        <w:t>Enovia</w:t>
      </w:r>
      <w:proofErr w:type="spellEnd"/>
      <w:r>
        <w:t>»;</w:t>
      </w:r>
    </w:p>
    <w:p w:rsidR="00D96819" w:rsidRDefault="00D96819" w:rsidP="00D96819">
      <w:pPr>
        <w:pStyle w:val="2"/>
      </w:pPr>
      <w:r>
        <w:t>«Графики»;</w:t>
      </w:r>
    </w:p>
    <w:p w:rsidR="00D96819" w:rsidRDefault="00D96819" w:rsidP="00D96819">
      <w:pPr>
        <w:pStyle w:val="2"/>
      </w:pPr>
      <w:r>
        <w:t>«Аналитика»;</w:t>
      </w:r>
    </w:p>
    <w:p w:rsidR="00D96819" w:rsidRDefault="00D96819" w:rsidP="00D96819">
      <w:pPr>
        <w:pStyle w:val="2"/>
      </w:pPr>
      <w:r>
        <w:t>«Управление поручениями»;</w:t>
      </w:r>
    </w:p>
    <w:p w:rsidR="00D96819" w:rsidRDefault="00D96819" w:rsidP="00D96819">
      <w:pPr>
        <w:pStyle w:val="2"/>
      </w:pPr>
      <w:r>
        <w:t>«Объединенный график»;</w:t>
      </w:r>
    </w:p>
    <w:p w:rsidR="00D96819" w:rsidRDefault="00D96819" w:rsidP="00D96819">
      <w:pPr>
        <w:pStyle w:val="2"/>
      </w:pPr>
      <w:r>
        <w:t>«Администрирование».</w:t>
      </w:r>
    </w:p>
    <w:p w:rsidR="00D96819" w:rsidRDefault="00D96819" w:rsidP="00D96819">
      <w:r>
        <w:t xml:space="preserve">Услуги технической поддержки не распространяются на ПО третьих сторон, аппаратные средства, компоненты, разработанные Исполнителем и третьими сторонами вне Договоров на создание, доработку и развитие Системы мониторинга и оперативного управления капитальным строительством, </w:t>
      </w:r>
      <w:proofErr w:type="gramStart"/>
      <w:r>
        <w:t>кроме</w:t>
      </w:r>
      <w:proofErr w:type="gramEnd"/>
      <w:r>
        <w:t>:</w:t>
      </w:r>
    </w:p>
    <w:p w:rsidR="00D96819" w:rsidRDefault="00D96819" w:rsidP="00D96819">
      <w:pPr>
        <w:pStyle w:val="2"/>
      </w:pPr>
      <w:r>
        <w:t xml:space="preserve">ПО </w:t>
      </w:r>
      <w:proofErr w:type="spellStart"/>
      <w:r>
        <w:t>Interview</w:t>
      </w:r>
      <w:proofErr w:type="spellEnd"/>
      <w:r>
        <w:t>;</w:t>
      </w:r>
    </w:p>
    <w:p w:rsidR="00D96819" w:rsidRDefault="00D96819" w:rsidP="00D96819">
      <w:pPr>
        <w:pStyle w:val="2"/>
      </w:pPr>
      <w:r>
        <w:t xml:space="preserve">ПО </w:t>
      </w:r>
      <w:r>
        <w:rPr>
          <w:lang w:val="en-US"/>
        </w:rPr>
        <w:t>SAS</w:t>
      </w:r>
      <w:r>
        <w:t>;</w:t>
      </w:r>
    </w:p>
    <w:p w:rsidR="00D96819" w:rsidRDefault="00D96819" w:rsidP="00D96819">
      <w:pPr>
        <w:pStyle w:val="2"/>
      </w:pPr>
      <w:r>
        <w:t xml:space="preserve">ПО </w:t>
      </w:r>
      <w:proofErr w:type="spellStart"/>
      <w:r>
        <w:t>DevalVR</w:t>
      </w:r>
      <w:proofErr w:type="spellEnd"/>
      <w:r>
        <w:t>;</w:t>
      </w:r>
    </w:p>
    <w:p w:rsidR="00D96819" w:rsidRDefault="00D96819" w:rsidP="00D96819">
      <w:pPr>
        <w:pStyle w:val="2"/>
      </w:pPr>
      <w:proofErr w:type="spellStart"/>
      <w:r>
        <w:rPr>
          <w:lang w:val="en-US"/>
        </w:rPr>
        <w:t>Enovia</w:t>
      </w:r>
      <w:proofErr w:type="spellEnd"/>
      <w:r>
        <w:t>.</w:t>
      </w:r>
    </w:p>
    <w:p w:rsidR="00D96819" w:rsidRDefault="00D96819" w:rsidP="00D96819">
      <w:r>
        <w:t>В рамках поддержки Исполнителем осуществляется обеспечение стабильного, безотказного функционирования ПО Системы.</w:t>
      </w:r>
    </w:p>
    <w:p w:rsidR="00D96819" w:rsidRDefault="00D96819" w:rsidP="00D96819">
      <w:pPr>
        <w:pStyle w:val="10"/>
        <w:spacing w:before="120" w:line="240" w:lineRule="auto"/>
      </w:pPr>
      <w:bookmarkStart w:id="77" w:name="_Toc387223885"/>
      <w:r>
        <w:t>ОРГАНИЗАЦИЯ ТЕХНИЧЕСКОЙ ПОДДЕРЖКИ</w:t>
      </w:r>
      <w:bookmarkEnd w:id="77"/>
    </w:p>
    <w:p w:rsidR="00D96819" w:rsidRDefault="00D96819" w:rsidP="00D96819">
      <w:pPr>
        <w:rPr>
          <w:b/>
        </w:rPr>
      </w:pPr>
      <w:r>
        <w:rPr>
          <w:b/>
        </w:rPr>
        <w:t>4.1 Исполнитель:</w:t>
      </w:r>
    </w:p>
    <w:p w:rsidR="00D96819" w:rsidRDefault="00D96819" w:rsidP="00D96819">
      <w:pPr>
        <w:pStyle w:val="1"/>
      </w:pPr>
      <w:r>
        <w:t>Создает группу технической поддержки и назначает ответственного специалиста;</w:t>
      </w:r>
    </w:p>
    <w:p w:rsidR="00D96819" w:rsidRDefault="00D96819" w:rsidP="00D96819">
      <w:r>
        <w:t>В обязанности ОСИ входит:</w:t>
      </w:r>
    </w:p>
    <w:p w:rsidR="00D96819" w:rsidRDefault="00D96819" w:rsidP="00D96819">
      <w:pPr>
        <w:pStyle w:val="2"/>
      </w:pPr>
      <w:r>
        <w:t>прием обращений от Представителя Заказчика;</w:t>
      </w:r>
    </w:p>
    <w:p w:rsidR="00D96819" w:rsidRDefault="00D96819" w:rsidP="00D96819">
      <w:pPr>
        <w:pStyle w:val="2"/>
      </w:pPr>
      <w:r>
        <w:t>регистрация заявок в журнале заявок (Приложение 1);</w:t>
      </w:r>
    </w:p>
    <w:p w:rsidR="00D96819" w:rsidRDefault="00D96819" w:rsidP="00D96819">
      <w:pPr>
        <w:pStyle w:val="2"/>
      </w:pPr>
      <w:r>
        <w:t>предложения по процедурам сбора необходимых данных, поиска, обсуждения, принятия решений;</w:t>
      </w:r>
    </w:p>
    <w:p w:rsidR="00D96819" w:rsidRDefault="00D96819" w:rsidP="00D96819">
      <w:pPr>
        <w:pStyle w:val="2"/>
      </w:pPr>
      <w:r>
        <w:t>отчетность перед Заказчиком о ходе и выполнении работ в соответствии с Договором или по запросу;</w:t>
      </w:r>
    </w:p>
    <w:p w:rsidR="00D96819" w:rsidRDefault="00D96819" w:rsidP="00D96819">
      <w:pPr>
        <w:pStyle w:val="2"/>
      </w:pPr>
      <w:r>
        <w:lastRenderedPageBreak/>
        <w:t>закрепление задач по обработке заявок Заказчика за специалистами рабочей группы.</w:t>
      </w:r>
    </w:p>
    <w:p w:rsidR="00D96819" w:rsidRDefault="00D96819" w:rsidP="00D96819">
      <w:r>
        <w:t xml:space="preserve">ОСИ является главным контактным лицом в процессе обработки данных заявки и отвечает </w:t>
      </w:r>
      <w:proofErr w:type="gramStart"/>
      <w:r>
        <w:t>за</w:t>
      </w:r>
      <w:proofErr w:type="gramEnd"/>
      <w:r>
        <w:t>:</w:t>
      </w:r>
    </w:p>
    <w:p w:rsidR="00D96819" w:rsidRDefault="00D96819" w:rsidP="00D96819">
      <w:pPr>
        <w:pStyle w:val="2"/>
      </w:pPr>
      <w:r>
        <w:t xml:space="preserve">своевременное и качественное предоставление услуг технической поддержки; </w:t>
      </w:r>
    </w:p>
    <w:p w:rsidR="00D96819" w:rsidRDefault="00D96819" w:rsidP="00D96819">
      <w:pPr>
        <w:pStyle w:val="2"/>
      </w:pPr>
      <w:r>
        <w:t xml:space="preserve">взаимодействие с ответственным представителем Заказчика с целью получения информации, необходимой для анализа и устранения выявленных проблем; </w:t>
      </w:r>
    </w:p>
    <w:p w:rsidR="00D96819" w:rsidRDefault="00D96819" w:rsidP="00D96819">
      <w:pPr>
        <w:pStyle w:val="2"/>
      </w:pPr>
      <w:r>
        <w:t xml:space="preserve">взаимодействие со специалистами службы технической поддержки Исполнителя для дальнейшей маршрутизации и обработки сформированных заявок; </w:t>
      </w:r>
    </w:p>
    <w:p w:rsidR="00D96819" w:rsidRDefault="00D96819" w:rsidP="00D96819">
      <w:pPr>
        <w:pStyle w:val="2"/>
      </w:pPr>
      <w:r>
        <w:t xml:space="preserve">своевременное информирование ответственного представителя Заказчика о статусе исполнения зарегистрированных заявок. </w:t>
      </w:r>
    </w:p>
    <w:p w:rsidR="00D96819" w:rsidRDefault="00D96819" w:rsidP="00D96819">
      <w:pPr>
        <w:pStyle w:val="1"/>
      </w:pPr>
      <w:r>
        <w:t>в случае изменения контактных данных ОСИ, или назначения другого ОСИ, Исполнитель обязан уведомить об этом Заказчика в течение двух рабочих дней с момента изменений.</w:t>
      </w:r>
    </w:p>
    <w:p w:rsidR="00D96819" w:rsidRDefault="00D96819" w:rsidP="00D96819">
      <w:pPr>
        <w:pStyle w:val="1"/>
      </w:pPr>
      <w:r>
        <w:t xml:space="preserve">сообщать Заказчику об истечении срока действия лицензий на программное обеспечение компонентов Системы. </w:t>
      </w:r>
    </w:p>
    <w:p w:rsidR="00D96819" w:rsidRDefault="00D96819" w:rsidP="00D96819">
      <w:pPr>
        <w:pStyle w:val="1"/>
      </w:pPr>
      <w:r>
        <w:t xml:space="preserve">выделить единый номер телефона для приема и регистрации заявок от Заказчика и своевременно оповещать Заказчика о смене дежурных номеров телефонов. </w:t>
      </w:r>
    </w:p>
    <w:p w:rsidR="00D96819" w:rsidRDefault="00D96819" w:rsidP="00D96819">
      <w:pPr>
        <w:pStyle w:val="1"/>
      </w:pPr>
      <w:r>
        <w:t>техническая поддержка осуществляется в рабочие дни с 9.00 до 18.00 по Московскому времени.</w:t>
      </w:r>
    </w:p>
    <w:p w:rsidR="00D96819" w:rsidRDefault="00D96819" w:rsidP="00D96819">
      <w:pPr>
        <w:rPr>
          <w:b/>
        </w:rPr>
      </w:pPr>
      <w:r>
        <w:rPr>
          <w:b/>
        </w:rPr>
        <w:t>4.2 Заказчик:</w:t>
      </w:r>
    </w:p>
    <w:p w:rsidR="00D96819" w:rsidRDefault="00D96819" w:rsidP="00D96819">
      <w:pPr>
        <w:pStyle w:val="1"/>
        <w:numPr>
          <w:ilvl w:val="0"/>
          <w:numId w:val="6"/>
        </w:numPr>
      </w:pPr>
      <w:r>
        <w:t>назначает ОСЗ из числа специалистов ОАО «НИАЭП», отвечающих за контроль и координацию работ в ходе оказания услуг технической поддержки;</w:t>
      </w:r>
    </w:p>
    <w:p w:rsidR="00D96819" w:rsidRDefault="00D96819" w:rsidP="00D96819">
      <w:pPr>
        <w:pStyle w:val="1"/>
      </w:pPr>
      <w:r>
        <w:t>доводит контактные данные ОСЗ до Исполнителя и Пользователей;</w:t>
      </w:r>
    </w:p>
    <w:p w:rsidR="00D96819" w:rsidRDefault="00D96819" w:rsidP="00D96819">
      <w:r>
        <w:t xml:space="preserve">Ответственный специалист Заказчика является главным контактным лицом в процессе осуществления технической поддержки со стороны Заказчика и отвечает </w:t>
      </w:r>
      <w:proofErr w:type="gramStart"/>
      <w:r>
        <w:t>за</w:t>
      </w:r>
      <w:proofErr w:type="gramEnd"/>
      <w:r>
        <w:t xml:space="preserve">: </w:t>
      </w:r>
    </w:p>
    <w:p w:rsidR="00D96819" w:rsidRDefault="00D96819" w:rsidP="00D96819">
      <w:pPr>
        <w:pStyle w:val="2"/>
      </w:pPr>
      <w:r>
        <w:t>формирование заявок на оказание технической поддержки;</w:t>
      </w:r>
    </w:p>
    <w:p w:rsidR="00D96819" w:rsidRDefault="00D96819" w:rsidP="00D96819">
      <w:pPr>
        <w:pStyle w:val="2"/>
      </w:pPr>
      <w:r>
        <w:t>обеспечение взаимодействия с отделами Заказчика, отвечающими за эксплуатацию, администрирование, управление сетевой инфраструктурой;</w:t>
      </w:r>
    </w:p>
    <w:p w:rsidR="00D96819" w:rsidRDefault="00D96819" w:rsidP="00D96819">
      <w:pPr>
        <w:pStyle w:val="2"/>
      </w:pPr>
      <w:r>
        <w:t>взаимодействие со специалистом службы технической поддержки Исполнителя, и предоставление ему полной и достоверной информации, необходимой для анализа и устранения выявленных проблем.</w:t>
      </w:r>
    </w:p>
    <w:p w:rsidR="00D96819" w:rsidRDefault="00D96819" w:rsidP="00D96819">
      <w:pPr>
        <w:pStyle w:val="10"/>
        <w:spacing w:before="120" w:line="240" w:lineRule="auto"/>
      </w:pPr>
      <w:bookmarkStart w:id="78" w:name="_Toc387223886"/>
      <w:bookmarkStart w:id="79" w:name="_Toc377102564"/>
      <w:bookmarkStart w:id="80" w:name="_Toc377049598"/>
      <w:bookmarkStart w:id="81" w:name="_Toc377049456"/>
      <w:bookmarkStart w:id="82" w:name="_Toc377049439"/>
      <w:r>
        <w:t>ПОРЯДОК ОКАЗАНИЯ УСЛУГ</w:t>
      </w:r>
      <w:bookmarkEnd w:id="78"/>
      <w:bookmarkEnd w:id="79"/>
      <w:bookmarkEnd w:id="80"/>
      <w:bookmarkEnd w:id="81"/>
      <w:bookmarkEnd w:id="82"/>
    </w:p>
    <w:p w:rsidR="00D96819" w:rsidRDefault="00D96819" w:rsidP="00D96819">
      <w:r>
        <w:t>В рамках технической поддержки Исполнителем предоставляются следующие услуги:</w:t>
      </w:r>
    </w:p>
    <w:p w:rsidR="00D96819" w:rsidRDefault="00D96819" w:rsidP="00D96819">
      <w:pPr>
        <w:pStyle w:val="2"/>
      </w:pPr>
      <w:r>
        <w:t>техническая поддержка Заказчика при установке и настройке ПО Системы;</w:t>
      </w:r>
    </w:p>
    <w:p w:rsidR="00D96819" w:rsidRDefault="00D96819" w:rsidP="00D96819">
      <w:pPr>
        <w:pStyle w:val="2"/>
      </w:pPr>
      <w:r>
        <w:t>эффективная локализация и оперативное устранение проблем программного обеспечения, возникающих при работе с Системой;</w:t>
      </w:r>
    </w:p>
    <w:p w:rsidR="00D96819" w:rsidRDefault="00D96819" w:rsidP="00D96819">
      <w:pPr>
        <w:pStyle w:val="2"/>
      </w:pPr>
      <w:r>
        <w:t>выпуск обновлений ПО Системы с целью оптимизация, повышения производительности и быстродействия работы ПО Системы;</w:t>
      </w:r>
    </w:p>
    <w:p w:rsidR="00D96819" w:rsidRDefault="00D96819" w:rsidP="00D96819">
      <w:pPr>
        <w:pStyle w:val="2"/>
      </w:pPr>
      <w:r>
        <w:lastRenderedPageBreak/>
        <w:t>актуализация руководств пользователя и администратора, в случае доработки или обновления функционала;</w:t>
      </w:r>
    </w:p>
    <w:p w:rsidR="00D96819" w:rsidRDefault="00D96819" w:rsidP="00D96819">
      <w:pPr>
        <w:pStyle w:val="2"/>
      </w:pPr>
      <w:r>
        <w:t>консультация ответственных специалистов Заказчика по функционалу Системы по телефону, электронной почте и в рамках командирования специалистов Исполнителя.</w:t>
      </w:r>
    </w:p>
    <w:p w:rsidR="00D96819" w:rsidRDefault="00D96819" w:rsidP="00D96819">
      <w:r>
        <w:t>Основанием для выполнения работ является обращение Заказчика в лице ответственного специалиста к Исполнителю посредством направления заявки по телефону или электронной почте или посредством заполнения электронных форм. Заявки пользователей отражаются ОСИ в журнале заявок, который ведется в установленной форме (Приложение 1).</w:t>
      </w:r>
    </w:p>
    <w:p w:rsidR="00D96819" w:rsidRDefault="00D96819" w:rsidP="00D96819">
      <w:r>
        <w:t>В течение периода предоставления услуг технической поддержки, в соответствии с Договором или по запросу ОСИ составляется протокол, в котором перечисляются и описываются заявки к ГТП, проверяется их выполнение.</w:t>
      </w:r>
    </w:p>
    <w:p w:rsidR="00D96819" w:rsidRDefault="00D96819" w:rsidP="00D96819">
      <w:pPr>
        <w:rPr>
          <w:b/>
        </w:rPr>
      </w:pPr>
      <w:r>
        <w:t>В зависимости от состояния процесса обработки, заявке присваивается статус «На рассмотрении», «Отклонено», «В работе», «На проверке», «Закрыт».</w:t>
      </w:r>
    </w:p>
    <w:p w:rsidR="00D96819" w:rsidRDefault="00D96819" w:rsidP="00D96819">
      <w:pPr>
        <w:pStyle w:val="20"/>
        <w:spacing w:line="240" w:lineRule="auto"/>
      </w:pPr>
      <w:bookmarkStart w:id="83" w:name="_Toc387223887"/>
      <w:r>
        <w:t>Технические консультации</w:t>
      </w:r>
      <w:bookmarkEnd w:id="83"/>
      <w:r>
        <w:t xml:space="preserve"> </w:t>
      </w:r>
    </w:p>
    <w:p w:rsidR="00D96819" w:rsidRDefault="00D96819" w:rsidP="00D96819">
      <w:r>
        <w:t>Ответственный представитель Заказчика обращается к специалисту ГТП посредством направления заявки по телефону или электронной почте или путем заполнения электронной формы.</w:t>
      </w:r>
    </w:p>
    <w:p w:rsidR="00D96819" w:rsidRDefault="00D96819" w:rsidP="00D96819">
      <w:r>
        <w:t>Данная услуга предоставляется по вопросам, связанным с эксплуатацией и администрированием Системы.</w:t>
      </w:r>
    </w:p>
    <w:p w:rsidR="00D96819" w:rsidRDefault="00D96819" w:rsidP="00D96819">
      <w:pPr>
        <w:rPr>
          <w:b/>
        </w:rPr>
      </w:pPr>
      <w:r>
        <w:t>Специалист службы технической поддержки Исполнителя должен предоставить консультацию незамедлительно после рассмотрения заявки, или указать время, в течение которого специалисты службы поддержки Исполнителя свяжутся с ответственным представителем Заказчика для оказания услуги.</w:t>
      </w:r>
    </w:p>
    <w:p w:rsidR="00D96819" w:rsidRDefault="00D96819" w:rsidP="00D96819">
      <w:pPr>
        <w:pStyle w:val="20"/>
        <w:spacing w:line="240" w:lineRule="auto"/>
      </w:pPr>
      <w:bookmarkStart w:id="84" w:name="_Toc387223888"/>
      <w:r>
        <w:t>Устранение проблем</w:t>
      </w:r>
      <w:bookmarkEnd w:id="84"/>
    </w:p>
    <w:p w:rsidR="00D96819" w:rsidRDefault="00D96819" w:rsidP="00D96819">
      <w:pPr>
        <w:pStyle w:val="3"/>
        <w:spacing w:line="240" w:lineRule="auto"/>
      </w:pPr>
      <w:bookmarkStart w:id="85" w:name="_Toc387223889"/>
      <w:r>
        <w:t>Формирование заявки на устранение проблем</w:t>
      </w:r>
      <w:bookmarkEnd w:id="85"/>
    </w:p>
    <w:p w:rsidR="00D96819" w:rsidRDefault="00D96819" w:rsidP="00D96819">
      <w:r>
        <w:t>Для инициации процедуры устранения проблем ответственный представитель Заказчика должен сформировать заявку и уведомить специалиста службы технической поддержки Исполнителя по телефону или электронной почте.</w:t>
      </w:r>
    </w:p>
    <w:p w:rsidR="00D96819" w:rsidRDefault="00D96819" w:rsidP="00D96819">
      <w:r>
        <w:t xml:space="preserve">При формировании заявки ответственный представитель Заказчика должен сообщить следующие данные: </w:t>
      </w:r>
    </w:p>
    <w:p w:rsidR="00D96819" w:rsidRDefault="00D96819" w:rsidP="00D96819">
      <w:pPr>
        <w:pStyle w:val="2"/>
      </w:pPr>
      <w:r>
        <w:t>уровень критичности заявки;</w:t>
      </w:r>
    </w:p>
    <w:p w:rsidR="00D96819" w:rsidRDefault="00D96819" w:rsidP="00D96819">
      <w:pPr>
        <w:pStyle w:val="2"/>
      </w:pPr>
      <w:r>
        <w:t>наименование проблемы;</w:t>
      </w:r>
    </w:p>
    <w:p w:rsidR="00D96819" w:rsidRDefault="00D96819" w:rsidP="00D96819">
      <w:pPr>
        <w:pStyle w:val="2"/>
      </w:pPr>
      <w:r>
        <w:t>описание проблемы;</w:t>
      </w:r>
    </w:p>
    <w:p w:rsidR="00D96819" w:rsidRDefault="00D96819" w:rsidP="00D96819">
      <w:pPr>
        <w:pStyle w:val="2"/>
      </w:pPr>
      <w:r>
        <w:t>дополнительные информация (экранные формы, дампы файлов, и т.п.), описывающие проблему.</w:t>
      </w:r>
    </w:p>
    <w:p w:rsidR="00D96819" w:rsidRDefault="00D96819" w:rsidP="00D96819"/>
    <w:p w:rsidR="00D96819" w:rsidRDefault="00D96819" w:rsidP="00D96819">
      <w:pPr>
        <w:pStyle w:val="3"/>
        <w:spacing w:line="240" w:lineRule="auto"/>
      </w:pPr>
      <w:bookmarkStart w:id="86" w:name="_Toc387223890"/>
      <w:r>
        <w:t>Порядок реагирования на заявки</w:t>
      </w:r>
      <w:bookmarkEnd w:id="86"/>
      <w:r>
        <w:t xml:space="preserve"> </w:t>
      </w:r>
    </w:p>
    <w:p w:rsidR="00D96819" w:rsidRDefault="00D96819" w:rsidP="00D96819">
      <w:r>
        <w:t xml:space="preserve">Порядок и время реагирования на заявки зависит от уровня критичности заявки. Уровни критичности заявки представлены в Таблице 4.1. </w:t>
      </w:r>
    </w:p>
    <w:p w:rsidR="00D96819" w:rsidRDefault="00D96819" w:rsidP="00D96819"/>
    <w:p w:rsidR="00D96819" w:rsidRDefault="00D96819" w:rsidP="00D96819">
      <w:r>
        <w:t>Таблица 4.1 – Уровни критичности заявки</w:t>
      </w:r>
    </w:p>
    <w:tbl>
      <w:tblPr>
        <w:tblW w:w="9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6"/>
        <w:gridCol w:w="3116"/>
        <w:gridCol w:w="1842"/>
        <w:gridCol w:w="2691"/>
      </w:tblGrid>
      <w:tr w:rsidR="00D96819" w:rsidTr="00D96819">
        <w:trPr>
          <w:trHeight w:val="623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819" w:rsidRDefault="00D96819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0"/>
                <w:szCs w:val="24"/>
              </w:rPr>
              <w:lastRenderedPageBreak/>
              <w:t>Уровень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819" w:rsidRDefault="00D96819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0"/>
                <w:szCs w:val="24"/>
              </w:rPr>
              <w:t>Описание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819" w:rsidRDefault="00D96819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0"/>
                <w:szCs w:val="24"/>
              </w:rPr>
              <w:t>Время первой реакции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819" w:rsidRDefault="00D96819">
            <w:pPr>
              <w:autoSpaceDE w:val="0"/>
              <w:autoSpaceDN w:val="0"/>
              <w:adjustRightInd w:val="0"/>
              <w:ind w:firstLine="0"/>
              <w:jc w:val="center"/>
              <w:rPr>
                <w:color w:val="000000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0"/>
                <w:szCs w:val="24"/>
              </w:rPr>
              <w:t>Время устранения</w:t>
            </w:r>
          </w:p>
        </w:tc>
      </w:tr>
      <w:tr w:rsidR="00D96819" w:rsidTr="00D96819">
        <w:trPr>
          <w:trHeight w:val="557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819" w:rsidRDefault="00D96819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kern w:val="0"/>
                <w:szCs w:val="24"/>
              </w:rPr>
            </w:pPr>
            <w:r>
              <w:rPr>
                <w:bCs/>
                <w:color w:val="000000"/>
                <w:kern w:val="0"/>
                <w:szCs w:val="24"/>
              </w:rPr>
              <w:t>Отказ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819" w:rsidRDefault="00D96819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kern w:val="0"/>
                <w:szCs w:val="24"/>
              </w:rPr>
            </w:pPr>
            <w:r>
              <w:rPr>
                <w:color w:val="000000"/>
                <w:kern w:val="0"/>
                <w:szCs w:val="24"/>
              </w:rPr>
              <w:t>Работа системы нарушена в целом, влияя на остановку бизнес процессов предприятия.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819" w:rsidRDefault="00D96819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kern w:val="0"/>
                <w:szCs w:val="24"/>
              </w:rPr>
            </w:pPr>
            <w:r>
              <w:rPr>
                <w:color w:val="000000"/>
                <w:kern w:val="0"/>
                <w:szCs w:val="24"/>
              </w:rPr>
              <w:t>В течение 1 часа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819" w:rsidRDefault="00D96819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kern w:val="0"/>
                <w:szCs w:val="24"/>
              </w:rPr>
            </w:pPr>
            <w:r>
              <w:rPr>
                <w:color w:val="000000"/>
                <w:kern w:val="0"/>
                <w:szCs w:val="24"/>
              </w:rPr>
              <w:t>Не более 3 рабочих часов</w:t>
            </w:r>
          </w:p>
          <w:p w:rsidR="00D96819" w:rsidRDefault="00D96819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kern w:val="0"/>
                <w:szCs w:val="24"/>
              </w:rPr>
            </w:pPr>
            <w:r>
              <w:rPr>
                <w:color w:val="000000"/>
                <w:kern w:val="0"/>
                <w:szCs w:val="24"/>
              </w:rPr>
              <w:t>(в особых случаях согласовывается с Заказчиком)</w:t>
            </w:r>
          </w:p>
        </w:tc>
      </w:tr>
      <w:tr w:rsidR="00D96819" w:rsidTr="00D96819">
        <w:trPr>
          <w:trHeight w:val="409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819" w:rsidRDefault="00D96819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kern w:val="0"/>
                <w:szCs w:val="24"/>
              </w:rPr>
            </w:pPr>
            <w:r>
              <w:rPr>
                <w:bCs/>
                <w:color w:val="000000"/>
                <w:kern w:val="0"/>
                <w:szCs w:val="24"/>
              </w:rPr>
              <w:t>Критический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819" w:rsidRDefault="00D96819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kern w:val="0"/>
                <w:szCs w:val="24"/>
              </w:rPr>
            </w:pPr>
            <w:r>
              <w:rPr>
                <w:color w:val="000000"/>
                <w:kern w:val="0"/>
                <w:szCs w:val="24"/>
              </w:rPr>
              <w:t>Сбои при работе системы в режиме эксплуатации.</w:t>
            </w:r>
          </w:p>
          <w:p w:rsidR="00D96819" w:rsidRDefault="00D96819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kern w:val="0"/>
                <w:szCs w:val="24"/>
              </w:rPr>
            </w:pPr>
            <w:r>
              <w:rPr>
                <w:szCs w:val="24"/>
              </w:rPr>
              <w:t>Система функционирует частично</w:t>
            </w:r>
            <w:r>
              <w:rPr>
                <w:color w:val="000000"/>
                <w:kern w:val="0"/>
                <w:szCs w:val="24"/>
              </w:rPr>
              <w:t>.</w:t>
            </w:r>
          </w:p>
          <w:p w:rsidR="00D96819" w:rsidRDefault="00D96819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kern w:val="0"/>
                <w:szCs w:val="24"/>
              </w:rPr>
            </w:pPr>
            <w:r>
              <w:rPr>
                <w:color w:val="000000"/>
                <w:kern w:val="0"/>
                <w:szCs w:val="24"/>
              </w:rPr>
              <w:t>Выполнение бизнес-процессов предприятия невозможно, или возможно с неприемлемо низким качеством и скоростью.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819" w:rsidRDefault="00D96819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kern w:val="0"/>
                <w:szCs w:val="24"/>
              </w:rPr>
            </w:pPr>
            <w:r>
              <w:rPr>
                <w:color w:val="000000"/>
                <w:kern w:val="0"/>
                <w:szCs w:val="24"/>
              </w:rPr>
              <w:t>В течение 3 часов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819" w:rsidRDefault="00D96819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kern w:val="0"/>
                <w:szCs w:val="24"/>
              </w:rPr>
            </w:pPr>
            <w:r>
              <w:rPr>
                <w:color w:val="000000"/>
                <w:kern w:val="0"/>
                <w:szCs w:val="24"/>
              </w:rPr>
              <w:t>Не более 1 рабочего дня</w:t>
            </w:r>
          </w:p>
          <w:p w:rsidR="00D96819" w:rsidRDefault="00D96819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kern w:val="0"/>
                <w:szCs w:val="24"/>
              </w:rPr>
            </w:pPr>
            <w:r>
              <w:rPr>
                <w:color w:val="000000"/>
                <w:kern w:val="0"/>
                <w:szCs w:val="24"/>
              </w:rPr>
              <w:t>(в особых случаях согласовывается с Заказчиком)</w:t>
            </w:r>
          </w:p>
        </w:tc>
      </w:tr>
      <w:tr w:rsidR="00D96819" w:rsidTr="00D96819">
        <w:trPr>
          <w:trHeight w:val="556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819" w:rsidRDefault="00D96819">
            <w:pPr>
              <w:pStyle w:val="Default"/>
            </w:pPr>
            <w:r>
              <w:t>Средний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819" w:rsidRDefault="00D96819">
            <w:pPr>
              <w:pStyle w:val="Default"/>
            </w:pPr>
            <w:r>
              <w:t>Сбои при работе системы в режиме эксплуатации.</w:t>
            </w:r>
          </w:p>
          <w:p w:rsidR="00D96819" w:rsidRDefault="00D96819">
            <w:pPr>
              <w:pStyle w:val="Default"/>
            </w:pPr>
            <w:r>
              <w:t>Система функционирует частично.</w:t>
            </w:r>
          </w:p>
          <w:p w:rsidR="00D96819" w:rsidRDefault="00D96819">
            <w:pPr>
              <w:pStyle w:val="Default"/>
            </w:pPr>
            <w:r>
              <w:t>Часть бизнес-процессов может успешно выполняться.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819" w:rsidRDefault="00D96819">
            <w:pPr>
              <w:pStyle w:val="Default"/>
            </w:pPr>
            <w:r>
              <w:t xml:space="preserve">В течение 1 рабочего </w:t>
            </w:r>
            <w:proofErr w:type="spellStart"/>
            <w:r>
              <w:t>днея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819" w:rsidRDefault="00D96819">
            <w:pPr>
              <w:pStyle w:val="Default"/>
            </w:pPr>
            <w:r>
              <w:t>Не более 2 рабочих дней. Согласовывается с Заказчиком</w:t>
            </w:r>
          </w:p>
        </w:tc>
      </w:tr>
      <w:tr w:rsidR="00D96819" w:rsidTr="00D96819">
        <w:trPr>
          <w:trHeight w:val="2252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819" w:rsidRDefault="00D96819">
            <w:pPr>
              <w:pStyle w:val="Default"/>
            </w:pPr>
            <w:r>
              <w:rPr>
                <w:bCs/>
              </w:rPr>
              <w:t xml:space="preserve">Неудобство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819" w:rsidRDefault="00D96819">
            <w:pPr>
              <w:pStyle w:val="Default"/>
            </w:pPr>
            <w:r>
              <w:t xml:space="preserve">Минимальные воздействия на функционирование системы. Ошибки в документации. </w:t>
            </w:r>
          </w:p>
          <w:p w:rsidR="00D96819" w:rsidRDefault="00D96819">
            <w:pPr>
              <w:pStyle w:val="Default"/>
            </w:pPr>
            <w:r>
              <w:t>Бизнес-процессы выполняются с минимальными препятствиями.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819" w:rsidRDefault="00D96819">
            <w:pPr>
              <w:pStyle w:val="Default"/>
            </w:pPr>
            <w:r>
              <w:t>В течение 2 рабочих дней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819" w:rsidRDefault="00D96819">
            <w:pPr>
              <w:pStyle w:val="Default"/>
            </w:pPr>
            <w:r>
              <w:t>По согласованию с Заказчиком</w:t>
            </w:r>
          </w:p>
        </w:tc>
      </w:tr>
      <w:tr w:rsidR="00D96819" w:rsidTr="00D96819">
        <w:trPr>
          <w:trHeight w:val="91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819" w:rsidRDefault="00D96819">
            <w:pPr>
              <w:pStyle w:val="Default"/>
            </w:pPr>
            <w:r>
              <w:rPr>
                <w:bCs/>
              </w:rPr>
              <w:t>Консультация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819" w:rsidRDefault="00D96819">
            <w:pPr>
              <w:pStyle w:val="Default"/>
            </w:pPr>
            <w:r>
              <w:t>Недостаток информации в документации, неясность или неточность в результатах работы ПО, другие вопросы по функционалу и работе.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819" w:rsidRDefault="00D96819">
            <w:pPr>
              <w:pStyle w:val="Default"/>
            </w:pPr>
            <w:r>
              <w:t>В течение 1 часа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819" w:rsidRDefault="00D96819">
            <w:pPr>
              <w:autoSpaceDE w:val="0"/>
              <w:autoSpaceDN w:val="0"/>
              <w:adjustRightInd w:val="0"/>
              <w:ind w:firstLine="0"/>
              <w:jc w:val="left"/>
              <w:rPr>
                <w:color w:val="000000"/>
                <w:kern w:val="0"/>
                <w:szCs w:val="24"/>
              </w:rPr>
            </w:pPr>
            <w:r>
              <w:rPr>
                <w:color w:val="000000"/>
                <w:kern w:val="0"/>
                <w:szCs w:val="24"/>
              </w:rPr>
              <w:t>Не более одного рабочего дня</w:t>
            </w:r>
          </w:p>
          <w:p w:rsidR="00D96819" w:rsidRDefault="00D96819">
            <w:pPr>
              <w:pStyle w:val="Default"/>
            </w:pPr>
          </w:p>
        </w:tc>
      </w:tr>
      <w:tr w:rsidR="00D96819" w:rsidTr="00D96819">
        <w:trPr>
          <w:trHeight w:val="1689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819" w:rsidRDefault="00D96819">
            <w:pPr>
              <w:pStyle w:val="Default"/>
              <w:jc w:val="both"/>
              <w:rPr>
                <w:kern w:val="24"/>
              </w:rPr>
            </w:pPr>
            <w:r>
              <w:rPr>
                <w:bCs/>
              </w:rPr>
              <w:t xml:space="preserve">Заявка на расширение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819" w:rsidRDefault="00D96819">
            <w:pPr>
              <w:pStyle w:val="Default"/>
              <w:jc w:val="both"/>
              <w:rPr>
                <w:color w:val="auto"/>
              </w:rPr>
            </w:pPr>
            <w:proofErr w:type="gramStart"/>
            <w:r>
              <w:rPr>
                <w:color w:val="auto"/>
              </w:rPr>
              <w:t>Проблема, описываемая Заказчиком и доработки в связи с ней не выходят</w:t>
            </w:r>
            <w:proofErr w:type="gramEnd"/>
            <w:r>
              <w:rPr>
                <w:color w:val="auto"/>
              </w:rPr>
              <w:t xml:space="preserve"> за рамки требований ТЗ на разработку Системы.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819" w:rsidRDefault="00D96819">
            <w:pPr>
              <w:pStyle w:val="Default"/>
              <w:rPr>
                <w:color w:val="auto"/>
              </w:rPr>
            </w:pPr>
            <w:r>
              <w:t>По согласованию с Исполнителем.</w:t>
            </w:r>
          </w:p>
          <w:p w:rsidR="00D96819" w:rsidRDefault="00D96819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 xml:space="preserve">См. п.5.2.5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6819" w:rsidRDefault="00D96819">
            <w:pPr>
              <w:pStyle w:val="Default"/>
              <w:rPr>
                <w:color w:val="auto"/>
              </w:rPr>
            </w:pPr>
            <w:r>
              <w:t>По согласованию с Исполнителем.</w:t>
            </w:r>
          </w:p>
          <w:p w:rsidR="00D96819" w:rsidRDefault="00D96819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См. п.5.2.5</w:t>
            </w:r>
          </w:p>
        </w:tc>
      </w:tr>
    </w:tbl>
    <w:p w:rsidR="00D96819" w:rsidRDefault="00D96819" w:rsidP="00D96819">
      <w:pPr>
        <w:pStyle w:val="3"/>
        <w:spacing w:line="240" w:lineRule="auto"/>
      </w:pPr>
      <w:bookmarkStart w:id="87" w:name="_Toc387223891"/>
      <w:r>
        <w:t>Обработка заявок на устранение проблем</w:t>
      </w:r>
      <w:bookmarkEnd w:id="87"/>
      <w:r>
        <w:t xml:space="preserve"> </w:t>
      </w:r>
    </w:p>
    <w:p w:rsidR="00D96819" w:rsidRDefault="00D96819" w:rsidP="00D96819">
      <w:r>
        <w:t xml:space="preserve">При получении новой заявки от Заказчика ОСИ назначает специалиста группы технической поддержки Исполнителя, отвечающего за устранение данной проблемы. При необходимости получения дополнительной информации от Заказчика, ответственный </w:t>
      </w:r>
      <w:r>
        <w:lastRenderedPageBreak/>
        <w:t>специалист рабочей группы Исполнителя сообщает ответственному специалисту рабочей группы Заказчика контакты специалиста, ответственного за обработку заявки.</w:t>
      </w:r>
    </w:p>
    <w:p w:rsidR="00D96819" w:rsidRDefault="00D96819" w:rsidP="00D96819">
      <w:r>
        <w:t xml:space="preserve">После предварительного анализа сформированной заявки специалист службы технической поддержки Исполнителя может отклонить заявку, изменить её уровень серьезности или категорию, если это не приводит к срывам работы пользователей с Системой и не противоречит требованиям технического задания на разработку </w:t>
      </w:r>
      <w:proofErr w:type="gramStart"/>
      <w:r>
        <w:t>ПО</w:t>
      </w:r>
      <w:proofErr w:type="gramEnd"/>
      <w:r>
        <w:t>.</w:t>
      </w:r>
    </w:p>
    <w:p w:rsidR="00D96819" w:rsidRDefault="00D96819" w:rsidP="00D96819">
      <w:r>
        <w:t xml:space="preserve">Специалист службы технической поддержки Исполнителя должен уведомить ответственного представителя Заказчика о несогласии с заявкой, изменении уровня серьезности, категории заявки при помощи запроса по телефону или электронной почте, с целью договориться с Заказчиком об изменениях. </w:t>
      </w:r>
    </w:p>
    <w:p w:rsidR="00D96819" w:rsidRDefault="00D96819" w:rsidP="00D96819">
      <w:r>
        <w:t>В случае необходимости или по требованию Заказчика, сроки устранения проблем согласуются с ответственным представителем Заказчика дополнительно, после согласования уровня серьезности проблемы.</w:t>
      </w:r>
    </w:p>
    <w:p w:rsidR="00D96819" w:rsidRDefault="00D96819" w:rsidP="00D96819">
      <w:r>
        <w:t>Специалист службы технической поддержки Исполнителя может запросить у ответственного представителя Заказчика дополнительную информацию, необходимую для анализа и устранения проблемы. Время предоставления информации представителем Заказчика не входит в общий срок устранения проблемы.</w:t>
      </w:r>
    </w:p>
    <w:p w:rsidR="00D96819" w:rsidRDefault="00D96819" w:rsidP="00D96819">
      <w:r>
        <w:t>Ответственный представитель Заказчика может получать информацию о состоянии обработки заявки.</w:t>
      </w:r>
    </w:p>
    <w:p w:rsidR="00D96819" w:rsidRDefault="00D96819" w:rsidP="00D96819">
      <w:r>
        <w:t>Специалист службы технической поддержки Исполнителя должен проинформировать ответственного представителя Заказчика об устранении проблемы по телефону или электронной почте.</w:t>
      </w:r>
    </w:p>
    <w:p w:rsidR="00D96819" w:rsidRDefault="00D96819" w:rsidP="00D96819">
      <w:pPr>
        <w:pStyle w:val="3"/>
        <w:spacing w:line="240" w:lineRule="auto"/>
      </w:pPr>
      <w:bookmarkStart w:id="88" w:name="_Toc387223892"/>
      <w:r>
        <w:t>Тестирование внесенных изменений</w:t>
      </w:r>
      <w:bookmarkEnd w:id="88"/>
    </w:p>
    <w:p w:rsidR="00D96819" w:rsidRDefault="00D96819" w:rsidP="00D96819">
      <w:r>
        <w:t>После завершения устранения проблемы и по окончании тестирования компонента на стороне Исполнителя специалист группы технической поддержки Исполнителя изменяет статус заявки в состояние «На проверке» и в течение одного рабочего дня направляет обновленный дистрибутив ПО Заказчику с уведомлением ответственного Специалиста Заказчика.</w:t>
      </w:r>
    </w:p>
    <w:p w:rsidR="00D96819" w:rsidRDefault="00D96819" w:rsidP="00D96819">
      <w:r>
        <w:t>Ответственный представитель Заказчика инициирует процедуру тестирования компонентов с внесенными изменениями. Тестирование производится Заказчика на тестовом экземпляре поддерживаемой системы.</w:t>
      </w:r>
    </w:p>
    <w:p w:rsidR="00D96819" w:rsidRDefault="00D96819" w:rsidP="00D96819">
      <w:pPr>
        <w:rPr>
          <w:b/>
        </w:rPr>
      </w:pPr>
      <w:r>
        <w:t xml:space="preserve">После завершения процедуры тестирования Заказчик уведомляет Исполнителя о результатах тестирования </w:t>
      </w:r>
    </w:p>
    <w:p w:rsidR="00D96819" w:rsidRDefault="00D96819" w:rsidP="00D96819">
      <w:pPr>
        <w:pStyle w:val="3"/>
        <w:spacing w:line="240" w:lineRule="auto"/>
      </w:pPr>
      <w:bookmarkStart w:id="89" w:name="_Toc387223893"/>
      <w:r>
        <w:t>Закрытие заявок</w:t>
      </w:r>
      <w:bookmarkEnd w:id="89"/>
    </w:p>
    <w:p w:rsidR="00D96819" w:rsidRDefault="00D96819" w:rsidP="00D96819">
      <w:r>
        <w:t xml:space="preserve">Заявка считается завершенной в том случае, если Пользователь (инициатор заявки) получил ответ на заданный вопрос, либо техническая проблема, по которой создавалась заявка, устранена. ОСЗ сообщает о закрытии заявки Исполнителю, ОСИ делает соответствующую запись в журнале заявок. </w:t>
      </w:r>
    </w:p>
    <w:p w:rsidR="00D96819" w:rsidRDefault="00D96819" w:rsidP="00D96819">
      <w:r>
        <w:t>Если же ответ, или соответствующая реализация ПО не удовлетворяют инициатора заявки, то он уведомляет об этом Исполнителя и повторяется процедура, описанная в п.4.1, п.4.2.3-4.2.4.</w:t>
      </w:r>
    </w:p>
    <w:p w:rsidR="00D96819" w:rsidRDefault="00D96819" w:rsidP="00D96819">
      <w:pPr>
        <w:pStyle w:val="10"/>
        <w:spacing w:before="120" w:line="240" w:lineRule="auto"/>
      </w:pPr>
      <w:bookmarkStart w:id="90" w:name="_Toc387223894"/>
      <w:r>
        <w:t>УЧЕТ РАБОТ ПО ТЕХНИЧЕСКОЙ ПОДДЕРЖКЕ</w:t>
      </w:r>
      <w:bookmarkEnd w:id="90"/>
    </w:p>
    <w:p w:rsidR="00D96819" w:rsidRDefault="00D96819" w:rsidP="00D96819">
      <w:r>
        <w:t xml:space="preserve">В течение действия договора, Исполнитель в соответствии с Договором или по запросу представляет ответственному специалисту Заказчика, уполномоченному от имени </w:t>
      </w:r>
      <w:r>
        <w:lastRenderedPageBreak/>
        <w:t>Заказчика осуществлять приемку выполненных Исполнителем работ, сводный отчет путем передачи, как на бумажном носителе, так и в электронной форме рабочих отчетов.</w:t>
      </w:r>
    </w:p>
    <w:p w:rsidR="00D96819" w:rsidRDefault="00D96819" w:rsidP="00D96819">
      <w:r>
        <w:t>Ответственный специалист Заказчика проверяет Рабочие отчеты, представленные Исполнителем на предмет корректности выполнения поданных заявок, так же подтверждает факт выполнения и приемки работ по заявкам инициированным им.</w:t>
      </w:r>
    </w:p>
    <w:p w:rsidR="00D96819" w:rsidRDefault="00D96819" w:rsidP="00D96819">
      <w:pPr>
        <w:pStyle w:val="10"/>
        <w:spacing w:before="120" w:line="240" w:lineRule="auto"/>
      </w:pPr>
      <w:bookmarkStart w:id="91" w:name="_Toc387223895"/>
      <w:r>
        <w:t>ЗАКЛЮЧИТЕЛЬНЫЕ ПОЛОЖЕНИЯ</w:t>
      </w:r>
      <w:bookmarkEnd w:id="91"/>
    </w:p>
    <w:p w:rsidR="00D96819" w:rsidRDefault="00D96819" w:rsidP="00D96819">
      <w:r>
        <w:t xml:space="preserve">Предусмотренные настоящим регламентом положения являются обязательными как для специалистов группы технической поддержки Исполнителя, так и для ответственных исполнителей Заказчика.  </w:t>
      </w:r>
    </w:p>
    <w:p w:rsidR="00D96819" w:rsidRDefault="00D96819" w:rsidP="00D96819">
      <w:pPr>
        <w:ind w:firstLine="0"/>
        <w:jc w:val="left"/>
        <w:sectPr w:rsidR="00D96819">
          <w:pgSz w:w="11906" w:h="16838"/>
          <w:pgMar w:top="1134" w:right="850" w:bottom="1134" w:left="1701" w:header="708" w:footer="708" w:gutter="0"/>
          <w:pgNumType w:start="2"/>
          <w:cols w:space="720"/>
        </w:sectPr>
      </w:pPr>
    </w:p>
    <w:p w:rsidR="00D96819" w:rsidRDefault="00D96819" w:rsidP="00D96819">
      <w:pPr>
        <w:pStyle w:val="10"/>
        <w:numPr>
          <w:ilvl w:val="0"/>
          <w:numId w:val="0"/>
        </w:numPr>
        <w:tabs>
          <w:tab w:val="left" w:pos="708"/>
        </w:tabs>
        <w:ind w:left="851"/>
        <w:jc w:val="right"/>
      </w:pPr>
      <w:bookmarkStart w:id="92" w:name="_Toc387223896"/>
      <w:r>
        <w:lastRenderedPageBreak/>
        <w:t>Приложение</w:t>
      </w:r>
      <w:r>
        <w:rPr>
          <w:kern w:val="0"/>
        </w:rPr>
        <w:t xml:space="preserve"> 1</w:t>
      </w:r>
      <w:bookmarkEnd w:id="92"/>
    </w:p>
    <w:p w:rsidR="00D96819" w:rsidRDefault="00D96819" w:rsidP="00D96819">
      <w:pPr>
        <w:autoSpaceDE w:val="0"/>
        <w:autoSpaceDN w:val="0"/>
        <w:adjustRightInd w:val="0"/>
        <w:ind w:firstLine="0"/>
        <w:jc w:val="right"/>
        <w:rPr>
          <w:bCs/>
          <w:kern w:val="0"/>
          <w:sz w:val="22"/>
          <w:szCs w:val="24"/>
        </w:rPr>
      </w:pPr>
      <w:r>
        <w:rPr>
          <w:bCs/>
          <w:kern w:val="0"/>
          <w:szCs w:val="24"/>
        </w:rPr>
        <w:t xml:space="preserve">К Регламенту </w:t>
      </w:r>
      <w:r>
        <w:rPr>
          <w:bCs/>
          <w:kern w:val="0"/>
          <w:sz w:val="22"/>
          <w:szCs w:val="24"/>
        </w:rPr>
        <w:t>взаимодействия сторон при оказании услуг технической</w:t>
      </w:r>
    </w:p>
    <w:p w:rsidR="00D96819" w:rsidRDefault="00D96819" w:rsidP="00D96819">
      <w:pPr>
        <w:autoSpaceDE w:val="0"/>
        <w:autoSpaceDN w:val="0"/>
        <w:adjustRightInd w:val="0"/>
        <w:ind w:firstLine="0"/>
        <w:jc w:val="right"/>
        <w:rPr>
          <w:kern w:val="0"/>
          <w:sz w:val="22"/>
          <w:szCs w:val="24"/>
        </w:rPr>
      </w:pPr>
      <w:r>
        <w:rPr>
          <w:bCs/>
          <w:kern w:val="0"/>
          <w:sz w:val="22"/>
          <w:szCs w:val="24"/>
        </w:rPr>
        <w:t xml:space="preserve">поддержки программного обеспечения </w:t>
      </w:r>
      <w:r>
        <w:rPr>
          <w:kern w:val="0"/>
          <w:szCs w:val="28"/>
        </w:rPr>
        <w:t>«</w:t>
      </w:r>
      <w:r>
        <w:rPr>
          <w:kern w:val="0"/>
          <w:sz w:val="22"/>
          <w:szCs w:val="24"/>
        </w:rPr>
        <w:t xml:space="preserve">Системы мониторинга и </w:t>
      </w:r>
    </w:p>
    <w:p w:rsidR="00D96819" w:rsidRDefault="00D96819" w:rsidP="00D96819">
      <w:pPr>
        <w:autoSpaceDE w:val="0"/>
        <w:autoSpaceDN w:val="0"/>
        <w:adjustRightInd w:val="0"/>
        <w:ind w:firstLine="0"/>
        <w:jc w:val="right"/>
        <w:rPr>
          <w:kern w:val="0"/>
          <w:szCs w:val="28"/>
        </w:rPr>
      </w:pPr>
      <w:r>
        <w:rPr>
          <w:kern w:val="0"/>
          <w:sz w:val="22"/>
          <w:szCs w:val="24"/>
        </w:rPr>
        <w:t>оперативного управления капитальным строительством</w:t>
      </w:r>
      <w:r>
        <w:rPr>
          <w:kern w:val="0"/>
          <w:szCs w:val="28"/>
        </w:rPr>
        <w:t>»</w:t>
      </w:r>
    </w:p>
    <w:p w:rsidR="00D96819" w:rsidRDefault="00D96819" w:rsidP="00D96819">
      <w:pPr>
        <w:autoSpaceDE w:val="0"/>
        <w:autoSpaceDN w:val="0"/>
        <w:adjustRightInd w:val="0"/>
        <w:ind w:firstLine="0"/>
        <w:jc w:val="center"/>
        <w:rPr>
          <w:kern w:val="0"/>
          <w:szCs w:val="28"/>
        </w:rPr>
      </w:pPr>
    </w:p>
    <w:tbl>
      <w:tblPr>
        <w:tblpPr w:leftFromText="180" w:rightFromText="180" w:vertAnchor="page" w:horzAnchor="margin" w:tblpY="3361"/>
        <w:tblW w:w="5000" w:type="pct"/>
        <w:tblLook w:val="04A0" w:firstRow="1" w:lastRow="0" w:firstColumn="1" w:lastColumn="0" w:noHBand="0" w:noVBand="1"/>
      </w:tblPr>
      <w:tblGrid>
        <w:gridCol w:w="547"/>
        <w:gridCol w:w="920"/>
        <w:gridCol w:w="748"/>
        <w:gridCol w:w="804"/>
        <w:gridCol w:w="840"/>
        <w:gridCol w:w="858"/>
        <w:gridCol w:w="3141"/>
        <w:gridCol w:w="1419"/>
        <w:gridCol w:w="1416"/>
        <w:gridCol w:w="1121"/>
        <w:gridCol w:w="1538"/>
        <w:gridCol w:w="1434"/>
      </w:tblGrid>
      <w:tr w:rsidR="00D96819" w:rsidTr="00D96819">
        <w:trPr>
          <w:trHeight w:val="930"/>
        </w:trPr>
        <w:tc>
          <w:tcPr>
            <w:tcW w:w="185" w:type="pc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vAlign w:val="center"/>
            <w:hideMark/>
          </w:tcPr>
          <w:p w:rsidR="00D96819" w:rsidRDefault="00D96819">
            <w:pPr>
              <w:ind w:firstLine="0"/>
              <w:jc w:val="center"/>
              <w:rPr>
                <w:b/>
                <w:bCs/>
                <w:kern w:val="0"/>
                <w:sz w:val="20"/>
                <w:szCs w:val="22"/>
              </w:rPr>
            </w:pPr>
            <w:r>
              <w:rPr>
                <w:b/>
                <w:bCs/>
                <w:kern w:val="0"/>
                <w:sz w:val="20"/>
                <w:szCs w:val="22"/>
              </w:rPr>
              <w:t xml:space="preserve">№ </w:t>
            </w:r>
            <w:proofErr w:type="gramStart"/>
            <w:r>
              <w:rPr>
                <w:b/>
                <w:bCs/>
                <w:kern w:val="0"/>
                <w:sz w:val="20"/>
                <w:szCs w:val="22"/>
              </w:rPr>
              <w:t>п</w:t>
            </w:r>
            <w:proofErr w:type="gramEnd"/>
            <w:r>
              <w:rPr>
                <w:b/>
                <w:bCs/>
                <w:kern w:val="0"/>
                <w:sz w:val="20"/>
                <w:szCs w:val="22"/>
              </w:rPr>
              <w:t>/п</w:t>
            </w:r>
          </w:p>
        </w:tc>
        <w:tc>
          <w:tcPr>
            <w:tcW w:w="311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F2F2F2"/>
            <w:vAlign w:val="center"/>
            <w:hideMark/>
          </w:tcPr>
          <w:p w:rsidR="00D96819" w:rsidRDefault="00D96819">
            <w:pPr>
              <w:ind w:firstLine="0"/>
              <w:jc w:val="center"/>
              <w:rPr>
                <w:b/>
                <w:bCs/>
                <w:kern w:val="0"/>
                <w:sz w:val="20"/>
                <w:szCs w:val="22"/>
              </w:rPr>
            </w:pPr>
            <w:r>
              <w:rPr>
                <w:b/>
                <w:bCs/>
                <w:kern w:val="0"/>
                <w:sz w:val="20"/>
                <w:szCs w:val="22"/>
              </w:rPr>
              <w:t>Дата и время  подачи заявки</w:t>
            </w:r>
          </w:p>
        </w:tc>
        <w:tc>
          <w:tcPr>
            <w:tcW w:w="253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F2F2F2"/>
            <w:vAlign w:val="center"/>
            <w:hideMark/>
          </w:tcPr>
          <w:p w:rsidR="00D96819" w:rsidRDefault="00D96819">
            <w:pPr>
              <w:ind w:firstLine="0"/>
              <w:jc w:val="center"/>
              <w:rPr>
                <w:b/>
                <w:bCs/>
                <w:kern w:val="0"/>
                <w:sz w:val="20"/>
                <w:szCs w:val="22"/>
              </w:rPr>
            </w:pPr>
            <w:r>
              <w:rPr>
                <w:b/>
                <w:bCs/>
                <w:kern w:val="0"/>
                <w:sz w:val="20"/>
                <w:szCs w:val="22"/>
              </w:rPr>
              <w:t>ФИО</w:t>
            </w:r>
          </w:p>
        </w:tc>
        <w:tc>
          <w:tcPr>
            <w:tcW w:w="272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F2F2F2"/>
            <w:vAlign w:val="center"/>
            <w:hideMark/>
          </w:tcPr>
          <w:p w:rsidR="00D96819" w:rsidRDefault="00D96819">
            <w:pPr>
              <w:ind w:firstLine="0"/>
              <w:jc w:val="center"/>
              <w:rPr>
                <w:b/>
                <w:bCs/>
                <w:kern w:val="0"/>
                <w:sz w:val="20"/>
                <w:szCs w:val="22"/>
              </w:rPr>
            </w:pPr>
            <w:r>
              <w:rPr>
                <w:b/>
                <w:bCs/>
                <w:kern w:val="0"/>
                <w:sz w:val="20"/>
                <w:szCs w:val="22"/>
              </w:rPr>
              <w:t>Отдел</w:t>
            </w:r>
          </w:p>
        </w:tc>
        <w:tc>
          <w:tcPr>
            <w:tcW w:w="284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F2F2F2"/>
            <w:vAlign w:val="center"/>
            <w:hideMark/>
          </w:tcPr>
          <w:p w:rsidR="00D96819" w:rsidRDefault="00D96819">
            <w:pPr>
              <w:ind w:firstLine="0"/>
              <w:jc w:val="center"/>
              <w:rPr>
                <w:b/>
                <w:bCs/>
                <w:kern w:val="0"/>
                <w:sz w:val="20"/>
                <w:szCs w:val="22"/>
              </w:rPr>
            </w:pPr>
            <w:r>
              <w:rPr>
                <w:b/>
                <w:bCs/>
                <w:kern w:val="0"/>
                <w:sz w:val="20"/>
                <w:szCs w:val="22"/>
              </w:rPr>
              <w:t>Таб. номер</w:t>
            </w:r>
          </w:p>
        </w:tc>
        <w:tc>
          <w:tcPr>
            <w:tcW w:w="290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F2F2F2"/>
            <w:vAlign w:val="center"/>
            <w:hideMark/>
          </w:tcPr>
          <w:p w:rsidR="00D96819" w:rsidRDefault="00D96819">
            <w:pPr>
              <w:ind w:firstLine="0"/>
              <w:jc w:val="center"/>
              <w:rPr>
                <w:b/>
                <w:bCs/>
                <w:kern w:val="0"/>
                <w:sz w:val="20"/>
                <w:szCs w:val="22"/>
              </w:rPr>
            </w:pPr>
            <w:r>
              <w:rPr>
                <w:b/>
                <w:bCs/>
                <w:kern w:val="0"/>
                <w:sz w:val="20"/>
                <w:szCs w:val="22"/>
              </w:rPr>
              <w:t>Номер ПК</w:t>
            </w:r>
          </w:p>
        </w:tc>
        <w:tc>
          <w:tcPr>
            <w:tcW w:w="1062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F2F2F2"/>
            <w:vAlign w:val="center"/>
            <w:hideMark/>
          </w:tcPr>
          <w:p w:rsidR="00D96819" w:rsidRDefault="00D96819">
            <w:pPr>
              <w:ind w:firstLine="0"/>
              <w:jc w:val="center"/>
              <w:rPr>
                <w:b/>
                <w:bCs/>
                <w:kern w:val="0"/>
                <w:sz w:val="20"/>
                <w:szCs w:val="22"/>
              </w:rPr>
            </w:pPr>
            <w:r>
              <w:rPr>
                <w:b/>
                <w:bCs/>
                <w:kern w:val="0"/>
                <w:sz w:val="20"/>
                <w:szCs w:val="22"/>
              </w:rPr>
              <w:t>Содержание заявки</w:t>
            </w:r>
          </w:p>
        </w:tc>
        <w:tc>
          <w:tcPr>
            <w:tcW w:w="480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F2F2F2"/>
            <w:vAlign w:val="center"/>
            <w:hideMark/>
          </w:tcPr>
          <w:p w:rsidR="00D96819" w:rsidRDefault="00D96819">
            <w:pPr>
              <w:ind w:firstLine="0"/>
              <w:jc w:val="center"/>
              <w:rPr>
                <w:b/>
                <w:bCs/>
                <w:kern w:val="0"/>
                <w:sz w:val="20"/>
                <w:szCs w:val="22"/>
              </w:rPr>
            </w:pPr>
            <w:r>
              <w:rPr>
                <w:b/>
                <w:bCs/>
                <w:kern w:val="0"/>
                <w:sz w:val="20"/>
                <w:szCs w:val="22"/>
              </w:rPr>
              <w:t>Уровень критичности заявки</w:t>
            </w:r>
          </w:p>
        </w:tc>
        <w:tc>
          <w:tcPr>
            <w:tcW w:w="479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F2F2F2"/>
            <w:vAlign w:val="center"/>
            <w:hideMark/>
          </w:tcPr>
          <w:p w:rsidR="00D96819" w:rsidRDefault="00D96819">
            <w:pPr>
              <w:ind w:firstLine="0"/>
              <w:jc w:val="center"/>
              <w:rPr>
                <w:b/>
                <w:bCs/>
                <w:kern w:val="0"/>
                <w:sz w:val="20"/>
                <w:szCs w:val="22"/>
              </w:rPr>
            </w:pPr>
            <w:r>
              <w:rPr>
                <w:b/>
                <w:bCs/>
                <w:kern w:val="0"/>
                <w:sz w:val="20"/>
                <w:szCs w:val="22"/>
              </w:rPr>
              <w:t>Статус выполнения заявки</w:t>
            </w:r>
          </w:p>
        </w:tc>
        <w:tc>
          <w:tcPr>
            <w:tcW w:w="379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F2F2F2"/>
            <w:vAlign w:val="center"/>
            <w:hideMark/>
          </w:tcPr>
          <w:p w:rsidR="00D96819" w:rsidRDefault="00D96819">
            <w:pPr>
              <w:ind w:firstLine="0"/>
              <w:jc w:val="center"/>
              <w:rPr>
                <w:b/>
                <w:bCs/>
                <w:kern w:val="0"/>
                <w:sz w:val="20"/>
                <w:szCs w:val="22"/>
              </w:rPr>
            </w:pPr>
            <w:r>
              <w:rPr>
                <w:b/>
                <w:bCs/>
                <w:kern w:val="0"/>
                <w:sz w:val="20"/>
                <w:szCs w:val="22"/>
              </w:rPr>
              <w:t>Дата и время закрытия заявки</w:t>
            </w:r>
          </w:p>
        </w:tc>
        <w:tc>
          <w:tcPr>
            <w:tcW w:w="520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F2F2F2"/>
            <w:vAlign w:val="center"/>
            <w:hideMark/>
          </w:tcPr>
          <w:p w:rsidR="00D96819" w:rsidRDefault="00D96819">
            <w:pPr>
              <w:ind w:firstLine="0"/>
              <w:jc w:val="center"/>
              <w:rPr>
                <w:b/>
                <w:bCs/>
                <w:kern w:val="0"/>
                <w:sz w:val="20"/>
                <w:szCs w:val="22"/>
              </w:rPr>
            </w:pPr>
            <w:r>
              <w:rPr>
                <w:b/>
                <w:bCs/>
                <w:kern w:val="0"/>
                <w:sz w:val="20"/>
                <w:szCs w:val="22"/>
              </w:rPr>
              <w:t>ФИО, контактные данные специалиста от Исполнителя, курирующего заявку</w:t>
            </w:r>
          </w:p>
        </w:tc>
        <w:tc>
          <w:tcPr>
            <w:tcW w:w="485" w:type="pct"/>
            <w:tcBorders>
              <w:top w:val="single" w:sz="4" w:space="0" w:color="7F7F7F"/>
              <w:left w:val="nil"/>
              <w:bottom w:val="single" w:sz="4" w:space="0" w:color="7F7F7F"/>
              <w:right w:val="single" w:sz="4" w:space="0" w:color="7F7F7F"/>
            </w:tcBorders>
            <w:shd w:val="clear" w:color="auto" w:fill="F2F2F2"/>
            <w:vAlign w:val="center"/>
            <w:hideMark/>
          </w:tcPr>
          <w:p w:rsidR="00D96819" w:rsidRDefault="00D96819">
            <w:pPr>
              <w:ind w:firstLine="0"/>
              <w:jc w:val="center"/>
              <w:rPr>
                <w:b/>
                <w:bCs/>
                <w:kern w:val="0"/>
                <w:sz w:val="20"/>
                <w:szCs w:val="22"/>
              </w:rPr>
            </w:pPr>
            <w:r>
              <w:rPr>
                <w:b/>
                <w:bCs/>
                <w:kern w:val="0"/>
                <w:sz w:val="20"/>
                <w:szCs w:val="22"/>
              </w:rPr>
              <w:t>Примечание</w:t>
            </w:r>
          </w:p>
        </w:tc>
      </w:tr>
      <w:tr w:rsidR="00D96819" w:rsidTr="00D96819">
        <w:trPr>
          <w:trHeight w:val="419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0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D96819" w:rsidTr="00D96819">
        <w:trPr>
          <w:trHeight w:val="411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D96819" w:rsidTr="00D96819">
        <w:trPr>
          <w:trHeight w:val="419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D96819" w:rsidTr="00D96819">
        <w:trPr>
          <w:trHeight w:val="353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D96819" w:rsidTr="00D96819">
        <w:trPr>
          <w:trHeight w:val="295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D96819" w:rsidTr="00D96819">
        <w:trPr>
          <w:trHeight w:val="271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D96819" w:rsidTr="00D96819">
        <w:trPr>
          <w:trHeight w:val="30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D96819" w:rsidTr="00D96819">
        <w:trPr>
          <w:trHeight w:val="30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D96819" w:rsidTr="00D96819">
        <w:trPr>
          <w:trHeight w:val="30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  <w:tr w:rsidR="00D96819" w:rsidTr="00D96819">
        <w:trPr>
          <w:trHeight w:val="300"/>
        </w:trPr>
        <w:tc>
          <w:tcPr>
            <w:tcW w:w="1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8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0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3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96819" w:rsidRDefault="00D96819">
            <w:pPr>
              <w:ind w:firstLine="0"/>
              <w:jc w:val="lef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</w:tr>
    </w:tbl>
    <w:p w:rsidR="00D96819" w:rsidRDefault="00D96819" w:rsidP="00D96819">
      <w:pPr>
        <w:autoSpaceDE w:val="0"/>
        <w:autoSpaceDN w:val="0"/>
        <w:adjustRightInd w:val="0"/>
        <w:ind w:firstLine="0"/>
        <w:jc w:val="center"/>
        <w:rPr>
          <w:b/>
          <w:kern w:val="0"/>
          <w:szCs w:val="24"/>
        </w:rPr>
      </w:pPr>
      <w:r>
        <w:rPr>
          <w:b/>
          <w:kern w:val="0"/>
          <w:szCs w:val="28"/>
        </w:rPr>
        <w:t>Журнал учета исполнения заявок пользователей</w:t>
      </w:r>
    </w:p>
    <w:sectPr w:rsidR="00D96819" w:rsidSect="00D96819">
      <w:pgSz w:w="16838" w:h="11906" w:orient="landscape"/>
      <w:pgMar w:top="993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469DA"/>
    <w:multiLevelType w:val="multilevel"/>
    <w:tmpl w:val="65CA51FE"/>
    <w:lvl w:ilvl="0">
      <w:start w:val="1"/>
      <w:numFmt w:val="russianLower"/>
      <w:pStyle w:val="1"/>
      <w:lvlText w:val="%1)"/>
      <w:lvlJc w:val="left"/>
      <w:pPr>
        <w:ind w:left="0" w:firstLine="851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6A091A"/>
    <w:multiLevelType w:val="hybridMultilevel"/>
    <w:tmpl w:val="0D109C4A"/>
    <w:lvl w:ilvl="0" w:tplc="73F033D4">
      <w:start w:val="1"/>
      <w:numFmt w:val="bullet"/>
      <w:pStyle w:val="a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2DDC00E2"/>
    <w:multiLevelType w:val="hybridMultilevel"/>
    <w:tmpl w:val="D9EA7E6C"/>
    <w:lvl w:ilvl="0" w:tplc="62084C78">
      <w:start w:val="1"/>
      <w:numFmt w:val="bullet"/>
      <w:pStyle w:val="2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291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4C8308B0"/>
    <w:multiLevelType w:val="multilevel"/>
    <w:tmpl w:val="AE1040EC"/>
    <w:lvl w:ilvl="0">
      <w:start w:val="1"/>
      <w:numFmt w:val="decimal"/>
      <w:pStyle w:val="10"/>
      <w:lvlText w:val="%1"/>
      <w:lvlJc w:val="left"/>
      <w:pPr>
        <w:tabs>
          <w:tab w:val="num" w:pos="1701"/>
        </w:tabs>
        <w:ind w:left="0" w:firstLine="851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color w:val="00000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20"/>
      <w:lvlText w:val="%1.%2"/>
      <w:lvlJc w:val="left"/>
      <w:pPr>
        <w:tabs>
          <w:tab w:val="num" w:pos="1701"/>
        </w:tabs>
        <w:ind w:left="0" w:firstLine="851"/>
      </w:pPr>
    </w:lvl>
    <w:lvl w:ilvl="2">
      <w:start w:val="1"/>
      <w:numFmt w:val="decimal"/>
      <w:pStyle w:val="3"/>
      <w:lvlText w:val="%1.%2.%3"/>
      <w:lvlJc w:val="left"/>
      <w:pPr>
        <w:tabs>
          <w:tab w:val="num" w:pos="1701"/>
        </w:tabs>
        <w:ind w:left="0" w:firstLine="851"/>
      </w:pPr>
    </w:lvl>
    <w:lvl w:ilvl="3">
      <w:start w:val="1"/>
      <w:numFmt w:val="decimal"/>
      <w:lvlText w:val="%4."/>
      <w:lvlJc w:val="left"/>
      <w:pPr>
        <w:tabs>
          <w:tab w:val="num" w:pos="1701"/>
        </w:tabs>
        <w:ind w:left="0" w:firstLine="851"/>
      </w:pPr>
    </w:lvl>
    <w:lvl w:ilvl="4">
      <w:start w:val="1"/>
      <w:numFmt w:val="lowerLetter"/>
      <w:lvlText w:val="%5."/>
      <w:lvlJc w:val="left"/>
      <w:pPr>
        <w:tabs>
          <w:tab w:val="num" w:pos="1701"/>
        </w:tabs>
        <w:ind w:left="0" w:firstLine="851"/>
      </w:pPr>
    </w:lvl>
    <w:lvl w:ilvl="5">
      <w:start w:val="1"/>
      <w:numFmt w:val="lowerRoman"/>
      <w:lvlText w:val="%6."/>
      <w:lvlJc w:val="right"/>
      <w:pPr>
        <w:tabs>
          <w:tab w:val="num" w:pos="1701"/>
        </w:tabs>
        <w:ind w:left="0" w:firstLine="851"/>
      </w:pPr>
    </w:lvl>
    <w:lvl w:ilvl="6">
      <w:start w:val="1"/>
      <w:numFmt w:val="decimal"/>
      <w:lvlText w:val="%7."/>
      <w:lvlJc w:val="left"/>
      <w:pPr>
        <w:tabs>
          <w:tab w:val="num" w:pos="1701"/>
        </w:tabs>
        <w:ind w:left="0" w:firstLine="851"/>
      </w:pPr>
    </w:lvl>
    <w:lvl w:ilvl="7">
      <w:start w:val="1"/>
      <w:numFmt w:val="lowerLetter"/>
      <w:lvlText w:val="%8."/>
      <w:lvlJc w:val="left"/>
      <w:pPr>
        <w:tabs>
          <w:tab w:val="num" w:pos="1701"/>
        </w:tabs>
        <w:ind w:left="0" w:firstLine="851"/>
      </w:pPr>
    </w:lvl>
    <w:lvl w:ilvl="8">
      <w:start w:val="1"/>
      <w:numFmt w:val="lowerRoman"/>
      <w:lvlText w:val="%9."/>
      <w:lvlJc w:val="right"/>
      <w:pPr>
        <w:tabs>
          <w:tab w:val="num" w:pos="1701"/>
        </w:tabs>
        <w:ind w:left="0" w:firstLine="851"/>
      </w:pPr>
    </w:lvl>
  </w:abstractNum>
  <w:num w:numId="1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85F"/>
    <w:rsid w:val="001A3779"/>
    <w:rsid w:val="002D6676"/>
    <w:rsid w:val="005B7783"/>
    <w:rsid w:val="0065585F"/>
    <w:rsid w:val="00A406F9"/>
    <w:rsid w:val="00D96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5585F"/>
    <w:pPr>
      <w:spacing w:after="0"/>
      <w:ind w:firstLine="851"/>
      <w:jc w:val="both"/>
    </w:pPr>
    <w:rPr>
      <w:rFonts w:ascii="Times New Roman" w:eastAsia="Times New Roman" w:hAnsi="Times New Roman" w:cs="Times New Roman"/>
      <w:kern w:val="24"/>
      <w:sz w:val="24"/>
      <w:szCs w:val="20"/>
      <w:lang w:eastAsia="ru-RU"/>
    </w:rPr>
  </w:style>
  <w:style w:type="paragraph" w:styleId="11">
    <w:name w:val="heading 1"/>
    <w:basedOn w:val="a0"/>
    <w:next w:val="a0"/>
    <w:link w:val="12"/>
    <w:uiPriority w:val="9"/>
    <w:qFormat/>
    <w:rsid w:val="006558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semiHidden/>
    <w:unhideWhenUsed/>
    <w:rsid w:val="0065585F"/>
    <w:rPr>
      <w:color w:val="0000FF" w:themeColor="hyperlink"/>
      <w:u w:val="single"/>
    </w:rPr>
  </w:style>
  <w:style w:type="paragraph" w:styleId="13">
    <w:name w:val="toc 1"/>
    <w:basedOn w:val="a0"/>
    <w:next w:val="a0"/>
    <w:autoRedefine/>
    <w:uiPriority w:val="39"/>
    <w:semiHidden/>
    <w:unhideWhenUsed/>
    <w:qFormat/>
    <w:rsid w:val="0065585F"/>
    <w:pPr>
      <w:spacing w:line="240" w:lineRule="auto"/>
      <w:ind w:firstLine="720"/>
      <w:jc w:val="left"/>
    </w:pPr>
    <w:rPr>
      <w:rFonts w:cstheme="minorHAnsi"/>
      <w:bCs/>
    </w:rPr>
  </w:style>
  <w:style w:type="character" w:customStyle="1" w:styleId="a5">
    <w:name w:val="Абзац списка Знак"/>
    <w:basedOn w:val="a1"/>
    <w:link w:val="a"/>
    <w:uiPriority w:val="99"/>
    <w:locked/>
    <w:rsid w:val="0065585F"/>
    <w:rPr>
      <w:rFonts w:ascii="Times New Roman" w:eastAsia="Times New Roman" w:hAnsi="Times New Roman" w:cs="Times New Roman"/>
      <w:sz w:val="24"/>
    </w:rPr>
  </w:style>
  <w:style w:type="paragraph" w:styleId="a">
    <w:name w:val="List Paragraph"/>
    <w:basedOn w:val="a0"/>
    <w:link w:val="a5"/>
    <w:autoRedefine/>
    <w:uiPriority w:val="99"/>
    <w:qFormat/>
    <w:rsid w:val="0065585F"/>
    <w:pPr>
      <w:numPr>
        <w:numId w:val="1"/>
      </w:numPr>
      <w:tabs>
        <w:tab w:val="left" w:pos="1134"/>
      </w:tabs>
      <w:spacing w:before="120" w:after="120" w:line="360" w:lineRule="auto"/>
      <w:contextualSpacing/>
      <w:jc w:val="left"/>
    </w:pPr>
    <w:rPr>
      <w:kern w:val="0"/>
      <w:szCs w:val="22"/>
      <w:lang w:eastAsia="en-US"/>
    </w:rPr>
  </w:style>
  <w:style w:type="character" w:customStyle="1" w:styleId="12">
    <w:name w:val="Заголовок 1 Знак"/>
    <w:basedOn w:val="a1"/>
    <w:link w:val="11"/>
    <w:uiPriority w:val="9"/>
    <w:rsid w:val="0065585F"/>
    <w:rPr>
      <w:rFonts w:asciiTheme="majorHAnsi" w:eastAsiaTheme="majorEastAsia" w:hAnsiTheme="majorHAnsi" w:cstheme="majorBidi"/>
      <w:b/>
      <w:bCs/>
      <w:color w:val="365F91" w:themeColor="accent1" w:themeShade="BF"/>
      <w:kern w:val="24"/>
      <w:sz w:val="28"/>
      <w:szCs w:val="28"/>
      <w:lang w:eastAsia="ru-RU"/>
    </w:rPr>
  </w:style>
  <w:style w:type="paragraph" w:styleId="a6">
    <w:name w:val="TOC Heading"/>
    <w:basedOn w:val="11"/>
    <w:next w:val="a0"/>
    <w:uiPriority w:val="39"/>
    <w:semiHidden/>
    <w:unhideWhenUsed/>
    <w:qFormat/>
    <w:rsid w:val="0065585F"/>
    <w:pPr>
      <w:ind w:firstLine="0"/>
      <w:jc w:val="left"/>
      <w:outlineLvl w:val="9"/>
    </w:pPr>
    <w:rPr>
      <w:rFonts w:ascii="Times New Roman" w:eastAsia="Times New Roman" w:hAnsi="Times New Roman" w:cs="Times New Roman"/>
      <w:color w:val="auto"/>
      <w:kern w:val="0"/>
      <w:lang w:eastAsia="en-US"/>
    </w:rPr>
  </w:style>
  <w:style w:type="paragraph" w:customStyle="1" w:styleId="3">
    <w:name w:val="Заголовок3"/>
    <w:basedOn w:val="a0"/>
    <w:next w:val="a0"/>
    <w:qFormat/>
    <w:rsid w:val="0065585F"/>
    <w:pPr>
      <w:keepNext/>
      <w:keepLines/>
      <w:numPr>
        <w:ilvl w:val="2"/>
        <w:numId w:val="2"/>
      </w:numPr>
      <w:suppressAutoHyphens/>
      <w:spacing w:before="60" w:after="60"/>
      <w:outlineLvl w:val="2"/>
    </w:pPr>
    <w:rPr>
      <w:b/>
      <w:bCs/>
      <w:color w:val="000000"/>
      <w:kern w:val="32"/>
      <w:sz w:val="28"/>
      <w:szCs w:val="32"/>
    </w:rPr>
  </w:style>
  <w:style w:type="paragraph" w:customStyle="1" w:styleId="10">
    <w:name w:val="Заголовок1"/>
    <w:basedOn w:val="a0"/>
    <w:next w:val="a0"/>
    <w:link w:val="14"/>
    <w:autoRedefine/>
    <w:qFormat/>
    <w:rsid w:val="0065585F"/>
    <w:pPr>
      <w:keepNext/>
      <w:keepLines/>
      <w:numPr>
        <w:numId w:val="2"/>
      </w:numPr>
      <w:suppressAutoHyphens/>
      <w:spacing w:after="120"/>
      <w:outlineLvl w:val="0"/>
    </w:pPr>
    <w:rPr>
      <w:caps/>
      <w:color w:val="000000"/>
      <w:kern w:val="32"/>
      <w:sz w:val="28"/>
      <w:szCs w:val="24"/>
    </w:rPr>
  </w:style>
  <w:style w:type="paragraph" w:customStyle="1" w:styleId="20">
    <w:name w:val="Заголовок2"/>
    <w:basedOn w:val="a0"/>
    <w:next w:val="a0"/>
    <w:qFormat/>
    <w:rsid w:val="0065585F"/>
    <w:pPr>
      <w:keepNext/>
      <w:keepLines/>
      <w:numPr>
        <w:ilvl w:val="1"/>
        <w:numId w:val="2"/>
      </w:numPr>
      <w:suppressAutoHyphens/>
      <w:spacing w:before="120" w:after="120"/>
      <w:outlineLvl w:val="1"/>
    </w:pPr>
    <w:rPr>
      <w:rFonts w:cs="Tahoma"/>
      <w:b/>
      <w:bCs/>
      <w:caps/>
      <w:color w:val="000000"/>
      <w:kern w:val="32"/>
      <w:sz w:val="28"/>
      <w:szCs w:val="28"/>
    </w:rPr>
  </w:style>
  <w:style w:type="character" w:customStyle="1" w:styleId="FontStyle49">
    <w:name w:val="Font Style49"/>
    <w:uiPriority w:val="99"/>
    <w:rsid w:val="0065585F"/>
    <w:rPr>
      <w:rFonts w:ascii="Times New Roman" w:hAnsi="Times New Roman" w:cs="Times New Roman" w:hint="default"/>
      <w:sz w:val="22"/>
    </w:rPr>
  </w:style>
  <w:style w:type="paragraph" w:styleId="HTML">
    <w:name w:val="HTML Preformatted"/>
    <w:basedOn w:val="a0"/>
    <w:link w:val="HTML0"/>
    <w:unhideWhenUsed/>
    <w:rsid w:val="006558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hAnsi="Courier New" w:cs="Courier New"/>
      <w:kern w:val="0"/>
      <w:sz w:val="20"/>
    </w:rPr>
  </w:style>
  <w:style w:type="character" w:customStyle="1" w:styleId="HTML0">
    <w:name w:val="Стандартный HTML Знак"/>
    <w:basedOn w:val="a1"/>
    <w:link w:val="HTML"/>
    <w:rsid w:val="0065585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0">
    <w:name w:val="заголовок 11"/>
    <w:basedOn w:val="a0"/>
    <w:next w:val="a0"/>
    <w:rsid w:val="0065585F"/>
    <w:pPr>
      <w:keepNext/>
      <w:snapToGrid w:val="0"/>
      <w:spacing w:line="240" w:lineRule="auto"/>
      <w:ind w:firstLine="0"/>
      <w:jc w:val="center"/>
    </w:pPr>
    <w:rPr>
      <w:kern w:val="0"/>
    </w:rPr>
  </w:style>
  <w:style w:type="paragraph" w:styleId="a7">
    <w:name w:val="Body Text"/>
    <w:basedOn w:val="a0"/>
    <w:link w:val="a8"/>
    <w:uiPriority w:val="99"/>
    <w:semiHidden/>
    <w:unhideWhenUsed/>
    <w:rsid w:val="00D96819"/>
    <w:pPr>
      <w:snapToGrid w:val="0"/>
      <w:spacing w:after="120" w:line="240" w:lineRule="auto"/>
      <w:ind w:firstLine="0"/>
      <w:jc w:val="left"/>
    </w:pPr>
    <w:rPr>
      <w:kern w:val="0"/>
      <w:szCs w:val="24"/>
    </w:rPr>
  </w:style>
  <w:style w:type="character" w:customStyle="1" w:styleId="a8">
    <w:name w:val="Основной текст Знак"/>
    <w:basedOn w:val="a1"/>
    <w:link w:val="a7"/>
    <w:uiPriority w:val="99"/>
    <w:semiHidden/>
    <w:rsid w:val="00D968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0"/>
    <w:uiPriority w:val="99"/>
    <w:rsid w:val="00D96819"/>
    <w:pPr>
      <w:widowControl w:val="0"/>
      <w:autoSpaceDE w:val="0"/>
      <w:autoSpaceDN w:val="0"/>
      <w:adjustRightInd w:val="0"/>
      <w:spacing w:line="320" w:lineRule="exact"/>
      <w:ind w:firstLine="0"/>
    </w:pPr>
    <w:rPr>
      <w:kern w:val="0"/>
      <w:szCs w:val="24"/>
    </w:rPr>
  </w:style>
  <w:style w:type="character" w:customStyle="1" w:styleId="FontStyle46">
    <w:name w:val="Font Style46"/>
    <w:uiPriority w:val="99"/>
    <w:rsid w:val="00D96819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47">
    <w:name w:val="Font Style47"/>
    <w:uiPriority w:val="99"/>
    <w:rsid w:val="00D96819"/>
    <w:rPr>
      <w:rFonts w:ascii="Times New Roman" w:hAnsi="Times New Roman" w:cs="Times New Roman" w:hint="default"/>
      <w:sz w:val="26"/>
      <w:szCs w:val="26"/>
    </w:rPr>
  </w:style>
  <w:style w:type="paragraph" w:styleId="21">
    <w:name w:val="toc 2"/>
    <w:basedOn w:val="a0"/>
    <w:next w:val="a0"/>
    <w:autoRedefine/>
    <w:uiPriority w:val="39"/>
    <w:semiHidden/>
    <w:unhideWhenUsed/>
    <w:rsid w:val="00D96819"/>
    <w:pPr>
      <w:spacing w:after="100"/>
      <w:ind w:left="240"/>
    </w:pPr>
  </w:style>
  <w:style w:type="paragraph" w:styleId="30">
    <w:name w:val="toc 3"/>
    <w:basedOn w:val="a0"/>
    <w:next w:val="a0"/>
    <w:autoRedefine/>
    <w:uiPriority w:val="39"/>
    <w:semiHidden/>
    <w:unhideWhenUsed/>
    <w:rsid w:val="00D96819"/>
    <w:pPr>
      <w:spacing w:after="100"/>
      <w:ind w:left="480"/>
    </w:pPr>
  </w:style>
  <w:style w:type="character" w:customStyle="1" w:styleId="14">
    <w:name w:val="Заголовок1 Знак"/>
    <w:basedOn w:val="a1"/>
    <w:link w:val="10"/>
    <w:locked/>
    <w:rsid w:val="00D96819"/>
    <w:rPr>
      <w:rFonts w:ascii="Times New Roman" w:eastAsia="Times New Roman" w:hAnsi="Times New Roman" w:cs="Times New Roman"/>
      <w:caps/>
      <w:color w:val="000000"/>
      <w:kern w:val="32"/>
      <w:sz w:val="28"/>
      <w:szCs w:val="24"/>
      <w:lang w:eastAsia="ru-RU"/>
    </w:rPr>
  </w:style>
  <w:style w:type="paragraph" w:customStyle="1" w:styleId="1">
    <w:name w:val="Нумерованный 1"/>
    <w:basedOn w:val="a0"/>
    <w:qFormat/>
    <w:rsid w:val="00D96819"/>
    <w:pPr>
      <w:numPr>
        <w:numId w:val="4"/>
      </w:numPr>
      <w:spacing w:line="240" w:lineRule="auto"/>
    </w:pPr>
    <w:rPr>
      <w:kern w:val="0"/>
      <w:szCs w:val="24"/>
    </w:rPr>
  </w:style>
  <w:style w:type="paragraph" w:customStyle="1" w:styleId="Default">
    <w:name w:val="Default"/>
    <w:uiPriority w:val="99"/>
    <w:rsid w:val="00D9681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5">
    <w:name w:val="Стиль1 Знак"/>
    <w:basedOn w:val="14"/>
    <w:link w:val="16"/>
    <w:locked/>
    <w:rsid w:val="00D96819"/>
    <w:rPr>
      <w:rFonts w:ascii="Times New Roman" w:eastAsia="Times New Roman" w:hAnsi="Times New Roman" w:cs="Times New Roman"/>
      <w:caps/>
      <w:color w:val="000000"/>
      <w:kern w:val="32"/>
      <w:sz w:val="28"/>
      <w:szCs w:val="24"/>
      <w:lang w:eastAsia="ru-RU"/>
    </w:rPr>
  </w:style>
  <w:style w:type="paragraph" w:customStyle="1" w:styleId="16">
    <w:name w:val="Стиль1"/>
    <w:basedOn w:val="10"/>
    <w:link w:val="15"/>
    <w:qFormat/>
    <w:rsid w:val="00D96819"/>
    <w:pPr>
      <w:numPr>
        <w:numId w:val="1"/>
      </w:numPr>
      <w:spacing w:before="120" w:line="240" w:lineRule="auto"/>
    </w:pPr>
  </w:style>
  <w:style w:type="character" w:customStyle="1" w:styleId="22">
    <w:name w:val="Стиль2 Знак"/>
    <w:basedOn w:val="a1"/>
    <w:link w:val="2"/>
    <w:locked/>
    <w:rsid w:val="00D96819"/>
    <w:rPr>
      <w:sz w:val="24"/>
    </w:rPr>
  </w:style>
  <w:style w:type="paragraph" w:customStyle="1" w:styleId="2">
    <w:name w:val="Стиль2"/>
    <w:basedOn w:val="a"/>
    <w:link w:val="22"/>
    <w:autoRedefine/>
    <w:qFormat/>
    <w:rsid w:val="00D96819"/>
    <w:pPr>
      <w:numPr>
        <w:numId w:val="5"/>
      </w:numPr>
      <w:tabs>
        <w:tab w:val="clear" w:pos="1134"/>
      </w:tabs>
      <w:suppressAutoHyphens/>
      <w:spacing w:before="0" w:after="0" w:line="276" w:lineRule="auto"/>
      <w:jc w:val="both"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5585F"/>
    <w:pPr>
      <w:spacing w:after="0"/>
      <w:ind w:firstLine="851"/>
      <w:jc w:val="both"/>
    </w:pPr>
    <w:rPr>
      <w:rFonts w:ascii="Times New Roman" w:eastAsia="Times New Roman" w:hAnsi="Times New Roman" w:cs="Times New Roman"/>
      <w:kern w:val="24"/>
      <w:sz w:val="24"/>
      <w:szCs w:val="20"/>
      <w:lang w:eastAsia="ru-RU"/>
    </w:rPr>
  </w:style>
  <w:style w:type="paragraph" w:styleId="11">
    <w:name w:val="heading 1"/>
    <w:basedOn w:val="a0"/>
    <w:next w:val="a0"/>
    <w:link w:val="12"/>
    <w:uiPriority w:val="9"/>
    <w:qFormat/>
    <w:rsid w:val="0065585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semiHidden/>
    <w:unhideWhenUsed/>
    <w:rsid w:val="0065585F"/>
    <w:rPr>
      <w:color w:val="0000FF" w:themeColor="hyperlink"/>
      <w:u w:val="single"/>
    </w:rPr>
  </w:style>
  <w:style w:type="paragraph" w:styleId="13">
    <w:name w:val="toc 1"/>
    <w:basedOn w:val="a0"/>
    <w:next w:val="a0"/>
    <w:autoRedefine/>
    <w:uiPriority w:val="39"/>
    <w:semiHidden/>
    <w:unhideWhenUsed/>
    <w:qFormat/>
    <w:rsid w:val="0065585F"/>
    <w:pPr>
      <w:spacing w:line="240" w:lineRule="auto"/>
      <w:ind w:firstLine="720"/>
      <w:jc w:val="left"/>
    </w:pPr>
    <w:rPr>
      <w:rFonts w:cstheme="minorHAnsi"/>
      <w:bCs/>
    </w:rPr>
  </w:style>
  <w:style w:type="character" w:customStyle="1" w:styleId="a5">
    <w:name w:val="Абзац списка Знак"/>
    <w:basedOn w:val="a1"/>
    <w:link w:val="a"/>
    <w:uiPriority w:val="99"/>
    <w:locked/>
    <w:rsid w:val="0065585F"/>
    <w:rPr>
      <w:rFonts w:ascii="Times New Roman" w:eastAsia="Times New Roman" w:hAnsi="Times New Roman" w:cs="Times New Roman"/>
      <w:sz w:val="24"/>
    </w:rPr>
  </w:style>
  <w:style w:type="paragraph" w:styleId="a">
    <w:name w:val="List Paragraph"/>
    <w:basedOn w:val="a0"/>
    <w:link w:val="a5"/>
    <w:autoRedefine/>
    <w:uiPriority w:val="99"/>
    <w:qFormat/>
    <w:rsid w:val="0065585F"/>
    <w:pPr>
      <w:numPr>
        <w:numId w:val="1"/>
      </w:numPr>
      <w:tabs>
        <w:tab w:val="left" w:pos="1134"/>
      </w:tabs>
      <w:spacing w:before="120" w:after="120" w:line="360" w:lineRule="auto"/>
      <w:contextualSpacing/>
      <w:jc w:val="left"/>
    </w:pPr>
    <w:rPr>
      <w:kern w:val="0"/>
      <w:szCs w:val="22"/>
      <w:lang w:eastAsia="en-US"/>
    </w:rPr>
  </w:style>
  <w:style w:type="character" w:customStyle="1" w:styleId="12">
    <w:name w:val="Заголовок 1 Знак"/>
    <w:basedOn w:val="a1"/>
    <w:link w:val="11"/>
    <w:uiPriority w:val="9"/>
    <w:rsid w:val="0065585F"/>
    <w:rPr>
      <w:rFonts w:asciiTheme="majorHAnsi" w:eastAsiaTheme="majorEastAsia" w:hAnsiTheme="majorHAnsi" w:cstheme="majorBidi"/>
      <w:b/>
      <w:bCs/>
      <w:color w:val="365F91" w:themeColor="accent1" w:themeShade="BF"/>
      <w:kern w:val="24"/>
      <w:sz w:val="28"/>
      <w:szCs w:val="28"/>
      <w:lang w:eastAsia="ru-RU"/>
    </w:rPr>
  </w:style>
  <w:style w:type="paragraph" w:styleId="a6">
    <w:name w:val="TOC Heading"/>
    <w:basedOn w:val="11"/>
    <w:next w:val="a0"/>
    <w:uiPriority w:val="39"/>
    <w:semiHidden/>
    <w:unhideWhenUsed/>
    <w:qFormat/>
    <w:rsid w:val="0065585F"/>
    <w:pPr>
      <w:ind w:firstLine="0"/>
      <w:jc w:val="left"/>
      <w:outlineLvl w:val="9"/>
    </w:pPr>
    <w:rPr>
      <w:rFonts w:ascii="Times New Roman" w:eastAsia="Times New Roman" w:hAnsi="Times New Roman" w:cs="Times New Roman"/>
      <w:color w:val="auto"/>
      <w:kern w:val="0"/>
      <w:lang w:eastAsia="en-US"/>
    </w:rPr>
  </w:style>
  <w:style w:type="paragraph" w:customStyle="1" w:styleId="3">
    <w:name w:val="Заголовок3"/>
    <w:basedOn w:val="a0"/>
    <w:next w:val="a0"/>
    <w:qFormat/>
    <w:rsid w:val="0065585F"/>
    <w:pPr>
      <w:keepNext/>
      <w:keepLines/>
      <w:numPr>
        <w:ilvl w:val="2"/>
        <w:numId w:val="2"/>
      </w:numPr>
      <w:suppressAutoHyphens/>
      <w:spacing w:before="60" w:after="60"/>
      <w:outlineLvl w:val="2"/>
    </w:pPr>
    <w:rPr>
      <w:b/>
      <w:bCs/>
      <w:color w:val="000000"/>
      <w:kern w:val="32"/>
      <w:sz w:val="28"/>
      <w:szCs w:val="32"/>
    </w:rPr>
  </w:style>
  <w:style w:type="paragraph" w:customStyle="1" w:styleId="10">
    <w:name w:val="Заголовок1"/>
    <w:basedOn w:val="a0"/>
    <w:next w:val="a0"/>
    <w:link w:val="14"/>
    <w:autoRedefine/>
    <w:qFormat/>
    <w:rsid w:val="0065585F"/>
    <w:pPr>
      <w:keepNext/>
      <w:keepLines/>
      <w:numPr>
        <w:numId w:val="2"/>
      </w:numPr>
      <w:suppressAutoHyphens/>
      <w:spacing w:after="120"/>
      <w:outlineLvl w:val="0"/>
    </w:pPr>
    <w:rPr>
      <w:caps/>
      <w:color w:val="000000"/>
      <w:kern w:val="32"/>
      <w:sz w:val="28"/>
      <w:szCs w:val="24"/>
    </w:rPr>
  </w:style>
  <w:style w:type="paragraph" w:customStyle="1" w:styleId="20">
    <w:name w:val="Заголовок2"/>
    <w:basedOn w:val="a0"/>
    <w:next w:val="a0"/>
    <w:qFormat/>
    <w:rsid w:val="0065585F"/>
    <w:pPr>
      <w:keepNext/>
      <w:keepLines/>
      <w:numPr>
        <w:ilvl w:val="1"/>
        <w:numId w:val="2"/>
      </w:numPr>
      <w:suppressAutoHyphens/>
      <w:spacing w:before="120" w:after="120"/>
      <w:outlineLvl w:val="1"/>
    </w:pPr>
    <w:rPr>
      <w:rFonts w:cs="Tahoma"/>
      <w:b/>
      <w:bCs/>
      <w:caps/>
      <w:color w:val="000000"/>
      <w:kern w:val="32"/>
      <w:sz w:val="28"/>
      <w:szCs w:val="28"/>
    </w:rPr>
  </w:style>
  <w:style w:type="character" w:customStyle="1" w:styleId="FontStyle49">
    <w:name w:val="Font Style49"/>
    <w:uiPriority w:val="99"/>
    <w:rsid w:val="0065585F"/>
    <w:rPr>
      <w:rFonts w:ascii="Times New Roman" w:hAnsi="Times New Roman" w:cs="Times New Roman" w:hint="default"/>
      <w:sz w:val="22"/>
    </w:rPr>
  </w:style>
  <w:style w:type="paragraph" w:styleId="HTML">
    <w:name w:val="HTML Preformatted"/>
    <w:basedOn w:val="a0"/>
    <w:link w:val="HTML0"/>
    <w:unhideWhenUsed/>
    <w:rsid w:val="006558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hAnsi="Courier New" w:cs="Courier New"/>
      <w:kern w:val="0"/>
      <w:sz w:val="20"/>
    </w:rPr>
  </w:style>
  <w:style w:type="character" w:customStyle="1" w:styleId="HTML0">
    <w:name w:val="Стандартный HTML Знак"/>
    <w:basedOn w:val="a1"/>
    <w:link w:val="HTML"/>
    <w:rsid w:val="0065585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0">
    <w:name w:val="заголовок 11"/>
    <w:basedOn w:val="a0"/>
    <w:next w:val="a0"/>
    <w:rsid w:val="0065585F"/>
    <w:pPr>
      <w:keepNext/>
      <w:snapToGrid w:val="0"/>
      <w:spacing w:line="240" w:lineRule="auto"/>
      <w:ind w:firstLine="0"/>
      <w:jc w:val="center"/>
    </w:pPr>
    <w:rPr>
      <w:kern w:val="0"/>
    </w:rPr>
  </w:style>
  <w:style w:type="paragraph" w:styleId="a7">
    <w:name w:val="Body Text"/>
    <w:basedOn w:val="a0"/>
    <w:link w:val="a8"/>
    <w:uiPriority w:val="99"/>
    <w:semiHidden/>
    <w:unhideWhenUsed/>
    <w:rsid w:val="00D96819"/>
    <w:pPr>
      <w:snapToGrid w:val="0"/>
      <w:spacing w:after="120" w:line="240" w:lineRule="auto"/>
      <w:ind w:firstLine="0"/>
      <w:jc w:val="left"/>
    </w:pPr>
    <w:rPr>
      <w:kern w:val="0"/>
      <w:szCs w:val="24"/>
    </w:rPr>
  </w:style>
  <w:style w:type="character" w:customStyle="1" w:styleId="a8">
    <w:name w:val="Основной текст Знак"/>
    <w:basedOn w:val="a1"/>
    <w:link w:val="a7"/>
    <w:uiPriority w:val="99"/>
    <w:semiHidden/>
    <w:rsid w:val="00D968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0"/>
    <w:uiPriority w:val="99"/>
    <w:rsid w:val="00D96819"/>
    <w:pPr>
      <w:widowControl w:val="0"/>
      <w:autoSpaceDE w:val="0"/>
      <w:autoSpaceDN w:val="0"/>
      <w:adjustRightInd w:val="0"/>
      <w:spacing w:line="320" w:lineRule="exact"/>
      <w:ind w:firstLine="0"/>
    </w:pPr>
    <w:rPr>
      <w:kern w:val="0"/>
      <w:szCs w:val="24"/>
    </w:rPr>
  </w:style>
  <w:style w:type="character" w:customStyle="1" w:styleId="FontStyle46">
    <w:name w:val="Font Style46"/>
    <w:uiPriority w:val="99"/>
    <w:rsid w:val="00D96819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47">
    <w:name w:val="Font Style47"/>
    <w:uiPriority w:val="99"/>
    <w:rsid w:val="00D96819"/>
    <w:rPr>
      <w:rFonts w:ascii="Times New Roman" w:hAnsi="Times New Roman" w:cs="Times New Roman" w:hint="default"/>
      <w:sz w:val="26"/>
      <w:szCs w:val="26"/>
    </w:rPr>
  </w:style>
  <w:style w:type="paragraph" w:styleId="21">
    <w:name w:val="toc 2"/>
    <w:basedOn w:val="a0"/>
    <w:next w:val="a0"/>
    <w:autoRedefine/>
    <w:uiPriority w:val="39"/>
    <w:semiHidden/>
    <w:unhideWhenUsed/>
    <w:rsid w:val="00D96819"/>
    <w:pPr>
      <w:spacing w:after="100"/>
      <w:ind w:left="240"/>
    </w:pPr>
  </w:style>
  <w:style w:type="paragraph" w:styleId="30">
    <w:name w:val="toc 3"/>
    <w:basedOn w:val="a0"/>
    <w:next w:val="a0"/>
    <w:autoRedefine/>
    <w:uiPriority w:val="39"/>
    <w:semiHidden/>
    <w:unhideWhenUsed/>
    <w:rsid w:val="00D96819"/>
    <w:pPr>
      <w:spacing w:after="100"/>
      <w:ind w:left="480"/>
    </w:pPr>
  </w:style>
  <w:style w:type="character" w:customStyle="1" w:styleId="14">
    <w:name w:val="Заголовок1 Знак"/>
    <w:basedOn w:val="a1"/>
    <w:link w:val="10"/>
    <w:locked/>
    <w:rsid w:val="00D96819"/>
    <w:rPr>
      <w:rFonts w:ascii="Times New Roman" w:eastAsia="Times New Roman" w:hAnsi="Times New Roman" w:cs="Times New Roman"/>
      <w:caps/>
      <w:color w:val="000000"/>
      <w:kern w:val="32"/>
      <w:sz w:val="28"/>
      <w:szCs w:val="24"/>
      <w:lang w:eastAsia="ru-RU"/>
    </w:rPr>
  </w:style>
  <w:style w:type="paragraph" w:customStyle="1" w:styleId="1">
    <w:name w:val="Нумерованный 1"/>
    <w:basedOn w:val="a0"/>
    <w:qFormat/>
    <w:rsid w:val="00D96819"/>
    <w:pPr>
      <w:numPr>
        <w:numId w:val="4"/>
      </w:numPr>
      <w:spacing w:line="240" w:lineRule="auto"/>
    </w:pPr>
    <w:rPr>
      <w:kern w:val="0"/>
      <w:szCs w:val="24"/>
    </w:rPr>
  </w:style>
  <w:style w:type="paragraph" w:customStyle="1" w:styleId="Default">
    <w:name w:val="Default"/>
    <w:uiPriority w:val="99"/>
    <w:rsid w:val="00D9681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5">
    <w:name w:val="Стиль1 Знак"/>
    <w:basedOn w:val="14"/>
    <w:link w:val="16"/>
    <w:locked/>
    <w:rsid w:val="00D96819"/>
    <w:rPr>
      <w:rFonts w:ascii="Times New Roman" w:eastAsia="Times New Roman" w:hAnsi="Times New Roman" w:cs="Times New Roman"/>
      <w:caps/>
      <w:color w:val="000000"/>
      <w:kern w:val="32"/>
      <w:sz w:val="28"/>
      <w:szCs w:val="24"/>
      <w:lang w:eastAsia="ru-RU"/>
    </w:rPr>
  </w:style>
  <w:style w:type="paragraph" w:customStyle="1" w:styleId="16">
    <w:name w:val="Стиль1"/>
    <w:basedOn w:val="10"/>
    <w:link w:val="15"/>
    <w:qFormat/>
    <w:rsid w:val="00D96819"/>
    <w:pPr>
      <w:numPr>
        <w:numId w:val="1"/>
      </w:numPr>
      <w:spacing w:before="120" w:line="240" w:lineRule="auto"/>
    </w:pPr>
  </w:style>
  <w:style w:type="character" w:customStyle="1" w:styleId="22">
    <w:name w:val="Стиль2 Знак"/>
    <w:basedOn w:val="a1"/>
    <w:link w:val="2"/>
    <w:locked/>
    <w:rsid w:val="00D96819"/>
    <w:rPr>
      <w:sz w:val="24"/>
    </w:rPr>
  </w:style>
  <w:style w:type="paragraph" w:customStyle="1" w:styleId="2">
    <w:name w:val="Стиль2"/>
    <w:basedOn w:val="a"/>
    <w:link w:val="22"/>
    <w:autoRedefine/>
    <w:qFormat/>
    <w:rsid w:val="00D96819"/>
    <w:pPr>
      <w:numPr>
        <w:numId w:val="5"/>
      </w:numPr>
      <w:tabs>
        <w:tab w:val="clear" w:pos="1134"/>
      </w:tabs>
      <w:suppressAutoHyphens/>
      <w:spacing w:before="0" w:after="0" w:line="276" w:lineRule="auto"/>
      <w:jc w:val="both"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V:\Store\GRMTB\&#1041;&#1059;&#1058;&#1059;&#1057;&#1054;&#1042;&#1040;_&#1052;\&#1047;&#1040;&#1050;&#1059;&#1055;&#1050;&#1048;%202014%20&#1043;&#1054;&#1044;\134&#1048;&#1058;&#1047;&#1055;-014_&#1057;&#1080;&#1089;&#1090;&#1077;&#1084;&#1072;%20&#1084;&#1086;&#1085;&#1080;&#1090;&#1086;&#1088;&#1080;&#1085;&#1075;&#1072;%20&#1080;%20&#1086;&#1087;&#1077;&#1088;&#1072;&#1090;&#1080;&#1074;&#1085;&#1086;&#1075;&#1086;%20&#1091;&#1087;&#1088;&#1072;&#1074;&#1083;&#1077;&#1085;&#1080;&#1103;%20&#1082;&#1072;&#1087;&#1080;&#1090;&#1072;&#1083;&#1100;&#1085;&#1099;&#1084;%20&#1089;&#1090;&#1088;&#1086;&#1080;&#1090;&#1077;&#1083;&#1100;&#1089;&#1090;&#1074;&#1086;&#1084;\&#1059;&#1048;&#1055;&#1056;\&#1058;&#1047;%20&#1085;&#1072;%20&#1090;&#1077;&#1093;%20&#1087;&#1086;&#1076;&#1076;&#1077;&#1088;&#1078;&#1082;&#1091;%20&#1057;&#1080;&#1089;&#1090;&#1077;&#1084;&#1099;%20&#1084;&#1086;&#1085;&#1080;&#1090;&#1086;&#1088;&#1080;&#1085;&#1075;&#1072;_v1.2.DOCX" TargetMode="External"/><Relationship Id="rId13" Type="http://schemas.openxmlformats.org/officeDocument/2006/relationships/hyperlink" Target="file:///V:\Store\GRMTB\&#1041;&#1059;&#1058;&#1059;&#1057;&#1054;&#1042;&#1040;_&#1052;\&#1047;&#1040;&#1050;&#1059;&#1055;&#1050;&#1048;%202014%20&#1043;&#1054;&#1044;\134&#1048;&#1058;&#1047;&#1055;-014_&#1057;&#1080;&#1089;&#1090;&#1077;&#1084;&#1072;%20&#1084;&#1086;&#1085;&#1080;&#1090;&#1086;&#1088;&#1080;&#1085;&#1075;&#1072;%20&#1080;%20&#1086;&#1087;&#1077;&#1088;&#1072;&#1090;&#1080;&#1074;&#1085;&#1086;&#1075;&#1086;%20&#1091;&#1087;&#1088;&#1072;&#1074;&#1083;&#1077;&#1085;&#1080;&#1103;%20&#1082;&#1072;&#1087;&#1080;&#1090;&#1072;&#1083;&#1100;&#1085;&#1099;&#1084;%20&#1089;&#1090;&#1088;&#1086;&#1080;&#1090;&#1077;&#1083;&#1100;&#1089;&#1090;&#1074;&#1086;&#1084;\&#1059;&#1048;&#1055;&#1056;\&#1058;&#1047;%20&#1085;&#1072;%20&#1090;&#1077;&#1093;%20&#1087;&#1086;&#1076;&#1076;&#1077;&#1088;&#1078;&#1082;&#1091;%20&#1057;&#1080;&#1089;&#1090;&#1077;&#1084;&#1099;%20&#1084;&#1086;&#1085;&#1080;&#1090;&#1086;&#1088;&#1080;&#1085;&#1075;&#1072;_v1.2.DOCX" TargetMode="External"/><Relationship Id="rId18" Type="http://schemas.openxmlformats.org/officeDocument/2006/relationships/hyperlink" Target="file:///V:\Store\GRMTB\&#1041;&#1059;&#1058;&#1059;&#1057;&#1054;&#1042;&#1040;_&#1052;\&#1047;&#1040;&#1050;&#1059;&#1055;&#1050;&#1048;%202014%20&#1043;&#1054;&#1044;\134&#1048;&#1058;&#1047;&#1055;-014_&#1057;&#1080;&#1089;&#1090;&#1077;&#1084;&#1072;%20&#1084;&#1086;&#1085;&#1080;&#1090;&#1086;&#1088;&#1080;&#1085;&#1075;&#1072;%20&#1080;%20&#1086;&#1087;&#1077;&#1088;&#1072;&#1090;&#1080;&#1074;&#1085;&#1086;&#1075;&#1086;%20&#1091;&#1087;&#1088;&#1072;&#1074;&#1083;&#1077;&#1085;&#1080;&#1103;%20&#1082;&#1072;&#1087;&#1080;&#1090;&#1072;&#1083;&#1100;&#1085;&#1099;&#1084;%20&#1089;&#1090;&#1088;&#1086;&#1080;&#1090;&#1077;&#1083;&#1100;&#1089;&#1090;&#1074;&#1086;&#1084;\&#1059;&#1048;&#1055;&#1056;\&#1055;&#1088;&#1080;&#1083;&#1086;&#1078;&#1077;&#1085;&#1080;&#1077;_&#1056;&#1077;&#1075;&#1083;&#1072;&#1084;&#1077;&#1085;&#1090;%20&#1090;&#1077;&#1093;%20&#1087;&#1086;&#1076;&#1076;&#1077;&#1088;&#1078;&#1082;&#1080;_v1.2.docx" TargetMode="External"/><Relationship Id="rId26" Type="http://schemas.openxmlformats.org/officeDocument/2006/relationships/hyperlink" Target="file:///V:\Store\GRMTB\&#1041;&#1059;&#1058;&#1059;&#1057;&#1054;&#1042;&#1040;_&#1052;\&#1047;&#1040;&#1050;&#1059;&#1055;&#1050;&#1048;%202014%20&#1043;&#1054;&#1044;\134&#1048;&#1058;&#1047;&#1055;-014_&#1057;&#1080;&#1089;&#1090;&#1077;&#1084;&#1072;%20&#1084;&#1086;&#1085;&#1080;&#1090;&#1086;&#1088;&#1080;&#1085;&#1075;&#1072;%20&#1080;%20&#1086;&#1087;&#1077;&#1088;&#1072;&#1090;&#1080;&#1074;&#1085;&#1086;&#1075;&#1086;%20&#1091;&#1087;&#1088;&#1072;&#1074;&#1083;&#1077;&#1085;&#1080;&#1103;%20&#1082;&#1072;&#1087;&#1080;&#1090;&#1072;&#1083;&#1100;&#1085;&#1099;&#1084;%20&#1089;&#1090;&#1088;&#1086;&#1080;&#1090;&#1077;&#1083;&#1100;&#1089;&#1090;&#1074;&#1086;&#1084;\&#1059;&#1048;&#1055;&#1056;\&#1055;&#1088;&#1080;&#1083;&#1086;&#1078;&#1077;&#1085;&#1080;&#1077;_&#1056;&#1077;&#1075;&#1083;&#1072;&#1084;&#1077;&#1085;&#1090;%20&#1090;&#1077;&#1093;%20&#1087;&#1086;&#1076;&#1076;&#1077;&#1088;&#1078;&#1082;&#1080;_v1.2.docx" TargetMode="External"/><Relationship Id="rId3" Type="http://schemas.microsoft.com/office/2007/relationships/stylesWithEffects" Target="stylesWithEffects.xml"/><Relationship Id="rId21" Type="http://schemas.openxmlformats.org/officeDocument/2006/relationships/hyperlink" Target="file:///V:\Store\GRMTB\&#1041;&#1059;&#1058;&#1059;&#1057;&#1054;&#1042;&#1040;_&#1052;\&#1047;&#1040;&#1050;&#1059;&#1055;&#1050;&#1048;%202014%20&#1043;&#1054;&#1044;\134&#1048;&#1058;&#1047;&#1055;-014_&#1057;&#1080;&#1089;&#1090;&#1077;&#1084;&#1072;%20&#1084;&#1086;&#1085;&#1080;&#1090;&#1086;&#1088;&#1080;&#1085;&#1075;&#1072;%20&#1080;%20&#1086;&#1087;&#1077;&#1088;&#1072;&#1090;&#1080;&#1074;&#1085;&#1086;&#1075;&#1086;%20&#1091;&#1087;&#1088;&#1072;&#1074;&#1083;&#1077;&#1085;&#1080;&#1103;%20&#1082;&#1072;&#1087;&#1080;&#1090;&#1072;&#1083;&#1100;&#1085;&#1099;&#1084;%20&#1089;&#1090;&#1088;&#1086;&#1080;&#1090;&#1077;&#1083;&#1100;&#1089;&#1090;&#1074;&#1086;&#1084;\&#1059;&#1048;&#1055;&#1056;\&#1055;&#1088;&#1080;&#1083;&#1086;&#1078;&#1077;&#1085;&#1080;&#1077;_&#1056;&#1077;&#1075;&#1083;&#1072;&#1084;&#1077;&#1085;&#1090;%20&#1090;&#1077;&#1093;%20&#1087;&#1086;&#1076;&#1076;&#1077;&#1088;&#1078;&#1082;&#1080;_v1.2.docx" TargetMode="External"/><Relationship Id="rId7" Type="http://schemas.openxmlformats.org/officeDocument/2006/relationships/hyperlink" Target="file:///V:\Store\GRMTB\&#1041;&#1059;&#1058;&#1059;&#1057;&#1054;&#1042;&#1040;_&#1052;\&#1047;&#1040;&#1050;&#1059;&#1055;&#1050;&#1048;%202014%20&#1043;&#1054;&#1044;\134&#1048;&#1058;&#1047;&#1055;-014_&#1057;&#1080;&#1089;&#1090;&#1077;&#1084;&#1072;%20&#1084;&#1086;&#1085;&#1080;&#1090;&#1086;&#1088;&#1080;&#1085;&#1075;&#1072;%20&#1080;%20&#1086;&#1087;&#1077;&#1088;&#1072;&#1090;&#1080;&#1074;&#1085;&#1086;&#1075;&#1086;%20&#1091;&#1087;&#1088;&#1072;&#1074;&#1083;&#1077;&#1085;&#1080;&#1103;%20&#1082;&#1072;&#1087;&#1080;&#1090;&#1072;&#1083;&#1100;&#1085;&#1099;&#1084;%20&#1089;&#1090;&#1088;&#1086;&#1080;&#1090;&#1077;&#1083;&#1100;&#1089;&#1090;&#1074;&#1086;&#1084;\&#1059;&#1048;&#1055;&#1056;\&#1058;&#1047;%20&#1085;&#1072;%20&#1090;&#1077;&#1093;%20&#1087;&#1086;&#1076;&#1076;&#1077;&#1088;&#1078;&#1082;&#1091;%20&#1057;&#1080;&#1089;&#1090;&#1077;&#1084;&#1099;%20&#1084;&#1086;&#1085;&#1080;&#1090;&#1086;&#1088;&#1080;&#1085;&#1075;&#1072;_v1.2.DOCX" TargetMode="External"/><Relationship Id="rId12" Type="http://schemas.openxmlformats.org/officeDocument/2006/relationships/hyperlink" Target="file:///V:\Store\GRMTB\&#1041;&#1059;&#1058;&#1059;&#1057;&#1054;&#1042;&#1040;_&#1052;\&#1047;&#1040;&#1050;&#1059;&#1055;&#1050;&#1048;%202014%20&#1043;&#1054;&#1044;\134&#1048;&#1058;&#1047;&#1055;-014_&#1057;&#1080;&#1089;&#1090;&#1077;&#1084;&#1072;%20&#1084;&#1086;&#1085;&#1080;&#1090;&#1086;&#1088;&#1080;&#1085;&#1075;&#1072;%20&#1080;%20&#1086;&#1087;&#1077;&#1088;&#1072;&#1090;&#1080;&#1074;&#1085;&#1086;&#1075;&#1086;%20&#1091;&#1087;&#1088;&#1072;&#1074;&#1083;&#1077;&#1085;&#1080;&#1103;%20&#1082;&#1072;&#1087;&#1080;&#1090;&#1072;&#1083;&#1100;&#1085;&#1099;&#1084;%20&#1089;&#1090;&#1088;&#1086;&#1080;&#1090;&#1077;&#1083;&#1100;&#1089;&#1090;&#1074;&#1086;&#1084;\&#1059;&#1048;&#1055;&#1056;\&#1058;&#1047;%20&#1085;&#1072;%20&#1090;&#1077;&#1093;%20&#1087;&#1086;&#1076;&#1076;&#1077;&#1088;&#1078;&#1082;&#1091;%20&#1057;&#1080;&#1089;&#1090;&#1077;&#1084;&#1099;%20&#1084;&#1086;&#1085;&#1080;&#1090;&#1086;&#1088;&#1080;&#1085;&#1075;&#1072;_v1.2.DOCX" TargetMode="External"/><Relationship Id="rId17" Type="http://schemas.openxmlformats.org/officeDocument/2006/relationships/hyperlink" Target="file:///V:\Store\GRMTB\&#1041;&#1059;&#1058;&#1059;&#1057;&#1054;&#1042;&#1040;_&#1052;\&#1047;&#1040;&#1050;&#1059;&#1055;&#1050;&#1048;%202014%20&#1043;&#1054;&#1044;\134&#1048;&#1058;&#1047;&#1055;-014_&#1057;&#1080;&#1089;&#1090;&#1077;&#1084;&#1072;%20&#1084;&#1086;&#1085;&#1080;&#1090;&#1086;&#1088;&#1080;&#1085;&#1075;&#1072;%20&#1080;%20&#1086;&#1087;&#1077;&#1088;&#1072;&#1090;&#1080;&#1074;&#1085;&#1086;&#1075;&#1086;%20&#1091;&#1087;&#1088;&#1072;&#1074;&#1083;&#1077;&#1085;&#1080;&#1103;%20&#1082;&#1072;&#1087;&#1080;&#1090;&#1072;&#1083;&#1100;&#1085;&#1099;&#1084;%20&#1089;&#1090;&#1088;&#1086;&#1080;&#1090;&#1077;&#1083;&#1100;&#1089;&#1090;&#1074;&#1086;&#1084;\&#1059;&#1048;&#1055;&#1056;\&#1055;&#1088;&#1080;&#1083;&#1086;&#1078;&#1077;&#1085;&#1080;&#1077;_&#1056;&#1077;&#1075;&#1083;&#1072;&#1084;&#1077;&#1085;&#1090;%20&#1090;&#1077;&#1093;%20&#1087;&#1086;&#1076;&#1076;&#1077;&#1088;&#1078;&#1082;&#1080;_v1.2.docx" TargetMode="External"/><Relationship Id="rId25" Type="http://schemas.openxmlformats.org/officeDocument/2006/relationships/hyperlink" Target="file:///V:\Store\GRMTB\&#1041;&#1059;&#1058;&#1059;&#1057;&#1054;&#1042;&#1040;_&#1052;\&#1047;&#1040;&#1050;&#1059;&#1055;&#1050;&#1048;%202014%20&#1043;&#1054;&#1044;\134&#1048;&#1058;&#1047;&#1055;-014_&#1057;&#1080;&#1089;&#1090;&#1077;&#1084;&#1072;%20&#1084;&#1086;&#1085;&#1080;&#1090;&#1086;&#1088;&#1080;&#1085;&#1075;&#1072;%20&#1080;%20&#1086;&#1087;&#1077;&#1088;&#1072;&#1090;&#1080;&#1074;&#1085;&#1086;&#1075;&#1086;%20&#1091;&#1087;&#1088;&#1072;&#1074;&#1083;&#1077;&#1085;&#1080;&#1103;%20&#1082;&#1072;&#1087;&#1080;&#1090;&#1072;&#1083;&#1100;&#1085;&#1099;&#1084;%20&#1089;&#1090;&#1088;&#1086;&#1080;&#1090;&#1077;&#1083;&#1100;&#1089;&#1090;&#1074;&#1086;&#1084;\&#1059;&#1048;&#1055;&#1056;\&#1055;&#1088;&#1080;&#1083;&#1086;&#1078;&#1077;&#1085;&#1080;&#1077;_&#1056;&#1077;&#1075;&#1083;&#1072;&#1084;&#1077;&#1085;&#1090;%20&#1090;&#1077;&#1093;%20&#1087;&#1086;&#1076;&#1076;&#1077;&#1088;&#1078;&#1082;&#1080;_v1.2.docx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file:///V:\Store\GRMTB\&#1041;&#1059;&#1058;&#1059;&#1057;&#1054;&#1042;&#1040;_&#1052;\&#1047;&#1040;&#1050;&#1059;&#1055;&#1050;&#1048;%202014%20&#1043;&#1054;&#1044;\134&#1048;&#1058;&#1047;&#1055;-014_&#1057;&#1080;&#1089;&#1090;&#1077;&#1084;&#1072;%20&#1084;&#1086;&#1085;&#1080;&#1090;&#1086;&#1088;&#1080;&#1085;&#1075;&#1072;%20&#1080;%20&#1086;&#1087;&#1077;&#1088;&#1072;&#1090;&#1080;&#1074;&#1085;&#1086;&#1075;&#1086;%20&#1091;&#1087;&#1088;&#1072;&#1074;&#1083;&#1077;&#1085;&#1080;&#1103;%20&#1082;&#1072;&#1087;&#1080;&#1090;&#1072;&#1083;&#1100;&#1085;&#1099;&#1084;%20&#1089;&#1090;&#1088;&#1086;&#1080;&#1090;&#1077;&#1083;&#1100;&#1089;&#1090;&#1074;&#1086;&#1084;\&#1059;&#1048;&#1055;&#1056;\&#1058;&#1047;%20&#1085;&#1072;%20&#1090;&#1077;&#1093;%20&#1087;&#1086;&#1076;&#1076;&#1077;&#1088;&#1078;&#1082;&#1091;%20&#1057;&#1080;&#1089;&#1090;&#1077;&#1084;&#1099;%20&#1084;&#1086;&#1085;&#1080;&#1090;&#1086;&#1088;&#1080;&#1085;&#1075;&#1072;_v1.2.DOCX" TargetMode="External"/><Relationship Id="rId20" Type="http://schemas.openxmlformats.org/officeDocument/2006/relationships/hyperlink" Target="file:///V:\Store\GRMTB\&#1041;&#1059;&#1058;&#1059;&#1057;&#1054;&#1042;&#1040;_&#1052;\&#1047;&#1040;&#1050;&#1059;&#1055;&#1050;&#1048;%202014%20&#1043;&#1054;&#1044;\134&#1048;&#1058;&#1047;&#1055;-014_&#1057;&#1080;&#1089;&#1090;&#1077;&#1084;&#1072;%20&#1084;&#1086;&#1085;&#1080;&#1090;&#1086;&#1088;&#1080;&#1085;&#1075;&#1072;%20&#1080;%20&#1086;&#1087;&#1077;&#1088;&#1072;&#1090;&#1080;&#1074;&#1085;&#1086;&#1075;&#1086;%20&#1091;&#1087;&#1088;&#1072;&#1074;&#1083;&#1077;&#1085;&#1080;&#1103;%20&#1082;&#1072;&#1087;&#1080;&#1090;&#1072;&#1083;&#1100;&#1085;&#1099;&#1084;%20&#1089;&#1090;&#1088;&#1086;&#1080;&#1090;&#1077;&#1083;&#1100;&#1089;&#1090;&#1074;&#1086;&#1084;\&#1059;&#1048;&#1055;&#1056;\&#1055;&#1088;&#1080;&#1083;&#1086;&#1078;&#1077;&#1085;&#1080;&#1077;_&#1056;&#1077;&#1075;&#1083;&#1072;&#1084;&#1077;&#1085;&#1090;%20&#1090;&#1077;&#1093;%20&#1087;&#1086;&#1076;&#1076;&#1077;&#1088;&#1078;&#1082;&#1080;_v1.2.docx" TargetMode="External"/><Relationship Id="rId29" Type="http://schemas.openxmlformats.org/officeDocument/2006/relationships/hyperlink" Target="file:///V:\Store\GRMTB\&#1041;&#1059;&#1058;&#1059;&#1057;&#1054;&#1042;&#1040;_&#1052;\&#1047;&#1040;&#1050;&#1059;&#1055;&#1050;&#1048;%202014%20&#1043;&#1054;&#1044;\134&#1048;&#1058;&#1047;&#1055;-014_&#1057;&#1080;&#1089;&#1090;&#1077;&#1084;&#1072;%20&#1084;&#1086;&#1085;&#1080;&#1090;&#1086;&#1088;&#1080;&#1085;&#1075;&#1072;%20&#1080;%20&#1086;&#1087;&#1077;&#1088;&#1072;&#1090;&#1080;&#1074;&#1085;&#1086;&#1075;&#1086;%20&#1091;&#1087;&#1088;&#1072;&#1074;&#1083;&#1077;&#1085;&#1080;&#1103;%20&#1082;&#1072;&#1087;&#1080;&#1090;&#1072;&#1083;&#1100;&#1085;&#1099;&#1084;%20&#1089;&#1090;&#1088;&#1086;&#1080;&#1090;&#1077;&#1083;&#1100;&#1089;&#1090;&#1074;&#1086;&#1084;\&#1059;&#1048;&#1055;&#1056;\&#1055;&#1088;&#1080;&#1083;&#1086;&#1078;&#1077;&#1085;&#1080;&#1077;_&#1056;&#1077;&#1075;&#1083;&#1072;&#1084;&#1077;&#1085;&#1090;%20&#1090;&#1077;&#1093;%20&#1087;&#1086;&#1076;&#1076;&#1077;&#1088;&#1078;&#1082;&#1080;_v1.2.docx" TargetMode="External"/><Relationship Id="rId1" Type="http://schemas.openxmlformats.org/officeDocument/2006/relationships/numbering" Target="numbering.xml"/><Relationship Id="rId6" Type="http://schemas.openxmlformats.org/officeDocument/2006/relationships/hyperlink" Target="file:///V:\Store\GRMTB\&#1041;&#1059;&#1058;&#1059;&#1057;&#1054;&#1042;&#1040;_&#1052;\&#1047;&#1040;&#1050;&#1059;&#1055;&#1050;&#1048;%202014%20&#1043;&#1054;&#1044;\134&#1048;&#1058;&#1047;&#1055;-014_&#1057;&#1080;&#1089;&#1090;&#1077;&#1084;&#1072;%20&#1084;&#1086;&#1085;&#1080;&#1090;&#1086;&#1088;&#1080;&#1085;&#1075;&#1072;%20&#1080;%20&#1086;&#1087;&#1077;&#1088;&#1072;&#1090;&#1080;&#1074;&#1085;&#1086;&#1075;&#1086;%20&#1091;&#1087;&#1088;&#1072;&#1074;&#1083;&#1077;&#1085;&#1080;&#1103;%20&#1082;&#1072;&#1087;&#1080;&#1090;&#1072;&#1083;&#1100;&#1085;&#1099;&#1084;%20&#1089;&#1090;&#1088;&#1086;&#1080;&#1090;&#1077;&#1083;&#1100;&#1089;&#1090;&#1074;&#1086;&#1084;\&#1059;&#1048;&#1055;&#1056;\&#1058;&#1047;%20&#1085;&#1072;%20&#1090;&#1077;&#1093;%20&#1087;&#1086;&#1076;&#1076;&#1077;&#1088;&#1078;&#1082;&#1091;%20&#1057;&#1080;&#1089;&#1090;&#1077;&#1084;&#1099;%20&#1084;&#1086;&#1085;&#1080;&#1090;&#1086;&#1088;&#1080;&#1085;&#1075;&#1072;_v1.2.DOCX" TargetMode="External"/><Relationship Id="rId11" Type="http://schemas.openxmlformats.org/officeDocument/2006/relationships/hyperlink" Target="file:///V:\Store\GRMTB\&#1041;&#1059;&#1058;&#1059;&#1057;&#1054;&#1042;&#1040;_&#1052;\&#1047;&#1040;&#1050;&#1059;&#1055;&#1050;&#1048;%202014%20&#1043;&#1054;&#1044;\134&#1048;&#1058;&#1047;&#1055;-014_&#1057;&#1080;&#1089;&#1090;&#1077;&#1084;&#1072;%20&#1084;&#1086;&#1085;&#1080;&#1090;&#1086;&#1088;&#1080;&#1085;&#1075;&#1072;%20&#1080;%20&#1086;&#1087;&#1077;&#1088;&#1072;&#1090;&#1080;&#1074;&#1085;&#1086;&#1075;&#1086;%20&#1091;&#1087;&#1088;&#1072;&#1074;&#1083;&#1077;&#1085;&#1080;&#1103;%20&#1082;&#1072;&#1087;&#1080;&#1090;&#1072;&#1083;&#1100;&#1085;&#1099;&#1084;%20&#1089;&#1090;&#1088;&#1086;&#1080;&#1090;&#1077;&#1083;&#1100;&#1089;&#1090;&#1074;&#1086;&#1084;\&#1059;&#1048;&#1055;&#1056;\&#1058;&#1047;%20&#1085;&#1072;%20&#1090;&#1077;&#1093;%20&#1087;&#1086;&#1076;&#1076;&#1077;&#1088;&#1078;&#1082;&#1091;%20&#1057;&#1080;&#1089;&#1090;&#1077;&#1084;&#1099;%20&#1084;&#1086;&#1085;&#1080;&#1090;&#1086;&#1088;&#1080;&#1085;&#1075;&#1072;_v1.2.DOCX" TargetMode="External"/><Relationship Id="rId24" Type="http://schemas.openxmlformats.org/officeDocument/2006/relationships/hyperlink" Target="file:///V:\Store\GRMTB\&#1041;&#1059;&#1058;&#1059;&#1057;&#1054;&#1042;&#1040;_&#1052;\&#1047;&#1040;&#1050;&#1059;&#1055;&#1050;&#1048;%202014%20&#1043;&#1054;&#1044;\134&#1048;&#1058;&#1047;&#1055;-014_&#1057;&#1080;&#1089;&#1090;&#1077;&#1084;&#1072;%20&#1084;&#1086;&#1085;&#1080;&#1090;&#1086;&#1088;&#1080;&#1085;&#1075;&#1072;%20&#1080;%20&#1086;&#1087;&#1077;&#1088;&#1072;&#1090;&#1080;&#1074;&#1085;&#1086;&#1075;&#1086;%20&#1091;&#1087;&#1088;&#1072;&#1074;&#1083;&#1077;&#1085;&#1080;&#1103;%20&#1082;&#1072;&#1087;&#1080;&#1090;&#1072;&#1083;&#1100;&#1085;&#1099;&#1084;%20&#1089;&#1090;&#1088;&#1086;&#1080;&#1090;&#1077;&#1083;&#1100;&#1089;&#1090;&#1074;&#1086;&#1084;\&#1059;&#1048;&#1055;&#1056;\&#1055;&#1088;&#1080;&#1083;&#1086;&#1078;&#1077;&#1085;&#1080;&#1077;_&#1056;&#1077;&#1075;&#1083;&#1072;&#1084;&#1077;&#1085;&#1090;%20&#1090;&#1077;&#1093;%20&#1087;&#1086;&#1076;&#1076;&#1077;&#1088;&#1078;&#1082;&#1080;_v1.2.docx" TargetMode="External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file:///V:\Store\GRMTB\&#1041;&#1059;&#1058;&#1059;&#1057;&#1054;&#1042;&#1040;_&#1052;\&#1047;&#1040;&#1050;&#1059;&#1055;&#1050;&#1048;%202014%20&#1043;&#1054;&#1044;\134&#1048;&#1058;&#1047;&#1055;-014_&#1057;&#1080;&#1089;&#1090;&#1077;&#1084;&#1072;%20&#1084;&#1086;&#1085;&#1080;&#1090;&#1086;&#1088;&#1080;&#1085;&#1075;&#1072;%20&#1080;%20&#1086;&#1087;&#1077;&#1088;&#1072;&#1090;&#1080;&#1074;&#1085;&#1086;&#1075;&#1086;%20&#1091;&#1087;&#1088;&#1072;&#1074;&#1083;&#1077;&#1085;&#1080;&#1103;%20&#1082;&#1072;&#1087;&#1080;&#1090;&#1072;&#1083;&#1100;&#1085;&#1099;&#1084;%20&#1089;&#1090;&#1088;&#1086;&#1080;&#1090;&#1077;&#1083;&#1100;&#1089;&#1090;&#1074;&#1086;&#1084;\&#1059;&#1048;&#1055;&#1056;\&#1058;&#1047;%20&#1085;&#1072;%20&#1090;&#1077;&#1093;%20&#1087;&#1086;&#1076;&#1076;&#1077;&#1088;&#1078;&#1082;&#1091;%20&#1057;&#1080;&#1089;&#1090;&#1077;&#1084;&#1099;%20&#1084;&#1086;&#1085;&#1080;&#1090;&#1086;&#1088;&#1080;&#1085;&#1075;&#1072;_v1.2.DOCX" TargetMode="External"/><Relationship Id="rId23" Type="http://schemas.openxmlformats.org/officeDocument/2006/relationships/hyperlink" Target="file:///V:\Store\GRMTB\&#1041;&#1059;&#1058;&#1059;&#1057;&#1054;&#1042;&#1040;_&#1052;\&#1047;&#1040;&#1050;&#1059;&#1055;&#1050;&#1048;%202014%20&#1043;&#1054;&#1044;\134&#1048;&#1058;&#1047;&#1055;-014_&#1057;&#1080;&#1089;&#1090;&#1077;&#1084;&#1072;%20&#1084;&#1086;&#1085;&#1080;&#1090;&#1086;&#1088;&#1080;&#1085;&#1075;&#1072;%20&#1080;%20&#1086;&#1087;&#1077;&#1088;&#1072;&#1090;&#1080;&#1074;&#1085;&#1086;&#1075;&#1086;%20&#1091;&#1087;&#1088;&#1072;&#1074;&#1083;&#1077;&#1085;&#1080;&#1103;%20&#1082;&#1072;&#1087;&#1080;&#1090;&#1072;&#1083;&#1100;&#1085;&#1099;&#1084;%20&#1089;&#1090;&#1088;&#1086;&#1080;&#1090;&#1077;&#1083;&#1100;&#1089;&#1090;&#1074;&#1086;&#1084;\&#1059;&#1048;&#1055;&#1056;\&#1055;&#1088;&#1080;&#1083;&#1086;&#1078;&#1077;&#1085;&#1080;&#1077;_&#1056;&#1077;&#1075;&#1083;&#1072;&#1084;&#1077;&#1085;&#1090;%20&#1090;&#1077;&#1093;%20&#1087;&#1086;&#1076;&#1076;&#1077;&#1088;&#1078;&#1082;&#1080;_v1.2.docx" TargetMode="External"/><Relationship Id="rId28" Type="http://schemas.openxmlformats.org/officeDocument/2006/relationships/hyperlink" Target="file:///V:\Store\GRMTB\&#1041;&#1059;&#1058;&#1059;&#1057;&#1054;&#1042;&#1040;_&#1052;\&#1047;&#1040;&#1050;&#1059;&#1055;&#1050;&#1048;%202014%20&#1043;&#1054;&#1044;\134&#1048;&#1058;&#1047;&#1055;-014_&#1057;&#1080;&#1089;&#1090;&#1077;&#1084;&#1072;%20&#1084;&#1086;&#1085;&#1080;&#1090;&#1086;&#1088;&#1080;&#1085;&#1075;&#1072;%20&#1080;%20&#1086;&#1087;&#1077;&#1088;&#1072;&#1090;&#1080;&#1074;&#1085;&#1086;&#1075;&#1086;%20&#1091;&#1087;&#1088;&#1072;&#1074;&#1083;&#1077;&#1085;&#1080;&#1103;%20&#1082;&#1072;&#1087;&#1080;&#1090;&#1072;&#1083;&#1100;&#1085;&#1099;&#1084;%20&#1089;&#1090;&#1088;&#1086;&#1080;&#1090;&#1077;&#1083;&#1100;&#1089;&#1090;&#1074;&#1086;&#1084;\&#1059;&#1048;&#1055;&#1056;\&#1055;&#1088;&#1080;&#1083;&#1086;&#1078;&#1077;&#1085;&#1080;&#1077;_&#1056;&#1077;&#1075;&#1083;&#1072;&#1084;&#1077;&#1085;&#1090;%20&#1090;&#1077;&#1093;%20&#1087;&#1086;&#1076;&#1076;&#1077;&#1088;&#1078;&#1082;&#1080;_v1.2.docx" TargetMode="External"/><Relationship Id="rId10" Type="http://schemas.openxmlformats.org/officeDocument/2006/relationships/hyperlink" Target="file:///V:\Store\GRMTB\&#1041;&#1059;&#1058;&#1059;&#1057;&#1054;&#1042;&#1040;_&#1052;\&#1047;&#1040;&#1050;&#1059;&#1055;&#1050;&#1048;%202014%20&#1043;&#1054;&#1044;\134&#1048;&#1058;&#1047;&#1055;-014_&#1057;&#1080;&#1089;&#1090;&#1077;&#1084;&#1072;%20&#1084;&#1086;&#1085;&#1080;&#1090;&#1086;&#1088;&#1080;&#1085;&#1075;&#1072;%20&#1080;%20&#1086;&#1087;&#1077;&#1088;&#1072;&#1090;&#1080;&#1074;&#1085;&#1086;&#1075;&#1086;%20&#1091;&#1087;&#1088;&#1072;&#1074;&#1083;&#1077;&#1085;&#1080;&#1103;%20&#1082;&#1072;&#1087;&#1080;&#1090;&#1072;&#1083;&#1100;&#1085;&#1099;&#1084;%20&#1089;&#1090;&#1088;&#1086;&#1080;&#1090;&#1077;&#1083;&#1100;&#1089;&#1090;&#1074;&#1086;&#1084;\&#1059;&#1048;&#1055;&#1056;\&#1058;&#1047;%20&#1085;&#1072;%20&#1090;&#1077;&#1093;%20&#1087;&#1086;&#1076;&#1076;&#1077;&#1088;&#1078;&#1082;&#1091;%20&#1057;&#1080;&#1089;&#1090;&#1077;&#1084;&#1099;%20&#1084;&#1086;&#1085;&#1080;&#1090;&#1086;&#1088;&#1080;&#1085;&#1075;&#1072;_v1.2.DOCX" TargetMode="External"/><Relationship Id="rId19" Type="http://schemas.openxmlformats.org/officeDocument/2006/relationships/hyperlink" Target="file:///V:\Store\GRMTB\&#1041;&#1059;&#1058;&#1059;&#1057;&#1054;&#1042;&#1040;_&#1052;\&#1047;&#1040;&#1050;&#1059;&#1055;&#1050;&#1048;%202014%20&#1043;&#1054;&#1044;\134&#1048;&#1058;&#1047;&#1055;-014_&#1057;&#1080;&#1089;&#1090;&#1077;&#1084;&#1072;%20&#1084;&#1086;&#1085;&#1080;&#1090;&#1086;&#1088;&#1080;&#1085;&#1075;&#1072;%20&#1080;%20&#1086;&#1087;&#1077;&#1088;&#1072;&#1090;&#1080;&#1074;&#1085;&#1086;&#1075;&#1086;%20&#1091;&#1087;&#1088;&#1072;&#1074;&#1083;&#1077;&#1085;&#1080;&#1103;%20&#1082;&#1072;&#1087;&#1080;&#1090;&#1072;&#1083;&#1100;&#1085;&#1099;&#1084;%20&#1089;&#1090;&#1088;&#1086;&#1080;&#1090;&#1077;&#1083;&#1100;&#1089;&#1090;&#1074;&#1086;&#1084;\&#1059;&#1048;&#1055;&#1056;\&#1055;&#1088;&#1080;&#1083;&#1086;&#1078;&#1077;&#1085;&#1080;&#1077;_&#1056;&#1077;&#1075;&#1083;&#1072;&#1084;&#1077;&#1085;&#1090;%20&#1090;&#1077;&#1093;%20&#1087;&#1086;&#1076;&#1076;&#1077;&#1088;&#1078;&#1082;&#1080;_v1.2.docx" TargetMode="External"/><Relationship Id="rId31" Type="http://schemas.openxmlformats.org/officeDocument/2006/relationships/hyperlink" Target="file:///V:\Store\GRMTB\&#1041;&#1059;&#1058;&#1059;&#1057;&#1054;&#1042;&#1040;_&#1052;\&#1047;&#1040;&#1050;&#1059;&#1055;&#1050;&#1048;%202014%20&#1043;&#1054;&#1044;\134&#1048;&#1058;&#1047;&#1055;-014_&#1057;&#1080;&#1089;&#1090;&#1077;&#1084;&#1072;%20&#1084;&#1086;&#1085;&#1080;&#1090;&#1086;&#1088;&#1080;&#1085;&#1075;&#1072;%20&#1080;%20&#1086;&#1087;&#1077;&#1088;&#1072;&#1090;&#1080;&#1074;&#1085;&#1086;&#1075;&#1086;%20&#1091;&#1087;&#1088;&#1072;&#1074;&#1083;&#1077;&#1085;&#1080;&#1103;%20&#1082;&#1072;&#1087;&#1080;&#1090;&#1072;&#1083;&#1100;&#1085;&#1099;&#1084;%20&#1089;&#1090;&#1088;&#1086;&#1080;&#1090;&#1077;&#1083;&#1100;&#1089;&#1090;&#1074;&#1086;&#1084;\&#1059;&#1048;&#1055;&#1056;\&#1055;&#1088;&#1080;&#1083;&#1086;&#1078;&#1077;&#1085;&#1080;&#1077;_&#1056;&#1077;&#1075;&#1083;&#1072;&#1084;&#1077;&#1085;&#1090;%20&#1090;&#1077;&#1093;%20&#1087;&#1086;&#1076;&#1076;&#1077;&#1088;&#1078;&#1082;&#1080;_v1.2.docx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V:\Store\GRMTB\&#1041;&#1059;&#1058;&#1059;&#1057;&#1054;&#1042;&#1040;_&#1052;\&#1047;&#1040;&#1050;&#1059;&#1055;&#1050;&#1048;%202014%20&#1043;&#1054;&#1044;\134&#1048;&#1058;&#1047;&#1055;-014_&#1057;&#1080;&#1089;&#1090;&#1077;&#1084;&#1072;%20&#1084;&#1086;&#1085;&#1080;&#1090;&#1086;&#1088;&#1080;&#1085;&#1075;&#1072;%20&#1080;%20&#1086;&#1087;&#1077;&#1088;&#1072;&#1090;&#1080;&#1074;&#1085;&#1086;&#1075;&#1086;%20&#1091;&#1087;&#1088;&#1072;&#1074;&#1083;&#1077;&#1085;&#1080;&#1103;%20&#1082;&#1072;&#1087;&#1080;&#1090;&#1072;&#1083;&#1100;&#1085;&#1099;&#1084;%20&#1089;&#1090;&#1088;&#1086;&#1080;&#1090;&#1077;&#1083;&#1100;&#1089;&#1090;&#1074;&#1086;&#1084;\&#1059;&#1048;&#1055;&#1056;\&#1058;&#1047;%20&#1085;&#1072;%20&#1090;&#1077;&#1093;%20&#1087;&#1086;&#1076;&#1076;&#1077;&#1088;&#1078;&#1082;&#1091;%20&#1057;&#1080;&#1089;&#1090;&#1077;&#1084;&#1099;%20&#1084;&#1086;&#1085;&#1080;&#1090;&#1086;&#1088;&#1080;&#1085;&#1075;&#1072;_v1.2.DOCX" TargetMode="External"/><Relationship Id="rId14" Type="http://schemas.openxmlformats.org/officeDocument/2006/relationships/hyperlink" Target="file:///V:\Store\GRMTB\&#1041;&#1059;&#1058;&#1059;&#1057;&#1054;&#1042;&#1040;_&#1052;\&#1047;&#1040;&#1050;&#1059;&#1055;&#1050;&#1048;%202014%20&#1043;&#1054;&#1044;\134&#1048;&#1058;&#1047;&#1055;-014_&#1057;&#1080;&#1089;&#1090;&#1077;&#1084;&#1072;%20&#1084;&#1086;&#1085;&#1080;&#1090;&#1086;&#1088;&#1080;&#1085;&#1075;&#1072;%20&#1080;%20&#1086;&#1087;&#1077;&#1088;&#1072;&#1090;&#1080;&#1074;&#1085;&#1086;&#1075;&#1086;%20&#1091;&#1087;&#1088;&#1072;&#1074;&#1083;&#1077;&#1085;&#1080;&#1103;%20&#1082;&#1072;&#1087;&#1080;&#1090;&#1072;&#1083;&#1100;&#1085;&#1099;&#1084;%20&#1089;&#1090;&#1088;&#1086;&#1080;&#1090;&#1077;&#1083;&#1100;&#1089;&#1090;&#1074;&#1086;&#1084;\&#1059;&#1048;&#1055;&#1056;\&#1058;&#1047;%20&#1085;&#1072;%20&#1090;&#1077;&#1093;%20&#1087;&#1086;&#1076;&#1076;&#1077;&#1088;&#1078;&#1082;&#1091;%20&#1057;&#1080;&#1089;&#1090;&#1077;&#1084;&#1099;%20&#1084;&#1086;&#1085;&#1080;&#1090;&#1086;&#1088;&#1080;&#1085;&#1075;&#1072;_v1.2.DOCX" TargetMode="External"/><Relationship Id="rId22" Type="http://schemas.openxmlformats.org/officeDocument/2006/relationships/hyperlink" Target="file:///V:\Store\GRMTB\&#1041;&#1059;&#1058;&#1059;&#1057;&#1054;&#1042;&#1040;_&#1052;\&#1047;&#1040;&#1050;&#1059;&#1055;&#1050;&#1048;%202014%20&#1043;&#1054;&#1044;\134&#1048;&#1058;&#1047;&#1055;-014_&#1057;&#1080;&#1089;&#1090;&#1077;&#1084;&#1072;%20&#1084;&#1086;&#1085;&#1080;&#1090;&#1086;&#1088;&#1080;&#1085;&#1075;&#1072;%20&#1080;%20&#1086;&#1087;&#1077;&#1088;&#1072;&#1090;&#1080;&#1074;&#1085;&#1086;&#1075;&#1086;%20&#1091;&#1087;&#1088;&#1072;&#1074;&#1083;&#1077;&#1085;&#1080;&#1103;%20&#1082;&#1072;&#1087;&#1080;&#1090;&#1072;&#1083;&#1100;&#1085;&#1099;&#1084;%20&#1089;&#1090;&#1088;&#1086;&#1080;&#1090;&#1077;&#1083;&#1100;&#1089;&#1090;&#1074;&#1086;&#1084;\&#1059;&#1048;&#1055;&#1056;\&#1055;&#1088;&#1080;&#1083;&#1086;&#1078;&#1077;&#1085;&#1080;&#1077;_&#1056;&#1077;&#1075;&#1083;&#1072;&#1084;&#1077;&#1085;&#1090;%20&#1090;&#1077;&#1093;%20&#1087;&#1086;&#1076;&#1076;&#1077;&#1088;&#1078;&#1082;&#1080;_v1.2.docx" TargetMode="External"/><Relationship Id="rId27" Type="http://schemas.openxmlformats.org/officeDocument/2006/relationships/hyperlink" Target="file:///V:\Store\GRMTB\&#1041;&#1059;&#1058;&#1059;&#1057;&#1054;&#1042;&#1040;_&#1052;\&#1047;&#1040;&#1050;&#1059;&#1055;&#1050;&#1048;%202014%20&#1043;&#1054;&#1044;\134&#1048;&#1058;&#1047;&#1055;-014_&#1057;&#1080;&#1089;&#1090;&#1077;&#1084;&#1072;%20&#1084;&#1086;&#1085;&#1080;&#1090;&#1086;&#1088;&#1080;&#1085;&#1075;&#1072;%20&#1080;%20&#1086;&#1087;&#1077;&#1088;&#1072;&#1090;&#1080;&#1074;&#1085;&#1086;&#1075;&#1086;%20&#1091;&#1087;&#1088;&#1072;&#1074;&#1083;&#1077;&#1085;&#1080;&#1103;%20&#1082;&#1072;&#1087;&#1080;&#1090;&#1072;&#1083;&#1100;&#1085;&#1099;&#1084;%20&#1089;&#1090;&#1088;&#1086;&#1080;&#1090;&#1077;&#1083;&#1100;&#1089;&#1090;&#1074;&#1086;&#1084;\&#1059;&#1048;&#1055;&#1056;\&#1055;&#1088;&#1080;&#1083;&#1086;&#1078;&#1077;&#1085;&#1080;&#1077;_&#1056;&#1077;&#1075;&#1083;&#1072;&#1084;&#1077;&#1085;&#1090;%20&#1090;&#1077;&#1093;%20&#1087;&#1086;&#1076;&#1076;&#1077;&#1088;&#1078;&#1082;&#1080;_v1.2.docx" TargetMode="External"/><Relationship Id="rId30" Type="http://schemas.openxmlformats.org/officeDocument/2006/relationships/hyperlink" Target="file:///V:\Store\GRMTB\&#1041;&#1059;&#1058;&#1059;&#1057;&#1054;&#1042;&#1040;_&#1052;\&#1047;&#1040;&#1050;&#1059;&#1055;&#1050;&#1048;%202014%20&#1043;&#1054;&#1044;\134&#1048;&#1058;&#1047;&#1055;-014_&#1057;&#1080;&#1089;&#1090;&#1077;&#1084;&#1072;%20&#1084;&#1086;&#1085;&#1080;&#1090;&#1086;&#1088;&#1080;&#1085;&#1075;&#1072;%20&#1080;%20&#1086;&#1087;&#1077;&#1088;&#1072;&#1090;&#1080;&#1074;&#1085;&#1086;&#1075;&#1086;%20&#1091;&#1087;&#1088;&#1072;&#1074;&#1083;&#1077;&#1085;&#1080;&#1103;%20&#1082;&#1072;&#1087;&#1080;&#1090;&#1072;&#1083;&#1100;&#1085;&#1099;&#1084;%20&#1089;&#1090;&#1088;&#1086;&#1080;&#1090;&#1077;&#1083;&#1100;&#1089;&#1090;&#1074;&#1086;&#1084;\&#1059;&#1048;&#1055;&#1056;\&#1055;&#1088;&#1080;&#1083;&#1086;&#1078;&#1077;&#1085;&#1080;&#1077;_&#1056;&#1077;&#1075;&#1083;&#1072;&#1084;&#1077;&#1085;&#1090;%20&#1090;&#1077;&#1093;%20&#1087;&#1086;&#1076;&#1076;&#1077;&#1088;&#1078;&#1082;&#1080;_v1.2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18</Pages>
  <Words>4338</Words>
  <Characters>24731</Characters>
  <Application>Microsoft Office Word</Application>
  <DocSecurity>0</DocSecurity>
  <Lines>206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29011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Бутусова Марина Викторовна</dc:creator>
  <cp:lastModifiedBy>Бутусова Марина Викторовна</cp:lastModifiedBy>
  <cp:revision>1</cp:revision>
  <dcterms:created xsi:type="dcterms:W3CDTF">2014-07-17T12:02:00Z</dcterms:created>
  <dcterms:modified xsi:type="dcterms:W3CDTF">2014-07-17T12:45:00Z</dcterms:modified>
</cp:coreProperties>
</file>