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3579" w:rsidRPr="00D07289" w:rsidRDefault="00C83579" w:rsidP="001F6183">
      <w:pPr>
        <w:autoSpaceDE w:val="0"/>
        <w:autoSpaceDN w:val="0"/>
        <w:adjustRightInd w:val="0"/>
        <w:jc w:val="center"/>
        <w:rPr>
          <w:rFonts w:eastAsia="TimesNewRomanPSMT"/>
          <w:color w:val="000000"/>
        </w:rPr>
      </w:pPr>
      <w:r w:rsidRPr="00D07289">
        <w:rPr>
          <w:rFonts w:eastAsia="TimesNewRomanPSMT"/>
          <w:color w:val="000000"/>
        </w:rPr>
        <w:t>ГОСУДАРСТВЕННАЯ КОРПОРАЦИЯ ПО АТОМНОЙ ЭНЕРГИИ «РОСАТОМ»</w:t>
      </w:r>
    </w:p>
    <w:p w:rsidR="00C83579" w:rsidRPr="00941388" w:rsidRDefault="00C83579" w:rsidP="00C83579">
      <w:pPr>
        <w:autoSpaceDE w:val="0"/>
        <w:autoSpaceDN w:val="0"/>
        <w:adjustRightInd w:val="0"/>
        <w:jc w:val="both"/>
        <w:rPr>
          <w:rFonts w:eastAsia="TimesNewRomanPSMT"/>
          <w:b/>
          <w:bCs/>
          <w:color w:val="000000"/>
        </w:rPr>
      </w:pPr>
    </w:p>
    <w:p w:rsidR="00C83579" w:rsidRDefault="00C83579" w:rsidP="00C83579">
      <w:pPr>
        <w:pStyle w:val="10"/>
        <w:numPr>
          <w:ilvl w:val="0"/>
          <w:numId w:val="0"/>
        </w:numPr>
        <w:tabs>
          <w:tab w:val="left" w:pos="708"/>
        </w:tabs>
        <w:ind w:left="1134"/>
        <w:jc w:val="center"/>
        <w:rPr>
          <w:sz w:val="28"/>
          <w:szCs w:val="28"/>
        </w:rPr>
      </w:pPr>
      <w:r>
        <w:rPr>
          <w:sz w:val="28"/>
          <w:szCs w:val="28"/>
        </w:rPr>
        <w:t>Федеральное государственное унитарное предприятие</w:t>
      </w:r>
    </w:p>
    <w:p w:rsidR="00C83579" w:rsidRDefault="00C83579" w:rsidP="00C83579">
      <w:pPr>
        <w:pStyle w:val="10"/>
        <w:numPr>
          <w:ilvl w:val="0"/>
          <w:numId w:val="0"/>
        </w:numPr>
        <w:tabs>
          <w:tab w:val="left" w:pos="708"/>
        </w:tabs>
        <w:ind w:left="1134"/>
        <w:jc w:val="center"/>
        <w:rPr>
          <w:sz w:val="28"/>
          <w:szCs w:val="28"/>
        </w:rPr>
      </w:pPr>
      <w:r>
        <w:rPr>
          <w:sz w:val="28"/>
          <w:szCs w:val="28"/>
        </w:rPr>
        <w:t>«Государственный научный центр Российской Федерации Троицкий институт инновационных и термоядерных исследований»</w:t>
      </w:r>
    </w:p>
    <w:p w:rsidR="00C83579" w:rsidRDefault="00C83579" w:rsidP="00C83579">
      <w:pPr>
        <w:jc w:val="center"/>
        <w:rPr>
          <w:b/>
          <w:sz w:val="28"/>
          <w:szCs w:val="28"/>
        </w:rPr>
      </w:pPr>
      <w:r>
        <w:rPr>
          <w:b/>
          <w:sz w:val="28"/>
          <w:szCs w:val="28"/>
        </w:rPr>
        <w:t>(ФГУП «ГНЦ РФ ТРИНИТИ»)</w:t>
      </w:r>
    </w:p>
    <w:p w:rsidR="00C83579" w:rsidRPr="00941388" w:rsidRDefault="00C83579" w:rsidP="00C83579">
      <w:pPr>
        <w:autoSpaceDE w:val="0"/>
        <w:autoSpaceDN w:val="0"/>
        <w:adjustRightInd w:val="0"/>
        <w:jc w:val="both"/>
        <w:rPr>
          <w:rFonts w:eastAsia="TimesNewRomanPSMT"/>
          <w:b/>
          <w:bCs/>
          <w:color w:val="000000"/>
        </w:rPr>
      </w:pPr>
    </w:p>
    <w:p w:rsidR="00C83579" w:rsidRPr="00941388" w:rsidRDefault="00C83579" w:rsidP="00C83579">
      <w:pPr>
        <w:autoSpaceDE w:val="0"/>
        <w:autoSpaceDN w:val="0"/>
        <w:adjustRightInd w:val="0"/>
        <w:jc w:val="both"/>
        <w:rPr>
          <w:rFonts w:eastAsia="TimesNewRomanPSMT"/>
          <w:b/>
          <w:bCs/>
          <w:color w:val="000000"/>
        </w:rPr>
      </w:pPr>
    </w:p>
    <w:p w:rsidR="00C83579" w:rsidRPr="00941388" w:rsidRDefault="00C83579" w:rsidP="00C83579">
      <w:pPr>
        <w:autoSpaceDE w:val="0"/>
        <w:autoSpaceDN w:val="0"/>
        <w:adjustRightInd w:val="0"/>
        <w:jc w:val="both"/>
        <w:rPr>
          <w:rFonts w:eastAsia="TimesNewRomanPSMT"/>
          <w:b/>
          <w:bCs/>
          <w:color w:val="000000"/>
        </w:rPr>
      </w:pPr>
    </w:p>
    <w:p w:rsidR="00C83579" w:rsidRPr="00941388" w:rsidRDefault="00C83579" w:rsidP="00C83579">
      <w:pPr>
        <w:autoSpaceDE w:val="0"/>
        <w:autoSpaceDN w:val="0"/>
        <w:adjustRightInd w:val="0"/>
        <w:jc w:val="both"/>
        <w:rPr>
          <w:rFonts w:eastAsia="TimesNewRomanPSMT"/>
          <w:b/>
          <w:bCs/>
          <w:color w:val="000000"/>
        </w:rPr>
      </w:pPr>
    </w:p>
    <w:p w:rsidR="00C83579" w:rsidRPr="00941388" w:rsidRDefault="00C83579" w:rsidP="00C83579">
      <w:pPr>
        <w:autoSpaceDE w:val="0"/>
        <w:autoSpaceDN w:val="0"/>
        <w:adjustRightInd w:val="0"/>
        <w:jc w:val="both"/>
        <w:rPr>
          <w:rFonts w:eastAsia="TimesNewRomanPSMT"/>
          <w:b/>
          <w:bCs/>
          <w:color w:val="000000"/>
        </w:rPr>
      </w:pPr>
    </w:p>
    <w:p w:rsidR="00C83579" w:rsidRPr="00941388" w:rsidRDefault="00C83579" w:rsidP="00C83579">
      <w:pPr>
        <w:autoSpaceDE w:val="0"/>
        <w:autoSpaceDN w:val="0"/>
        <w:adjustRightInd w:val="0"/>
        <w:jc w:val="both"/>
        <w:rPr>
          <w:rFonts w:eastAsia="TimesNewRomanPSMT"/>
          <w:b/>
          <w:bCs/>
          <w:color w:val="000000"/>
        </w:rPr>
      </w:pPr>
    </w:p>
    <w:p w:rsidR="00C83579" w:rsidRPr="00941388" w:rsidRDefault="00C83579" w:rsidP="00C83579">
      <w:pPr>
        <w:autoSpaceDE w:val="0"/>
        <w:autoSpaceDN w:val="0"/>
        <w:adjustRightInd w:val="0"/>
        <w:jc w:val="both"/>
        <w:rPr>
          <w:rFonts w:eastAsia="TimesNewRomanPSMT"/>
          <w:b/>
          <w:bCs/>
          <w:color w:val="000000"/>
        </w:rPr>
      </w:pPr>
    </w:p>
    <w:p w:rsidR="00C83579" w:rsidRPr="00941388" w:rsidRDefault="00C83579" w:rsidP="00C83579">
      <w:pPr>
        <w:autoSpaceDE w:val="0"/>
        <w:autoSpaceDN w:val="0"/>
        <w:adjustRightInd w:val="0"/>
        <w:jc w:val="both"/>
        <w:rPr>
          <w:rFonts w:eastAsia="TimesNewRomanPSMT"/>
          <w:b/>
          <w:bCs/>
          <w:color w:val="000000"/>
        </w:rPr>
      </w:pPr>
    </w:p>
    <w:p w:rsidR="00C83579" w:rsidRPr="00941388" w:rsidRDefault="00C83579" w:rsidP="00C83579">
      <w:pPr>
        <w:autoSpaceDE w:val="0"/>
        <w:autoSpaceDN w:val="0"/>
        <w:adjustRightInd w:val="0"/>
        <w:jc w:val="both"/>
        <w:rPr>
          <w:rFonts w:eastAsia="TimesNewRomanPSMT"/>
          <w:b/>
          <w:bCs/>
          <w:color w:val="000000"/>
        </w:rPr>
      </w:pPr>
    </w:p>
    <w:p w:rsidR="00C83579" w:rsidRPr="00B9055B" w:rsidRDefault="00C83579" w:rsidP="00C83579">
      <w:pPr>
        <w:autoSpaceDE w:val="0"/>
        <w:autoSpaceDN w:val="0"/>
        <w:adjustRightInd w:val="0"/>
        <w:jc w:val="center"/>
        <w:rPr>
          <w:rFonts w:eastAsia="TimesNewRomanPSMT"/>
          <w:b/>
          <w:bCs/>
          <w:color w:val="000000"/>
          <w:lang w:val="en-US"/>
        </w:rPr>
      </w:pPr>
      <w:r w:rsidRPr="00D07289">
        <w:rPr>
          <w:rFonts w:eastAsia="TimesNewRomanPSMT"/>
          <w:b/>
          <w:bCs/>
          <w:color w:val="000000"/>
        </w:rPr>
        <w:t xml:space="preserve">Документация к извещению </w:t>
      </w:r>
      <w:r w:rsidR="00B9055B">
        <w:rPr>
          <w:rFonts w:eastAsia="TimesNewRomanPSMT"/>
          <w:b/>
          <w:bCs/>
          <w:color w:val="000000"/>
        </w:rPr>
        <w:t>№ 120</w:t>
      </w:r>
      <w:r w:rsidR="00B9055B">
        <w:rPr>
          <w:rFonts w:eastAsia="TimesNewRomanPSMT"/>
          <w:b/>
          <w:bCs/>
          <w:color w:val="000000"/>
          <w:lang w:val="en-US"/>
        </w:rPr>
        <w:t>802</w:t>
      </w:r>
      <w:r w:rsidR="00B9055B">
        <w:rPr>
          <w:rFonts w:eastAsia="TimesNewRomanPSMT"/>
          <w:b/>
          <w:bCs/>
          <w:color w:val="000000"/>
        </w:rPr>
        <w:t>/0460/0</w:t>
      </w:r>
      <w:r w:rsidR="00B9055B">
        <w:rPr>
          <w:rFonts w:eastAsia="TimesNewRomanPSMT"/>
          <w:b/>
          <w:bCs/>
          <w:color w:val="000000"/>
          <w:lang w:val="en-US"/>
        </w:rPr>
        <w:t>31</w:t>
      </w:r>
    </w:p>
    <w:p w:rsidR="00C83579" w:rsidRPr="005201C1" w:rsidRDefault="00C83579" w:rsidP="00C83579">
      <w:pPr>
        <w:autoSpaceDE w:val="0"/>
        <w:autoSpaceDN w:val="0"/>
        <w:adjustRightInd w:val="0"/>
        <w:jc w:val="center"/>
        <w:rPr>
          <w:rFonts w:eastAsia="TimesNewRomanPSMT"/>
          <w:b/>
          <w:bCs/>
          <w:color w:val="000000"/>
        </w:rPr>
      </w:pPr>
      <w:r w:rsidRPr="00D07289">
        <w:rPr>
          <w:rFonts w:eastAsia="TimesNewRomanPSMT"/>
          <w:b/>
          <w:bCs/>
          <w:color w:val="000000"/>
        </w:rPr>
        <w:t>по запросу предложений в электронной форме на поставку</w:t>
      </w:r>
    </w:p>
    <w:p w:rsidR="00C83579" w:rsidRPr="00A1795D" w:rsidRDefault="00C83579" w:rsidP="00A1795D">
      <w:pPr>
        <w:autoSpaceDE w:val="0"/>
        <w:autoSpaceDN w:val="0"/>
        <w:adjustRightInd w:val="0"/>
        <w:jc w:val="center"/>
        <w:rPr>
          <w:b/>
          <w:bCs/>
          <w:sz w:val="28"/>
          <w:szCs w:val="28"/>
        </w:rPr>
      </w:pPr>
      <w:r>
        <w:rPr>
          <w:b/>
          <w:bCs/>
          <w:sz w:val="28"/>
          <w:szCs w:val="28"/>
        </w:rPr>
        <w:t>Форвакуумных</w:t>
      </w:r>
      <w:r w:rsidRPr="0081356C">
        <w:rPr>
          <w:b/>
          <w:bCs/>
          <w:sz w:val="28"/>
          <w:szCs w:val="28"/>
        </w:rPr>
        <w:t xml:space="preserve"> насос</w:t>
      </w:r>
      <w:r>
        <w:rPr>
          <w:b/>
          <w:bCs/>
          <w:sz w:val="28"/>
          <w:szCs w:val="28"/>
        </w:rPr>
        <w:t>ов</w:t>
      </w:r>
      <w:r w:rsidRPr="0081356C">
        <w:rPr>
          <w:b/>
          <w:bCs/>
          <w:sz w:val="28"/>
          <w:szCs w:val="28"/>
        </w:rPr>
        <w:t xml:space="preserve"> АВЗ-125Д</w:t>
      </w:r>
      <w:r w:rsidR="00A1795D">
        <w:rPr>
          <w:b/>
          <w:bCs/>
          <w:sz w:val="28"/>
          <w:szCs w:val="28"/>
        </w:rPr>
        <w:t>, п</w:t>
      </w:r>
      <w:r>
        <w:rPr>
          <w:b/>
          <w:bCs/>
          <w:sz w:val="28"/>
          <w:szCs w:val="28"/>
        </w:rPr>
        <w:t>аромасляных</w:t>
      </w:r>
      <w:r w:rsidRPr="0081356C">
        <w:rPr>
          <w:b/>
          <w:bCs/>
          <w:sz w:val="28"/>
          <w:szCs w:val="28"/>
        </w:rPr>
        <w:t xml:space="preserve"> насос</w:t>
      </w:r>
      <w:r>
        <w:rPr>
          <w:b/>
          <w:bCs/>
          <w:sz w:val="28"/>
          <w:szCs w:val="28"/>
        </w:rPr>
        <w:t>ов</w:t>
      </w:r>
      <w:r w:rsidRPr="0081356C">
        <w:rPr>
          <w:b/>
          <w:bCs/>
          <w:sz w:val="28"/>
          <w:szCs w:val="28"/>
        </w:rPr>
        <w:t xml:space="preserve"> НВДМ 400 или НД 400</w:t>
      </w:r>
      <w:r w:rsidR="00A1795D">
        <w:rPr>
          <w:b/>
          <w:bCs/>
          <w:sz w:val="28"/>
          <w:szCs w:val="28"/>
        </w:rPr>
        <w:t>, з</w:t>
      </w:r>
      <w:r>
        <w:rPr>
          <w:b/>
          <w:bCs/>
          <w:sz w:val="28"/>
          <w:szCs w:val="28"/>
        </w:rPr>
        <w:t>атворы вакуумные ЭВЗ 400</w:t>
      </w:r>
    </w:p>
    <w:p w:rsidR="00C83579" w:rsidRPr="00D07189" w:rsidRDefault="00C83579" w:rsidP="00C83579">
      <w:pPr>
        <w:autoSpaceDE w:val="0"/>
        <w:autoSpaceDN w:val="0"/>
        <w:adjustRightInd w:val="0"/>
        <w:jc w:val="center"/>
        <w:rPr>
          <w:rFonts w:eastAsia="TimesNewRomanPSMT"/>
          <w:b/>
          <w:bCs/>
          <w:color w:val="000000"/>
        </w:rPr>
      </w:pPr>
      <w:r w:rsidRPr="00D07289">
        <w:rPr>
          <w:rFonts w:eastAsia="TimesNewRomanPSMT"/>
          <w:b/>
          <w:bCs/>
          <w:color w:val="000000"/>
        </w:rPr>
        <w:t>для ФГУП «</w:t>
      </w:r>
      <w:r w:rsidRPr="00D07189">
        <w:rPr>
          <w:rFonts w:eastAsia="TimesNewRomanPSMT"/>
          <w:b/>
          <w:bCs/>
          <w:color w:val="000000"/>
        </w:rPr>
        <w:t>ГНЦ РФ ТРИНИТИ</w:t>
      </w:r>
      <w:r w:rsidRPr="00D07289">
        <w:rPr>
          <w:rFonts w:eastAsia="TimesNewRomanPSMT"/>
          <w:b/>
          <w:bCs/>
          <w:color w:val="000000"/>
        </w:rPr>
        <w:t>»</w:t>
      </w:r>
    </w:p>
    <w:p w:rsidR="00C83579" w:rsidRPr="00D07189" w:rsidRDefault="00C83579" w:rsidP="00C83579">
      <w:pPr>
        <w:autoSpaceDE w:val="0"/>
        <w:autoSpaceDN w:val="0"/>
        <w:adjustRightInd w:val="0"/>
        <w:jc w:val="center"/>
        <w:rPr>
          <w:rFonts w:eastAsia="TimesNewRomanPSMT"/>
          <w:b/>
          <w:bCs/>
          <w:color w:val="000000"/>
        </w:rPr>
      </w:pPr>
    </w:p>
    <w:p w:rsidR="00C83579" w:rsidRPr="00D07189" w:rsidRDefault="00C83579" w:rsidP="00C83579">
      <w:pPr>
        <w:autoSpaceDE w:val="0"/>
        <w:autoSpaceDN w:val="0"/>
        <w:adjustRightInd w:val="0"/>
        <w:jc w:val="both"/>
        <w:rPr>
          <w:rFonts w:eastAsia="TimesNewRomanPSMT"/>
          <w:b/>
          <w:bCs/>
          <w:color w:val="000000"/>
        </w:rPr>
      </w:pPr>
    </w:p>
    <w:p w:rsidR="00C83579" w:rsidRPr="00D07189" w:rsidRDefault="00C83579" w:rsidP="00C83579">
      <w:pPr>
        <w:autoSpaceDE w:val="0"/>
        <w:autoSpaceDN w:val="0"/>
        <w:adjustRightInd w:val="0"/>
        <w:jc w:val="both"/>
        <w:rPr>
          <w:rFonts w:eastAsia="TimesNewRomanPSMT"/>
          <w:b/>
          <w:bCs/>
          <w:color w:val="000000"/>
        </w:rPr>
      </w:pPr>
    </w:p>
    <w:p w:rsidR="00C83579" w:rsidRPr="00D07189" w:rsidRDefault="00C83579" w:rsidP="00C83579">
      <w:pPr>
        <w:autoSpaceDE w:val="0"/>
        <w:autoSpaceDN w:val="0"/>
        <w:adjustRightInd w:val="0"/>
        <w:jc w:val="both"/>
        <w:rPr>
          <w:rFonts w:eastAsia="TimesNewRomanPSMT"/>
          <w:b/>
          <w:bCs/>
          <w:color w:val="000000"/>
        </w:rPr>
      </w:pPr>
    </w:p>
    <w:p w:rsidR="00C83579" w:rsidRPr="00D07189" w:rsidRDefault="00C83579" w:rsidP="00C83579">
      <w:pPr>
        <w:autoSpaceDE w:val="0"/>
        <w:autoSpaceDN w:val="0"/>
        <w:adjustRightInd w:val="0"/>
        <w:jc w:val="both"/>
        <w:rPr>
          <w:rFonts w:eastAsia="TimesNewRomanPSMT"/>
          <w:b/>
          <w:bCs/>
          <w:color w:val="000000"/>
        </w:rPr>
      </w:pPr>
    </w:p>
    <w:p w:rsidR="00C83579" w:rsidRPr="00D07189" w:rsidRDefault="00C83579" w:rsidP="00C83579">
      <w:pPr>
        <w:autoSpaceDE w:val="0"/>
        <w:autoSpaceDN w:val="0"/>
        <w:adjustRightInd w:val="0"/>
        <w:jc w:val="both"/>
        <w:rPr>
          <w:rFonts w:eastAsia="TimesNewRomanPSMT"/>
          <w:b/>
          <w:bCs/>
          <w:color w:val="000000"/>
        </w:rPr>
      </w:pPr>
    </w:p>
    <w:p w:rsidR="00C83579" w:rsidRPr="00D07189" w:rsidRDefault="00C83579" w:rsidP="00C83579">
      <w:pPr>
        <w:autoSpaceDE w:val="0"/>
        <w:autoSpaceDN w:val="0"/>
        <w:adjustRightInd w:val="0"/>
        <w:jc w:val="both"/>
        <w:rPr>
          <w:rFonts w:eastAsia="TimesNewRomanPSMT"/>
          <w:b/>
          <w:bCs/>
          <w:color w:val="000000"/>
        </w:rPr>
      </w:pPr>
    </w:p>
    <w:p w:rsidR="00C83579" w:rsidRPr="00D07189" w:rsidRDefault="00C83579" w:rsidP="00C83579">
      <w:pPr>
        <w:autoSpaceDE w:val="0"/>
        <w:autoSpaceDN w:val="0"/>
        <w:adjustRightInd w:val="0"/>
        <w:jc w:val="both"/>
        <w:rPr>
          <w:rFonts w:eastAsia="TimesNewRomanPSMT"/>
          <w:b/>
          <w:bCs/>
          <w:color w:val="000000"/>
        </w:rPr>
      </w:pPr>
    </w:p>
    <w:p w:rsidR="00C83579" w:rsidRPr="00D07189" w:rsidRDefault="00C83579" w:rsidP="00C83579">
      <w:pPr>
        <w:autoSpaceDE w:val="0"/>
        <w:autoSpaceDN w:val="0"/>
        <w:adjustRightInd w:val="0"/>
        <w:jc w:val="both"/>
        <w:rPr>
          <w:rFonts w:eastAsia="TimesNewRomanPSMT"/>
          <w:b/>
          <w:bCs/>
          <w:color w:val="000000"/>
        </w:rPr>
      </w:pPr>
    </w:p>
    <w:p w:rsidR="00C83579" w:rsidRPr="00D07189" w:rsidRDefault="00C83579" w:rsidP="00C83579">
      <w:pPr>
        <w:autoSpaceDE w:val="0"/>
        <w:autoSpaceDN w:val="0"/>
        <w:adjustRightInd w:val="0"/>
        <w:jc w:val="both"/>
        <w:rPr>
          <w:rFonts w:eastAsia="TimesNewRomanPSMT"/>
          <w:b/>
          <w:bCs/>
          <w:color w:val="000000"/>
        </w:rPr>
      </w:pPr>
    </w:p>
    <w:p w:rsidR="00C83579" w:rsidRPr="00D07189" w:rsidRDefault="00C83579" w:rsidP="00C83579">
      <w:pPr>
        <w:autoSpaceDE w:val="0"/>
        <w:autoSpaceDN w:val="0"/>
        <w:adjustRightInd w:val="0"/>
        <w:jc w:val="both"/>
        <w:rPr>
          <w:rFonts w:eastAsia="TimesNewRomanPSMT"/>
          <w:b/>
          <w:bCs/>
          <w:color w:val="000000"/>
        </w:rPr>
      </w:pPr>
    </w:p>
    <w:p w:rsidR="00C83579" w:rsidRPr="00D07189" w:rsidRDefault="00C83579" w:rsidP="00C83579">
      <w:pPr>
        <w:autoSpaceDE w:val="0"/>
        <w:autoSpaceDN w:val="0"/>
        <w:adjustRightInd w:val="0"/>
        <w:jc w:val="both"/>
        <w:rPr>
          <w:rFonts w:eastAsia="TimesNewRomanPSMT"/>
          <w:b/>
          <w:bCs/>
          <w:color w:val="000000"/>
        </w:rPr>
      </w:pPr>
    </w:p>
    <w:p w:rsidR="00C83579" w:rsidRPr="00D07189" w:rsidRDefault="00C83579" w:rsidP="00C83579">
      <w:pPr>
        <w:autoSpaceDE w:val="0"/>
        <w:autoSpaceDN w:val="0"/>
        <w:adjustRightInd w:val="0"/>
        <w:jc w:val="both"/>
        <w:rPr>
          <w:rFonts w:eastAsia="TimesNewRomanPSMT"/>
          <w:b/>
          <w:bCs/>
          <w:color w:val="000000"/>
        </w:rPr>
      </w:pPr>
    </w:p>
    <w:p w:rsidR="00C83579" w:rsidRPr="00D07189" w:rsidRDefault="00C83579" w:rsidP="00C83579">
      <w:pPr>
        <w:autoSpaceDE w:val="0"/>
        <w:autoSpaceDN w:val="0"/>
        <w:adjustRightInd w:val="0"/>
        <w:jc w:val="both"/>
        <w:rPr>
          <w:rFonts w:eastAsia="TimesNewRomanPSMT"/>
          <w:b/>
          <w:bCs/>
          <w:color w:val="000000"/>
        </w:rPr>
      </w:pPr>
    </w:p>
    <w:p w:rsidR="00C83579" w:rsidRPr="00D07189" w:rsidRDefault="00C83579" w:rsidP="00C83579">
      <w:pPr>
        <w:autoSpaceDE w:val="0"/>
        <w:autoSpaceDN w:val="0"/>
        <w:adjustRightInd w:val="0"/>
        <w:jc w:val="both"/>
        <w:rPr>
          <w:rFonts w:eastAsia="TimesNewRomanPSMT"/>
          <w:b/>
          <w:bCs/>
          <w:color w:val="000000"/>
        </w:rPr>
      </w:pPr>
    </w:p>
    <w:p w:rsidR="00C83579" w:rsidRPr="00D07189" w:rsidRDefault="00C83579" w:rsidP="00C83579">
      <w:pPr>
        <w:autoSpaceDE w:val="0"/>
        <w:autoSpaceDN w:val="0"/>
        <w:adjustRightInd w:val="0"/>
        <w:jc w:val="both"/>
        <w:rPr>
          <w:rFonts w:eastAsia="TimesNewRomanPSMT"/>
          <w:b/>
          <w:bCs/>
          <w:color w:val="000000"/>
        </w:rPr>
      </w:pPr>
    </w:p>
    <w:p w:rsidR="00C83579" w:rsidRPr="00D07189" w:rsidRDefault="00C83579" w:rsidP="00C83579">
      <w:pPr>
        <w:autoSpaceDE w:val="0"/>
        <w:autoSpaceDN w:val="0"/>
        <w:adjustRightInd w:val="0"/>
        <w:jc w:val="both"/>
        <w:rPr>
          <w:rFonts w:eastAsia="TimesNewRomanPSMT"/>
          <w:b/>
          <w:bCs/>
          <w:color w:val="000000"/>
        </w:rPr>
      </w:pPr>
    </w:p>
    <w:p w:rsidR="00C83579" w:rsidRDefault="00C83579" w:rsidP="00C83579">
      <w:pPr>
        <w:autoSpaceDE w:val="0"/>
        <w:autoSpaceDN w:val="0"/>
        <w:adjustRightInd w:val="0"/>
        <w:jc w:val="both"/>
        <w:rPr>
          <w:rFonts w:eastAsia="TimesNewRomanPSMT"/>
          <w:b/>
          <w:bCs/>
          <w:i/>
          <w:iCs/>
          <w:color w:val="000000"/>
        </w:rPr>
      </w:pPr>
    </w:p>
    <w:p w:rsidR="00C83579" w:rsidRDefault="00C83579" w:rsidP="00C83579">
      <w:pPr>
        <w:autoSpaceDE w:val="0"/>
        <w:autoSpaceDN w:val="0"/>
        <w:adjustRightInd w:val="0"/>
        <w:jc w:val="both"/>
        <w:rPr>
          <w:rFonts w:eastAsia="TimesNewRomanPSMT"/>
          <w:b/>
          <w:bCs/>
          <w:i/>
          <w:iCs/>
          <w:color w:val="000000"/>
        </w:rPr>
      </w:pPr>
    </w:p>
    <w:p w:rsidR="00C83579" w:rsidRDefault="00C83579" w:rsidP="00C83579">
      <w:pPr>
        <w:autoSpaceDE w:val="0"/>
        <w:autoSpaceDN w:val="0"/>
        <w:adjustRightInd w:val="0"/>
        <w:jc w:val="both"/>
        <w:rPr>
          <w:rFonts w:eastAsia="TimesNewRomanPSMT"/>
          <w:b/>
          <w:bCs/>
          <w:i/>
          <w:iCs/>
          <w:color w:val="000000"/>
        </w:rPr>
      </w:pPr>
    </w:p>
    <w:p w:rsidR="00C83579" w:rsidRDefault="00C83579" w:rsidP="00C83579">
      <w:pPr>
        <w:autoSpaceDE w:val="0"/>
        <w:autoSpaceDN w:val="0"/>
        <w:adjustRightInd w:val="0"/>
        <w:jc w:val="both"/>
        <w:rPr>
          <w:rFonts w:eastAsia="TimesNewRomanPSMT"/>
          <w:b/>
          <w:bCs/>
          <w:i/>
          <w:iCs/>
          <w:color w:val="000000"/>
        </w:rPr>
      </w:pPr>
    </w:p>
    <w:p w:rsidR="00C83579" w:rsidRDefault="00C83579" w:rsidP="00C83579">
      <w:pPr>
        <w:autoSpaceDE w:val="0"/>
        <w:autoSpaceDN w:val="0"/>
        <w:adjustRightInd w:val="0"/>
        <w:jc w:val="both"/>
        <w:rPr>
          <w:rFonts w:eastAsia="TimesNewRomanPSMT"/>
          <w:b/>
          <w:bCs/>
          <w:i/>
          <w:iCs/>
          <w:color w:val="000000"/>
        </w:rPr>
      </w:pPr>
    </w:p>
    <w:p w:rsidR="00C83579" w:rsidRDefault="00C83579" w:rsidP="00C83579">
      <w:pPr>
        <w:autoSpaceDE w:val="0"/>
        <w:autoSpaceDN w:val="0"/>
        <w:adjustRightInd w:val="0"/>
        <w:jc w:val="both"/>
        <w:rPr>
          <w:rFonts w:eastAsia="TimesNewRomanPSMT"/>
          <w:b/>
          <w:bCs/>
          <w:i/>
          <w:iCs/>
          <w:color w:val="000000"/>
        </w:rPr>
      </w:pPr>
    </w:p>
    <w:p w:rsidR="00C83579" w:rsidRPr="005201C1" w:rsidRDefault="00C83579" w:rsidP="00C83579">
      <w:pPr>
        <w:autoSpaceDE w:val="0"/>
        <w:autoSpaceDN w:val="0"/>
        <w:adjustRightInd w:val="0"/>
        <w:jc w:val="both"/>
        <w:rPr>
          <w:rFonts w:eastAsia="TimesNewRomanPSMT"/>
          <w:b/>
          <w:bCs/>
          <w:i/>
          <w:iCs/>
          <w:color w:val="000000"/>
        </w:rPr>
      </w:pPr>
    </w:p>
    <w:p w:rsidR="00C83579" w:rsidRDefault="00C83579" w:rsidP="00C83579">
      <w:pPr>
        <w:autoSpaceDE w:val="0"/>
        <w:autoSpaceDN w:val="0"/>
        <w:adjustRightInd w:val="0"/>
        <w:jc w:val="both"/>
        <w:rPr>
          <w:rFonts w:eastAsia="TimesNewRomanPSMT"/>
          <w:b/>
          <w:bCs/>
          <w:i/>
          <w:iCs/>
          <w:color w:val="000000"/>
        </w:rPr>
      </w:pPr>
    </w:p>
    <w:p w:rsidR="00C83579" w:rsidRPr="00D07289" w:rsidRDefault="00C83579" w:rsidP="00C83579">
      <w:pPr>
        <w:autoSpaceDE w:val="0"/>
        <w:autoSpaceDN w:val="0"/>
        <w:adjustRightInd w:val="0"/>
        <w:jc w:val="center"/>
        <w:rPr>
          <w:rFonts w:eastAsia="TimesNewRomanPSMT"/>
          <w:b/>
          <w:bCs/>
          <w:i/>
          <w:iCs/>
          <w:color w:val="0000FF"/>
        </w:rPr>
      </w:pPr>
      <w:r w:rsidRPr="00D07289">
        <w:rPr>
          <w:rFonts w:eastAsia="TimesNewRomanPSMT"/>
          <w:b/>
          <w:bCs/>
          <w:i/>
          <w:iCs/>
          <w:color w:val="000000"/>
        </w:rPr>
        <w:t xml:space="preserve">Извещение размещено на официальном сайте </w:t>
      </w:r>
      <w:proofErr w:type="spellStart"/>
      <w:r w:rsidRPr="00D07289">
        <w:rPr>
          <w:rFonts w:eastAsia="TimesNewRomanPSMT"/>
          <w:b/>
          <w:bCs/>
          <w:i/>
          <w:iCs/>
          <w:color w:val="000000"/>
        </w:rPr>
        <w:t>Госкорпорации</w:t>
      </w:r>
      <w:proofErr w:type="spellEnd"/>
      <w:r w:rsidRPr="00D07289">
        <w:rPr>
          <w:rFonts w:eastAsia="TimesNewRomanPSMT"/>
          <w:b/>
          <w:bCs/>
          <w:i/>
          <w:iCs/>
          <w:color w:val="000000"/>
        </w:rPr>
        <w:t xml:space="preserve"> «</w:t>
      </w:r>
      <w:proofErr w:type="spellStart"/>
      <w:r w:rsidRPr="00D07289">
        <w:rPr>
          <w:rFonts w:eastAsia="TimesNewRomanPSMT"/>
          <w:b/>
          <w:bCs/>
          <w:i/>
          <w:iCs/>
          <w:color w:val="000000"/>
        </w:rPr>
        <w:t>Росатом</w:t>
      </w:r>
      <w:proofErr w:type="spellEnd"/>
      <w:r w:rsidRPr="00D07289">
        <w:rPr>
          <w:rFonts w:eastAsia="TimesNewRomanPSMT"/>
          <w:b/>
          <w:bCs/>
          <w:i/>
          <w:iCs/>
          <w:color w:val="000000"/>
        </w:rPr>
        <w:t xml:space="preserve">» </w:t>
      </w:r>
      <w:proofErr w:type="spellStart"/>
      <w:r w:rsidRPr="00D07289">
        <w:rPr>
          <w:rFonts w:eastAsia="TimesNewRomanPSMT"/>
          <w:b/>
          <w:bCs/>
          <w:i/>
          <w:iCs/>
          <w:color w:val="0000FF"/>
        </w:rPr>
        <w:t>www.zakupki.rosatom.ru</w:t>
      </w:r>
      <w:proofErr w:type="spellEnd"/>
    </w:p>
    <w:p w:rsidR="00C83579" w:rsidRPr="005974C6" w:rsidRDefault="00C83579" w:rsidP="00C83579"/>
    <w:p w:rsidR="00C83579" w:rsidRPr="005974C6" w:rsidRDefault="00C83579" w:rsidP="00C83579">
      <w:pPr>
        <w:jc w:val="center"/>
      </w:pPr>
    </w:p>
    <w:p w:rsidR="00C83579" w:rsidRPr="00941388" w:rsidRDefault="00C83579" w:rsidP="00C83579">
      <w:pPr>
        <w:jc w:val="center"/>
      </w:pPr>
      <w:r>
        <w:rPr>
          <w:lang w:val="en-US"/>
        </w:rPr>
        <w:t>2012г.</w:t>
      </w:r>
    </w:p>
    <w:p w:rsidR="00C83579" w:rsidRPr="00941388" w:rsidRDefault="00C83579" w:rsidP="00C83579">
      <w:pPr>
        <w:rPr>
          <w:lang w:val="en-US"/>
        </w:rPr>
        <w:sectPr w:rsidR="00C83579" w:rsidRPr="00941388" w:rsidSect="00630EA9">
          <w:headerReference w:type="even" r:id="rId7"/>
          <w:headerReference w:type="default" r:id="rId8"/>
          <w:footerReference w:type="even" r:id="rId9"/>
          <w:pgSz w:w="11907" w:h="16840" w:code="9"/>
          <w:pgMar w:top="720" w:right="720" w:bottom="720" w:left="720" w:header="709" w:footer="1074" w:gutter="0"/>
          <w:cols w:space="708"/>
          <w:docGrid w:linePitch="360"/>
        </w:sectPr>
      </w:pPr>
    </w:p>
    <w:p w:rsidR="00C83579" w:rsidRPr="005B7FFD" w:rsidRDefault="00C83579" w:rsidP="00C83579">
      <w:pPr>
        <w:pStyle w:val="17"/>
        <w:widowControl/>
        <w:outlineLvl w:val="0"/>
        <w:rPr>
          <w:b w:val="0"/>
          <w:bCs/>
          <w:snapToGrid/>
          <w:sz w:val="24"/>
          <w:szCs w:val="24"/>
        </w:rPr>
      </w:pPr>
      <w:bookmarkStart w:id="0" w:name="_Toc289433881"/>
      <w:bookmarkStart w:id="1" w:name="_Toc302640911"/>
      <w:r w:rsidRPr="005B7FFD">
        <w:rPr>
          <w:b w:val="0"/>
          <w:bCs/>
          <w:snapToGrid/>
          <w:sz w:val="24"/>
          <w:szCs w:val="24"/>
        </w:rPr>
        <w:lastRenderedPageBreak/>
        <w:t>СОДЕРЖАНИЕ</w:t>
      </w:r>
      <w:bookmarkEnd w:id="0"/>
      <w:bookmarkEnd w:id="1"/>
    </w:p>
    <w:p w:rsidR="00C83579" w:rsidRPr="005B7FFD" w:rsidRDefault="00C83579" w:rsidP="00C83579">
      <w:pPr>
        <w:rPr>
          <w:b/>
        </w:rPr>
      </w:pPr>
    </w:p>
    <w:p w:rsidR="00C83579" w:rsidRPr="005B7FFD" w:rsidRDefault="00D11E3E" w:rsidP="00C83579">
      <w:pPr>
        <w:pStyle w:val="1c"/>
      </w:pPr>
      <w:r w:rsidRPr="00D11E3E">
        <w:fldChar w:fldCharType="begin"/>
      </w:r>
      <w:r w:rsidR="00C83579" w:rsidRPr="005B7FFD">
        <w:instrText xml:space="preserve"> TOC \o "1-3" \h \z \u </w:instrText>
      </w:r>
      <w:r w:rsidRPr="00D11E3E">
        <w:fldChar w:fldCharType="separate"/>
      </w:r>
      <w:hyperlink w:anchor="_Toc302640911" w:history="1">
        <w:r w:rsidR="00C83579" w:rsidRPr="005B7FFD">
          <w:rPr>
            <w:rStyle w:val="aa"/>
            <w:rFonts w:eastAsiaTheme="majorEastAsia"/>
            <w:bCs/>
          </w:rPr>
          <w:t>СОДЕРЖАНИЕ</w:t>
        </w:r>
        <w:r w:rsidR="00C83579" w:rsidRPr="005B7FFD">
          <w:rPr>
            <w:webHidden/>
          </w:rPr>
          <w:tab/>
        </w:r>
        <w:r w:rsidRPr="005B7FFD">
          <w:rPr>
            <w:webHidden/>
          </w:rPr>
          <w:fldChar w:fldCharType="begin"/>
        </w:r>
        <w:r w:rsidR="00C83579" w:rsidRPr="005B7FFD">
          <w:rPr>
            <w:webHidden/>
          </w:rPr>
          <w:instrText xml:space="preserve"> PAGEREF _Toc302640911 \h </w:instrText>
        </w:r>
        <w:r w:rsidRPr="005B7FFD">
          <w:rPr>
            <w:webHidden/>
          </w:rPr>
        </w:r>
        <w:r w:rsidRPr="005B7FFD">
          <w:rPr>
            <w:webHidden/>
          </w:rPr>
          <w:fldChar w:fldCharType="separate"/>
        </w:r>
        <w:r w:rsidR="00C83579">
          <w:rPr>
            <w:webHidden/>
          </w:rPr>
          <w:t>2</w:t>
        </w:r>
        <w:r w:rsidRPr="005B7FFD">
          <w:rPr>
            <w:webHidden/>
          </w:rPr>
          <w:fldChar w:fldCharType="end"/>
        </w:r>
      </w:hyperlink>
    </w:p>
    <w:p w:rsidR="00C83579" w:rsidRPr="005B7FFD" w:rsidRDefault="00D11E3E" w:rsidP="00C83579">
      <w:pPr>
        <w:pStyle w:val="1c"/>
      </w:pPr>
      <w:hyperlink w:anchor="_Toc302640912" w:history="1">
        <w:r w:rsidR="00C83579" w:rsidRPr="005B7FFD">
          <w:rPr>
            <w:rStyle w:val="aa"/>
            <w:rFonts w:eastAsiaTheme="majorEastAsia"/>
          </w:rPr>
          <w:t>1.</w:t>
        </w:r>
        <w:r w:rsidR="00C83579" w:rsidRPr="005B7FFD">
          <w:tab/>
        </w:r>
        <w:r w:rsidR="00C83579" w:rsidRPr="005B7FFD">
          <w:rPr>
            <w:rStyle w:val="aa"/>
            <w:rFonts w:eastAsiaTheme="majorEastAsia"/>
          </w:rPr>
          <w:t>ТЕРМИНЫ И ОПРЕДЕЛЕНИЯ</w:t>
        </w:r>
        <w:r w:rsidR="00C83579" w:rsidRPr="005B7FFD">
          <w:rPr>
            <w:webHidden/>
          </w:rPr>
          <w:tab/>
        </w:r>
        <w:r w:rsidRPr="005B7FFD">
          <w:rPr>
            <w:webHidden/>
          </w:rPr>
          <w:fldChar w:fldCharType="begin"/>
        </w:r>
        <w:r w:rsidR="00C83579" w:rsidRPr="005B7FFD">
          <w:rPr>
            <w:webHidden/>
          </w:rPr>
          <w:instrText xml:space="preserve"> PAGEREF _Toc302640912 \h </w:instrText>
        </w:r>
        <w:r w:rsidRPr="005B7FFD">
          <w:rPr>
            <w:webHidden/>
          </w:rPr>
        </w:r>
        <w:r w:rsidRPr="005B7FFD">
          <w:rPr>
            <w:webHidden/>
          </w:rPr>
          <w:fldChar w:fldCharType="separate"/>
        </w:r>
        <w:r w:rsidR="00C83579">
          <w:rPr>
            <w:webHidden/>
          </w:rPr>
          <w:t>2</w:t>
        </w:r>
        <w:r w:rsidRPr="005B7FFD">
          <w:rPr>
            <w:webHidden/>
          </w:rPr>
          <w:fldChar w:fldCharType="end"/>
        </w:r>
      </w:hyperlink>
    </w:p>
    <w:p w:rsidR="00C83579" w:rsidRPr="005B7FFD" w:rsidRDefault="00D11E3E" w:rsidP="00C83579">
      <w:pPr>
        <w:pStyle w:val="1c"/>
      </w:pPr>
      <w:hyperlink w:anchor="_Toc302640913" w:history="1">
        <w:r w:rsidR="00C83579" w:rsidRPr="005B7FFD">
          <w:rPr>
            <w:rStyle w:val="aa"/>
            <w:rFonts w:eastAsiaTheme="majorEastAsia"/>
          </w:rPr>
          <w:t>2.</w:t>
        </w:r>
        <w:r w:rsidR="00C83579" w:rsidRPr="005B7FFD">
          <w:tab/>
        </w:r>
        <w:r w:rsidR="00C83579" w:rsidRPr="005B7FFD">
          <w:rPr>
            <w:rStyle w:val="aa"/>
            <w:rFonts w:eastAsiaTheme="majorEastAsia"/>
          </w:rPr>
          <w:t>ОБЩИЕ ПОЛОЖЕНИЯ</w:t>
        </w:r>
        <w:r w:rsidR="00C83579" w:rsidRPr="005B7FFD">
          <w:rPr>
            <w:webHidden/>
          </w:rPr>
          <w:tab/>
        </w:r>
        <w:r w:rsidRPr="005B7FFD">
          <w:rPr>
            <w:webHidden/>
          </w:rPr>
          <w:fldChar w:fldCharType="begin"/>
        </w:r>
        <w:r w:rsidR="00C83579" w:rsidRPr="005B7FFD">
          <w:rPr>
            <w:webHidden/>
          </w:rPr>
          <w:instrText xml:space="preserve"> PAGEREF _Toc302640913 \h </w:instrText>
        </w:r>
        <w:r w:rsidRPr="005B7FFD">
          <w:rPr>
            <w:webHidden/>
          </w:rPr>
        </w:r>
        <w:r w:rsidRPr="005B7FFD">
          <w:rPr>
            <w:webHidden/>
          </w:rPr>
          <w:fldChar w:fldCharType="separate"/>
        </w:r>
        <w:r w:rsidR="00C83579">
          <w:rPr>
            <w:webHidden/>
          </w:rPr>
          <w:t>2</w:t>
        </w:r>
        <w:r w:rsidRPr="005B7FFD">
          <w:rPr>
            <w:webHidden/>
          </w:rPr>
          <w:fldChar w:fldCharType="end"/>
        </w:r>
      </w:hyperlink>
    </w:p>
    <w:p w:rsidR="00C83579" w:rsidRPr="005B7FFD" w:rsidRDefault="00D11E3E" w:rsidP="00C83579">
      <w:pPr>
        <w:pStyle w:val="1c"/>
      </w:pPr>
      <w:hyperlink w:anchor="_Toc302640914" w:history="1">
        <w:r w:rsidR="00C83579" w:rsidRPr="005B7FFD">
          <w:rPr>
            <w:rStyle w:val="aa"/>
            <w:rFonts w:eastAsiaTheme="majorEastAsia"/>
          </w:rPr>
          <w:t>3.</w:t>
        </w:r>
        <w:r w:rsidR="00C83579" w:rsidRPr="005B7FFD">
          <w:tab/>
        </w:r>
        <w:r w:rsidR="00C83579" w:rsidRPr="005B7FFD">
          <w:rPr>
            <w:rStyle w:val="aa"/>
            <w:rFonts w:eastAsiaTheme="majorEastAsia"/>
          </w:rPr>
          <w:t>ТРЕБОВАНИЯ К УЧАСТНИКАМ ПРОЦЕДУРЫ ЗАКУПКИ, ДОКУМЕНТАМ, ПРЕДОСТАВЛЯЕМЫМ В СОСТАВЕ ПРЕДЛОЖЕНИЯ</w:t>
        </w:r>
        <w:r w:rsidR="00C83579" w:rsidRPr="005B7FFD">
          <w:rPr>
            <w:webHidden/>
          </w:rPr>
          <w:tab/>
        </w:r>
        <w:r w:rsidRPr="005B7FFD">
          <w:rPr>
            <w:webHidden/>
          </w:rPr>
          <w:fldChar w:fldCharType="begin"/>
        </w:r>
        <w:r w:rsidR="00C83579" w:rsidRPr="005B7FFD">
          <w:rPr>
            <w:webHidden/>
          </w:rPr>
          <w:instrText xml:space="preserve"> PAGEREF _Toc302640914 \h </w:instrText>
        </w:r>
        <w:r w:rsidRPr="005B7FFD">
          <w:rPr>
            <w:webHidden/>
          </w:rPr>
        </w:r>
        <w:r w:rsidRPr="005B7FFD">
          <w:rPr>
            <w:webHidden/>
          </w:rPr>
          <w:fldChar w:fldCharType="separate"/>
        </w:r>
        <w:r w:rsidR="00C83579">
          <w:rPr>
            <w:webHidden/>
          </w:rPr>
          <w:t>2</w:t>
        </w:r>
        <w:r w:rsidRPr="005B7FFD">
          <w:rPr>
            <w:webHidden/>
          </w:rPr>
          <w:fldChar w:fldCharType="end"/>
        </w:r>
      </w:hyperlink>
    </w:p>
    <w:p w:rsidR="00C83579" w:rsidRPr="005B7FFD" w:rsidRDefault="00D11E3E" w:rsidP="00C83579">
      <w:pPr>
        <w:pStyle w:val="1c"/>
      </w:pPr>
      <w:hyperlink w:anchor="_Toc302640915" w:history="1">
        <w:r w:rsidR="00C83579" w:rsidRPr="005B7FFD">
          <w:rPr>
            <w:rStyle w:val="aa"/>
            <w:rFonts w:eastAsiaTheme="majorEastAsia"/>
          </w:rPr>
          <w:t>4.</w:t>
        </w:r>
        <w:r w:rsidR="00C83579" w:rsidRPr="005B7FFD">
          <w:tab/>
        </w:r>
        <w:r w:rsidR="00C83579" w:rsidRPr="005B7FFD">
          <w:rPr>
            <w:rStyle w:val="aa"/>
            <w:rFonts w:eastAsiaTheme="majorEastAsia"/>
          </w:rPr>
          <w:t>ПОРЯДОК ПРОВЕДЕНИЯ ЗАПРОСА ПРЕДЛОЖЕНИЙ</w:t>
        </w:r>
        <w:r w:rsidR="00C83579" w:rsidRPr="005B7FFD">
          <w:rPr>
            <w:webHidden/>
          </w:rPr>
          <w:tab/>
        </w:r>
        <w:r w:rsidRPr="005B7FFD">
          <w:rPr>
            <w:webHidden/>
          </w:rPr>
          <w:fldChar w:fldCharType="begin"/>
        </w:r>
        <w:r w:rsidR="00C83579" w:rsidRPr="005B7FFD">
          <w:rPr>
            <w:webHidden/>
          </w:rPr>
          <w:instrText xml:space="preserve"> PAGEREF _Toc302640915 \h </w:instrText>
        </w:r>
        <w:r w:rsidRPr="005B7FFD">
          <w:rPr>
            <w:webHidden/>
          </w:rPr>
        </w:r>
        <w:r w:rsidRPr="005B7FFD">
          <w:rPr>
            <w:webHidden/>
          </w:rPr>
          <w:fldChar w:fldCharType="separate"/>
        </w:r>
        <w:r w:rsidR="00C83579">
          <w:rPr>
            <w:webHidden/>
          </w:rPr>
          <w:t>2</w:t>
        </w:r>
        <w:r w:rsidRPr="005B7FFD">
          <w:rPr>
            <w:webHidden/>
          </w:rPr>
          <w:fldChar w:fldCharType="end"/>
        </w:r>
      </w:hyperlink>
    </w:p>
    <w:p w:rsidR="00C83579" w:rsidRPr="005B7FFD" w:rsidRDefault="00D11E3E" w:rsidP="00C83579">
      <w:pPr>
        <w:pStyle w:val="2a"/>
        <w:rPr>
          <w:b w:val="0"/>
          <w:bCs w:val="0"/>
          <w:sz w:val="24"/>
          <w:szCs w:val="24"/>
        </w:rPr>
      </w:pPr>
      <w:hyperlink w:anchor="_Toc302640916" w:history="1">
        <w:r w:rsidR="00C83579" w:rsidRPr="005B7FFD">
          <w:rPr>
            <w:rStyle w:val="aa"/>
            <w:rFonts w:eastAsiaTheme="majorEastAsia"/>
          </w:rPr>
          <w:t>4.2.</w:t>
        </w:r>
        <w:r w:rsidR="00C83579" w:rsidRPr="005B7FFD">
          <w:rPr>
            <w:b w:val="0"/>
            <w:bCs w:val="0"/>
            <w:sz w:val="24"/>
            <w:szCs w:val="24"/>
          </w:rPr>
          <w:tab/>
        </w:r>
        <w:r w:rsidR="00C83579" w:rsidRPr="005B7FFD">
          <w:rPr>
            <w:rStyle w:val="aa"/>
            <w:rFonts w:eastAsiaTheme="majorEastAsia"/>
          </w:rPr>
          <w:t>Разъяснение положений документации по проведению запроса предложений</w:t>
        </w:r>
        <w:r w:rsidR="00C83579" w:rsidRPr="005B7FFD">
          <w:rPr>
            <w:webHidden/>
            <w:sz w:val="24"/>
            <w:szCs w:val="24"/>
          </w:rPr>
          <w:tab/>
        </w:r>
        <w:r w:rsidRPr="005B7FFD">
          <w:rPr>
            <w:webHidden/>
            <w:sz w:val="24"/>
            <w:szCs w:val="24"/>
          </w:rPr>
          <w:fldChar w:fldCharType="begin"/>
        </w:r>
        <w:r w:rsidR="00C83579" w:rsidRPr="005B7FFD">
          <w:rPr>
            <w:webHidden/>
            <w:sz w:val="24"/>
            <w:szCs w:val="24"/>
          </w:rPr>
          <w:instrText xml:space="preserve"> PAGEREF _Toc302640916 \h </w:instrText>
        </w:r>
        <w:r w:rsidRPr="005B7FFD">
          <w:rPr>
            <w:webHidden/>
            <w:sz w:val="24"/>
            <w:szCs w:val="24"/>
          </w:rPr>
        </w:r>
        <w:r w:rsidRPr="005B7FFD">
          <w:rPr>
            <w:webHidden/>
            <w:sz w:val="24"/>
            <w:szCs w:val="24"/>
          </w:rPr>
          <w:fldChar w:fldCharType="separate"/>
        </w:r>
        <w:r w:rsidR="00C83579">
          <w:rPr>
            <w:webHidden/>
            <w:sz w:val="24"/>
            <w:szCs w:val="24"/>
          </w:rPr>
          <w:t>2</w:t>
        </w:r>
        <w:r w:rsidRPr="005B7FFD">
          <w:rPr>
            <w:webHidden/>
            <w:sz w:val="24"/>
            <w:szCs w:val="24"/>
          </w:rPr>
          <w:fldChar w:fldCharType="end"/>
        </w:r>
      </w:hyperlink>
    </w:p>
    <w:p w:rsidR="00C83579" w:rsidRPr="005B7FFD" w:rsidRDefault="00D11E3E" w:rsidP="00C83579">
      <w:pPr>
        <w:pStyle w:val="2a"/>
        <w:rPr>
          <w:b w:val="0"/>
          <w:bCs w:val="0"/>
          <w:sz w:val="24"/>
          <w:szCs w:val="24"/>
        </w:rPr>
      </w:pPr>
      <w:hyperlink w:anchor="_Toc302640917" w:history="1">
        <w:r w:rsidR="00C83579" w:rsidRPr="005B7FFD">
          <w:rPr>
            <w:rStyle w:val="aa"/>
            <w:rFonts w:eastAsiaTheme="majorEastAsia"/>
          </w:rPr>
          <w:t>4.3.</w:t>
        </w:r>
        <w:r w:rsidR="00C83579" w:rsidRPr="005B7FFD">
          <w:rPr>
            <w:b w:val="0"/>
            <w:bCs w:val="0"/>
            <w:sz w:val="24"/>
            <w:szCs w:val="24"/>
          </w:rPr>
          <w:tab/>
        </w:r>
        <w:r w:rsidR="00C83579" w:rsidRPr="005B7FFD">
          <w:rPr>
            <w:rStyle w:val="aa"/>
            <w:rFonts w:eastAsiaTheme="majorEastAsia"/>
          </w:rPr>
          <w:t>Внесение изменений в документацию по проведению запроса предложений</w:t>
        </w:r>
        <w:r w:rsidR="00C83579" w:rsidRPr="005B7FFD">
          <w:rPr>
            <w:webHidden/>
            <w:sz w:val="24"/>
            <w:szCs w:val="24"/>
          </w:rPr>
          <w:tab/>
        </w:r>
        <w:r w:rsidRPr="005B7FFD">
          <w:rPr>
            <w:webHidden/>
            <w:sz w:val="24"/>
            <w:szCs w:val="24"/>
          </w:rPr>
          <w:fldChar w:fldCharType="begin"/>
        </w:r>
        <w:r w:rsidR="00C83579" w:rsidRPr="005B7FFD">
          <w:rPr>
            <w:webHidden/>
            <w:sz w:val="24"/>
            <w:szCs w:val="24"/>
          </w:rPr>
          <w:instrText xml:space="preserve"> PAGEREF _Toc302640917 \h </w:instrText>
        </w:r>
        <w:r w:rsidRPr="005B7FFD">
          <w:rPr>
            <w:webHidden/>
            <w:sz w:val="24"/>
            <w:szCs w:val="24"/>
          </w:rPr>
        </w:r>
        <w:r w:rsidRPr="005B7FFD">
          <w:rPr>
            <w:webHidden/>
            <w:sz w:val="24"/>
            <w:szCs w:val="24"/>
          </w:rPr>
          <w:fldChar w:fldCharType="separate"/>
        </w:r>
        <w:r w:rsidR="00C83579">
          <w:rPr>
            <w:webHidden/>
            <w:sz w:val="24"/>
            <w:szCs w:val="24"/>
          </w:rPr>
          <w:t>2</w:t>
        </w:r>
        <w:r w:rsidRPr="005B7FFD">
          <w:rPr>
            <w:webHidden/>
            <w:sz w:val="24"/>
            <w:szCs w:val="24"/>
          </w:rPr>
          <w:fldChar w:fldCharType="end"/>
        </w:r>
      </w:hyperlink>
    </w:p>
    <w:p w:rsidR="00C83579" w:rsidRPr="005B7FFD" w:rsidRDefault="00D11E3E" w:rsidP="00C83579">
      <w:pPr>
        <w:pStyle w:val="2a"/>
        <w:rPr>
          <w:b w:val="0"/>
          <w:bCs w:val="0"/>
          <w:sz w:val="24"/>
          <w:szCs w:val="24"/>
        </w:rPr>
      </w:pPr>
      <w:hyperlink w:anchor="_Toc302640918" w:history="1">
        <w:r w:rsidR="00C83579" w:rsidRPr="005B7FFD">
          <w:rPr>
            <w:rStyle w:val="aa"/>
            <w:rFonts w:eastAsiaTheme="majorEastAsia"/>
          </w:rPr>
          <w:t>4.4.</w:t>
        </w:r>
        <w:r w:rsidR="00C83579" w:rsidRPr="005B7FFD">
          <w:rPr>
            <w:b w:val="0"/>
            <w:bCs w:val="0"/>
            <w:sz w:val="24"/>
            <w:szCs w:val="24"/>
          </w:rPr>
          <w:tab/>
        </w:r>
        <w:r w:rsidR="00C83579" w:rsidRPr="005B7FFD">
          <w:rPr>
            <w:rStyle w:val="aa"/>
            <w:rFonts w:eastAsiaTheme="majorEastAsia"/>
          </w:rPr>
          <w:t>Общие требования к Предложению</w:t>
        </w:r>
        <w:r w:rsidR="00C83579" w:rsidRPr="005B7FFD">
          <w:rPr>
            <w:webHidden/>
            <w:sz w:val="24"/>
            <w:szCs w:val="24"/>
          </w:rPr>
          <w:tab/>
        </w:r>
        <w:r w:rsidRPr="005B7FFD">
          <w:rPr>
            <w:webHidden/>
            <w:sz w:val="24"/>
            <w:szCs w:val="24"/>
          </w:rPr>
          <w:fldChar w:fldCharType="begin"/>
        </w:r>
        <w:r w:rsidR="00C83579" w:rsidRPr="005B7FFD">
          <w:rPr>
            <w:webHidden/>
            <w:sz w:val="24"/>
            <w:szCs w:val="24"/>
          </w:rPr>
          <w:instrText xml:space="preserve"> PAGEREF _Toc302640918 \h </w:instrText>
        </w:r>
        <w:r w:rsidRPr="005B7FFD">
          <w:rPr>
            <w:webHidden/>
            <w:sz w:val="24"/>
            <w:szCs w:val="24"/>
          </w:rPr>
        </w:r>
        <w:r w:rsidRPr="005B7FFD">
          <w:rPr>
            <w:webHidden/>
            <w:sz w:val="24"/>
            <w:szCs w:val="24"/>
          </w:rPr>
          <w:fldChar w:fldCharType="separate"/>
        </w:r>
        <w:r w:rsidR="00C83579">
          <w:rPr>
            <w:webHidden/>
            <w:sz w:val="24"/>
            <w:szCs w:val="24"/>
          </w:rPr>
          <w:t>2</w:t>
        </w:r>
        <w:r w:rsidRPr="005B7FFD">
          <w:rPr>
            <w:webHidden/>
            <w:sz w:val="24"/>
            <w:szCs w:val="24"/>
          </w:rPr>
          <w:fldChar w:fldCharType="end"/>
        </w:r>
      </w:hyperlink>
    </w:p>
    <w:p w:rsidR="00C83579" w:rsidRPr="005B7FFD" w:rsidRDefault="00D11E3E" w:rsidP="00C83579">
      <w:pPr>
        <w:pStyle w:val="2a"/>
        <w:rPr>
          <w:b w:val="0"/>
          <w:bCs w:val="0"/>
          <w:sz w:val="24"/>
          <w:szCs w:val="24"/>
        </w:rPr>
      </w:pPr>
      <w:hyperlink w:anchor="_Toc302640919" w:history="1">
        <w:r w:rsidR="00C83579" w:rsidRPr="005B7FFD">
          <w:rPr>
            <w:rStyle w:val="aa"/>
            <w:rFonts w:eastAsiaTheme="majorEastAsia"/>
          </w:rPr>
          <w:t>4.5.</w:t>
        </w:r>
        <w:r w:rsidR="00C83579" w:rsidRPr="005B7FFD">
          <w:rPr>
            <w:b w:val="0"/>
            <w:bCs w:val="0"/>
            <w:sz w:val="24"/>
            <w:szCs w:val="24"/>
          </w:rPr>
          <w:tab/>
        </w:r>
        <w:r w:rsidR="00C83579" w:rsidRPr="005B7FFD">
          <w:rPr>
            <w:rStyle w:val="aa"/>
            <w:rFonts w:eastAsiaTheme="majorEastAsia"/>
          </w:rPr>
          <w:t>Официальный язык запроса предложений</w:t>
        </w:r>
        <w:r w:rsidR="00C83579" w:rsidRPr="005B7FFD">
          <w:rPr>
            <w:webHidden/>
            <w:sz w:val="24"/>
            <w:szCs w:val="24"/>
          </w:rPr>
          <w:tab/>
        </w:r>
        <w:r w:rsidRPr="005B7FFD">
          <w:rPr>
            <w:webHidden/>
            <w:sz w:val="24"/>
            <w:szCs w:val="24"/>
          </w:rPr>
          <w:fldChar w:fldCharType="begin"/>
        </w:r>
        <w:r w:rsidR="00C83579" w:rsidRPr="005B7FFD">
          <w:rPr>
            <w:webHidden/>
            <w:sz w:val="24"/>
            <w:szCs w:val="24"/>
          </w:rPr>
          <w:instrText xml:space="preserve"> PAGEREF _Toc302640919 \h </w:instrText>
        </w:r>
        <w:r w:rsidRPr="005B7FFD">
          <w:rPr>
            <w:webHidden/>
            <w:sz w:val="24"/>
            <w:szCs w:val="24"/>
          </w:rPr>
        </w:r>
        <w:r w:rsidRPr="005B7FFD">
          <w:rPr>
            <w:webHidden/>
            <w:sz w:val="24"/>
            <w:szCs w:val="24"/>
          </w:rPr>
          <w:fldChar w:fldCharType="separate"/>
        </w:r>
        <w:r w:rsidR="00C83579">
          <w:rPr>
            <w:webHidden/>
            <w:sz w:val="24"/>
            <w:szCs w:val="24"/>
          </w:rPr>
          <w:t>2</w:t>
        </w:r>
        <w:r w:rsidRPr="005B7FFD">
          <w:rPr>
            <w:webHidden/>
            <w:sz w:val="24"/>
            <w:szCs w:val="24"/>
          </w:rPr>
          <w:fldChar w:fldCharType="end"/>
        </w:r>
      </w:hyperlink>
    </w:p>
    <w:p w:rsidR="00C83579" w:rsidRPr="005B7FFD" w:rsidRDefault="00D11E3E" w:rsidP="00C83579">
      <w:pPr>
        <w:pStyle w:val="2a"/>
        <w:rPr>
          <w:b w:val="0"/>
          <w:bCs w:val="0"/>
          <w:sz w:val="24"/>
          <w:szCs w:val="24"/>
        </w:rPr>
      </w:pPr>
      <w:hyperlink w:anchor="_Toc302640920" w:history="1">
        <w:r w:rsidR="00C83579" w:rsidRPr="005B7FFD">
          <w:rPr>
            <w:rStyle w:val="aa"/>
            <w:rFonts w:eastAsiaTheme="majorEastAsia"/>
          </w:rPr>
          <w:t>4.6.</w:t>
        </w:r>
        <w:r w:rsidR="00C83579" w:rsidRPr="005B7FFD">
          <w:rPr>
            <w:b w:val="0"/>
            <w:bCs w:val="0"/>
            <w:sz w:val="24"/>
            <w:szCs w:val="24"/>
          </w:rPr>
          <w:tab/>
        </w:r>
        <w:r w:rsidR="00C83579" w:rsidRPr="005B7FFD">
          <w:rPr>
            <w:rStyle w:val="aa"/>
            <w:rFonts w:eastAsiaTheme="majorEastAsia"/>
          </w:rPr>
          <w:t>Валюта Предложения</w:t>
        </w:r>
        <w:r w:rsidR="00C83579" w:rsidRPr="005B7FFD">
          <w:rPr>
            <w:webHidden/>
            <w:sz w:val="24"/>
            <w:szCs w:val="24"/>
          </w:rPr>
          <w:tab/>
        </w:r>
        <w:r w:rsidRPr="005B7FFD">
          <w:rPr>
            <w:webHidden/>
            <w:sz w:val="24"/>
            <w:szCs w:val="24"/>
          </w:rPr>
          <w:fldChar w:fldCharType="begin"/>
        </w:r>
        <w:r w:rsidR="00C83579" w:rsidRPr="005B7FFD">
          <w:rPr>
            <w:webHidden/>
            <w:sz w:val="24"/>
            <w:szCs w:val="24"/>
          </w:rPr>
          <w:instrText xml:space="preserve"> PAGEREF _Toc302640920 \h </w:instrText>
        </w:r>
        <w:r w:rsidRPr="005B7FFD">
          <w:rPr>
            <w:webHidden/>
            <w:sz w:val="24"/>
            <w:szCs w:val="24"/>
          </w:rPr>
        </w:r>
        <w:r w:rsidRPr="005B7FFD">
          <w:rPr>
            <w:webHidden/>
            <w:sz w:val="24"/>
            <w:szCs w:val="24"/>
          </w:rPr>
          <w:fldChar w:fldCharType="separate"/>
        </w:r>
        <w:r w:rsidR="00C83579">
          <w:rPr>
            <w:webHidden/>
            <w:sz w:val="24"/>
            <w:szCs w:val="24"/>
          </w:rPr>
          <w:t>2</w:t>
        </w:r>
        <w:r w:rsidRPr="005B7FFD">
          <w:rPr>
            <w:webHidden/>
            <w:sz w:val="24"/>
            <w:szCs w:val="24"/>
          </w:rPr>
          <w:fldChar w:fldCharType="end"/>
        </w:r>
      </w:hyperlink>
    </w:p>
    <w:p w:rsidR="00C83579" w:rsidRPr="005B7FFD" w:rsidRDefault="00D11E3E" w:rsidP="00C83579">
      <w:pPr>
        <w:pStyle w:val="2a"/>
        <w:rPr>
          <w:b w:val="0"/>
          <w:bCs w:val="0"/>
          <w:sz w:val="24"/>
          <w:szCs w:val="24"/>
        </w:rPr>
      </w:pPr>
      <w:hyperlink w:anchor="_Toc302640921" w:history="1">
        <w:r w:rsidR="00C83579" w:rsidRPr="005B7FFD">
          <w:rPr>
            <w:rStyle w:val="aa"/>
            <w:rFonts w:eastAsiaTheme="majorEastAsia"/>
          </w:rPr>
          <w:t>4.7.</w:t>
        </w:r>
        <w:r w:rsidR="00C83579" w:rsidRPr="005B7FFD">
          <w:rPr>
            <w:b w:val="0"/>
            <w:bCs w:val="0"/>
            <w:sz w:val="24"/>
            <w:szCs w:val="24"/>
          </w:rPr>
          <w:tab/>
        </w:r>
        <w:r w:rsidR="00C83579" w:rsidRPr="005B7FFD">
          <w:rPr>
            <w:rStyle w:val="aa"/>
            <w:rFonts w:eastAsiaTheme="majorEastAsia"/>
          </w:rPr>
          <w:t>Начальная (максимальная) цена договора (цена лота)</w:t>
        </w:r>
        <w:r w:rsidR="00C83579" w:rsidRPr="005B7FFD">
          <w:rPr>
            <w:webHidden/>
            <w:sz w:val="24"/>
            <w:szCs w:val="24"/>
          </w:rPr>
          <w:tab/>
        </w:r>
        <w:r w:rsidRPr="005B7FFD">
          <w:rPr>
            <w:webHidden/>
            <w:sz w:val="24"/>
            <w:szCs w:val="24"/>
          </w:rPr>
          <w:fldChar w:fldCharType="begin"/>
        </w:r>
        <w:r w:rsidR="00C83579" w:rsidRPr="005B7FFD">
          <w:rPr>
            <w:webHidden/>
            <w:sz w:val="24"/>
            <w:szCs w:val="24"/>
          </w:rPr>
          <w:instrText xml:space="preserve"> PAGEREF _Toc302640921 \h </w:instrText>
        </w:r>
        <w:r w:rsidRPr="005B7FFD">
          <w:rPr>
            <w:webHidden/>
            <w:sz w:val="24"/>
            <w:szCs w:val="24"/>
          </w:rPr>
        </w:r>
        <w:r w:rsidRPr="005B7FFD">
          <w:rPr>
            <w:webHidden/>
            <w:sz w:val="24"/>
            <w:szCs w:val="24"/>
          </w:rPr>
          <w:fldChar w:fldCharType="separate"/>
        </w:r>
        <w:r w:rsidR="00C83579">
          <w:rPr>
            <w:webHidden/>
            <w:sz w:val="24"/>
            <w:szCs w:val="24"/>
          </w:rPr>
          <w:t>2</w:t>
        </w:r>
        <w:r w:rsidRPr="005B7FFD">
          <w:rPr>
            <w:webHidden/>
            <w:sz w:val="24"/>
            <w:szCs w:val="24"/>
          </w:rPr>
          <w:fldChar w:fldCharType="end"/>
        </w:r>
      </w:hyperlink>
    </w:p>
    <w:p w:rsidR="00C83579" w:rsidRPr="005B7FFD" w:rsidRDefault="00D11E3E" w:rsidP="00C83579">
      <w:pPr>
        <w:pStyle w:val="2a"/>
        <w:rPr>
          <w:b w:val="0"/>
          <w:bCs w:val="0"/>
          <w:sz w:val="24"/>
          <w:szCs w:val="24"/>
        </w:rPr>
      </w:pPr>
      <w:hyperlink w:anchor="_Toc302640922" w:history="1">
        <w:r w:rsidR="00C83579" w:rsidRPr="005B7FFD">
          <w:rPr>
            <w:rStyle w:val="aa"/>
            <w:rFonts w:eastAsiaTheme="majorEastAsia"/>
          </w:rPr>
          <w:t>4.8.</w:t>
        </w:r>
        <w:r w:rsidR="00C83579" w:rsidRPr="005B7FFD">
          <w:rPr>
            <w:b w:val="0"/>
            <w:bCs w:val="0"/>
            <w:sz w:val="24"/>
            <w:szCs w:val="24"/>
          </w:rPr>
          <w:tab/>
        </w:r>
        <w:r w:rsidR="00C83579" w:rsidRPr="005B7FFD">
          <w:rPr>
            <w:rStyle w:val="aa"/>
            <w:rFonts w:eastAsiaTheme="majorEastAsia"/>
          </w:rPr>
          <w:t>Обеспечение заявки о подаче Предложения</w:t>
        </w:r>
        <w:r w:rsidR="00C83579" w:rsidRPr="005B7FFD">
          <w:rPr>
            <w:webHidden/>
            <w:sz w:val="24"/>
            <w:szCs w:val="24"/>
          </w:rPr>
          <w:tab/>
        </w:r>
        <w:r w:rsidRPr="005B7FFD">
          <w:rPr>
            <w:webHidden/>
            <w:sz w:val="24"/>
            <w:szCs w:val="24"/>
          </w:rPr>
          <w:fldChar w:fldCharType="begin"/>
        </w:r>
        <w:r w:rsidR="00C83579" w:rsidRPr="005B7FFD">
          <w:rPr>
            <w:webHidden/>
            <w:sz w:val="24"/>
            <w:szCs w:val="24"/>
          </w:rPr>
          <w:instrText xml:space="preserve"> PAGEREF _Toc302640922 \h </w:instrText>
        </w:r>
        <w:r w:rsidRPr="005B7FFD">
          <w:rPr>
            <w:webHidden/>
            <w:sz w:val="24"/>
            <w:szCs w:val="24"/>
          </w:rPr>
        </w:r>
        <w:r w:rsidRPr="005B7FFD">
          <w:rPr>
            <w:webHidden/>
            <w:sz w:val="24"/>
            <w:szCs w:val="24"/>
          </w:rPr>
          <w:fldChar w:fldCharType="separate"/>
        </w:r>
        <w:r w:rsidR="00C83579">
          <w:rPr>
            <w:webHidden/>
            <w:sz w:val="24"/>
            <w:szCs w:val="24"/>
          </w:rPr>
          <w:t>2</w:t>
        </w:r>
        <w:r w:rsidRPr="005B7FFD">
          <w:rPr>
            <w:webHidden/>
            <w:sz w:val="24"/>
            <w:szCs w:val="24"/>
          </w:rPr>
          <w:fldChar w:fldCharType="end"/>
        </w:r>
      </w:hyperlink>
    </w:p>
    <w:p w:rsidR="00C83579" w:rsidRPr="005B7FFD" w:rsidRDefault="00D11E3E" w:rsidP="00C83579">
      <w:pPr>
        <w:pStyle w:val="2a"/>
        <w:rPr>
          <w:b w:val="0"/>
          <w:bCs w:val="0"/>
          <w:sz w:val="24"/>
          <w:szCs w:val="24"/>
        </w:rPr>
      </w:pPr>
      <w:hyperlink w:anchor="_Toc302640923" w:history="1">
        <w:r w:rsidR="00C83579" w:rsidRPr="005B7FFD">
          <w:rPr>
            <w:rStyle w:val="aa"/>
            <w:rFonts w:eastAsiaTheme="majorEastAsia"/>
          </w:rPr>
          <w:t>4.9.</w:t>
        </w:r>
        <w:r w:rsidR="00C83579" w:rsidRPr="005B7FFD">
          <w:rPr>
            <w:b w:val="0"/>
            <w:bCs w:val="0"/>
            <w:sz w:val="24"/>
            <w:szCs w:val="24"/>
          </w:rPr>
          <w:tab/>
        </w:r>
        <w:r w:rsidR="00C83579" w:rsidRPr="005B7FFD">
          <w:rPr>
            <w:rStyle w:val="aa"/>
            <w:rFonts w:eastAsiaTheme="majorEastAsia"/>
          </w:rPr>
          <w:t>Подача и прием конвертов с Предложениями</w:t>
        </w:r>
        <w:r w:rsidR="00C83579" w:rsidRPr="005B7FFD">
          <w:rPr>
            <w:webHidden/>
            <w:sz w:val="24"/>
            <w:szCs w:val="24"/>
          </w:rPr>
          <w:tab/>
        </w:r>
        <w:r w:rsidRPr="005B7FFD">
          <w:rPr>
            <w:webHidden/>
            <w:sz w:val="24"/>
            <w:szCs w:val="24"/>
          </w:rPr>
          <w:fldChar w:fldCharType="begin"/>
        </w:r>
        <w:r w:rsidR="00C83579" w:rsidRPr="005B7FFD">
          <w:rPr>
            <w:webHidden/>
            <w:sz w:val="24"/>
            <w:szCs w:val="24"/>
          </w:rPr>
          <w:instrText xml:space="preserve"> PAGEREF _Toc302640923 \h </w:instrText>
        </w:r>
        <w:r w:rsidRPr="005B7FFD">
          <w:rPr>
            <w:webHidden/>
            <w:sz w:val="24"/>
            <w:szCs w:val="24"/>
          </w:rPr>
        </w:r>
        <w:r w:rsidRPr="005B7FFD">
          <w:rPr>
            <w:webHidden/>
            <w:sz w:val="24"/>
            <w:szCs w:val="24"/>
          </w:rPr>
          <w:fldChar w:fldCharType="separate"/>
        </w:r>
        <w:r w:rsidR="00C83579">
          <w:rPr>
            <w:webHidden/>
            <w:sz w:val="24"/>
            <w:szCs w:val="24"/>
          </w:rPr>
          <w:t>2</w:t>
        </w:r>
        <w:r w:rsidRPr="005B7FFD">
          <w:rPr>
            <w:webHidden/>
            <w:sz w:val="24"/>
            <w:szCs w:val="24"/>
          </w:rPr>
          <w:fldChar w:fldCharType="end"/>
        </w:r>
      </w:hyperlink>
    </w:p>
    <w:p w:rsidR="00C83579" w:rsidRPr="005B7FFD" w:rsidRDefault="00D11E3E" w:rsidP="00C83579">
      <w:pPr>
        <w:pStyle w:val="2a"/>
        <w:rPr>
          <w:b w:val="0"/>
          <w:bCs w:val="0"/>
          <w:sz w:val="24"/>
          <w:szCs w:val="24"/>
        </w:rPr>
      </w:pPr>
      <w:hyperlink w:anchor="_Toc302640924" w:history="1">
        <w:r w:rsidR="00C83579" w:rsidRPr="005B7FFD">
          <w:rPr>
            <w:rStyle w:val="aa"/>
            <w:rFonts w:eastAsiaTheme="majorEastAsia"/>
          </w:rPr>
          <w:t>4.10.Изменение Предложений или их отзыв</w:t>
        </w:r>
        <w:r w:rsidR="00C83579" w:rsidRPr="005B7FFD">
          <w:rPr>
            <w:webHidden/>
            <w:sz w:val="24"/>
            <w:szCs w:val="24"/>
          </w:rPr>
          <w:tab/>
        </w:r>
        <w:r w:rsidRPr="005B7FFD">
          <w:rPr>
            <w:webHidden/>
            <w:sz w:val="24"/>
            <w:szCs w:val="24"/>
          </w:rPr>
          <w:fldChar w:fldCharType="begin"/>
        </w:r>
        <w:r w:rsidR="00C83579" w:rsidRPr="005B7FFD">
          <w:rPr>
            <w:webHidden/>
            <w:sz w:val="24"/>
            <w:szCs w:val="24"/>
          </w:rPr>
          <w:instrText xml:space="preserve"> PAGEREF _Toc302640924 \h </w:instrText>
        </w:r>
        <w:r w:rsidRPr="005B7FFD">
          <w:rPr>
            <w:webHidden/>
            <w:sz w:val="24"/>
            <w:szCs w:val="24"/>
          </w:rPr>
        </w:r>
        <w:r w:rsidRPr="005B7FFD">
          <w:rPr>
            <w:webHidden/>
            <w:sz w:val="24"/>
            <w:szCs w:val="24"/>
          </w:rPr>
          <w:fldChar w:fldCharType="separate"/>
        </w:r>
        <w:r w:rsidR="00C83579">
          <w:rPr>
            <w:webHidden/>
            <w:sz w:val="24"/>
            <w:szCs w:val="24"/>
          </w:rPr>
          <w:t>2</w:t>
        </w:r>
        <w:r w:rsidRPr="005B7FFD">
          <w:rPr>
            <w:webHidden/>
            <w:sz w:val="24"/>
            <w:szCs w:val="24"/>
          </w:rPr>
          <w:fldChar w:fldCharType="end"/>
        </w:r>
      </w:hyperlink>
    </w:p>
    <w:p w:rsidR="00C83579" w:rsidRPr="005B7FFD" w:rsidRDefault="00D11E3E" w:rsidP="00C83579">
      <w:pPr>
        <w:pStyle w:val="2a"/>
        <w:rPr>
          <w:b w:val="0"/>
          <w:bCs w:val="0"/>
          <w:sz w:val="24"/>
          <w:szCs w:val="24"/>
        </w:rPr>
      </w:pPr>
      <w:hyperlink w:anchor="_Toc302640925" w:history="1">
        <w:r w:rsidR="00C83579" w:rsidRPr="005B7FFD">
          <w:rPr>
            <w:rStyle w:val="aa"/>
            <w:rFonts w:eastAsiaTheme="majorEastAsia"/>
          </w:rPr>
          <w:t>4.11.Вскрытие конвертов с Предложениями</w:t>
        </w:r>
        <w:r w:rsidR="00C83579" w:rsidRPr="005B7FFD">
          <w:rPr>
            <w:webHidden/>
            <w:sz w:val="24"/>
            <w:szCs w:val="24"/>
          </w:rPr>
          <w:tab/>
        </w:r>
        <w:r w:rsidRPr="005B7FFD">
          <w:rPr>
            <w:webHidden/>
            <w:sz w:val="24"/>
            <w:szCs w:val="24"/>
          </w:rPr>
          <w:fldChar w:fldCharType="begin"/>
        </w:r>
        <w:r w:rsidR="00C83579" w:rsidRPr="005B7FFD">
          <w:rPr>
            <w:webHidden/>
            <w:sz w:val="24"/>
            <w:szCs w:val="24"/>
          </w:rPr>
          <w:instrText xml:space="preserve"> PAGEREF _Toc302640925 \h </w:instrText>
        </w:r>
        <w:r w:rsidRPr="005B7FFD">
          <w:rPr>
            <w:webHidden/>
            <w:sz w:val="24"/>
            <w:szCs w:val="24"/>
          </w:rPr>
        </w:r>
        <w:r w:rsidRPr="005B7FFD">
          <w:rPr>
            <w:webHidden/>
            <w:sz w:val="24"/>
            <w:szCs w:val="24"/>
          </w:rPr>
          <w:fldChar w:fldCharType="separate"/>
        </w:r>
        <w:r w:rsidR="00C83579">
          <w:rPr>
            <w:webHidden/>
            <w:sz w:val="24"/>
            <w:szCs w:val="24"/>
          </w:rPr>
          <w:t>2</w:t>
        </w:r>
        <w:r w:rsidRPr="005B7FFD">
          <w:rPr>
            <w:webHidden/>
            <w:sz w:val="24"/>
            <w:szCs w:val="24"/>
          </w:rPr>
          <w:fldChar w:fldCharType="end"/>
        </w:r>
      </w:hyperlink>
    </w:p>
    <w:p w:rsidR="00C83579" w:rsidRPr="005B7FFD" w:rsidRDefault="00D11E3E" w:rsidP="00C83579">
      <w:pPr>
        <w:pStyle w:val="2a"/>
        <w:rPr>
          <w:b w:val="0"/>
          <w:bCs w:val="0"/>
          <w:sz w:val="24"/>
          <w:szCs w:val="24"/>
        </w:rPr>
      </w:pPr>
      <w:hyperlink w:anchor="_Toc302640926" w:history="1">
        <w:r w:rsidR="00C83579" w:rsidRPr="005B7FFD">
          <w:rPr>
            <w:rStyle w:val="aa"/>
            <w:rFonts w:eastAsiaTheme="majorEastAsia"/>
          </w:rPr>
          <w:t>4.12.Опоздавшие Предложения</w:t>
        </w:r>
        <w:r w:rsidR="00C83579" w:rsidRPr="005B7FFD">
          <w:rPr>
            <w:webHidden/>
            <w:sz w:val="24"/>
            <w:szCs w:val="24"/>
          </w:rPr>
          <w:tab/>
        </w:r>
        <w:r w:rsidRPr="005B7FFD">
          <w:rPr>
            <w:webHidden/>
            <w:sz w:val="24"/>
            <w:szCs w:val="24"/>
          </w:rPr>
          <w:fldChar w:fldCharType="begin"/>
        </w:r>
        <w:r w:rsidR="00C83579" w:rsidRPr="005B7FFD">
          <w:rPr>
            <w:webHidden/>
            <w:sz w:val="24"/>
            <w:szCs w:val="24"/>
          </w:rPr>
          <w:instrText xml:space="preserve"> PAGEREF _Toc302640926 \h </w:instrText>
        </w:r>
        <w:r w:rsidRPr="005B7FFD">
          <w:rPr>
            <w:webHidden/>
            <w:sz w:val="24"/>
            <w:szCs w:val="24"/>
          </w:rPr>
        </w:r>
        <w:r w:rsidRPr="005B7FFD">
          <w:rPr>
            <w:webHidden/>
            <w:sz w:val="24"/>
            <w:szCs w:val="24"/>
          </w:rPr>
          <w:fldChar w:fldCharType="separate"/>
        </w:r>
        <w:r w:rsidR="00C83579">
          <w:rPr>
            <w:webHidden/>
            <w:sz w:val="24"/>
            <w:szCs w:val="24"/>
          </w:rPr>
          <w:t>2</w:t>
        </w:r>
        <w:r w:rsidRPr="005B7FFD">
          <w:rPr>
            <w:webHidden/>
            <w:sz w:val="24"/>
            <w:szCs w:val="24"/>
          </w:rPr>
          <w:fldChar w:fldCharType="end"/>
        </w:r>
      </w:hyperlink>
    </w:p>
    <w:p w:rsidR="00C83579" w:rsidRPr="005B7FFD" w:rsidRDefault="00D11E3E" w:rsidP="00C83579">
      <w:pPr>
        <w:pStyle w:val="2a"/>
        <w:rPr>
          <w:b w:val="0"/>
          <w:bCs w:val="0"/>
          <w:sz w:val="24"/>
          <w:szCs w:val="24"/>
        </w:rPr>
      </w:pPr>
      <w:hyperlink w:anchor="_Toc302640927" w:history="1">
        <w:r w:rsidR="00C83579" w:rsidRPr="005B7FFD">
          <w:rPr>
            <w:rStyle w:val="aa"/>
            <w:rFonts w:eastAsiaTheme="majorEastAsia"/>
          </w:rPr>
          <w:t>4.13.</w:t>
        </w:r>
        <w:r w:rsidR="00C83579" w:rsidRPr="005B7FFD">
          <w:rPr>
            <w:b w:val="0"/>
            <w:bCs w:val="0"/>
            <w:sz w:val="24"/>
            <w:szCs w:val="24"/>
          </w:rPr>
          <w:tab/>
        </w:r>
        <w:r w:rsidR="00C83579" w:rsidRPr="005B7FFD">
          <w:rPr>
            <w:rStyle w:val="aa"/>
            <w:rFonts w:eastAsiaTheme="majorEastAsia"/>
          </w:rPr>
          <w:t>Рассмотрение и оценка Предложений, проведение переторжки, выбор победителя запроса предложений</w:t>
        </w:r>
        <w:r w:rsidR="00C83579" w:rsidRPr="005B7FFD">
          <w:rPr>
            <w:webHidden/>
            <w:sz w:val="24"/>
            <w:szCs w:val="24"/>
          </w:rPr>
          <w:tab/>
        </w:r>
        <w:r w:rsidRPr="005B7FFD">
          <w:rPr>
            <w:webHidden/>
            <w:sz w:val="24"/>
            <w:szCs w:val="24"/>
          </w:rPr>
          <w:fldChar w:fldCharType="begin"/>
        </w:r>
        <w:r w:rsidR="00C83579" w:rsidRPr="005B7FFD">
          <w:rPr>
            <w:webHidden/>
            <w:sz w:val="24"/>
            <w:szCs w:val="24"/>
          </w:rPr>
          <w:instrText xml:space="preserve"> PAGEREF _Toc302640927 \h </w:instrText>
        </w:r>
        <w:r w:rsidRPr="005B7FFD">
          <w:rPr>
            <w:webHidden/>
            <w:sz w:val="24"/>
            <w:szCs w:val="24"/>
          </w:rPr>
        </w:r>
        <w:r w:rsidRPr="005B7FFD">
          <w:rPr>
            <w:webHidden/>
            <w:sz w:val="24"/>
            <w:szCs w:val="24"/>
          </w:rPr>
          <w:fldChar w:fldCharType="separate"/>
        </w:r>
        <w:r w:rsidR="00C83579">
          <w:rPr>
            <w:webHidden/>
            <w:sz w:val="24"/>
            <w:szCs w:val="24"/>
          </w:rPr>
          <w:t>2</w:t>
        </w:r>
        <w:r w:rsidRPr="005B7FFD">
          <w:rPr>
            <w:webHidden/>
            <w:sz w:val="24"/>
            <w:szCs w:val="24"/>
          </w:rPr>
          <w:fldChar w:fldCharType="end"/>
        </w:r>
      </w:hyperlink>
    </w:p>
    <w:p w:rsidR="00C83579" w:rsidRPr="005B7FFD" w:rsidRDefault="00D11E3E" w:rsidP="00C83579">
      <w:pPr>
        <w:pStyle w:val="2a"/>
        <w:rPr>
          <w:b w:val="0"/>
          <w:bCs w:val="0"/>
          <w:sz w:val="24"/>
          <w:szCs w:val="24"/>
        </w:rPr>
      </w:pPr>
      <w:hyperlink w:anchor="_Toc302640928" w:history="1">
        <w:r w:rsidR="00C83579" w:rsidRPr="005B7FFD">
          <w:rPr>
            <w:rStyle w:val="aa"/>
            <w:rFonts w:eastAsiaTheme="majorEastAsia"/>
          </w:rPr>
          <w:t>4.14.Заключение договора с победителем запроса предложений</w:t>
        </w:r>
        <w:r w:rsidR="00C83579" w:rsidRPr="005B7FFD">
          <w:rPr>
            <w:webHidden/>
            <w:sz w:val="24"/>
            <w:szCs w:val="24"/>
          </w:rPr>
          <w:tab/>
        </w:r>
        <w:r w:rsidRPr="005B7FFD">
          <w:rPr>
            <w:webHidden/>
            <w:sz w:val="24"/>
            <w:szCs w:val="24"/>
          </w:rPr>
          <w:fldChar w:fldCharType="begin"/>
        </w:r>
        <w:r w:rsidR="00C83579" w:rsidRPr="005B7FFD">
          <w:rPr>
            <w:webHidden/>
            <w:sz w:val="24"/>
            <w:szCs w:val="24"/>
          </w:rPr>
          <w:instrText xml:space="preserve"> PAGEREF _Toc302640928 \h </w:instrText>
        </w:r>
        <w:r w:rsidRPr="005B7FFD">
          <w:rPr>
            <w:webHidden/>
            <w:sz w:val="24"/>
            <w:szCs w:val="24"/>
          </w:rPr>
        </w:r>
        <w:r w:rsidRPr="005B7FFD">
          <w:rPr>
            <w:webHidden/>
            <w:sz w:val="24"/>
            <w:szCs w:val="24"/>
          </w:rPr>
          <w:fldChar w:fldCharType="separate"/>
        </w:r>
        <w:r w:rsidR="00C83579">
          <w:rPr>
            <w:webHidden/>
            <w:sz w:val="24"/>
            <w:szCs w:val="24"/>
          </w:rPr>
          <w:t>2</w:t>
        </w:r>
        <w:r w:rsidRPr="005B7FFD">
          <w:rPr>
            <w:webHidden/>
            <w:sz w:val="24"/>
            <w:szCs w:val="24"/>
          </w:rPr>
          <w:fldChar w:fldCharType="end"/>
        </w:r>
      </w:hyperlink>
    </w:p>
    <w:p w:rsidR="00C83579" w:rsidRPr="005B7FFD" w:rsidRDefault="00D11E3E" w:rsidP="00C83579">
      <w:pPr>
        <w:pStyle w:val="2a"/>
        <w:rPr>
          <w:b w:val="0"/>
          <w:bCs w:val="0"/>
          <w:sz w:val="24"/>
          <w:szCs w:val="24"/>
        </w:rPr>
      </w:pPr>
      <w:hyperlink w:anchor="_Toc302640929" w:history="1">
        <w:r w:rsidR="00C83579" w:rsidRPr="005B7FFD">
          <w:rPr>
            <w:rStyle w:val="aa"/>
            <w:rFonts w:eastAsiaTheme="majorEastAsia"/>
          </w:rPr>
          <w:t>4.15.</w:t>
        </w:r>
        <w:r w:rsidR="00C83579" w:rsidRPr="005B7FFD">
          <w:rPr>
            <w:b w:val="0"/>
            <w:bCs w:val="0"/>
            <w:sz w:val="24"/>
            <w:szCs w:val="24"/>
          </w:rPr>
          <w:tab/>
        </w:r>
        <w:r w:rsidR="00C83579" w:rsidRPr="005B7FFD">
          <w:rPr>
            <w:rStyle w:val="aa"/>
            <w:rFonts w:eastAsiaTheme="majorEastAsia"/>
          </w:rPr>
          <w:t>Обеспечение исполнения договора и/или обеспечение исполнения гарантийных обязательств, и/или обеспечение возврата аванса</w:t>
        </w:r>
        <w:r w:rsidR="00C83579" w:rsidRPr="005B7FFD">
          <w:rPr>
            <w:webHidden/>
            <w:sz w:val="24"/>
            <w:szCs w:val="24"/>
          </w:rPr>
          <w:tab/>
        </w:r>
        <w:r w:rsidRPr="005B7FFD">
          <w:rPr>
            <w:webHidden/>
            <w:sz w:val="24"/>
            <w:szCs w:val="24"/>
          </w:rPr>
          <w:fldChar w:fldCharType="begin"/>
        </w:r>
        <w:r w:rsidR="00C83579" w:rsidRPr="005B7FFD">
          <w:rPr>
            <w:webHidden/>
            <w:sz w:val="24"/>
            <w:szCs w:val="24"/>
          </w:rPr>
          <w:instrText xml:space="preserve"> PAGEREF _Toc302640929 \h </w:instrText>
        </w:r>
        <w:r w:rsidRPr="005B7FFD">
          <w:rPr>
            <w:webHidden/>
            <w:sz w:val="24"/>
            <w:szCs w:val="24"/>
          </w:rPr>
        </w:r>
        <w:r w:rsidRPr="005B7FFD">
          <w:rPr>
            <w:webHidden/>
            <w:sz w:val="24"/>
            <w:szCs w:val="24"/>
          </w:rPr>
          <w:fldChar w:fldCharType="separate"/>
        </w:r>
        <w:r w:rsidR="00C83579">
          <w:rPr>
            <w:webHidden/>
            <w:sz w:val="24"/>
            <w:szCs w:val="24"/>
          </w:rPr>
          <w:t>2</w:t>
        </w:r>
        <w:r w:rsidRPr="005B7FFD">
          <w:rPr>
            <w:webHidden/>
            <w:sz w:val="24"/>
            <w:szCs w:val="24"/>
          </w:rPr>
          <w:fldChar w:fldCharType="end"/>
        </w:r>
      </w:hyperlink>
    </w:p>
    <w:p w:rsidR="00C83579" w:rsidRPr="005B7FFD" w:rsidRDefault="00D11E3E" w:rsidP="00C83579">
      <w:pPr>
        <w:pStyle w:val="2a"/>
        <w:rPr>
          <w:b w:val="0"/>
          <w:bCs w:val="0"/>
          <w:sz w:val="24"/>
          <w:szCs w:val="24"/>
        </w:rPr>
      </w:pPr>
      <w:hyperlink w:anchor="_Toc302640930" w:history="1">
        <w:r w:rsidR="00C83579" w:rsidRPr="005B7FFD">
          <w:rPr>
            <w:rStyle w:val="aa"/>
            <w:rFonts w:eastAsiaTheme="majorEastAsia"/>
          </w:rPr>
          <w:t>4.16.Уведомление о результатах запроса предложений</w:t>
        </w:r>
        <w:r w:rsidR="00C83579" w:rsidRPr="005B7FFD">
          <w:rPr>
            <w:webHidden/>
            <w:sz w:val="24"/>
            <w:szCs w:val="24"/>
          </w:rPr>
          <w:tab/>
        </w:r>
        <w:r w:rsidRPr="005B7FFD">
          <w:rPr>
            <w:webHidden/>
            <w:sz w:val="24"/>
            <w:szCs w:val="24"/>
          </w:rPr>
          <w:fldChar w:fldCharType="begin"/>
        </w:r>
        <w:r w:rsidR="00C83579" w:rsidRPr="005B7FFD">
          <w:rPr>
            <w:webHidden/>
            <w:sz w:val="24"/>
            <w:szCs w:val="24"/>
          </w:rPr>
          <w:instrText xml:space="preserve"> PAGEREF _Toc302640930 \h </w:instrText>
        </w:r>
        <w:r w:rsidRPr="005B7FFD">
          <w:rPr>
            <w:webHidden/>
            <w:sz w:val="24"/>
            <w:szCs w:val="24"/>
          </w:rPr>
        </w:r>
        <w:r w:rsidRPr="005B7FFD">
          <w:rPr>
            <w:webHidden/>
            <w:sz w:val="24"/>
            <w:szCs w:val="24"/>
          </w:rPr>
          <w:fldChar w:fldCharType="separate"/>
        </w:r>
        <w:r w:rsidR="00C83579">
          <w:rPr>
            <w:webHidden/>
            <w:sz w:val="24"/>
            <w:szCs w:val="24"/>
          </w:rPr>
          <w:t>2</w:t>
        </w:r>
        <w:r w:rsidRPr="005B7FFD">
          <w:rPr>
            <w:webHidden/>
            <w:sz w:val="24"/>
            <w:szCs w:val="24"/>
          </w:rPr>
          <w:fldChar w:fldCharType="end"/>
        </w:r>
      </w:hyperlink>
    </w:p>
    <w:p w:rsidR="00C83579" w:rsidRPr="005B7FFD" w:rsidRDefault="00D11E3E" w:rsidP="00C83579">
      <w:pPr>
        <w:pStyle w:val="1c"/>
      </w:pPr>
      <w:hyperlink w:anchor="_Toc302640932" w:history="1">
        <w:r w:rsidR="00C83579">
          <w:rPr>
            <w:rStyle w:val="aa"/>
            <w:rFonts w:eastAsiaTheme="majorEastAsia"/>
          </w:rPr>
          <w:t>5</w:t>
        </w:r>
        <w:r w:rsidR="00C83579" w:rsidRPr="005B7FFD">
          <w:rPr>
            <w:rStyle w:val="aa"/>
            <w:rFonts w:eastAsiaTheme="majorEastAsia"/>
          </w:rPr>
          <w:t>.</w:t>
        </w:r>
        <w:r w:rsidR="00C83579" w:rsidRPr="005B7FFD">
          <w:tab/>
        </w:r>
        <w:r w:rsidR="00C83579" w:rsidRPr="005B7FFD">
          <w:rPr>
            <w:rStyle w:val="aa"/>
            <w:rFonts w:eastAsiaTheme="majorEastAsia"/>
          </w:rPr>
          <w:t>ИНФОРМАЦИОННАЯ КАРТА ЗАПРОСА ПРЕДЛОЖЕНИЙ</w:t>
        </w:r>
        <w:r w:rsidR="00C83579" w:rsidRPr="005B7FFD">
          <w:rPr>
            <w:webHidden/>
          </w:rPr>
          <w:tab/>
        </w:r>
        <w:r w:rsidRPr="005B7FFD">
          <w:rPr>
            <w:webHidden/>
          </w:rPr>
          <w:fldChar w:fldCharType="begin"/>
        </w:r>
        <w:r w:rsidR="00C83579" w:rsidRPr="005B7FFD">
          <w:rPr>
            <w:webHidden/>
          </w:rPr>
          <w:instrText xml:space="preserve"> PAGEREF _Toc302640932 \h </w:instrText>
        </w:r>
        <w:r w:rsidRPr="005B7FFD">
          <w:rPr>
            <w:webHidden/>
          </w:rPr>
        </w:r>
        <w:r w:rsidRPr="005B7FFD">
          <w:rPr>
            <w:webHidden/>
          </w:rPr>
          <w:fldChar w:fldCharType="separate"/>
        </w:r>
        <w:r w:rsidR="00C83579">
          <w:rPr>
            <w:webHidden/>
          </w:rPr>
          <w:t>2</w:t>
        </w:r>
        <w:r w:rsidRPr="005B7FFD">
          <w:rPr>
            <w:webHidden/>
          </w:rPr>
          <w:fldChar w:fldCharType="end"/>
        </w:r>
      </w:hyperlink>
    </w:p>
    <w:p w:rsidR="00C83579" w:rsidRPr="005B7FFD" w:rsidRDefault="00D11E3E" w:rsidP="00C83579">
      <w:pPr>
        <w:pStyle w:val="1c"/>
      </w:pPr>
      <w:hyperlink w:anchor="_Toc302640933" w:history="1">
        <w:r w:rsidR="00C83579">
          <w:rPr>
            <w:rStyle w:val="aa"/>
            <w:rFonts w:eastAsiaTheme="majorEastAsia"/>
          </w:rPr>
          <w:t>6</w:t>
        </w:r>
        <w:r w:rsidR="00C83579" w:rsidRPr="005B7FFD">
          <w:rPr>
            <w:rStyle w:val="aa"/>
            <w:rFonts w:eastAsiaTheme="majorEastAsia"/>
          </w:rPr>
          <w:t>.</w:t>
        </w:r>
        <w:r w:rsidR="00C83579" w:rsidRPr="005B7FFD">
          <w:tab/>
        </w:r>
        <w:r w:rsidR="00C83579" w:rsidRPr="005B7FFD">
          <w:rPr>
            <w:rStyle w:val="aa"/>
            <w:rFonts w:eastAsiaTheme="majorEastAsia"/>
          </w:rPr>
          <w:t>ОБРАЗЦЫ ФОРМ ОСНОВНЫХ ДОКУМЕНТОВ, ВКЛЮЧАЕМЫХ В ПРЕДЛОЖЕНИЕ</w:t>
        </w:r>
        <w:r w:rsidR="00C83579" w:rsidRPr="005B7FFD">
          <w:rPr>
            <w:webHidden/>
          </w:rPr>
          <w:tab/>
        </w:r>
        <w:r w:rsidRPr="005B7FFD">
          <w:rPr>
            <w:webHidden/>
          </w:rPr>
          <w:fldChar w:fldCharType="begin"/>
        </w:r>
        <w:r w:rsidR="00C83579" w:rsidRPr="005B7FFD">
          <w:rPr>
            <w:webHidden/>
          </w:rPr>
          <w:instrText xml:space="preserve"> PAGEREF _Toc302640933 \h </w:instrText>
        </w:r>
        <w:r w:rsidRPr="005B7FFD">
          <w:rPr>
            <w:webHidden/>
          </w:rPr>
        </w:r>
        <w:r w:rsidRPr="005B7FFD">
          <w:rPr>
            <w:webHidden/>
          </w:rPr>
          <w:fldChar w:fldCharType="separate"/>
        </w:r>
        <w:r w:rsidR="00C83579">
          <w:rPr>
            <w:webHidden/>
          </w:rPr>
          <w:t>2</w:t>
        </w:r>
        <w:r w:rsidRPr="005B7FFD">
          <w:rPr>
            <w:webHidden/>
          </w:rPr>
          <w:fldChar w:fldCharType="end"/>
        </w:r>
      </w:hyperlink>
    </w:p>
    <w:p w:rsidR="00C83579" w:rsidRPr="005B7FFD" w:rsidRDefault="00D11E3E" w:rsidP="00C83579">
      <w:pPr>
        <w:pStyle w:val="2a"/>
        <w:rPr>
          <w:b w:val="0"/>
          <w:bCs w:val="0"/>
          <w:sz w:val="24"/>
          <w:szCs w:val="24"/>
        </w:rPr>
      </w:pPr>
      <w:hyperlink w:anchor="_Toc302640934" w:history="1">
        <w:r w:rsidR="00C83579" w:rsidRPr="005B7FFD">
          <w:rPr>
            <w:rStyle w:val="aa"/>
            <w:rFonts w:eastAsiaTheme="majorEastAsia"/>
          </w:rPr>
          <w:t>ЗАЯВКА О ПОДАЧЕ ПРЕДЛОЖЕНИЯ (Ф</w:t>
        </w:r>
        <w:r w:rsidR="00C83579">
          <w:rPr>
            <w:rStyle w:val="aa"/>
            <w:rFonts w:eastAsiaTheme="majorEastAsia"/>
          </w:rPr>
          <w:t>орма</w:t>
        </w:r>
        <w:r w:rsidR="00C83579" w:rsidRPr="005B7FFD">
          <w:rPr>
            <w:rStyle w:val="aa"/>
            <w:rFonts w:eastAsiaTheme="majorEastAsia"/>
          </w:rPr>
          <w:t xml:space="preserve"> 1)</w:t>
        </w:r>
        <w:r w:rsidR="00C83579" w:rsidRPr="005B7FFD">
          <w:rPr>
            <w:webHidden/>
            <w:sz w:val="24"/>
            <w:szCs w:val="24"/>
          </w:rPr>
          <w:tab/>
        </w:r>
        <w:r w:rsidRPr="005B7FFD">
          <w:rPr>
            <w:webHidden/>
            <w:sz w:val="24"/>
            <w:szCs w:val="24"/>
          </w:rPr>
          <w:fldChar w:fldCharType="begin"/>
        </w:r>
        <w:r w:rsidR="00C83579" w:rsidRPr="005B7FFD">
          <w:rPr>
            <w:webHidden/>
            <w:sz w:val="24"/>
            <w:szCs w:val="24"/>
          </w:rPr>
          <w:instrText xml:space="preserve"> PAGEREF _Toc302640934 \h </w:instrText>
        </w:r>
        <w:r w:rsidRPr="005B7FFD">
          <w:rPr>
            <w:webHidden/>
            <w:sz w:val="24"/>
            <w:szCs w:val="24"/>
          </w:rPr>
        </w:r>
        <w:r w:rsidRPr="005B7FFD">
          <w:rPr>
            <w:webHidden/>
            <w:sz w:val="24"/>
            <w:szCs w:val="24"/>
          </w:rPr>
          <w:fldChar w:fldCharType="separate"/>
        </w:r>
        <w:r w:rsidR="00C83579">
          <w:rPr>
            <w:webHidden/>
            <w:sz w:val="24"/>
            <w:szCs w:val="24"/>
          </w:rPr>
          <w:t>2</w:t>
        </w:r>
        <w:r w:rsidRPr="005B7FFD">
          <w:rPr>
            <w:webHidden/>
            <w:sz w:val="24"/>
            <w:szCs w:val="24"/>
          </w:rPr>
          <w:fldChar w:fldCharType="end"/>
        </w:r>
      </w:hyperlink>
    </w:p>
    <w:p w:rsidR="00C83579" w:rsidRPr="005B7FFD" w:rsidRDefault="00D11E3E" w:rsidP="00C83579">
      <w:pPr>
        <w:pStyle w:val="2a"/>
        <w:rPr>
          <w:b w:val="0"/>
          <w:bCs w:val="0"/>
          <w:sz w:val="24"/>
          <w:szCs w:val="24"/>
        </w:rPr>
      </w:pPr>
      <w:hyperlink w:anchor="_Toc302640935" w:history="1">
        <w:r w:rsidR="00C83579" w:rsidRPr="005B7FFD">
          <w:rPr>
            <w:rStyle w:val="aa"/>
            <w:rFonts w:eastAsiaTheme="majorEastAsia"/>
          </w:rPr>
          <w:t>АНКЕТА УЧАСТНИКА ПРОЦЕДУРЫ ЗАКУПКИ (Форма 2)</w:t>
        </w:r>
        <w:r w:rsidR="00C83579" w:rsidRPr="005B7FFD">
          <w:rPr>
            <w:webHidden/>
            <w:sz w:val="24"/>
            <w:szCs w:val="24"/>
          </w:rPr>
          <w:tab/>
        </w:r>
        <w:r w:rsidRPr="005B7FFD">
          <w:rPr>
            <w:webHidden/>
            <w:sz w:val="24"/>
            <w:szCs w:val="24"/>
          </w:rPr>
          <w:fldChar w:fldCharType="begin"/>
        </w:r>
        <w:r w:rsidR="00C83579" w:rsidRPr="005B7FFD">
          <w:rPr>
            <w:webHidden/>
            <w:sz w:val="24"/>
            <w:szCs w:val="24"/>
          </w:rPr>
          <w:instrText xml:space="preserve"> PAGEREF _Toc302640935 \h </w:instrText>
        </w:r>
        <w:r w:rsidRPr="005B7FFD">
          <w:rPr>
            <w:webHidden/>
            <w:sz w:val="24"/>
            <w:szCs w:val="24"/>
          </w:rPr>
        </w:r>
        <w:r w:rsidRPr="005B7FFD">
          <w:rPr>
            <w:webHidden/>
            <w:sz w:val="24"/>
            <w:szCs w:val="24"/>
          </w:rPr>
          <w:fldChar w:fldCharType="separate"/>
        </w:r>
        <w:r w:rsidR="00C83579">
          <w:rPr>
            <w:webHidden/>
            <w:sz w:val="24"/>
            <w:szCs w:val="24"/>
          </w:rPr>
          <w:t>2</w:t>
        </w:r>
        <w:r w:rsidRPr="005B7FFD">
          <w:rPr>
            <w:webHidden/>
            <w:sz w:val="24"/>
            <w:szCs w:val="24"/>
          </w:rPr>
          <w:fldChar w:fldCharType="end"/>
        </w:r>
      </w:hyperlink>
    </w:p>
    <w:p w:rsidR="00C83579" w:rsidRPr="005B7FFD" w:rsidRDefault="00D11E3E" w:rsidP="00C83579">
      <w:pPr>
        <w:pStyle w:val="2a"/>
        <w:rPr>
          <w:b w:val="0"/>
          <w:bCs w:val="0"/>
          <w:sz w:val="24"/>
          <w:szCs w:val="24"/>
        </w:rPr>
      </w:pPr>
      <w:hyperlink w:anchor="_Toc302640936" w:history="1">
        <w:r w:rsidR="00C83579">
          <w:rPr>
            <w:rStyle w:val="aa"/>
            <w:rFonts w:eastAsiaTheme="majorEastAsia"/>
          </w:rPr>
          <w:t xml:space="preserve">ПОЯСНИТЕЛЬНАЯ ЗАПИСКА </w:t>
        </w:r>
        <w:r w:rsidR="00C83579" w:rsidRPr="005B7FFD">
          <w:rPr>
            <w:rStyle w:val="aa"/>
            <w:rFonts w:eastAsiaTheme="majorEastAsia"/>
          </w:rPr>
          <w:t>(Форма 3)</w:t>
        </w:r>
        <w:r w:rsidR="00C83579" w:rsidRPr="005B7FFD">
          <w:rPr>
            <w:webHidden/>
            <w:sz w:val="24"/>
            <w:szCs w:val="24"/>
          </w:rPr>
          <w:tab/>
        </w:r>
        <w:r w:rsidRPr="005B7FFD">
          <w:rPr>
            <w:webHidden/>
            <w:sz w:val="24"/>
            <w:szCs w:val="24"/>
          </w:rPr>
          <w:fldChar w:fldCharType="begin"/>
        </w:r>
        <w:r w:rsidR="00C83579" w:rsidRPr="005B7FFD">
          <w:rPr>
            <w:webHidden/>
            <w:sz w:val="24"/>
            <w:szCs w:val="24"/>
          </w:rPr>
          <w:instrText xml:space="preserve"> PAGEREF _Toc302640936 \h </w:instrText>
        </w:r>
        <w:r w:rsidRPr="005B7FFD">
          <w:rPr>
            <w:webHidden/>
            <w:sz w:val="24"/>
            <w:szCs w:val="24"/>
          </w:rPr>
        </w:r>
        <w:r w:rsidRPr="005B7FFD">
          <w:rPr>
            <w:webHidden/>
            <w:sz w:val="24"/>
            <w:szCs w:val="24"/>
          </w:rPr>
          <w:fldChar w:fldCharType="separate"/>
        </w:r>
        <w:r w:rsidR="00C83579">
          <w:rPr>
            <w:webHidden/>
            <w:sz w:val="24"/>
            <w:szCs w:val="24"/>
          </w:rPr>
          <w:t>2</w:t>
        </w:r>
        <w:r w:rsidRPr="005B7FFD">
          <w:rPr>
            <w:webHidden/>
            <w:sz w:val="24"/>
            <w:szCs w:val="24"/>
          </w:rPr>
          <w:fldChar w:fldCharType="end"/>
        </w:r>
      </w:hyperlink>
    </w:p>
    <w:p w:rsidR="00C83579" w:rsidRDefault="00D11E3E" w:rsidP="00C83579">
      <w:pPr>
        <w:pStyle w:val="2a"/>
        <w:rPr>
          <w:rStyle w:val="aa"/>
          <w:rFonts w:eastAsiaTheme="majorEastAsia"/>
        </w:rPr>
      </w:pPr>
      <w:hyperlink w:anchor="_Toc302640939" w:history="1">
        <w:r w:rsidR="00C83579" w:rsidRPr="005B7FFD">
          <w:rPr>
            <w:rStyle w:val="aa"/>
            <w:rFonts w:eastAsiaTheme="majorEastAsia"/>
          </w:rPr>
          <w:t>Справка об опыте поставок оборудования и материалов</w:t>
        </w:r>
        <w:r w:rsidR="00C83579">
          <w:rPr>
            <w:rStyle w:val="aa"/>
            <w:rFonts w:eastAsiaTheme="majorEastAsia"/>
          </w:rPr>
          <w:t>, выполнении работ</w:t>
        </w:r>
        <w:r w:rsidR="00C83579" w:rsidRPr="005B7FFD">
          <w:rPr>
            <w:rStyle w:val="aa"/>
            <w:rFonts w:eastAsiaTheme="majorEastAsia"/>
          </w:rPr>
          <w:t>, аналогичных предмету запроса предложений за текущий год и предшествующие ему два года (Форма </w:t>
        </w:r>
        <w:r w:rsidR="00C83579">
          <w:rPr>
            <w:rStyle w:val="aa"/>
            <w:rFonts w:eastAsiaTheme="majorEastAsia"/>
          </w:rPr>
          <w:t>4</w:t>
        </w:r>
        <w:r w:rsidR="00C83579" w:rsidRPr="005B7FFD">
          <w:rPr>
            <w:rStyle w:val="aa"/>
            <w:rFonts w:eastAsiaTheme="majorEastAsia"/>
          </w:rPr>
          <w:t>)</w:t>
        </w:r>
        <w:r w:rsidR="00C83579" w:rsidRPr="005B7FFD">
          <w:rPr>
            <w:webHidden/>
            <w:sz w:val="24"/>
            <w:szCs w:val="24"/>
          </w:rPr>
          <w:tab/>
        </w:r>
        <w:r w:rsidRPr="005B7FFD">
          <w:rPr>
            <w:webHidden/>
            <w:sz w:val="24"/>
            <w:szCs w:val="24"/>
          </w:rPr>
          <w:fldChar w:fldCharType="begin"/>
        </w:r>
        <w:r w:rsidR="00C83579" w:rsidRPr="005B7FFD">
          <w:rPr>
            <w:webHidden/>
            <w:sz w:val="24"/>
            <w:szCs w:val="24"/>
          </w:rPr>
          <w:instrText xml:space="preserve"> PAGEREF _Toc302640939 \h </w:instrText>
        </w:r>
        <w:r w:rsidRPr="005B7FFD">
          <w:rPr>
            <w:webHidden/>
            <w:sz w:val="24"/>
            <w:szCs w:val="24"/>
          </w:rPr>
        </w:r>
        <w:r w:rsidRPr="005B7FFD">
          <w:rPr>
            <w:webHidden/>
            <w:sz w:val="24"/>
            <w:szCs w:val="24"/>
          </w:rPr>
          <w:fldChar w:fldCharType="separate"/>
        </w:r>
        <w:r w:rsidR="00C83579">
          <w:rPr>
            <w:webHidden/>
            <w:sz w:val="24"/>
            <w:szCs w:val="24"/>
          </w:rPr>
          <w:t>2</w:t>
        </w:r>
        <w:r w:rsidRPr="005B7FFD">
          <w:rPr>
            <w:webHidden/>
            <w:sz w:val="24"/>
            <w:szCs w:val="24"/>
          </w:rPr>
          <w:fldChar w:fldCharType="end"/>
        </w:r>
      </w:hyperlink>
    </w:p>
    <w:p w:rsidR="00C83579" w:rsidRPr="00D108FC" w:rsidRDefault="00D11E3E" w:rsidP="00C83579">
      <w:pPr>
        <w:pStyle w:val="1c"/>
      </w:pPr>
      <w:hyperlink w:anchor="_Toc302640933" w:history="1">
        <w:r w:rsidR="00C83579" w:rsidRPr="00D108FC">
          <w:t>СВЕДЕНИЯ О КОНТРАГЕНТЕ (Форма 5)</w:t>
        </w:r>
        <w:r w:rsidR="00C83579" w:rsidRPr="00D108FC">
          <w:rPr>
            <w:webHidden/>
          </w:rPr>
          <w:tab/>
        </w:r>
        <w:r w:rsidRPr="00D108FC">
          <w:rPr>
            <w:webHidden/>
          </w:rPr>
          <w:fldChar w:fldCharType="begin"/>
        </w:r>
        <w:r w:rsidR="00C83579" w:rsidRPr="00D108FC">
          <w:rPr>
            <w:webHidden/>
          </w:rPr>
          <w:instrText xml:space="preserve"> PAGEREF _Toc302640933 \h </w:instrText>
        </w:r>
        <w:r w:rsidRPr="00D108FC">
          <w:rPr>
            <w:webHidden/>
          </w:rPr>
        </w:r>
        <w:r w:rsidRPr="00D108FC">
          <w:rPr>
            <w:webHidden/>
          </w:rPr>
          <w:fldChar w:fldCharType="separate"/>
        </w:r>
        <w:r w:rsidR="00C83579">
          <w:rPr>
            <w:webHidden/>
          </w:rPr>
          <w:t>2</w:t>
        </w:r>
        <w:r w:rsidRPr="00D108FC">
          <w:rPr>
            <w:webHidden/>
          </w:rPr>
          <w:fldChar w:fldCharType="end"/>
        </w:r>
      </w:hyperlink>
      <w:r w:rsidR="00C83579">
        <w:rPr>
          <w:rStyle w:val="aa"/>
          <w:rFonts w:eastAsiaTheme="majorEastAsia"/>
        </w:rPr>
        <w:t>8</w:t>
      </w:r>
    </w:p>
    <w:p w:rsidR="00C83579" w:rsidRPr="00AC330D" w:rsidRDefault="00C83579" w:rsidP="00C83579">
      <w:r>
        <w:rPr>
          <w:b/>
        </w:rPr>
        <w:t>7. ТЕХНИЧЕСКОЕ ЗАДАНИЕ</w:t>
      </w:r>
      <w:r>
        <w:t>……………………………………………………………………</w:t>
      </w:r>
      <w:r>
        <w:rPr>
          <w:b/>
        </w:rPr>
        <w:t>39</w:t>
      </w:r>
    </w:p>
    <w:p w:rsidR="00C83579" w:rsidRPr="005B7FFD" w:rsidRDefault="00D11E3E" w:rsidP="00C83579">
      <w:pPr>
        <w:contextualSpacing/>
        <w:jc w:val="both"/>
      </w:pPr>
      <w:r w:rsidRPr="005B7FFD">
        <w:fldChar w:fldCharType="end"/>
      </w:r>
      <w:r w:rsidR="00C83579" w:rsidRPr="005B7FFD">
        <w:br w:type="page"/>
      </w:r>
    </w:p>
    <w:p w:rsidR="00C83579" w:rsidRPr="005B7FFD" w:rsidRDefault="00C83579" w:rsidP="00C83579">
      <w:pPr>
        <w:pStyle w:val="10"/>
        <w:numPr>
          <w:ilvl w:val="1"/>
          <w:numId w:val="8"/>
        </w:numPr>
        <w:tabs>
          <w:tab w:val="left" w:pos="1134"/>
        </w:tabs>
        <w:ind w:hanging="503"/>
        <w:jc w:val="both"/>
      </w:pPr>
      <w:bookmarkStart w:id="2" w:name="_Toc302640912"/>
      <w:r w:rsidRPr="005B7FFD">
        <w:lastRenderedPageBreak/>
        <w:t>ТЕРМИНЫ И ОПРЕДЕЛЕНИЯ</w:t>
      </w:r>
      <w:bookmarkEnd w:id="2"/>
    </w:p>
    <w:p w:rsidR="00C83579" w:rsidRPr="005B7FFD" w:rsidRDefault="00C83579" w:rsidP="00C83579">
      <w:pPr>
        <w:jc w:val="both"/>
      </w:pPr>
      <w:r w:rsidRPr="005B7FFD">
        <w:rPr>
          <w:b/>
        </w:rPr>
        <w:t>Заказчик</w:t>
      </w:r>
      <w:r w:rsidRPr="005B7FFD">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C83579" w:rsidRPr="005B7FFD" w:rsidRDefault="00C83579" w:rsidP="00C83579">
      <w:pPr>
        <w:jc w:val="both"/>
      </w:pPr>
      <w:r w:rsidRPr="005B7FFD">
        <w:rPr>
          <w:b/>
        </w:rPr>
        <w:t>Организатор размещения заказа</w:t>
      </w:r>
      <w:r w:rsidRPr="005B7FFD">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C83579" w:rsidRPr="005B7FFD" w:rsidRDefault="00C83579" w:rsidP="00C83579">
      <w:pPr>
        <w:jc w:val="both"/>
      </w:pPr>
      <w:r w:rsidRPr="005B7FFD">
        <w:rPr>
          <w:b/>
        </w:rPr>
        <w:t>Комиссия по размещению заказа</w:t>
      </w:r>
      <w:r w:rsidRPr="005B7FFD">
        <w:t xml:space="preserve"> – коллегиальный орган, сформированный для организации и проведения запроса предложений (далее – Комиссия).</w:t>
      </w:r>
    </w:p>
    <w:p w:rsidR="00C83579" w:rsidRPr="005B7FFD" w:rsidRDefault="00C83579" w:rsidP="00C83579">
      <w:pPr>
        <w:jc w:val="both"/>
      </w:pPr>
      <w:proofErr w:type="gramStart"/>
      <w:r w:rsidRPr="005B7FFD">
        <w:rPr>
          <w:b/>
        </w:rPr>
        <w:t>Запрос предложений в электронной форме</w:t>
      </w:r>
      <w:r w:rsidRPr="005B7FFD">
        <w:t xml:space="preserve"> – организуемая и проводимая организатором размещения заказа с использованием функционала Отраслевой и межрегиональной электронной торговой площадки «Аукционный Конкурсный Дом» </w:t>
      </w:r>
      <w:hyperlink r:id="rId10" w:history="1">
        <w:r w:rsidRPr="005B7FFD">
          <w:rPr>
            <w:rStyle w:val="aa"/>
          </w:rPr>
          <w:t>www.a-k-d.ru</w:t>
        </w:r>
      </w:hyperlink>
      <w:r w:rsidRPr="005B7FFD">
        <w:t>,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w:t>
      </w:r>
      <w:proofErr w:type="gramEnd"/>
      <w:r w:rsidRPr="005B7FFD">
        <w:t xml:space="preserve"> услуг.</w:t>
      </w:r>
    </w:p>
    <w:p w:rsidR="00C83579" w:rsidRPr="005B7FFD" w:rsidRDefault="00C83579" w:rsidP="00C83579">
      <w:pPr>
        <w:widowControl w:val="0"/>
        <w:autoSpaceDE w:val="0"/>
        <w:autoSpaceDN w:val="0"/>
        <w:adjustRightInd w:val="0"/>
        <w:jc w:val="both"/>
      </w:pPr>
      <w:r w:rsidRPr="005B7FFD">
        <w:rPr>
          <w:b/>
        </w:rPr>
        <w:t>Продукция</w:t>
      </w:r>
      <w:r w:rsidRPr="005B7FFD">
        <w:t xml:space="preserve"> – товары, работы или услуги.</w:t>
      </w:r>
    </w:p>
    <w:p w:rsidR="00C83579" w:rsidRPr="005B7FFD" w:rsidRDefault="00C83579" w:rsidP="00C83579">
      <w:pPr>
        <w:jc w:val="both"/>
      </w:pPr>
      <w:r w:rsidRPr="005B7FFD">
        <w:rPr>
          <w:b/>
        </w:rPr>
        <w:t xml:space="preserve">Электронная торговая площадка (ЭТП) </w:t>
      </w:r>
      <w:r w:rsidRPr="005B7FFD">
        <w:t>–</w:t>
      </w:r>
      <w:r w:rsidRPr="005B7FFD">
        <w:rPr>
          <w:color w:val="00B050"/>
        </w:rPr>
        <w:t xml:space="preserve"> </w:t>
      </w:r>
      <w:r w:rsidRPr="005B7FFD">
        <w:t xml:space="preserve">Отраслевая и межрегиональная электронная торговая площадка «Аукционный Конкурсный Дом» </w:t>
      </w:r>
      <w:hyperlink r:id="rId11" w:history="1">
        <w:r w:rsidRPr="005B7FFD">
          <w:t>www.a-k-d.ru</w:t>
        </w:r>
      </w:hyperlink>
      <w:r w:rsidRPr="005B7FFD">
        <w:t xml:space="preserve"> – программно-аппаратный комплекс, обеспечивающий проведение процедур закупки в электронной форме с использованием сети «Интернет».</w:t>
      </w:r>
    </w:p>
    <w:p w:rsidR="00C83579" w:rsidRPr="005B7FFD" w:rsidRDefault="00C83579" w:rsidP="00C83579">
      <w:pPr>
        <w:jc w:val="both"/>
      </w:pPr>
      <w:proofErr w:type="gramStart"/>
      <w:r w:rsidRPr="005B7FFD">
        <w:rPr>
          <w:b/>
        </w:rPr>
        <w:t>Оператор электронной торговой площадки</w:t>
      </w:r>
      <w:r w:rsidRPr="005B7FF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C83579" w:rsidRPr="005B7FFD" w:rsidRDefault="00C83579" w:rsidP="00C83579">
      <w:pPr>
        <w:jc w:val="both"/>
      </w:pPr>
      <w:r w:rsidRPr="005B7FFD">
        <w:rPr>
          <w:b/>
        </w:rPr>
        <w:t>Электронный документ</w:t>
      </w:r>
      <w:r w:rsidRPr="005B7FFD">
        <w:t xml:space="preserve"> – электронное сообщение, подписанное электронной подписью.</w:t>
      </w:r>
    </w:p>
    <w:p w:rsidR="00C83579" w:rsidRPr="005B7FFD" w:rsidRDefault="00C83579" w:rsidP="00C83579">
      <w:pPr>
        <w:jc w:val="both"/>
      </w:pPr>
      <w:r w:rsidRPr="005B7FFD">
        <w:rPr>
          <w:b/>
        </w:rPr>
        <w:t>Извещение о проведении запроса предложений в электронной форме</w:t>
      </w:r>
      <w:r w:rsidRPr="005B7FFD">
        <w:t xml:space="preserve"> – письменная информация о запросе предложений, публикуемая в сети «Интернет» на официальном сайте </w:t>
      </w:r>
      <w:proofErr w:type="spellStart"/>
      <w:r w:rsidRPr="005B7FFD">
        <w:t>Госкорпорации</w:t>
      </w:r>
      <w:proofErr w:type="spellEnd"/>
      <w:r w:rsidRPr="005B7FFD">
        <w:t xml:space="preserve"> «</w:t>
      </w:r>
      <w:proofErr w:type="spellStart"/>
      <w:r w:rsidRPr="005B7FFD">
        <w:t>Росатом</w:t>
      </w:r>
      <w:proofErr w:type="spellEnd"/>
      <w:r w:rsidRPr="005B7FFD">
        <w:t xml:space="preserve">» о размещении заказов на закупки товаров, работ и услуг </w:t>
      </w:r>
      <w:hyperlink r:id="rId12" w:history="1">
        <w:r w:rsidRPr="005B7FFD">
          <w:t>http://zakupki.rosatom.ru/</w:t>
        </w:r>
      </w:hyperlink>
      <w:r w:rsidRPr="005B7FFD">
        <w:t xml:space="preserve">, а так же на ЭТП «Аукционный Конкурсный Дом» </w:t>
      </w:r>
      <w:hyperlink r:id="rId13" w:history="1">
        <w:r w:rsidRPr="005B7FFD">
          <w:t>www.a-k-d.ru</w:t>
        </w:r>
      </w:hyperlink>
      <w:r w:rsidRPr="005B7FFD">
        <w:t>.</w:t>
      </w:r>
    </w:p>
    <w:p w:rsidR="00C83579" w:rsidRPr="005B7FFD" w:rsidRDefault="00C83579" w:rsidP="00C83579">
      <w:pPr>
        <w:jc w:val="both"/>
      </w:pPr>
      <w:proofErr w:type="gramStart"/>
      <w:r w:rsidRPr="005B7FFD">
        <w:rPr>
          <w:b/>
        </w:rPr>
        <w:t>Документация по проведению запроса предложений</w:t>
      </w:r>
      <w:r w:rsidRPr="005B7FFD">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5B7FFD">
        <w:t xml:space="preserve"> предложений договора. Документация по проведению запроса предложений (далее также – документация) размещается на сайте </w:t>
      </w:r>
      <w:hyperlink r:id="rId14" w:history="1">
        <w:r w:rsidRPr="005B7FFD">
          <w:rPr>
            <w:rStyle w:val="aa"/>
          </w:rPr>
          <w:t>http://zakupki.rosatom.ru/</w:t>
        </w:r>
      </w:hyperlink>
      <w:r w:rsidRPr="005B7FFD">
        <w:t xml:space="preserve">   и на ЭТП </w:t>
      </w:r>
      <w:hyperlink r:id="rId15" w:history="1">
        <w:r w:rsidRPr="005B7FFD">
          <w:t>www.a-k-d.ru</w:t>
        </w:r>
      </w:hyperlink>
      <w:r w:rsidRPr="005B7FFD">
        <w:t xml:space="preserve"> одновременно с размещением на указанном сайте извещения о проведении запроса предложений.</w:t>
      </w:r>
    </w:p>
    <w:p w:rsidR="00C83579" w:rsidRPr="005B7FFD" w:rsidRDefault="00C83579" w:rsidP="00C83579">
      <w:pPr>
        <w:jc w:val="both"/>
      </w:pPr>
      <w:proofErr w:type="gramStart"/>
      <w:r w:rsidRPr="005B7FFD">
        <w:rPr>
          <w:b/>
        </w:rPr>
        <w:t>Предложение (заявка на участие в процедуре закупки)</w:t>
      </w:r>
      <w:r w:rsidRPr="005B7FFD">
        <w:t xml:space="preserve"> – комплект документов, содержащий предложение участника процедуры закупки, направленное организатору запроса предложений в электронной форме через ЭТП «Аукционный Конкурсный Дом» </w:t>
      </w:r>
      <w:hyperlink r:id="rId16" w:history="1">
        <w:r w:rsidRPr="005B7FFD">
          <w:t>www.a-k-d.ru</w:t>
        </w:r>
      </w:hyperlink>
      <w:r w:rsidRPr="005B7FFD">
        <w:t xml:space="preserve"> по форме и в порядке, установленным документацией по проведению запроса предложений.</w:t>
      </w:r>
      <w:proofErr w:type="gramEnd"/>
    </w:p>
    <w:p w:rsidR="00C83579" w:rsidRPr="005B7FFD" w:rsidRDefault="00C83579" w:rsidP="00C83579">
      <w:pPr>
        <w:jc w:val="both"/>
        <w:rPr>
          <w:b/>
          <w:i/>
        </w:rPr>
      </w:pPr>
      <w:r w:rsidRPr="005B7FFD">
        <w:rPr>
          <w:b/>
        </w:rPr>
        <w:t>Участник процедуры закупки</w:t>
      </w:r>
      <w:r w:rsidRPr="005B7FFD">
        <w:t xml:space="preserve"> – юридическое или физическое лицо, выразившее заинтересованность в участии в запросе предложений</w:t>
      </w:r>
      <w:r w:rsidRPr="005B7FFD">
        <w:rPr>
          <w:b/>
          <w:i/>
        </w:rPr>
        <w:t>.</w:t>
      </w:r>
      <w:r w:rsidRPr="005B7FFD">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5B7FFD">
        <w:rPr>
          <w:b/>
          <w:i/>
        </w:rPr>
        <w:t>.</w:t>
      </w:r>
    </w:p>
    <w:p w:rsidR="00C83579" w:rsidRPr="005B7FFD" w:rsidRDefault="00C83579" w:rsidP="00C83579">
      <w:pPr>
        <w:jc w:val="both"/>
      </w:pPr>
      <w:r w:rsidRPr="005B7FFD">
        <w:rPr>
          <w:b/>
        </w:rPr>
        <w:t>Участник запроса предложений</w:t>
      </w:r>
      <w:r w:rsidRPr="005B7FFD">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C83579" w:rsidRPr="005B7FFD" w:rsidRDefault="00C83579" w:rsidP="00C83579">
      <w:pPr>
        <w:widowControl w:val="0"/>
        <w:autoSpaceDE w:val="0"/>
        <w:autoSpaceDN w:val="0"/>
        <w:adjustRightInd w:val="0"/>
        <w:jc w:val="both"/>
      </w:pPr>
      <w:r w:rsidRPr="005B7FFD">
        <w:rPr>
          <w:b/>
        </w:rPr>
        <w:lastRenderedPageBreak/>
        <w:t>Победитель запроса предложений</w:t>
      </w:r>
      <w:r w:rsidRPr="005B7FFD">
        <w:t xml:space="preserve"> </w:t>
      </w:r>
      <w:r w:rsidRPr="005B7FFD">
        <w:rPr>
          <w:b/>
          <w:i/>
        </w:rPr>
        <w:t xml:space="preserve"> </w:t>
      </w:r>
      <w:r w:rsidRPr="005B7FFD">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C83579" w:rsidRPr="005B7FFD" w:rsidRDefault="00C83579" w:rsidP="00C83579">
      <w:pPr>
        <w:jc w:val="both"/>
      </w:pPr>
      <w:r w:rsidRPr="005B7FFD">
        <w:rPr>
          <w:b/>
        </w:rPr>
        <w:t>Лот</w:t>
      </w:r>
      <w:r w:rsidRPr="005B7FFD">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C83579" w:rsidRPr="005B7FFD" w:rsidRDefault="00C83579" w:rsidP="00C83579">
      <w:pPr>
        <w:jc w:val="both"/>
      </w:pPr>
      <w:r w:rsidRPr="005B7FFD">
        <w:rPr>
          <w:b/>
        </w:rPr>
        <w:t xml:space="preserve">Начальная (максимальная) цена договора </w:t>
      </w:r>
      <w:r w:rsidRPr="005B7FFD">
        <w:t>– предельно допустимая цена договора, определяемая в документации по проведению запроса предложений.</w:t>
      </w:r>
    </w:p>
    <w:p w:rsidR="00C83579" w:rsidRPr="005B7FFD" w:rsidRDefault="00C83579" w:rsidP="00C83579">
      <w:pPr>
        <w:autoSpaceDE w:val="0"/>
        <w:autoSpaceDN w:val="0"/>
        <w:adjustRightInd w:val="0"/>
        <w:jc w:val="both"/>
      </w:pPr>
      <w:r w:rsidRPr="005B7FFD">
        <w:rPr>
          <w:b/>
        </w:rPr>
        <w:t>Переторжка</w:t>
      </w:r>
      <w:r w:rsidRPr="005B7FFD">
        <w:t xml:space="preserve"> – процедура, предполагающая добровольное изменение </w:t>
      </w:r>
      <w:proofErr w:type="gramStart"/>
      <w:r w:rsidRPr="005B7FFD">
        <w:t xml:space="preserve">цены </w:t>
      </w:r>
      <w:r w:rsidRPr="005B7FFD">
        <w:rPr>
          <w:b/>
          <w:i/>
        </w:rPr>
        <w:t xml:space="preserve"> </w:t>
      </w:r>
      <w:r w:rsidRPr="005B7FFD">
        <w:t>Предложения участников запроса предложений</w:t>
      </w:r>
      <w:proofErr w:type="gramEnd"/>
      <w:r w:rsidRPr="005B7FFD">
        <w:t xml:space="preserve">. Переторжка проводится только по решению Комиссии. </w:t>
      </w:r>
    </w:p>
    <w:p w:rsidR="00C83579" w:rsidRPr="005B7FFD" w:rsidRDefault="00C83579" w:rsidP="00C83579">
      <w:pPr>
        <w:autoSpaceDE w:val="0"/>
        <w:autoSpaceDN w:val="0"/>
        <w:adjustRightInd w:val="0"/>
        <w:spacing w:after="120"/>
        <w:jc w:val="both"/>
        <w:rPr>
          <w:b/>
        </w:rPr>
      </w:pPr>
    </w:p>
    <w:p w:rsidR="00C83579" w:rsidRPr="005B7FFD" w:rsidRDefault="00C83579" w:rsidP="00C83579">
      <w:pPr>
        <w:spacing w:after="120"/>
        <w:jc w:val="both"/>
      </w:pPr>
      <w:r w:rsidRPr="005B7FFD">
        <w:br w:type="page"/>
      </w:r>
    </w:p>
    <w:p w:rsidR="00C83579" w:rsidRPr="005B7FFD" w:rsidRDefault="00C83579" w:rsidP="00C83579">
      <w:pPr>
        <w:pStyle w:val="10"/>
        <w:numPr>
          <w:ilvl w:val="1"/>
          <w:numId w:val="8"/>
        </w:numPr>
        <w:tabs>
          <w:tab w:val="num" w:pos="1134"/>
        </w:tabs>
        <w:ind w:left="1434" w:hanging="725"/>
        <w:jc w:val="both"/>
      </w:pPr>
      <w:bookmarkStart w:id="3" w:name="_Toc302640913"/>
      <w:r w:rsidRPr="005B7FFD">
        <w:lastRenderedPageBreak/>
        <w:t>ОБЩИЕ ПОЛОЖЕНИЯ</w:t>
      </w:r>
      <w:bookmarkEnd w:id="3"/>
    </w:p>
    <w:p w:rsidR="00C83579" w:rsidRPr="005B7FFD" w:rsidRDefault="00C83579" w:rsidP="00C83579">
      <w:pPr>
        <w:pStyle w:val="ab"/>
        <w:keepNext/>
        <w:numPr>
          <w:ilvl w:val="1"/>
          <w:numId w:val="9"/>
        </w:numPr>
        <w:tabs>
          <w:tab w:val="clear" w:pos="360"/>
          <w:tab w:val="num" w:pos="960"/>
        </w:tabs>
        <w:spacing w:before="0" w:beforeAutospacing="0" w:after="0" w:afterAutospacing="0"/>
        <w:ind w:left="958" w:hanging="249"/>
        <w:jc w:val="both"/>
      </w:pPr>
      <w:r w:rsidRPr="005B7FFD">
        <w:t>Форма и вид процедуры закупки, предмет запроса предложений</w:t>
      </w:r>
    </w:p>
    <w:p w:rsidR="00C83579" w:rsidRPr="005B7FFD" w:rsidRDefault="00C83579" w:rsidP="00C83579">
      <w:pPr>
        <w:pStyle w:val="Times12"/>
        <w:numPr>
          <w:ilvl w:val="2"/>
          <w:numId w:val="9"/>
        </w:numPr>
        <w:tabs>
          <w:tab w:val="clear" w:pos="720"/>
          <w:tab w:val="num" w:pos="960"/>
        </w:tabs>
        <w:ind w:left="0" w:firstLine="709"/>
        <w:rPr>
          <w:szCs w:val="24"/>
        </w:rPr>
      </w:pPr>
      <w:bookmarkStart w:id="4" w:name="_Ref126000848"/>
      <w:r w:rsidRPr="005B7FFD">
        <w:rPr>
          <w:szCs w:val="24"/>
        </w:rPr>
        <w:t xml:space="preserve">Открытый </w:t>
      </w:r>
      <w:bookmarkEnd w:id="4"/>
      <w:r w:rsidRPr="005B7FFD">
        <w:rPr>
          <w:szCs w:val="24"/>
        </w:rPr>
        <w:t>запрос предложений в электронной форме на право заключения договора на поставку товаров, выполнение работ или оказание услуг.</w:t>
      </w:r>
    </w:p>
    <w:p w:rsidR="00C83579" w:rsidRPr="005B7FFD" w:rsidRDefault="00C83579" w:rsidP="00C83579">
      <w:pPr>
        <w:pStyle w:val="Times12"/>
        <w:numPr>
          <w:ilvl w:val="2"/>
          <w:numId w:val="9"/>
        </w:numPr>
        <w:tabs>
          <w:tab w:val="clear" w:pos="720"/>
          <w:tab w:val="num" w:pos="960"/>
        </w:tabs>
        <w:ind w:left="0" w:firstLine="709"/>
        <w:rPr>
          <w:szCs w:val="24"/>
        </w:rPr>
      </w:pPr>
      <w:proofErr w:type="gramStart"/>
      <w:r w:rsidRPr="005B7FFD">
        <w:rPr>
          <w:szCs w:val="24"/>
        </w:rPr>
        <w:t>Наименование, количество, объем и характеристики поставляемых по договору</w:t>
      </w:r>
      <w:r w:rsidRPr="005B7FFD">
        <w:rPr>
          <w:b/>
          <w:bCs w:val="0"/>
          <w:i/>
          <w:szCs w:val="24"/>
        </w:rPr>
        <w:t xml:space="preserve"> </w:t>
      </w:r>
      <w:r w:rsidRPr="005B7FFD">
        <w:rPr>
          <w:szCs w:val="24"/>
        </w:rPr>
        <w:t xml:space="preserve">товаров, выполняемых работ и оказываемых услуг указаны </w:t>
      </w:r>
      <w:r>
        <w:rPr>
          <w:szCs w:val="24"/>
        </w:rPr>
        <w:t>разделе 7 «ТЕХНИЧЕСК</w:t>
      </w:r>
      <w:r w:rsidRPr="00A55F30">
        <w:rPr>
          <w:szCs w:val="24"/>
        </w:rPr>
        <w:t>ОЕ</w:t>
      </w:r>
      <w:r w:rsidRPr="005B7FFD">
        <w:rPr>
          <w:szCs w:val="24"/>
        </w:rPr>
        <w:t xml:space="preserve"> </w:t>
      </w:r>
      <w:r>
        <w:rPr>
          <w:szCs w:val="24"/>
        </w:rPr>
        <w:t>ЗАДАНИЕ</w:t>
      </w:r>
      <w:r w:rsidRPr="005B7FFD">
        <w:rPr>
          <w:szCs w:val="24"/>
        </w:rPr>
        <w:t>»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C83579" w:rsidRPr="005B7FFD" w:rsidRDefault="00C83579" w:rsidP="00C83579">
      <w:pPr>
        <w:pStyle w:val="Times12"/>
        <w:numPr>
          <w:ilvl w:val="2"/>
          <w:numId w:val="9"/>
        </w:numPr>
        <w:tabs>
          <w:tab w:val="clear" w:pos="720"/>
          <w:tab w:val="num" w:pos="960"/>
        </w:tabs>
        <w:ind w:left="0" w:firstLine="709"/>
        <w:rPr>
          <w:szCs w:val="24"/>
        </w:rPr>
      </w:pPr>
      <w:r w:rsidRPr="005B7FFD">
        <w:rPr>
          <w:szCs w:val="24"/>
        </w:rPr>
        <w:t>Предметом настоящего запроса предложений является право на заключение договора</w:t>
      </w:r>
      <w:r w:rsidRPr="005B7FFD">
        <w:rPr>
          <w:b/>
          <w:bCs w:val="0"/>
          <w:i/>
          <w:szCs w:val="24"/>
        </w:rPr>
        <w:t xml:space="preserve"> </w:t>
      </w:r>
      <w:r w:rsidRPr="005B7FFD">
        <w:rPr>
          <w:szCs w:val="24"/>
        </w:rPr>
        <w:t>на поставку товаров, выполнение работ или оказание услуг согласно пункту 1 раздела 6 «Информационная карта запроса предложений».</w:t>
      </w:r>
    </w:p>
    <w:p w:rsidR="00C83579" w:rsidRPr="005B7FFD" w:rsidRDefault="00C83579" w:rsidP="00C83579">
      <w:pPr>
        <w:pStyle w:val="Times12"/>
        <w:ind w:firstLine="709"/>
        <w:rPr>
          <w:szCs w:val="24"/>
        </w:rPr>
      </w:pPr>
      <w:r w:rsidRPr="005B7FFD">
        <w:rPr>
          <w:szCs w:val="24"/>
        </w:rPr>
        <w:t>Состав и объем товара, работ и услуг, сроки поставки товара, выполнения работ, количе</w:t>
      </w:r>
      <w:r>
        <w:rPr>
          <w:szCs w:val="24"/>
        </w:rPr>
        <w:t xml:space="preserve">ство лотов указаны в пунктах 1, 3, </w:t>
      </w:r>
      <w:r w:rsidRPr="005B7FFD">
        <w:rPr>
          <w:szCs w:val="24"/>
        </w:rPr>
        <w:t>4</w:t>
      </w:r>
      <w:r>
        <w:rPr>
          <w:szCs w:val="24"/>
        </w:rPr>
        <w:t>, 5, 6</w:t>
      </w:r>
      <w:r w:rsidRPr="005B7FFD">
        <w:rPr>
          <w:szCs w:val="24"/>
        </w:rPr>
        <w:t xml:space="preserve"> раздела 6 «Информационная карта запроса предложений».</w:t>
      </w:r>
    </w:p>
    <w:p w:rsidR="00C83579" w:rsidRPr="005B7FFD" w:rsidRDefault="00C83579" w:rsidP="00C83579">
      <w:pPr>
        <w:pStyle w:val="Times12"/>
        <w:ind w:firstLine="709"/>
        <w:rPr>
          <w:szCs w:val="24"/>
        </w:rPr>
      </w:pPr>
      <w:r w:rsidRPr="005B7FFD">
        <w:rPr>
          <w:szCs w:val="24"/>
        </w:rPr>
        <w:t>Частичная поставка товара, выполнение работ не допускается.</w:t>
      </w:r>
    </w:p>
    <w:p w:rsidR="00C83579" w:rsidRPr="00525055" w:rsidRDefault="00C83579" w:rsidP="00C83579">
      <w:pPr>
        <w:pStyle w:val="Times12"/>
        <w:numPr>
          <w:ilvl w:val="2"/>
          <w:numId w:val="9"/>
        </w:numPr>
        <w:tabs>
          <w:tab w:val="clear" w:pos="720"/>
          <w:tab w:val="num" w:pos="960"/>
        </w:tabs>
        <w:ind w:left="0" w:firstLine="709"/>
        <w:rPr>
          <w:szCs w:val="24"/>
        </w:rPr>
      </w:pPr>
      <w:r w:rsidRPr="00525055">
        <w:rPr>
          <w:szCs w:val="24"/>
        </w:rPr>
        <w:t>По результатам оценки и сопоставления Предложений Комиссия принимает решение о выборе Победителя</w:t>
      </w:r>
      <w:r w:rsidRPr="00525055">
        <w:rPr>
          <w:bCs w:val="0"/>
          <w:szCs w:val="24"/>
        </w:rPr>
        <w:t>.</w:t>
      </w:r>
    </w:p>
    <w:p w:rsidR="00C83579" w:rsidRPr="00525055" w:rsidRDefault="00C83579" w:rsidP="00C83579">
      <w:pPr>
        <w:pStyle w:val="ab"/>
        <w:keepNext/>
        <w:numPr>
          <w:ilvl w:val="1"/>
          <w:numId w:val="9"/>
        </w:numPr>
        <w:tabs>
          <w:tab w:val="clear" w:pos="360"/>
          <w:tab w:val="num" w:pos="960"/>
        </w:tabs>
        <w:spacing w:before="0" w:beforeAutospacing="0" w:after="0" w:afterAutospacing="0"/>
        <w:ind w:left="958" w:hanging="249"/>
        <w:jc w:val="both"/>
      </w:pPr>
      <w:r w:rsidRPr="00525055">
        <w:t>Участник процедуры закупки/Участник запроса предложений</w:t>
      </w:r>
    </w:p>
    <w:p w:rsidR="00C83579" w:rsidRPr="005B7FFD" w:rsidRDefault="00C83579" w:rsidP="00C83579">
      <w:pPr>
        <w:pStyle w:val="Times12"/>
        <w:numPr>
          <w:ilvl w:val="2"/>
          <w:numId w:val="9"/>
        </w:numPr>
        <w:tabs>
          <w:tab w:val="clear" w:pos="720"/>
          <w:tab w:val="num" w:pos="960"/>
        </w:tabs>
        <w:ind w:left="0" w:firstLine="709"/>
        <w:rPr>
          <w:szCs w:val="24"/>
        </w:rPr>
      </w:pPr>
      <w:r w:rsidRPr="00525055">
        <w:rPr>
          <w:szCs w:val="24"/>
        </w:rPr>
        <w:t>Участником процедуры закупки может быть любое юридическое или физическое лицо, обладающее соответствующей правоспособностью</w:t>
      </w:r>
      <w:r w:rsidRPr="005B7FFD">
        <w:rPr>
          <w:szCs w:val="24"/>
        </w:rPr>
        <w:t xml:space="preserve"> по законодательству Российской Федерации.</w:t>
      </w:r>
    </w:p>
    <w:p w:rsidR="00C83579" w:rsidRPr="005B7FFD" w:rsidRDefault="00C83579" w:rsidP="00C83579">
      <w:pPr>
        <w:pStyle w:val="Times12"/>
        <w:numPr>
          <w:ilvl w:val="2"/>
          <w:numId w:val="9"/>
        </w:numPr>
        <w:tabs>
          <w:tab w:val="clear" w:pos="720"/>
          <w:tab w:val="num" w:pos="960"/>
        </w:tabs>
        <w:ind w:left="0" w:firstLine="709"/>
        <w:rPr>
          <w:szCs w:val="24"/>
        </w:rPr>
      </w:pPr>
      <w:r w:rsidRPr="005B7FFD">
        <w:rPr>
          <w:szCs w:val="24"/>
        </w:rPr>
        <w:t xml:space="preserve">Для участия в процедуре запроса предложений участник процедуры закупки должен удовлетворять требованиям, изложенным в пункте </w:t>
      </w:r>
      <w:r>
        <w:rPr>
          <w:szCs w:val="24"/>
        </w:rPr>
        <w:t>3.1 Документации и п.</w:t>
      </w:r>
      <w:r w:rsidRPr="005B7FFD">
        <w:rPr>
          <w:szCs w:val="24"/>
        </w:rPr>
        <w:t>1</w:t>
      </w:r>
      <w:r>
        <w:rPr>
          <w:szCs w:val="24"/>
        </w:rPr>
        <w:t>2</w:t>
      </w:r>
      <w:r w:rsidRPr="005B7FFD">
        <w:rPr>
          <w:szCs w:val="24"/>
        </w:rPr>
        <w:t xml:space="preserve"> раздела 6 «Информационная карта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C83579" w:rsidRPr="005B7FFD" w:rsidRDefault="00C83579" w:rsidP="00C83579">
      <w:pPr>
        <w:pStyle w:val="Times12"/>
        <w:numPr>
          <w:ilvl w:val="2"/>
          <w:numId w:val="9"/>
        </w:numPr>
        <w:tabs>
          <w:tab w:val="clear" w:pos="720"/>
          <w:tab w:val="num" w:pos="960"/>
        </w:tabs>
        <w:ind w:left="0" w:firstLine="709"/>
        <w:rPr>
          <w:szCs w:val="24"/>
        </w:rPr>
      </w:pPr>
      <w:r w:rsidRPr="005B7FFD">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C83579" w:rsidRPr="005B7FFD" w:rsidRDefault="00C83579" w:rsidP="00C83579">
      <w:pPr>
        <w:pStyle w:val="Times12"/>
        <w:numPr>
          <w:ilvl w:val="2"/>
          <w:numId w:val="9"/>
        </w:numPr>
        <w:tabs>
          <w:tab w:val="clear" w:pos="720"/>
          <w:tab w:val="num" w:pos="960"/>
        </w:tabs>
        <w:ind w:left="0" w:firstLine="709"/>
        <w:rPr>
          <w:szCs w:val="24"/>
        </w:rPr>
      </w:pPr>
      <w:r w:rsidRPr="005B7FFD">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4.13</w:t>
      </w:r>
    </w:p>
    <w:p w:rsidR="00C83579" w:rsidRPr="005B7FFD" w:rsidRDefault="00C83579" w:rsidP="00C83579">
      <w:pPr>
        <w:pStyle w:val="Times12"/>
        <w:numPr>
          <w:ilvl w:val="2"/>
          <w:numId w:val="9"/>
        </w:numPr>
        <w:tabs>
          <w:tab w:val="clear" w:pos="720"/>
          <w:tab w:val="num" w:pos="960"/>
        </w:tabs>
        <w:ind w:left="0" w:firstLine="709"/>
        <w:rPr>
          <w:szCs w:val="24"/>
        </w:rPr>
      </w:pPr>
      <w:proofErr w:type="gramStart"/>
      <w:r w:rsidRPr="005B7FFD">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C83579" w:rsidRPr="005B7FFD" w:rsidRDefault="00C83579" w:rsidP="00C83579">
      <w:pPr>
        <w:pStyle w:val="ab"/>
        <w:keepNext/>
        <w:numPr>
          <w:ilvl w:val="1"/>
          <w:numId w:val="9"/>
        </w:numPr>
        <w:tabs>
          <w:tab w:val="clear" w:pos="360"/>
          <w:tab w:val="num" w:pos="0"/>
        </w:tabs>
        <w:spacing w:before="0" w:beforeAutospacing="0" w:after="0" w:afterAutospacing="0"/>
        <w:ind w:left="0" w:firstLine="709"/>
        <w:jc w:val="both"/>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sidRPr="005B7FFD">
        <w:t>Правовой статус процедур и документов</w:t>
      </w:r>
      <w:bookmarkEnd w:id="5"/>
      <w:bookmarkEnd w:id="6"/>
      <w:bookmarkEnd w:id="7"/>
      <w:bookmarkEnd w:id="8"/>
      <w:bookmarkEnd w:id="9"/>
      <w:bookmarkEnd w:id="10"/>
      <w:bookmarkEnd w:id="11"/>
      <w:bookmarkEnd w:id="12"/>
      <w:bookmarkEnd w:id="13"/>
    </w:p>
    <w:p w:rsidR="00C83579" w:rsidRPr="005B7FFD" w:rsidRDefault="00C83579" w:rsidP="00C83579">
      <w:pPr>
        <w:pStyle w:val="Times12"/>
        <w:numPr>
          <w:ilvl w:val="2"/>
          <w:numId w:val="9"/>
        </w:numPr>
        <w:tabs>
          <w:tab w:val="clear" w:pos="720"/>
          <w:tab w:val="num" w:pos="960"/>
        </w:tabs>
        <w:ind w:left="0" w:firstLine="709"/>
        <w:rPr>
          <w:szCs w:val="24"/>
        </w:rPr>
      </w:pPr>
      <w:r w:rsidRPr="005B7FFD">
        <w:rPr>
          <w:bCs w:val="0"/>
          <w:szCs w:val="24"/>
        </w:rPr>
        <w:t xml:space="preserve">Данная процедура запроса предложений </w:t>
      </w:r>
      <w:r w:rsidRPr="005B7FFD">
        <w:rPr>
          <w:szCs w:val="24"/>
        </w:rPr>
        <w:t xml:space="preserve">проводится в соответствии с «Единым отраслевым стандартом закупок </w:t>
      </w:r>
      <w:proofErr w:type="spellStart"/>
      <w:r w:rsidRPr="005B7FFD">
        <w:rPr>
          <w:szCs w:val="24"/>
        </w:rPr>
        <w:t>Госкорпорации</w:t>
      </w:r>
      <w:proofErr w:type="spellEnd"/>
      <w:r w:rsidRPr="005B7FFD">
        <w:rPr>
          <w:szCs w:val="24"/>
        </w:rPr>
        <w:t xml:space="preserve"> «</w:t>
      </w:r>
      <w:proofErr w:type="spellStart"/>
      <w:r w:rsidRPr="005B7FFD">
        <w:rPr>
          <w:szCs w:val="24"/>
        </w:rPr>
        <w:t>Росатом</w:t>
      </w:r>
      <w:proofErr w:type="spellEnd"/>
      <w:r w:rsidRPr="005B7FFD">
        <w:rPr>
          <w:szCs w:val="24"/>
        </w:rPr>
        <w:t xml:space="preserve">», утвержденным </w:t>
      </w:r>
      <w:r>
        <w:rPr>
          <w:bCs w:val="0"/>
          <w:iCs/>
        </w:rPr>
        <w:t xml:space="preserve">наблюдательным советом </w:t>
      </w:r>
      <w:proofErr w:type="spellStart"/>
      <w:r>
        <w:rPr>
          <w:bCs w:val="0"/>
          <w:iCs/>
        </w:rPr>
        <w:t>Госкорпорации</w:t>
      </w:r>
      <w:proofErr w:type="spellEnd"/>
      <w:r>
        <w:rPr>
          <w:bCs w:val="0"/>
          <w:iCs/>
        </w:rPr>
        <w:t xml:space="preserve"> «</w:t>
      </w:r>
      <w:proofErr w:type="spellStart"/>
      <w:r>
        <w:rPr>
          <w:bCs w:val="0"/>
          <w:iCs/>
        </w:rPr>
        <w:t>Росатом</w:t>
      </w:r>
      <w:proofErr w:type="spellEnd"/>
      <w:r>
        <w:rPr>
          <w:bCs w:val="0"/>
          <w:iCs/>
        </w:rPr>
        <w:t>» (протокол №37 от 07.02.2012г.), в редакции на дату размещения Извещения о процедуре закупки на официальном сайте</w:t>
      </w:r>
      <w:r w:rsidRPr="005B7FFD">
        <w:rPr>
          <w:szCs w:val="24"/>
        </w:rPr>
        <w:t xml:space="preserve"> и в соответствии с правилами и с использованием функционала ЭТП «Аукционный Конкурсный Дом».</w:t>
      </w:r>
    </w:p>
    <w:p w:rsidR="00C83579" w:rsidRPr="00471BA6" w:rsidRDefault="00C83579" w:rsidP="00C83579">
      <w:pPr>
        <w:pStyle w:val="Times12"/>
        <w:numPr>
          <w:ilvl w:val="2"/>
          <w:numId w:val="9"/>
        </w:numPr>
        <w:tabs>
          <w:tab w:val="clear" w:pos="720"/>
          <w:tab w:val="num" w:pos="960"/>
        </w:tabs>
        <w:ind w:left="0" w:firstLine="709"/>
        <w:rPr>
          <w:szCs w:val="24"/>
        </w:rPr>
      </w:pPr>
      <w:r w:rsidRPr="00471BA6">
        <w:rPr>
          <w:szCs w:val="24"/>
        </w:rPr>
        <w:t xml:space="preserve">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w:t>
      </w:r>
      <w:r w:rsidRPr="00471BA6">
        <w:rPr>
          <w:szCs w:val="24"/>
        </w:rPr>
        <w:lastRenderedPageBreak/>
        <w:t>обязательному заключению договора с победителем запроса предложений или иным его участником.</w:t>
      </w:r>
    </w:p>
    <w:p w:rsidR="00C83579" w:rsidRPr="005B7FFD" w:rsidRDefault="00C83579" w:rsidP="00C83579">
      <w:pPr>
        <w:pStyle w:val="Times12"/>
        <w:numPr>
          <w:ilvl w:val="2"/>
          <w:numId w:val="9"/>
        </w:numPr>
        <w:tabs>
          <w:tab w:val="clear" w:pos="720"/>
          <w:tab w:val="num" w:pos="960"/>
        </w:tabs>
        <w:ind w:left="0" w:firstLine="709"/>
        <w:rPr>
          <w:bCs w:val="0"/>
          <w:szCs w:val="24"/>
        </w:rPr>
      </w:pPr>
      <w:r w:rsidRPr="005B7FFD">
        <w:rPr>
          <w:bCs w:val="0"/>
          <w:szCs w:val="24"/>
        </w:rPr>
        <w:t xml:space="preserve">Опубликованное на официальном </w:t>
      </w:r>
      <w:r w:rsidRPr="005B7FFD">
        <w:rPr>
          <w:szCs w:val="24"/>
        </w:rPr>
        <w:t xml:space="preserve">сайте </w:t>
      </w:r>
      <w:hyperlink r:id="rId17" w:history="1">
        <w:r w:rsidRPr="005B7FFD">
          <w:rPr>
            <w:rStyle w:val="aa"/>
            <w:rFonts w:eastAsiaTheme="majorEastAsia"/>
          </w:rPr>
          <w:t>http://zakupki.rosatom.ru/</w:t>
        </w:r>
      </w:hyperlink>
      <w:r w:rsidRPr="005B7FFD">
        <w:rPr>
          <w:rStyle w:val="aa"/>
          <w:rFonts w:eastAsiaTheme="majorEastAsia"/>
        </w:rPr>
        <w:t xml:space="preserve"> </w:t>
      </w:r>
      <w:r w:rsidRPr="005B7FFD">
        <w:rPr>
          <w:bCs w:val="0"/>
          <w:szCs w:val="24"/>
        </w:rPr>
        <w:t xml:space="preserve">и </w:t>
      </w:r>
      <w:r w:rsidRPr="00616466">
        <w:rPr>
          <w:bCs w:val="0"/>
          <w:szCs w:val="24"/>
        </w:rPr>
        <w:t>на</w:t>
      </w:r>
      <w:r w:rsidRPr="00616466">
        <w:rPr>
          <w:rStyle w:val="aa"/>
          <w:rFonts w:eastAsiaTheme="majorEastAsia"/>
        </w:rPr>
        <w:t xml:space="preserve"> </w:t>
      </w:r>
      <w:r w:rsidRPr="00616466">
        <w:rPr>
          <w:szCs w:val="24"/>
        </w:rPr>
        <w:t xml:space="preserve">ЭТП «Аукционный Конкурсный Дом» </w:t>
      </w:r>
      <w:hyperlink r:id="rId18" w:history="1">
        <w:r w:rsidRPr="00616466">
          <w:rPr>
            <w:szCs w:val="24"/>
          </w:rPr>
          <w:t>www.a-k-d.ru</w:t>
        </w:r>
      </w:hyperlink>
      <w:r w:rsidRPr="00616466">
        <w:rPr>
          <w:rStyle w:val="aa"/>
          <w:rFonts w:eastAsiaTheme="majorEastAsia"/>
        </w:rPr>
        <w:t xml:space="preserve"> </w:t>
      </w:r>
      <w:r w:rsidRPr="00616466">
        <w:rPr>
          <w:bCs w:val="0"/>
          <w:szCs w:val="24"/>
        </w:rPr>
        <w:t xml:space="preserve"> извещение о проведении запроса предложений вместе с настоящей документацией, являющейся его неотъемлемым приложением, являются</w:t>
      </w:r>
      <w:r w:rsidRPr="005B7FFD">
        <w:rPr>
          <w:bCs w:val="0"/>
          <w:szCs w:val="24"/>
        </w:rPr>
        <w:t xml:space="preserve"> приглашением делать оферты и должны рассматриваться участниками процедуры закупки в соответствии с этим.</w:t>
      </w:r>
    </w:p>
    <w:p w:rsidR="00C83579" w:rsidRPr="005B7FFD" w:rsidRDefault="00C83579" w:rsidP="00C83579">
      <w:pPr>
        <w:pStyle w:val="Times12"/>
        <w:numPr>
          <w:ilvl w:val="2"/>
          <w:numId w:val="9"/>
        </w:numPr>
        <w:tabs>
          <w:tab w:val="clear" w:pos="720"/>
          <w:tab w:val="num" w:pos="960"/>
        </w:tabs>
        <w:ind w:left="0" w:firstLine="709"/>
        <w:rPr>
          <w:szCs w:val="24"/>
        </w:rPr>
      </w:pPr>
      <w:r w:rsidRPr="005B7FFD">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C83579" w:rsidRPr="005B7FFD" w:rsidRDefault="00C83579" w:rsidP="00C83579">
      <w:pPr>
        <w:pStyle w:val="Times12"/>
        <w:numPr>
          <w:ilvl w:val="2"/>
          <w:numId w:val="9"/>
        </w:numPr>
        <w:tabs>
          <w:tab w:val="clear" w:pos="720"/>
          <w:tab w:val="num" w:pos="960"/>
        </w:tabs>
        <w:ind w:left="0" w:firstLine="709"/>
        <w:rPr>
          <w:bCs w:val="0"/>
          <w:szCs w:val="24"/>
        </w:rPr>
      </w:pPr>
      <w:r w:rsidRPr="005B7FFD">
        <w:rPr>
          <w:bCs w:val="0"/>
          <w:szCs w:val="24"/>
        </w:rPr>
        <w:t>Заключенный по результатам запроса предложений договор фиксирует все достигнутые сторонами договоренности.</w:t>
      </w:r>
    </w:p>
    <w:p w:rsidR="00C83579" w:rsidRPr="005B7FFD" w:rsidRDefault="00C83579" w:rsidP="00C83579">
      <w:pPr>
        <w:pStyle w:val="Times12"/>
        <w:numPr>
          <w:ilvl w:val="2"/>
          <w:numId w:val="9"/>
        </w:numPr>
        <w:tabs>
          <w:tab w:val="clear" w:pos="720"/>
          <w:tab w:val="num" w:pos="960"/>
        </w:tabs>
        <w:ind w:left="0" w:firstLine="709"/>
        <w:rPr>
          <w:szCs w:val="24"/>
        </w:rPr>
      </w:pPr>
      <w:r w:rsidRPr="005B7FFD">
        <w:rPr>
          <w:bCs w:val="0"/>
          <w:szCs w:val="24"/>
        </w:rPr>
        <w:t>При определении</w:t>
      </w:r>
      <w:r w:rsidRPr="005B7FFD">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C83579" w:rsidRPr="00471BA6" w:rsidRDefault="00C83579" w:rsidP="00C83579">
      <w:pPr>
        <w:numPr>
          <w:ilvl w:val="0"/>
          <w:numId w:val="28"/>
        </w:numPr>
        <w:shd w:val="clear" w:color="auto" w:fill="FFFFFF"/>
        <w:tabs>
          <w:tab w:val="left" w:pos="1418"/>
        </w:tabs>
        <w:autoSpaceDE w:val="0"/>
        <w:autoSpaceDN w:val="0"/>
        <w:adjustRightInd w:val="0"/>
        <w:ind w:left="11" w:right="28" w:firstLine="709"/>
        <w:jc w:val="both"/>
        <w:rPr>
          <w:spacing w:val="-10"/>
        </w:rPr>
      </w:pPr>
      <w:r w:rsidRPr="00471BA6">
        <w:t>протоколы преддоговорных переговоров;</w:t>
      </w:r>
    </w:p>
    <w:p w:rsidR="00C83579" w:rsidRPr="005B7FFD" w:rsidRDefault="00C83579" w:rsidP="00C83579">
      <w:pPr>
        <w:numPr>
          <w:ilvl w:val="0"/>
          <w:numId w:val="28"/>
        </w:numPr>
        <w:shd w:val="clear" w:color="auto" w:fill="FFFFFF"/>
        <w:tabs>
          <w:tab w:val="left" w:pos="1418"/>
        </w:tabs>
        <w:autoSpaceDE w:val="0"/>
        <w:autoSpaceDN w:val="0"/>
        <w:adjustRightInd w:val="0"/>
        <w:ind w:left="11" w:right="28" w:firstLine="709"/>
        <w:jc w:val="both"/>
        <w:rPr>
          <w:spacing w:val="-8"/>
        </w:rPr>
      </w:pPr>
      <w:r w:rsidRPr="005B7FFD">
        <w:t>извещение о проведении запроса предложений и документация по проведению запроса предложений со всеми дополнениями и разъяснениями;</w:t>
      </w:r>
    </w:p>
    <w:p w:rsidR="00C83579" w:rsidRPr="005B7FFD" w:rsidRDefault="00C83579" w:rsidP="00C83579">
      <w:pPr>
        <w:numPr>
          <w:ilvl w:val="0"/>
          <w:numId w:val="28"/>
        </w:numPr>
        <w:shd w:val="clear" w:color="auto" w:fill="FFFFFF"/>
        <w:tabs>
          <w:tab w:val="left" w:pos="1418"/>
        </w:tabs>
        <w:autoSpaceDE w:val="0"/>
        <w:autoSpaceDN w:val="0"/>
        <w:adjustRightInd w:val="0"/>
        <w:ind w:left="11" w:right="28" w:firstLine="709"/>
        <w:jc w:val="both"/>
        <w:rPr>
          <w:spacing w:val="-8"/>
        </w:rPr>
      </w:pPr>
      <w:r w:rsidRPr="005B7FFD">
        <w:t>предложение участника, с которым заключается договор, со всеми дополнениями и разъяснениями.</w:t>
      </w:r>
    </w:p>
    <w:p w:rsidR="00C83579" w:rsidRPr="005B7FFD" w:rsidRDefault="00C83579" w:rsidP="00C83579">
      <w:pPr>
        <w:shd w:val="clear" w:color="auto" w:fill="FFFFFF"/>
        <w:tabs>
          <w:tab w:val="num" w:pos="1560"/>
        </w:tabs>
        <w:ind w:firstLine="709"/>
        <w:jc w:val="both"/>
      </w:pPr>
      <w:r w:rsidRPr="005B7FFD">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C83579" w:rsidRPr="005B7FFD" w:rsidRDefault="00C83579" w:rsidP="00C83579">
      <w:pPr>
        <w:pStyle w:val="Times12"/>
        <w:numPr>
          <w:ilvl w:val="2"/>
          <w:numId w:val="9"/>
        </w:numPr>
        <w:tabs>
          <w:tab w:val="clear" w:pos="720"/>
          <w:tab w:val="num" w:pos="960"/>
        </w:tabs>
        <w:ind w:left="0" w:firstLine="709"/>
        <w:rPr>
          <w:szCs w:val="24"/>
        </w:rPr>
      </w:pPr>
      <w:r w:rsidRPr="005B7FFD">
        <w:rPr>
          <w:szCs w:val="24"/>
        </w:rPr>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C83579" w:rsidRPr="005B7FFD" w:rsidRDefault="00C83579" w:rsidP="00C83579">
      <w:pPr>
        <w:pStyle w:val="Times12"/>
        <w:numPr>
          <w:ilvl w:val="2"/>
          <w:numId w:val="9"/>
        </w:numPr>
        <w:tabs>
          <w:tab w:val="clear" w:pos="720"/>
          <w:tab w:val="num" w:pos="960"/>
        </w:tabs>
        <w:ind w:left="0" w:firstLine="709"/>
        <w:rPr>
          <w:szCs w:val="24"/>
        </w:rPr>
      </w:pPr>
      <w:r w:rsidRPr="005B7FFD">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C83579" w:rsidRPr="005B7FFD" w:rsidRDefault="00C83579" w:rsidP="00C83579">
      <w:pPr>
        <w:pStyle w:val="Times12"/>
        <w:numPr>
          <w:ilvl w:val="2"/>
          <w:numId w:val="9"/>
        </w:numPr>
        <w:tabs>
          <w:tab w:val="clear" w:pos="720"/>
          <w:tab w:val="num" w:pos="960"/>
        </w:tabs>
        <w:ind w:left="0" w:firstLine="709"/>
        <w:rPr>
          <w:szCs w:val="24"/>
        </w:rPr>
      </w:pPr>
      <w:r w:rsidRPr="005B7FFD">
        <w:rPr>
          <w:szCs w:val="24"/>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«Единого отраслевого стандарта закупок </w:t>
      </w:r>
      <w:proofErr w:type="spellStart"/>
      <w:r w:rsidRPr="005B7FFD">
        <w:rPr>
          <w:szCs w:val="24"/>
        </w:rPr>
        <w:t>Госкорпорации</w:t>
      </w:r>
      <w:proofErr w:type="spellEnd"/>
      <w:r w:rsidRPr="005B7FFD">
        <w:rPr>
          <w:szCs w:val="24"/>
        </w:rPr>
        <w:t xml:space="preserve"> «</w:t>
      </w:r>
      <w:proofErr w:type="spellStart"/>
      <w:r w:rsidRPr="005B7FFD">
        <w:rPr>
          <w:szCs w:val="24"/>
        </w:rPr>
        <w:t>Росатом</w:t>
      </w:r>
      <w:proofErr w:type="spellEnd"/>
      <w:r w:rsidRPr="005B7FFD">
        <w:rPr>
          <w:szCs w:val="24"/>
        </w:rPr>
        <w:t>».</w:t>
      </w:r>
    </w:p>
    <w:p w:rsidR="00C83579" w:rsidRPr="005B7FFD" w:rsidRDefault="00C83579" w:rsidP="00C83579">
      <w:pPr>
        <w:pStyle w:val="ab"/>
        <w:keepNext/>
        <w:numPr>
          <w:ilvl w:val="1"/>
          <w:numId w:val="9"/>
        </w:numPr>
        <w:tabs>
          <w:tab w:val="clear" w:pos="360"/>
          <w:tab w:val="num" w:pos="0"/>
        </w:tabs>
        <w:spacing w:before="0" w:beforeAutospacing="0" w:after="0" w:afterAutospacing="0"/>
        <w:ind w:left="0" w:firstLine="709"/>
        <w:jc w:val="both"/>
      </w:pPr>
      <w:r w:rsidRPr="005B7FFD">
        <w:t>Затраты на участие в запросе предложений</w:t>
      </w:r>
    </w:p>
    <w:p w:rsidR="00C83579" w:rsidRPr="00471BA6" w:rsidRDefault="00C83579" w:rsidP="00C83579">
      <w:pPr>
        <w:pStyle w:val="Times12"/>
        <w:numPr>
          <w:ilvl w:val="2"/>
          <w:numId w:val="9"/>
        </w:numPr>
        <w:tabs>
          <w:tab w:val="clear" w:pos="720"/>
          <w:tab w:val="num" w:pos="960"/>
        </w:tabs>
        <w:ind w:left="0" w:firstLine="709"/>
        <w:rPr>
          <w:szCs w:val="24"/>
        </w:rPr>
      </w:pPr>
      <w:r w:rsidRPr="005B7FFD">
        <w:rPr>
          <w:szCs w:val="24"/>
        </w:rPr>
        <w:t xml:space="preserve">Участник процедуры закупки/участник запроса предложений несет все расходы, </w:t>
      </w:r>
      <w:r w:rsidRPr="00471BA6">
        <w:rPr>
          <w:szCs w:val="24"/>
        </w:rPr>
        <w:t>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C83579" w:rsidRPr="00471BA6" w:rsidRDefault="00C83579" w:rsidP="00C83579">
      <w:pPr>
        <w:pStyle w:val="Times12"/>
        <w:numPr>
          <w:ilvl w:val="2"/>
          <w:numId w:val="9"/>
        </w:numPr>
        <w:tabs>
          <w:tab w:val="clear" w:pos="720"/>
          <w:tab w:val="num" w:pos="960"/>
        </w:tabs>
        <w:ind w:left="0" w:firstLine="709"/>
        <w:rPr>
          <w:szCs w:val="24"/>
        </w:rPr>
      </w:pPr>
      <w:r w:rsidRPr="00471BA6">
        <w:rPr>
          <w:szCs w:val="24"/>
        </w:rPr>
        <w:t xml:space="preserve">Участник процедуры закупки/участник запроса предложений должен быть зарегистрирован на ЭТП «Аукционный Конкурсный Дом» </w:t>
      </w:r>
      <w:hyperlink r:id="rId19" w:history="1">
        <w:r w:rsidRPr="00471BA6">
          <w:rPr>
            <w:szCs w:val="24"/>
          </w:rPr>
          <w:t>www.a-k-d.ru</w:t>
        </w:r>
      </w:hyperlink>
      <w:r w:rsidRPr="00471BA6">
        <w:rPr>
          <w:szCs w:val="24"/>
        </w:rPr>
        <w:t xml:space="preserve"> в соответствии с правилами, условиями и порядком регистрации данной электронной торговой площадки.</w:t>
      </w:r>
    </w:p>
    <w:p w:rsidR="00C83579" w:rsidRPr="005B7FFD" w:rsidRDefault="00C83579" w:rsidP="00C83579">
      <w:pPr>
        <w:pStyle w:val="Times12"/>
        <w:numPr>
          <w:ilvl w:val="2"/>
          <w:numId w:val="9"/>
        </w:numPr>
        <w:tabs>
          <w:tab w:val="clear" w:pos="720"/>
          <w:tab w:val="num" w:pos="960"/>
        </w:tabs>
        <w:ind w:left="0" w:firstLine="709"/>
        <w:rPr>
          <w:szCs w:val="24"/>
        </w:rPr>
      </w:pPr>
      <w:r w:rsidRPr="00471BA6">
        <w:rPr>
          <w:szCs w:val="24"/>
        </w:rPr>
        <w:t>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w:t>
      </w:r>
      <w:r w:rsidRPr="005B7FFD">
        <w:rPr>
          <w:szCs w:val="24"/>
        </w:rPr>
        <w:t xml:space="preserve">. </w:t>
      </w:r>
    </w:p>
    <w:p w:rsidR="00C83579" w:rsidRPr="005B7FFD" w:rsidRDefault="00C83579" w:rsidP="00C83579">
      <w:pPr>
        <w:pStyle w:val="ab"/>
        <w:keepNext/>
        <w:numPr>
          <w:ilvl w:val="1"/>
          <w:numId w:val="9"/>
        </w:numPr>
        <w:tabs>
          <w:tab w:val="clear" w:pos="360"/>
          <w:tab w:val="num" w:pos="0"/>
        </w:tabs>
        <w:spacing w:before="0" w:beforeAutospacing="0" w:after="0" w:afterAutospacing="0"/>
        <w:ind w:left="0" w:firstLine="709"/>
        <w:jc w:val="both"/>
      </w:pPr>
      <w:r w:rsidRPr="005B7FFD">
        <w:t>Отказ от проведения запроса предложений.</w:t>
      </w:r>
    </w:p>
    <w:p w:rsidR="00C83579" w:rsidRPr="00471BA6" w:rsidRDefault="00C83579" w:rsidP="00C83579">
      <w:pPr>
        <w:pStyle w:val="affc"/>
        <w:numPr>
          <w:ilvl w:val="2"/>
          <w:numId w:val="9"/>
        </w:numPr>
        <w:tabs>
          <w:tab w:val="clear" w:pos="720"/>
          <w:tab w:val="num" w:pos="960"/>
        </w:tabs>
        <w:spacing w:after="0"/>
        <w:ind w:left="0" w:firstLine="709"/>
        <w:jc w:val="both"/>
      </w:pPr>
      <w:proofErr w:type="gramStart"/>
      <w:r w:rsidRPr="005B7FFD">
        <w:t xml:space="preserve">Заказчик/организатор размещения заказа, разместивший на официальном сайте </w:t>
      </w:r>
      <w:r>
        <w:rPr>
          <w:rStyle w:val="aa"/>
          <w:rFonts w:eastAsiaTheme="majorEastAsia"/>
        </w:rPr>
        <w:t>http://zakupki.rosatom.ru</w:t>
      </w:r>
      <w:r w:rsidRPr="005B7FFD">
        <w:rPr>
          <w:rStyle w:val="aa"/>
          <w:rFonts w:eastAsiaTheme="majorEastAsia"/>
        </w:rPr>
        <w:t xml:space="preserve"> </w:t>
      </w:r>
      <w:r w:rsidRPr="005B7FFD">
        <w:t>и на</w:t>
      </w:r>
      <w:r w:rsidRPr="005B7FFD">
        <w:rPr>
          <w:rStyle w:val="aa"/>
          <w:rFonts w:eastAsiaTheme="majorEastAsia"/>
        </w:rPr>
        <w:t xml:space="preserve"> </w:t>
      </w:r>
      <w:r w:rsidRPr="005B7FFD">
        <w:t xml:space="preserve">ЭТП «Аукционный Конкурсный Дом» </w:t>
      </w:r>
      <w:hyperlink r:id="rId20" w:history="1">
        <w:r w:rsidRPr="005B7FFD">
          <w:t>www.a-k-d.ru</w:t>
        </w:r>
      </w:hyperlink>
      <w:r w:rsidRPr="005B7FFD">
        <w:t xml:space="preserve"> извещение о проведении запроса предложений, </w:t>
      </w:r>
      <w:r w:rsidRPr="00471BA6">
        <w:t xml:space="preserve">вправе отказаться от его проведения </w:t>
      </w:r>
      <w:r w:rsidRPr="00471BA6">
        <w:rPr>
          <w:iCs/>
          <w:snapToGrid w:val="0"/>
        </w:rPr>
        <w:t>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471BA6">
        <w:rPr>
          <w:b/>
          <w:i/>
        </w:rPr>
        <w:t>.</w:t>
      </w:r>
      <w:proofErr w:type="gramEnd"/>
    </w:p>
    <w:p w:rsidR="00C83579" w:rsidRPr="00471BA6" w:rsidRDefault="00C83579" w:rsidP="00C83579">
      <w:pPr>
        <w:pStyle w:val="affc"/>
        <w:numPr>
          <w:ilvl w:val="2"/>
          <w:numId w:val="9"/>
        </w:numPr>
        <w:tabs>
          <w:tab w:val="clear" w:pos="720"/>
          <w:tab w:val="num" w:pos="960"/>
        </w:tabs>
        <w:ind w:left="0" w:firstLine="0"/>
        <w:jc w:val="both"/>
      </w:pPr>
      <w:r w:rsidRPr="00471BA6">
        <w:t xml:space="preserve">Извещение об отказе от проведения </w:t>
      </w:r>
      <w:r w:rsidRPr="00471BA6">
        <w:rPr>
          <w:iCs/>
          <w:snapToGrid w:val="0"/>
        </w:rPr>
        <w:t>открытого запроса предложений</w:t>
      </w:r>
      <w:r w:rsidRPr="00471BA6">
        <w:t xml:space="preserve"> размещается организатором размещения заказа в течение двух рабочих дней со дня принятия решения об </w:t>
      </w:r>
      <w:r w:rsidRPr="00471BA6">
        <w:lastRenderedPageBreak/>
        <w:t>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Все зарегистрированные ЭТП «Аукционный Конкурсный Дом» участники данной процедуры закупки, подавшие заявки на участие в запросе предложений, получат соответствующие уведомления в порядке, предусмотренном регламентом работы данной ЭТП.</w:t>
      </w:r>
    </w:p>
    <w:p w:rsidR="00C83579" w:rsidRPr="005B7FFD" w:rsidRDefault="00C83579" w:rsidP="00C83579">
      <w:pPr>
        <w:pStyle w:val="affc"/>
        <w:spacing w:after="0"/>
        <w:ind w:left="0" w:firstLine="709"/>
        <w:jc w:val="both"/>
      </w:pPr>
      <w:r w:rsidRPr="005B7FFD">
        <w:br w:type="page"/>
      </w:r>
    </w:p>
    <w:p w:rsidR="00C83579" w:rsidRPr="005B7FFD" w:rsidRDefault="00C83579" w:rsidP="00C83579">
      <w:pPr>
        <w:pStyle w:val="10"/>
        <w:numPr>
          <w:ilvl w:val="1"/>
          <w:numId w:val="8"/>
        </w:numPr>
        <w:tabs>
          <w:tab w:val="num" w:pos="1134"/>
        </w:tabs>
        <w:ind w:left="0" w:firstLine="709"/>
        <w:jc w:val="both"/>
      </w:pPr>
      <w:bookmarkStart w:id="14" w:name="_Toc302640914"/>
      <w:r w:rsidRPr="005B7FFD">
        <w:lastRenderedPageBreak/>
        <w:t>ТРЕБОВАНИЯ К УЧАСТНИКАМ ПРОЦЕДУРЫ ЗАКУПКИ, ДОКУМЕНТАМ, ПРЕДОСТАВЛЯЕМЫМ В СОСТАВЕ ПРЕДЛОЖЕНИЯ</w:t>
      </w:r>
      <w:bookmarkEnd w:id="14"/>
    </w:p>
    <w:p w:rsidR="00C83579" w:rsidRPr="005B7FFD" w:rsidRDefault="00C83579" w:rsidP="00C83579">
      <w:pPr>
        <w:pStyle w:val="affc"/>
        <w:numPr>
          <w:ilvl w:val="1"/>
          <w:numId w:val="16"/>
        </w:numPr>
        <w:tabs>
          <w:tab w:val="clear" w:pos="720"/>
          <w:tab w:val="num" w:pos="960"/>
        </w:tabs>
        <w:spacing w:after="0"/>
        <w:ind w:left="0" w:firstLine="709"/>
        <w:jc w:val="both"/>
      </w:pPr>
      <w:r w:rsidRPr="005B7FFD">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C83579" w:rsidRPr="00471BA6" w:rsidRDefault="00C83579" w:rsidP="00C83579">
      <w:pPr>
        <w:ind w:firstLine="284"/>
        <w:jc w:val="both"/>
      </w:pPr>
      <w:r w:rsidRPr="00471BA6">
        <w:t>1) обладать всеми правами для заключения и исполнения Договора (должен быть зарегистрирован в установленном порядке);</w:t>
      </w:r>
    </w:p>
    <w:p w:rsidR="00C83579" w:rsidRPr="00471BA6" w:rsidRDefault="00C83579" w:rsidP="00C83579">
      <w:pPr>
        <w:ind w:firstLine="284"/>
        <w:jc w:val="both"/>
      </w:pPr>
      <w:r w:rsidRPr="00471BA6">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83579" w:rsidRPr="00471BA6" w:rsidRDefault="00C83579" w:rsidP="00C83579">
      <w:pPr>
        <w:pStyle w:val="02statia2"/>
        <w:spacing w:before="0" w:line="240" w:lineRule="auto"/>
        <w:ind w:left="0" w:firstLine="284"/>
        <w:rPr>
          <w:rFonts w:ascii="Times New Roman" w:hAnsi="Times New Roman"/>
          <w:color w:val="auto"/>
          <w:sz w:val="24"/>
          <w:szCs w:val="24"/>
        </w:rPr>
      </w:pPr>
      <w:r w:rsidRPr="00471BA6">
        <w:rPr>
          <w:rFonts w:ascii="Times New Roman" w:hAnsi="Times New Roman"/>
          <w:color w:val="auto"/>
          <w:sz w:val="24"/>
          <w:szCs w:val="24"/>
        </w:rPr>
        <w:t xml:space="preserve">3) </w:t>
      </w:r>
      <w:proofErr w:type="spellStart"/>
      <w:r w:rsidRPr="00471BA6">
        <w:rPr>
          <w:rFonts w:ascii="Times New Roman" w:hAnsi="Times New Roman"/>
          <w:color w:val="auto"/>
          <w:sz w:val="24"/>
          <w:szCs w:val="24"/>
        </w:rPr>
        <w:t>непроведение</w:t>
      </w:r>
      <w:proofErr w:type="spellEnd"/>
      <w:r w:rsidRPr="00471BA6">
        <w:rPr>
          <w:rFonts w:ascii="Times New Roman" w:hAnsi="Times New Roman"/>
          <w:color w:val="auto"/>
          <w:sz w:val="24"/>
          <w:szCs w:val="24"/>
        </w:rPr>
        <w:t xml:space="preserve"> ликвидации Участника размещения заказа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C83579" w:rsidRPr="00471BA6" w:rsidRDefault="00C83579" w:rsidP="00C83579">
      <w:pPr>
        <w:pStyle w:val="02statia2"/>
        <w:spacing w:before="0" w:line="240" w:lineRule="auto"/>
        <w:ind w:left="0" w:firstLine="284"/>
        <w:rPr>
          <w:rFonts w:ascii="Times New Roman" w:hAnsi="Times New Roman"/>
          <w:color w:val="auto"/>
          <w:sz w:val="24"/>
          <w:szCs w:val="24"/>
        </w:rPr>
      </w:pPr>
      <w:r w:rsidRPr="00471BA6">
        <w:rPr>
          <w:rFonts w:ascii="Times New Roman" w:hAnsi="Times New Roman"/>
          <w:color w:val="auto"/>
          <w:sz w:val="24"/>
          <w:szCs w:val="24"/>
        </w:rPr>
        <w:t>4)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C83579" w:rsidRPr="00471BA6" w:rsidRDefault="00C83579" w:rsidP="00C83579">
      <w:pPr>
        <w:pStyle w:val="02statia2"/>
        <w:spacing w:before="0" w:line="240" w:lineRule="auto"/>
        <w:ind w:left="0" w:firstLine="284"/>
        <w:rPr>
          <w:rFonts w:ascii="Times New Roman" w:hAnsi="Times New Roman"/>
          <w:color w:val="auto"/>
          <w:sz w:val="24"/>
          <w:szCs w:val="24"/>
        </w:rPr>
      </w:pPr>
      <w:r w:rsidRPr="00471BA6">
        <w:rPr>
          <w:rFonts w:ascii="Times New Roman" w:hAnsi="Times New Roman"/>
          <w:color w:val="auto"/>
          <w:sz w:val="24"/>
          <w:szCs w:val="24"/>
        </w:rPr>
        <w:t xml:space="preserve">5) </w:t>
      </w:r>
      <w:r w:rsidRPr="00471BA6">
        <w:rPr>
          <w:rFonts w:ascii="Times New Roman" w:hAnsi="Times New Roman"/>
          <w:sz w:val="24"/>
          <w:szCs w:val="24"/>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rsidRPr="00471BA6">
        <w:rPr>
          <w:rFonts w:ascii="Times New Roman" w:hAnsi="Times New Roman"/>
          <w:color w:val="auto"/>
          <w:sz w:val="24"/>
          <w:szCs w:val="24"/>
        </w:rPr>
        <w:t>;</w:t>
      </w:r>
    </w:p>
    <w:p w:rsidR="00C83579" w:rsidRPr="00471BA6" w:rsidRDefault="00C83579" w:rsidP="00C83579">
      <w:pPr>
        <w:ind w:firstLine="284"/>
        <w:jc w:val="both"/>
      </w:pPr>
      <w:r w:rsidRPr="00471BA6">
        <w:t>6) отсутствие сведений об Участнике размещения заказа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C83579" w:rsidRDefault="00C83579" w:rsidP="00C83579">
      <w:pPr>
        <w:ind w:firstLine="284"/>
        <w:jc w:val="both"/>
      </w:pPr>
      <w:r w:rsidRPr="00471BA6">
        <w:t>7) победитель в проведении запроса предложений должен подписать Договор (ДАТУ ДОГОВОРА НЕ СТАВИТЬ!!) и направить его (два экземпляра) Заказчику в течение 10 календарных дней с момента подписания протокола рассмотрения и оценки запроса предложений. В случае</w:t>
      </w:r>
      <w:proofErr w:type="gramStart"/>
      <w:r w:rsidRPr="00471BA6">
        <w:t>,</w:t>
      </w:r>
      <w:proofErr w:type="gramEnd"/>
      <w:r w:rsidRPr="00471BA6">
        <w:t xml:space="preserve"> если в указанный срок победитель в проведении запроса предложений не представил Заказчику подписанный Договор, он признается уклонившимся от заключения Договора. 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w:t>
      </w:r>
    </w:p>
    <w:p w:rsidR="00C83579" w:rsidRPr="005B7FFD" w:rsidRDefault="00C83579" w:rsidP="00C83579">
      <w:pPr>
        <w:jc w:val="both"/>
      </w:pPr>
    </w:p>
    <w:p w:rsidR="00C83579" w:rsidRPr="00471BA6" w:rsidRDefault="00C83579" w:rsidP="00C83579">
      <w:pPr>
        <w:jc w:val="both"/>
      </w:pPr>
      <w:r w:rsidRPr="005B7FFD">
        <w:t xml:space="preserve">Участник открытого запроса предложений должен обладать профессиональной </w:t>
      </w:r>
      <w:r w:rsidRPr="00471BA6">
        <w:t xml:space="preserve">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выполнение </w:t>
      </w:r>
      <w:proofErr w:type="gramStart"/>
      <w:r w:rsidRPr="00471BA6">
        <w:t>работ</w:t>
      </w:r>
      <w:proofErr w:type="gramEnd"/>
      <w:r w:rsidRPr="00471BA6">
        <w:t xml:space="preserve"> если указанные требования содержатся в настоящей Документации.</w:t>
      </w:r>
    </w:p>
    <w:p w:rsidR="00C83579" w:rsidRPr="00471BA6" w:rsidRDefault="00C83579" w:rsidP="00C83579">
      <w:pPr>
        <w:jc w:val="both"/>
      </w:pPr>
    </w:p>
    <w:p w:rsidR="00C83579" w:rsidRDefault="00C83579" w:rsidP="00C83579">
      <w:pPr>
        <w:pStyle w:val="affc"/>
        <w:tabs>
          <w:tab w:val="left" w:pos="0"/>
        </w:tabs>
        <w:spacing w:after="0"/>
        <w:ind w:left="0" w:firstLine="709"/>
        <w:jc w:val="both"/>
      </w:pPr>
      <w:r w:rsidRPr="00471BA6">
        <w:t>Дополнительные требования к участникам процедуры закупки указаны в пункте 12 раздела 6 «Информационная карта запроса предложений».</w:t>
      </w:r>
    </w:p>
    <w:p w:rsidR="00C83579" w:rsidRPr="005B7FFD" w:rsidRDefault="00C83579" w:rsidP="00C83579">
      <w:pPr>
        <w:pStyle w:val="affc"/>
        <w:tabs>
          <w:tab w:val="left" w:pos="0"/>
        </w:tabs>
        <w:spacing w:after="0"/>
        <w:ind w:left="0" w:firstLine="709"/>
        <w:jc w:val="both"/>
      </w:pPr>
    </w:p>
    <w:p w:rsidR="00C83579" w:rsidRPr="00620AFD" w:rsidRDefault="00C83579" w:rsidP="00C83579">
      <w:pPr>
        <w:pStyle w:val="affc"/>
        <w:numPr>
          <w:ilvl w:val="1"/>
          <w:numId w:val="16"/>
        </w:numPr>
        <w:tabs>
          <w:tab w:val="clear" w:pos="720"/>
          <w:tab w:val="left" w:pos="0"/>
          <w:tab w:val="num" w:pos="960"/>
        </w:tabs>
        <w:spacing w:after="0"/>
        <w:ind w:left="0" w:firstLine="709"/>
        <w:jc w:val="both"/>
      </w:pPr>
      <w:r w:rsidRPr="00620AFD">
        <w:t>Участник запроса предложений должен подготовить Предложение, включающее:</w:t>
      </w:r>
    </w:p>
    <w:p w:rsidR="00C83579" w:rsidRPr="00620AFD" w:rsidRDefault="00C83579" w:rsidP="00C83579">
      <w:pPr>
        <w:pStyle w:val="affc"/>
        <w:tabs>
          <w:tab w:val="left" w:pos="0"/>
        </w:tabs>
        <w:spacing w:after="0"/>
        <w:ind w:left="0"/>
        <w:jc w:val="both"/>
      </w:pPr>
    </w:p>
    <w:p w:rsidR="00C83579" w:rsidRPr="00620AFD" w:rsidRDefault="00C83579" w:rsidP="00C83579">
      <w:pPr>
        <w:pStyle w:val="affc"/>
        <w:tabs>
          <w:tab w:val="left" w:pos="0"/>
        </w:tabs>
        <w:spacing w:after="0"/>
        <w:ind w:left="0"/>
        <w:jc w:val="both"/>
      </w:pPr>
      <w:r w:rsidRPr="00620AFD">
        <w:t>1) заявку о подаче Предложения по форме и в соответствии с требованиями настоящей документации;</w:t>
      </w:r>
    </w:p>
    <w:p w:rsidR="00C83579" w:rsidRPr="00620AFD" w:rsidRDefault="00C83579" w:rsidP="00C83579">
      <w:pPr>
        <w:pStyle w:val="affc"/>
        <w:tabs>
          <w:tab w:val="left" w:pos="0"/>
        </w:tabs>
        <w:spacing w:after="0"/>
        <w:ind w:left="0"/>
        <w:jc w:val="both"/>
      </w:pPr>
    </w:p>
    <w:p w:rsidR="00C83579" w:rsidRPr="00620AFD" w:rsidRDefault="00C83579" w:rsidP="00C83579">
      <w:pPr>
        <w:pStyle w:val="affc"/>
        <w:tabs>
          <w:tab w:val="left" w:pos="0"/>
        </w:tabs>
        <w:spacing w:after="0"/>
        <w:ind w:left="0"/>
        <w:jc w:val="both"/>
      </w:pPr>
      <w:r w:rsidRPr="00620AFD">
        <w:lastRenderedPageBreak/>
        <w:t>2) пояснительную записку, содержащую информацию об объеме и характеристиках работ, товаров, услуг (в том числе состав работ или услуг и последовательность их выполнения, технология выполнения работ или услуг), сроках исполнения договора, сроках гарантии, стоимости и прочих существенных условиях договора, предусмотренных в настоящей документации по форме, предусмотренной настоящей Документацией;</w:t>
      </w:r>
    </w:p>
    <w:p w:rsidR="00C83579" w:rsidRPr="00620AFD" w:rsidRDefault="00C83579" w:rsidP="00C83579">
      <w:pPr>
        <w:pStyle w:val="affc"/>
        <w:tabs>
          <w:tab w:val="left" w:pos="0"/>
        </w:tabs>
        <w:spacing w:after="0"/>
        <w:ind w:left="0"/>
        <w:jc w:val="both"/>
      </w:pPr>
    </w:p>
    <w:p w:rsidR="00C83579" w:rsidRPr="00620AFD" w:rsidRDefault="00C83579" w:rsidP="00C83579">
      <w:pPr>
        <w:pStyle w:val="affc"/>
        <w:tabs>
          <w:tab w:val="left" w:pos="0"/>
        </w:tabs>
        <w:spacing w:after="0"/>
        <w:ind w:left="0"/>
        <w:jc w:val="both"/>
      </w:pPr>
      <w:r w:rsidRPr="00620AFD">
        <w:t>3) подписанный проект договора, заполненный в соответствии с требованиями и условиями, установленными настоящей Документацией (дату договора не ставить!!), носит информационный характер;</w:t>
      </w:r>
    </w:p>
    <w:p w:rsidR="00C83579" w:rsidRPr="00620AFD" w:rsidRDefault="00C83579" w:rsidP="00C83579">
      <w:pPr>
        <w:pStyle w:val="affc"/>
        <w:tabs>
          <w:tab w:val="left" w:pos="0"/>
        </w:tabs>
        <w:spacing w:after="0"/>
        <w:ind w:left="0"/>
        <w:jc w:val="both"/>
      </w:pPr>
    </w:p>
    <w:p w:rsidR="00C83579" w:rsidRPr="00D53377" w:rsidRDefault="00C83579" w:rsidP="00C83579">
      <w:pPr>
        <w:pStyle w:val="affc"/>
        <w:tabs>
          <w:tab w:val="left" w:pos="0"/>
        </w:tabs>
        <w:spacing w:after="0"/>
        <w:ind w:left="0"/>
        <w:jc w:val="both"/>
      </w:pPr>
      <w:r w:rsidRPr="00D53377">
        <w:t>4) документы, подтверждающие соответствие Участника требованиям настоящей Документации, указанные в п.3.2.1 настоящей документации.</w:t>
      </w:r>
    </w:p>
    <w:p w:rsidR="00C83579" w:rsidRPr="00D53377" w:rsidRDefault="00C83579" w:rsidP="00C83579">
      <w:pPr>
        <w:pStyle w:val="affc"/>
        <w:tabs>
          <w:tab w:val="left" w:pos="0"/>
        </w:tabs>
        <w:spacing w:after="0"/>
        <w:ind w:left="0"/>
        <w:jc w:val="both"/>
      </w:pPr>
    </w:p>
    <w:p w:rsidR="00C83579" w:rsidRPr="00D53377" w:rsidRDefault="00C83579" w:rsidP="00C83579">
      <w:pPr>
        <w:pStyle w:val="affc"/>
        <w:tabs>
          <w:tab w:val="left" w:pos="0"/>
        </w:tabs>
        <w:spacing w:after="0"/>
        <w:ind w:left="0"/>
        <w:jc w:val="both"/>
      </w:pPr>
      <w:r w:rsidRPr="00D53377">
        <w:t>3.2.1. Документы, подтверждающие соответствие участника требованиям настоящей Документации:</w:t>
      </w:r>
    </w:p>
    <w:p w:rsidR="00C83579" w:rsidRPr="00D53377" w:rsidRDefault="00C83579" w:rsidP="00C83579">
      <w:pPr>
        <w:pStyle w:val="affc"/>
        <w:tabs>
          <w:tab w:val="left" w:pos="0"/>
        </w:tabs>
        <w:spacing w:after="0"/>
        <w:ind w:left="0"/>
        <w:jc w:val="both"/>
      </w:pPr>
    </w:p>
    <w:p w:rsidR="00C83579" w:rsidRPr="00D53377" w:rsidRDefault="00C83579" w:rsidP="00C83579">
      <w:pPr>
        <w:pStyle w:val="affc"/>
        <w:tabs>
          <w:tab w:val="left" w:pos="0"/>
        </w:tabs>
        <w:spacing w:after="0"/>
        <w:ind w:left="0"/>
        <w:jc w:val="both"/>
      </w:pPr>
      <w:proofErr w:type="gramStart"/>
      <w:r w:rsidRPr="00D53377">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предусмотренной настоящей документацией;</w:t>
      </w:r>
      <w:proofErr w:type="gramEnd"/>
    </w:p>
    <w:p w:rsidR="00C83579" w:rsidRPr="00D53377" w:rsidRDefault="00C83579" w:rsidP="00C83579">
      <w:pPr>
        <w:pStyle w:val="affc"/>
        <w:tabs>
          <w:tab w:val="left" w:pos="0"/>
        </w:tabs>
        <w:spacing w:after="0"/>
        <w:ind w:left="0"/>
        <w:jc w:val="both"/>
      </w:pPr>
    </w:p>
    <w:p w:rsidR="00C83579" w:rsidRPr="00D53377" w:rsidRDefault="00C83579" w:rsidP="00C83579">
      <w:pPr>
        <w:pStyle w:val="affc"/>
        <w:tabs>
          <w:tab w:val="left" w:pos="0"/>
        </w:tabs>
        <w:spacing w:after="0"/>
        <w:ind w:left="0"/>
        <w:jc w:val="both"/>
      </w:pPr>
      <w:r w:rsidRPr="00D53377">
        <w:t>2) документы, подтверждающие полномочия лица на осуществление действий от имени Участника:</w:t>
      </w:r>
    </w:p>
    <w:p w:rsidR="00C83579" w:rsidRPr="00D53377" w:rsidRDefault="00C83579" w:rsidP="00C83579">
      <w:pPr>
        <w:jc w:val="both"/>
      </w:pPr>
      <w:r w:rsidRPr="00D53377">
        <w:t xml:space="preserve">- решение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w:t>
      </w:r>
      <w:proofErr w:type="gramStart"/>
      <w:r w:rsidRPr="00D53377">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53377">
        <w:t xml:space="preserve"> В случае</w:t>
      </w:r>
      <w:proofErr w:type="gramStart"/>
      <w:r w:rsidRPr="00D53377">
        <w:t>,</w:t>
      </w:r>
      <w:proofErr w:type="gramEnd"/>
      <w:r w:rsidRPr="00D53377">
        <w:t xml:space="preserve">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C83579" w:rsidRPr="00D53377" w:rsidRDefault="00C83579" w:rsidP="00C83579">
      <w:pPr>
        <w:jc w:val="both"/>
      </w:pPr>
    </w:p>
    <w:p w:rsidR="00C83579" w:rsidRPr="00D53377" w:rsidRDefault="00C83579" w:rsidP="00C83579">
      <w:pPr>
        <w:jc w:val="both"/>
      </w:pPr>
      <w:r w:rsidRPr="00D53377">
        <w:t xml:space="preserve">3) учредительные документы Участника или их </w:t>
      </w:r>
      <w:proofErr w:type="gramStart"/>
      <w:r w:rsidRPr="00D53377">
        <w:t>копии</w:t>
      </w:r>
      <w:proofErr w:type="gramEnd"/>
      <w:r w:rsidRPr="00D53377">
        <w:t xml:space="preserve"> заверенные нотариально (для юридических лиц), копию паспорта гражданина Российской Федерации (для физических лиц);</w:t>
      </w:r>
    </w:p>
    <w:p w:rsidR="00C83579" w:rsidRPr="00D53377" w:rsidRDefault="00C83579" w:rsidP="00C83579">
      <w:pPr>
        <w:jc w:val="both"/>
      </w:pPr>
    </w:p>
    <w:p w:rsidR="00C83579" w:rsidRPr="00D53377" w:rsidRDefault="00C83579" w:rsidP="00C83579">
      <w:pPr>
        <w:jc w:val="both"/>
      </w:pPr>
      <w:r w:rsidRPr="00D53377">
        <w:t xml:space="preserve">4)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 </w:t>
      </w:r>
    </w:p>
    <w:p w:rsidR="00C83579" w:rsidRPr="00D53377" w:rsidRDefault="00C83579" w:rsidP="00C83579">
      <w:pPr>
        <w:jc w:val="both"/>
      </w:pPr>
    </w:p>
    <w:p w:rsidR="00C83579" w:rsidRPr="00D53377" w:rsidRDefault="00C83579" w:rsidP="00C83579">
      <w:pPr>
        <w:jc w:val="both"/>
      </w:pPr>
      <w:proofErr w:type="gramStart"/>
      <w:r w:rsidRPr="00D53377">
        <w:t xml:space="preserve">5) документы, подтверждающие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(пп.2, раздела 3.1);  </w:t>
      </w:r>
      <w:proofErr w:type="gramEnd"/>
    </w:p>
    <w:p w:rsidR="00C83579" w:rsidRPr="00D53377" w:rsidRDefault="00C83579" w:rsidP="00C83579">
      <w:pPr>
        <w:jc w:val="both"/>
      </w:pPr>
    </w:p>
    <w:p w:rsidR="00C83579" w:rsidRPr="00D53377" w:rsidRDefault="00C83579" w:rsidP="00C83579">
      <w:pPr>
        <w:jc w:val="both"/>
      </w:pPr>
      <w:r w:rsidRPr="00D53377">
        <w:t xml:space="preserve">6)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w:t>
      </w:r>
      <w:r w:rsidRPr="00D53377">
        <w:lastRenderedPageBreak/>
        <w:t>сделки установлено законодательством Российской Федерации и/или учредительными документами юридического лица.</w:t>
      </w:r>
    </w:p>
    <w:p w:rsidR="00C83579" w:rsidRPr="00D53377" w:rsidRDefault="00C83579" w:rsidP="00C83579">
      <w:pPr>
        <w:jc w:val="both"/>
      </w:pPr>
      <w:r w:rsidRPr="00D53377">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53377">
        <w:t>предложений</w:t>
      </w:r>
      <w:proofErr w:type="gramEnd"/>
      <w:r w:rsidRPr="00D53377">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C83579" w:rsidRPr="00D53377" w:rsidRDefault="00C83579" w:rsidP="00C83579">
      <w:pPr>
        <w:jc w:val="both"/>
      </w:pPr>
      <w:r w:rsidRPr="00D53377">
        <w:t>В случае</w:t>
      </w:r>
      <w:proofErr w:type="gramStart"/>
      <w:r w:rsidRPr="00D53377">
        <w:t>,</w:t>
      </w:r>
      <w:proofErr w:type="gramEnd"/>
      <w:r w:rsidRPr="00D53377">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C83579" w:rsidRPr="00D53377" w:rsidRDefault="00C83579" w:rsidP="00C83579">
      <w:pPr>
        <w:jc w:val="both"/>
      </w:pPr>
    </w:p>
    <w:p w:rsidR="00C83579" w:rsidRPr="00D53377" w:rsidRDefault="00C83579" w:rsidP="00C83579">
      <w:pPr>
        <w:pStyle w:val="-6"/>
        <w:ind w:firstLine="0"/>
        <w:rPr>
          <w:sz w:val="24"/>
        </w:rPr>
      </w:pPr>
      <w:r w:rsidRPr="00D53377">
        <w:rPr>
          <w:sz w:val="24"/>
        </w:rPr>
        <w:t>7) документы, подтверждающие надежность, опыт и репутацию участника. Справку о выполнении аналогичных (сопоставимых) по характеру и объему работ, оказания услуг, поставки товаров;</w:t>
      </w:r>
    </w:p>
    <w:p w:rsidR="00C83579" w:rsidRPr="00D53377" w:rsidRDefault="00C83579" w:rsidP="00C83579">
      <w:pPr>
        <w:jc w:val="both"/>
      </w:pPr>
    </w:p>
    <w:p w:rsidR="00C83579" w:rsidRPr="00D53377" w:rsidRDefault="00C83579" w:rsidP="00C83579">
      <w:pPr>
        <w:jc w:val="both"/>
      </w:pPr>
      <w:r w:rsidRPr="00D53377">
        <w:t>8)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(форма 5), с приложением соответствующих подтверждающих документов.</w:t>
      </w:r>
    </w:p>
    <w:p w:rsidR="00C83579" w:rsidRPr="00D53377" w:rsidRDefault="00C83579" w:rsidP="00C83579">
      <w:pPr>
        <w:jc w:val="both"/>
      </w:pPr>
    </w:p>
    <w:p w:rsidR="00C83579" w:rsidRPr="00D53377" w:rsidRDefault="00C83579" w:rsidP="00C83579">
      <w:pPr>
        <w:jc w:val="both"/>
      </w:pPr>
      <w:r w:rsidRPr="00D53377">
        <w:t>9) информационное письмо налогового органа, указывающее дату представления участником заявления о переходе на упрощенную систему налогообложения, заверенное печатью и подписью уполномоченного лица Участника, в случае, если участник применяет упрощенную систему налогообложения;</w:t>
      </w:r>
    </w:p>
    <w:p w:rsidR="00C83579" w:rsidRPr="00D53377" w:rsidRDefault="00C83579" w:rsidP="00C83579">
      <w:pPr>
        <w:jc w:val="both"/>
      </w:pPr>
    </w:p>
    <w:p w:rsidR="00C83579" w:rsidRPr="00D53377" w:rsidRDefault="00C83579" w:rsidP="00C83579">
      <w:pPr>
        <w:pStyle w:val="-6"/>
        <w:ind w:firstLine="0"/>
        <w:rPr>
          <w:sz w:val="24"/>
        </w:rPr>
      </w:pPr>
      <w:r w:rsidRPr="00D53377">
        <w:rPr>
          <w:sz w:val="24"/>
        </w:rPr>
        <w:t>10) документы, подтверждающие наличие у участника необходимых для исполнения договора оборудования и других материальных возможностей;</w:t>
      </w:r>
    </w:p>
    <w:p w:rsidR="00C83579" w:rsidRPr="00D53377" w:rsidRDefault="00C83579" w:rsidP="00C83579">
      <w:pPr>
        <w:pStyle w:val="-6"/>
        <w:ind w:firstLine="0"/>
        <w:rPr>
          <w:sz w:val="24"/>
        </w:rPr>
      </w:pPr>
    </w:p>
    <w:p w:rsidR="00C83579" w:rsidRPr="00D53377" w:rsidRDefault="00C83579" w:rsidP="00C83579">
      <w:pPr>
        <w:pStyle w:val="-6"/>
        <w:ind w:firstLine="0"/>
        <w:rPr>
          <w:sz w:val="24"/>
        </w:rPr>
      </w:pPr>
      <w:r w:rsidRPr="00D53377">
        <w:rPr>
          <w:sz w:val="24"/>
        </w:rPr>
        <w:t>11) документы, подтверждающие обладание участником необходимыми для исполнения договора людскими ресурсами;</w:t>
      </w:r>
    </w:p>
    <w:p w:rsidR="00C83579" w:rsidRPr="00D53377" w:rsidRDefault="00C83579" w:rsidP="00C83579">
      <w:pPr>
        <w:pStyle w:val="-6"/>
        <w:ind w:firstLine="0"/>
        <w:rPr>
          <w:sz w:val="24"/>
        </w:rPr>
      </w:pPr>
    </w:p>
    <w:p w:rsidR="00C83579" w:rsidRPr="00D53377" w:rsidRDefault="00C83579" w:rsidP="00C83579">
      <w:pPr>
        <w:pStyle w:val="-6"/>
        <w:ind w:firstLine="0"/>
        <w:rPr>
          <w:sz w:val="24"/>
        </w:rPr>
      </w:pPr>
      <w:r w:rsidRPr="00D53377">
        <w:rPr>
          <w:sz w:val="24"/>
        </w:rPr>
        <w:t>12) документы, подтверждающие профессиональную компетентность участника;</w:t>
      </w:r>
    </w:p>
    <w:p w:rsidR="00C83579" w:rsidRPr="00D53377" w:rsidRDefault="00C83579" w:rsidP="00C83579">
      <w:pPr>
        <w:pStyle w:val="-6"/>
        <w:ind w:firstLine="0"/>
        <w:rPr>
          <w:sz w:val="24"/>
        </w:rPr>
      </w:pPr>
    </w:p>
    <w:p w:rsidR="00C83579" w:rsidRPr="00D53377" w:rsidRDefault="00C83579" w:rsidP="00C83579">
      <w:pPr>
        <w:pStyle w:val="-6"/>
        <w:ind w:firstLine="0"/>
        <w:rPr>
          <w:sz w:val="24"/>
        </w:rPr>
      </w:pPr>
      <w:r w:rsidRPr="00D53377">
        <w:rPr>
          <w:sz w:val="24"/>
        </w:rPr>
        <w:t>13) документы, подтверждающие обладание участником необходимыми для исполнения договора финансовыми ресурсами;</w:t>
      </w:r>
    </w:p>
    <w:p w:rsidR="00C83579" w:rsidRPr="00D53377" w:rsidRDefault="00C83579" w:rsidP="00C83579">
      <w:pPr>
        <w:jc w:val="both"/>
      </w:pPr>
    </w:p>
    <w:p w:rsidR="00C83579" w:rsidRPr="00D53377" w:rsidRDefault="00C83579" w:rsidP="00C83579">
      <w:pPr>
        <w:jc w:val="both"/>
      </w:pPr>
      <w:r w:rsidRPr="00D53377">
        <w:t>14)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C83579" w:rsidRPr="00D53377" w:rsidRDefault="00C83579" w:rsidP="00C83579">
      <w:pPr>
        <w:jc w:val="both"/>
      </w:pPr>
    </w:p>
    <w:p w:rsidR="00C83579" w:rsidRPr="00D53377" w:rsidRDefault="00C83579" w:rsidP="00C83579">
      <w:pPr>
        <w:jc w:val="both"/>
        <w:rPr>
          <w:b/>
        </w:rPr>
      </w:pPr>
      <w:r w:rsidRPr="00D53377">
        <w:rPr>
          <w:b/>
        </w:rPr>
        <w:t xml:space="preserve">Все вышеуказанные документы подаются на ЭТП в электронном виде (сканированные), желательно в формате </w:t>
      </w:r>
      <w:r w:rsidRPr="00D53377">
        <w:rPr>
          <w:b/>
          <w:lang w:val="en-US"/>
        </w:rPr>
        <w:t>PDF</w:t>
      </w:r>
      <w:r w:rsidRPr="00D53377">
        <w:rPr>
          <w:b/>
        </w:rPr>
        <w:t xml:space="preserve"> (если не установлены иные требования к документу).</w:t>
      </w:r>
    </w:p>
    <w:p w:rsidR="00C83579" w:rsidRPr="00862C51" w:rsidRDefault="00C83579" w:rsidP="00C83579">
      <w:pPr>
        <w:jc w:val="both"/>
        <w:rPr>
          <w:b/>
        </w:rPr>
      </w:pPr>
      <w:r w:rsidRPr="00D53377">
        <w:t>Все файлы заявки по каждому лоту на участие в запросе предложений, размещенные участником процедуры закупки на ЭТП должны иметь наименование либо комментарий, позволяющие идентифицировать содержание данного файла Заявки</w:t>
      </w:r>
      <w:r w:rsidRPr="00D53377">
        <w:rPr>
          <w:bCs/>
        </w:rPr>
        <w:t>.</w:t>
      </w:r>
      <w:r w:rsidRPr="00747AA6">
        <w:rPr>
          <w:bCs/>
        </w:rPr>
        <w:t xml:space="preserve"> </w:t>
      </w:r>
      <w:r w:rsidRPr="00440C7D">
        <w:t xml:space="preserve"> </w:t>
      </w:r>
    </w:p>
    <w:p w:rsidR="00C83579" w:rsidRPr="005B7FFD" w:rsidRDefault="00C83579" w:rsidP="00C83579">
      <w:pPr>
        <w:pStyle w:val="affc"/>
        <w:tabs>
          <w:tab w:val="left" w:pos="0"/>
        </w:tabs>
        <w:spacing w:after="0"/>
        <w:ind w:left="0"/>
        <w:jc w:val="both"/>
      </w:pPr>
    </w:p>
    <w:p w:rsidR="00C83579" w:rsidRPr="005B7FFD" w:rsidRDefault="00C83579" w:rsidP="00C83579">
      <w:pPr>
        <w:pStyle w:val="affc"/>
        <w:numPr>
          <w:ilvl w:val="1"/>
          <w:numId w:val="16"/>
        </w:numPr>
        <w:tabs>
          <w:tab w:val="clear" w:pos="720"/>
          <w:tab w:val="num" w:pos="960"/>
          <w:tab w:val="left" w:pos="1418"/>
        </w:tabs>
        <w:spacing w:after="0"/>
        <w:ind w:left="0" w:firstLine="709"/>
        <w:jc w:val="both"/>
      </w:pPr>
      <w:r w:rsidRPr="005B7FFD">
        <w:t>Условия привлечения соисполнителей и порядок подтверждения их соответствия установленным требованиям приведены в пункте 3.4.</w:t>
      </w:r>
      <w:r w:rsidRPr="005B7FFD">
        <w:rPr>
          <w:lang w:val="ru-MO"/>
        </w:rPr>
        <w:t xml:space="preserve"> </w:t>
      </w:r>
      <w:r w:rsidRPr="005B7FFD">
        <w:t>Возможность привлечения соисполнителей указана в пункте 1</w:t>
      </w:r>
      <w:r>
        <w:t>5</w:t>
      </w:r>
      <w:r w:rsidRPr="005B7FFD">
        <w:t xml:space="preserve"> раздела 6 «Информационная карта запроса предложений».</w:t>
      </w:r>
    </w:p>
    <w:p w:rsidR="00C83579" w:rsidRPr="005B7FFD" w:rsidRDefault="00C83579" w:rsidP="00C83579">
      <w:pPr>
        <w:pStyle w:val="affc"/>
        <w:numPr>
          <w:ilvl w:val="1"/>
          <w:numId w:val="16"/>
        </w:numPr>
        <w:tabs>
          <w:tab w:val="clear" w:pos="720"/>
          <w:tab w:val="num" w:pos="960"/>
        </w:tabs>
        <w:spacing w:after="0"/>
        <w:ind w:left="0" w:firstLine="709"/>
        <w:jc w:val="both"/>
      </w:pPr>
      <w:bookmarkStart w:id="15" w:name="_Toc127262883"/>
      <w:bookmarkStart w:id="16" w:name="_Toc255985672"/>
      <w:r w:rsidRPr="005B7FFD">
        <w:t xml:space="preserve">Привлечение </w:t>
      </w:r>
      <w:bookmarkEnd w:id="15"/>
      <w:bookmarkEnd w:id="16"/>
      <w:r w:rsidRPr="005B7FFD">
        <w:t>соисполнителей.</w:t>
      </w:r>
    </w:p>
    <w:p w:rsidR="00C83579" w:rsidRPr="005B7FFD" w:rsidRDefault="00C83579" w:rsidP="00C83579">
      <w:pPr>
        <w:pStyle w:val="afff1"/>
        <w:spacing w:before="0" w:after="0" w:line="240" w:lineRule="auto"/>
        <w:ind w:firstLine="709"/>
        <w:rPr>
          <w:rFonts w:ascii="Times New Roman" w:hAnsi="Times New Roman" w:cs="Times New Roman"/>
        </w:rPr>
      </w:pPr>
      <w:r w:rsidRPr="005B7FFD">
        <w:rPr>
          <w:rFonts w:ascii="Times New Roman" w:hAnsi="Times New Roman" w:cs="Times New Roman"/>
        </w:rPr>
        <w:lastRenderedPageBreak/>
        <w:t xml:space="preserve">Участники процедуры закупки могут привлекать соисполнителей при условии соблюдения нижеприведенных требований. </w:t>
      </w:r>
    </w:p>
    <w:p w:rsidR="00C83579" w:rsidRPr="005B7FFD" w:rsidRDefault="00C83579" w:rsidP="00C83579">
      <w:pPr>
        <w:pStyle w:val="Times12"/>
        <w:numPr>
          <w:ilvl w:val="2"/>
          <w:numId w:val="16"/>
        </w:numPr>
        <w:tabs>
          <w:tab w:val="clear" w:pos="720"/>
          <w:tab w:val="num" w:pos="960"/>
        </w:tabs>
        <w:ind w:left="0" w:firstLine="709"/>
        <w:rPr>
          <w:szCs w:val="24"/>
        </w:rPr>
      </w:pPr>
      <w:r w:rsidRPr="005B7FFD">
        <w:rPr>
          <w:szCs w:val="24"/>
        </w:rPr>
        <w:t>Участник процедуры закупки должен доказать Комиссии, что каждый из привлекаемых им соисполнителей (т.е. выполняющий более объема поставок, работ, указанного в пункте 1</w:t>
      </w:r>
      <w:r>
        <w:rPr>
          <w:szCs w:val="24"/>
        </w:rPr>
        <w:t>5</w:t>
      </w:r>
      <w:r w:rsidRPr="005B7FFD">
        <w:rPr>
          <w:szCs w:val="24"/>
        </w:rPr>
        <w:t xml:space="preserve"> раздела 6 «Информационная карта запроса предложений»):</w:t>
      </w:r>
    </w:p>
    <w:p w:rsidR="00C83579" w:rsidRPr="005B7FFD" w:rsidRDefault="00C83579" w:rsidP="00C83579">
      <w:pPr>
        <w:pStyle w:val="02statia2"/>
        <w:numPr>
          <w:ilvl w:val="0"/>
          <w:numId w:val="12"/>
        </w:numPr>
        <w:tabs>
          <w:tab w:val="clear" w:pos="2140"/>
          <w:tab w:val="num" w:pos="1134"/>
        </w:tabs>
        <w:spacing w:before="0" w:line="240" w:lineRule="auto"/>
        <w:ind w:left="0" w:firstLine="709"/>
        <w:rPr>
          <w:rFonts w:ascii="Times New Roman" w:hAnsi="Times New Roman"/>
          <w:sz w:val="24"/>
          <w:szCs w:val="24"/>
        </w:rPr>
      </w:pPr>
      <w:r w:rsidRPr="005B7FFD">
        <w:rPr>
          <w:rFonts w:ascii="Times New Roman" w:hAnsi="Times New Roman"/>
          <w:sz w:val="24"/>
          <w:szCs w:val="24"/>
        </w:rPr>
        <w:t>осведомлен о привлечении его в качестве соисполнителя;</w:t>
      </w:r>
    </w:p>
    <w:p w:rsidR="00C83579" w:rsidRPr="005B7FFD" w:rsidRDefault="00C83579" w:rsidP="00C83579">
      <w:pPr>
        <w:pStyle w:val="02statia2"/>
        <w:numPr>
          <w:ilvl w:val="0"/>
          <w:numId w:val="12"/>
        </w:numPr>
        <w:tabs>
          <w:tab w:val="clear" w:pos="2140"/>
          <w:tab w:val="num" w:pos="1134"/>
        </w:tabs>
        <w:spacing w:before="0" w:line="240" w:lineRule="auto"/>
        <w:ind w:left="0" w:firstLine="709"/>
        <w:rPr>
          <w:rFonts w:ascii="Times New Roman" w:hAnsi="Times New Roman"/>
          <w:sz w:val="24"/>
          <w:szCs w:val="24"/>
        </w:rPr>
      </w:pPr>
      <w:proofErr w:type="gramStart"/>
      <w:r w:rsidRPr="005B7FFD">
        <w:rPr>
          <w:rFonts w:ascii="Times New Roman" w:hAnsi="Times New Roman"/>
          <w:sz w:val="24"/>
          <w:szCs w:val="24"/>
        </w:rPr>
        <w:t>согласен</w:t>
      </w:r>
      <w:proofErr w:type="gramEnd"/>
      <w:r w:rsidRPr="005B7FFD">
        <w:rPr>
          <w:rFonts w:ascii="Times New Roman" w:hAnsi="Times New Roman"/>
          <w:sz w:val="24"/>
          <w:szCs w:val="24"/>
        </w:rPr>
        <w:t xml:space="preserve"> с выделяемым ему перечнем, объемами, сроками и стоимостью поставки товара/выполнения работ;</w:t>
      </w:r>
    </w:p>
    <w:p w:rsidR="00C83579" w:rsidRPr="005B7FFD" w:rsidRDefault="00C83579" w:rsidP="00C83579">
      <w:pPr>
        <w:pStyle w:val="02statia2"/>
        <w:numPr>
          <w:ilvl w:val="0"/>
          <w:numId w:val="12"/>
        </w:numPr>
        <w:tabs>
          <w:tab w:val="clear" w:pos="2140"/>
          <w:tab w:val="num" w:pos="1134"/>
        </w:tabs>
        <w:spacing w:before="0" w:line="240" w:lineRule="auto"/>
        <w:ind w:left="0" w:firstLine="709"/>
        <w:rPr>
          <w:rFonts w:ascii="Times New Roman" w:hAnsi="Times New Roman"/>
          <w:sz w:val="24"/>
          <w:szCs w:val="24"/>
        </w:rPr>
      </w:pPr>
      <w:r w:rsidRPr="005B7FFD">
        <w:rPr>
          <w:rFonts w:ascii="Times New Roman" w:hAnsi="Times New Roman"/>
          <w:sz w:val="24"/>
          <w:szCs w:val="24"/>
        </w:rPr>
        <w:t>отвечает требованиям настоящей документации по проведению запроса предложений (пункт 1</w:t>
      </w:r>
      <w:r>
        <w:rPr>
          <w:rFonts w:ascii="Times New Roman" w:hAnsi="Times New Roman"/>
          <w:sz w:val="24"/>
          <w:szCs w:val="24"/>
        </w:rPr>
        <w:t>2</w:t>
      </w:r>
      <w:r w:rsidRPr="005B7FFD">
        <w:rPr>
          <w:rFonts w:ascii="Times New Roman" w:hAnsi="Times New Roman"/>
          <w:sz w:val="24"/>
          <w:szCs w:val="24"/>
        </w:rPr>
        <w:t xml:space="preserve"> раздела 6 «Информационная карта запроса предложений») в объеме выполняемых работ соисполнителем.</w:t>
      </w:r>
    </w:p>
    <w:p w:rsidR="00C83579" w:rsidRPr="00D53377" w:rsidRDefault="00C83579" w:rsidP="00C83579">
      <w:pPr>
        <w:pStyle w:val="Times12"/>
        <w:numPr>
          <w:ilvl w:val="2"/>
          <w:numId w:val="16"/>
        </w:numPr>
        <w:tabs>
          <w:tab w:val="clear" w:pos="720"/>
          <w:tab w:val="num" w:pos="960"/>
        </w:tabs>
        <w:ind w:left="0" w:firstLine="709"/>
        <w:rPr>
          <w:szCs w:val="24"/>
        </w:rPr>
      </w:pPr>
      <w:proofErr w:type="gramStart"/>
      <w:r w:rsidRPr="005B7FFD">
        <w:rPr>
          <w:szCs w:val="24"/>
        </w:rPr>
        <w:t xml:space="preserve">В связи с вышеизложенным участник процедуры закупки готовит Предложение с </w:t>
      </w:r>
      <w:r w:rsidRPr="00D53377">
        <w:rPr>
          <w:szCs w:val="24"/>
        </w:rPr>
        <w:t>учетом следующих дополнительных требований:</w:t>
      </w:r>
      <w:proofErr w:type="gramEnd"/>
    </w:p>
    <w:p w:rsidR="00C83579" w:rsidRPr="00D53377" w:rsidRDefault="00C83579" w:rsidP="00C83579">
      <w:pPr>
        <w:pStyle w:val="02statia2"/>
        <w:numPr>
          <w:ilvl w:val="0"/>
          <w:numId w:val="17"/>
        </w:numPr>
        <w:tabs>
          <w:tab w:val="clear" w:pos="1200"/>
          <w:tab w:val="num" w:pos="1134"/>
        </w:tabs>
        <w:spacing w:before="0" w:line="240" w:lineRule="auto"/>
        <w:ind w:left="0" w:firstLine="709"/>
        <w:rPr>
          <w:rFonts w:ascii="Times New Roman" w:hAnsi="Times New Roman"/>
          <w:sz w:val="24"/>
          <w:szCs w:val="24"/>
        </w:rPr>
      </w:pPr>
      <w:r w:rsidRPr="00D53377">
        <w:rPr>
          <w:rFonts w:ascii="Times New Roman" w:hAnsi="Times New Roman"/>
          <w:sz w:val="24"/>
          <w:szCs w:val="24"/>
        </w:rPr>
        <w:t>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соисполнителем, с указанием перечня, объема, стоимости и сроков поставки товара/ выполнения работ, возлагаемых на соисполнителя поставок, работ;</w:t>
      </w:r>
    </w:p>
    <w:p w:rsidR="00C83579" w:rsidRPr="005B7FFD" w:rsidRDefault="00C83579" w:rsidP="00C83579">
      <w:pPr>
        <w:pStyle w:val="02statia2"/>
        <w:numPr>
          <w:ilvl w:val="0"/>
          <w:numId w:val="17"/>
        </w:numPr>
        <w:tabs>
          <w:tab w:val="clear" w:pos="1200"/>
          <w:tab w:val="num" w:pos="1134"/>
        </w:tabs>
        <w:spacing w:before="0" w:line="240" w:lineRule="auto"/>
        <w:ind w:left="0" w:firstLine="709"/>
        <w:rPr>
          <w:rFonts w:ascii="Times New Roman" w:hAnsi="Times New Roman"/>
          <w:sz w:val="24"/>
          <w:szCs w:val="24"/>
        </w:rPr>
      </w:pPr>
      <w:r w:rsidRPr="00D53377">
        <w:rPr>
          <w:rFonts w:ascii="Times New Roman" w:hAnsi="Times New Roman"/>
          <w:sz w:val="24"/>
          <w:szCs w:val="24"/>
        </w:rPr>
        <w:t>Предложение должно включать сведения, подтверждающие соответствие каждого соисполнителя установленным в подпункте в) пункта 3.4.1. требованиям, в объеме поставляемого товара/выполняемых работ соисполнителем с предоставлением документов согласно пункту 14 раздела 6 «Информационная карта запроса предложений». Соответствующие формы раздела 7 заполняются соисполнителем с указанием организаций соисполнителя</w:t>
      </w:r>
      <w:r w:rsidRPr="005B7FFD">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C83579" w:rsidRPr="005B7FFD" w:rsidRDefault="00C83579" w:rsidP="00C83579">
      <w:pPr>
        <w:pStyle w:val="02statia2"/>
        <w:numPr>
          <w:ilvl w:val="0"/>
          <w:numId w:val="17"/>
        </w:numPr>
        <w:tabs>
          <w:tab w:val="clear" w:pos="1200"/>
          <w:tab w:val="num" w:pos="1134"/>
        </w:tabs>
        <w:spacing w:before="0" w:line="240" w:lineRule="auto"/>
        <w:ind w:left="0" w:firstLine="709"/>
        <w:rPr>
          <w:rFonts w:ascii="Times New Roman" w:hAnsi="Times New Roman"/>
          <w:sz w:val="24"/>
          <w:szCs w:val="24"/>
        </w:rPr>
      </w:pPr>
      <w:r w:rsidRPr="005B7FFD">
        <w:rPr>
          <w:rFonts w:ascii="Times New Roman" w:hAnsi="Times New Roman"/>
          <w:sz w:val="24"/>
          <w:szCs w:val="24"/>
        </w:rPr>
        <w:t>Предложение должно включать сведения о распределении объемов поставок, работ между участником процедуры закупки и соисполнителями</w:t>
      </w:r>
      <w:r>
        <w:rPr>
          <w:rFonts w:ascii="Times New Roman" w:hAnsi="Times New Roman"/>
          <w:sz w:val="24"/>
          <w:szCs w:val="24"/>
        </w:rPr>
        <w:t>.</w:t>
      </w:r>
    </w:p>
    <w:p w:rsidR="00C83579" w:rsidRPr="005B7FFD" w:rsidRDefault="00C83579" w:rsidP="00C83579">
      <w:pPr>
        <w:pStyle w:val="Times12"/>
        <w:numPr>
          <w:ilvl w:val="2"/>
          <w:numId w:val="16"/>
        </w:numPr>
        <w:tabs>
          <w:tab w:val="clear" w:pos="720"/>
          <w:tab w:val="num" w:pos="960"/>
        </w:tabs>
        <w:ind w:left="0" w:firstLine="709"/>
        <w:rPr>
          <w:szCs w:val="24"/>
        </w:rPr>
      </w:pPr>
      <w:r w:rsidRPr="005B7FFD">
        <w:rPr>
          <w:szCs w:val="24"/>
        </w:rPr>
        <w:t>При рассмотрении и оценке соисполнителей количественные требования к соисполнителям и участнику процедуры закупки устанавливаются в процентном соотношении от перечня и объема поставляемого товара/  выполняемых работ.</w:t>
      </w:r>
    </w:p>
    <w:p w:rsidR="00C83579" w:rsidRPr="005B7FFD" w:rsidRDefault="00C83579" w:rsidP="00C83579">
      <w:pPr>
        <w:pStyle w:val="Times12"/>
        <w:ind w:firstLine="709"/>
        <w:rPr>
          <w:szCs w:val="24"/>
        </w:rPr>
      </w:pPr>
      <w:r w:rsidRPr="005B7FFD">
        <w:rPr>
          <w:szCs w:val="24"/>
        </w:rPr>
        <w:br w:type="page"/>
      </w:r>
    </w:p>
    <w:p w:rsidR="00C83579" w:rsidRDefault="00C83579" w:rsidP="00C83579">
      <w:pPr>
        <w:pStyle w:val="10"/>
        <w:numPr>
          <w:ilvl w:val="1"/>
          <w:numId w:val="8"/>
        </w:numPr>
        <w:tabs>
          <w:tab w:val="num" w:pos="1134"/>
        </w:tabs>
        <w:ind w:left="0" w:firstLine="709"/>
        <w:jc w:val="both"/>
      </w:pPr>
      <w:bookmarkStart w:id="17" w:name="_Toc302640915"/>
      <w:r w:rsidRPr="005B7FFD">
        <w:lastRenderedPageBreak/>
        <w:t>ПОРЯДОК ПРОВЕДЕНИЯ ЗАПРОСА ПРЕДЛОЖЕНИЙ</w:t>
      </w:r>
      <w:bookmarkEnd w:id="17"/>
    </w:p>
    <w:p w:rsidR="00C83579" w:rsidRPr="00BA428E" w:rsidRDefault="00C83579" w:rsidP="00C83579">
      <w:pPr>
        <w:rPr>
          <w:sz w:val="28"/>
          <w:szCs w:val="28"/>
        </w:rPr>
      </w:pPr>
      <w:r>
        <w:rPr>
          <w:sz w:val="28"/>
          <w:szCs w:val="28"/>
        </w:rPr>
        <w:t xml:space="preserve">          </w:t>
      </w:r>
      <w:r w:rsidRPr="00BA428E">
        <w:rPr>
          <w:sz w:val="28"/>
          <w:szCs w:val="28"/>
        </w:rPr>
        <w:t>4.1.</w:t>
      </w:r>
      <w:r>
        <w:rPr>
          <w:sz w:val="28"/>
          <w:szCs w:val="28"/>
        </w:rPr>
        <w:t xml:space="preserve"> </w:t>
      </w:r>
      <w:r w:rsidRPr="00BA428E">
        <w:t>Документация запроса предложений.</w:t>
      </w:r>
    </w:p>
    <w:p w:rsidR="00C83579" w:rsidRPr="005B7FFD" w:rsidRDefault="00C83579" w:rsidP="00C83579">
      <w:pPr>
        <w:numPr>
          <w:ilvl w:val="2"/>
          <w:numId w:val="11"/>
        </w:numPr>
        <w:tabs>
          <w:tab w:val="num" w:pos="960"/>
          <w:tab w:val="num" w:pos="1430"/>
        </w:tabs>
        <w:spacing w:after="120"/>
        <w:ind w:left="0" w:firstLine="720"/>
        <w:jc w:val="both"/>
      </w:pPr>
      <w:bookmarkStart w:id="18" w:name="_Ref125823280"/>
      <w:r w:rsidRPr="005B7FFD">
        <w:t xml:space="preserve">Документация размещена одновременно с извещением о проведении запроса предложений в электронной форме на официальном сайте </w:t>
      </w:r>
      <w:proofErr w:type="spellStart"/>
      <w:r w:rsidRPr="005B7FFD">
        <w:t>Госкорпорации</w:t>
      </w:r>
      <w:proofErr w:type="spellEnd"/>
      <w:r w:rsidRPr="005B7FFD">
        <w:t xml:space="preserve"> «</w:t>
      </w:r>
      <w:proofErr w:type="spellStart"/>
      <w:r w:rsidRPr="005B7FFD">
        <w:t>Росатом</w:t>
      </w:r>
      <w:proofErr w:type="spellEnd"/>
      <w:r w:rsidRPr="005B7FFD">
        <w:t xml:space="preserve">» </w:t>
      </w:r>
      <w:hyperlink r:id="rId21" w:history="1">
        <w:r w:rsidRPr="005B7FFD">
          <w:t>http://zakupki.rosatom.ru</w:t>
        </w:r>
      </w:hyperlink>
      <w:r w:rsidRPr="005B7FFD">
        <w:t xml:space="preserve"> и ЭТП «Аукционный Конкурсный Дом» </w:t>
      </w:r>
      <w:hyperlink r:id="rId22" w:history="1">
        <w:r w:rsidRPr="005B7FFD">
          <w:t>www.a-k-d.ru</w:t>
        </w:r>
      </w:hyperlink>
      <w:r w:rsidRPr="005B7FFD">
        <w:t xml:space="preserve">. На официальном сайте </w:t>
      </w:r>
      <w:proofErr w:type="spellStart"/>
      <w:r w:rsidRPr="005B7FFD">
        <w:t>Госкорпорации</w:t>
      </w:r>
      <w:proofErr w:type="spellEnd"/>
      <w:r w:rsidRPr="005B7FFD">
        <w:t xml:space="preserve"> «</w:t>
      </w:r>
      <w:proofErr w:type="spellStart"/>
      <w:r w:rsidRPr="005B7FFD">
        <w:t>Росатом</w:t>
      </w:r>
      <w:proofErr w:type="spellEnd"/>
      <w:r w:rsidRPr="005B7FFD">
        <w:t xml:space="preserve">» </w:t>
      </w:r>
      <w:hyperlink r:id="rId23" w:history="1">
        <w:r w:rsidRPr="005B7FFD">
          <w:t>http://zakupki.rosatom.ru</w:t>
        </w:r>
      </w:hyperlink>
      <w:r w:rsidRPr="005B7FFD">
        <w:t xml:space="preserve"> документация находится в открытом доступе. Порядок получения конкурсной документации на ЭТП «Аукционный Конкурсный Дом» </w:t>
      </w:r>
      <w:hyperlink r:id="rId24" w:history="1">
        <w:r w:rsidRPr="005B7FFD">
          <w:t>www.a-k-d.ru</w:t>
        </w:r>
      </w:hyperlink>
      <w:r w:rsidRPr="005B7FFD">
        <w:t xml:space="preserve"> определяется правилами данной системы.</w:t>
      </w:r>
    </w:p>
    <w:p w:rsidR="00C83579" w:rsidRPr="005B7FFD" w:rsidRDefault="00C83579" w:rsidP="00C83579">
      <w:pPr>
        <w:numPr>
          <w:ilvl w:val="2"/>
          <w:numId w:val="11"/>
        </w:numPr>
        <w:tabs>
          <w:tab w:val="num" w:pos="960"/>
          <w:tab w:val="num" w:pos="1430"/>
        </w:tabs>
        <w:spacing w:after="120"/>
        <w:ind w:left="0" w:firstLine="720"/>
        <w:jc w:val="both"/>
      </w:pPr>
      <w:proofErr w:type="gramStart"/>
      <w:r w:rsidRPr="005B7FFD">
        <w:t xml:space="preserve">Любое заинтересованное лицо со дня размещения извещения о проведении запроса предложений в электронной форме на официальном сайте </w:t>
      </w:r>
      <w:proofErr w:type="spellStart"/>
      <w:r w:rsidRPr="005B7FFD">
        <w:t>Госкорпорации</w:t>
      </w:r>
      <w:proofErr w:type="spellEnd"/>
      <w:r w:rsidRPr="005B7FFD">
        <w:t xml:space="preserve"> «</w:t>
      </w:r>
      <w:proofErr w:type="spellStart"/>
      <w:r w:rsidRPr="005B7FFD">
        <w:t>Росатом</w:t>
      </w:r>
      <w:proofErr w:type="spellEnd"/>
      <w:r w:rsidRPr="005B7FFD">
        <w:t xml:space="preserve">» и ЭТП «Аукционный Конкурсный Дом», но не позднее дня окончания подачи заявок на участие в запросе предложений, может </w:t>
      </w:r>
      <w:r>
        <w:t xml:space="preserve">получить документацию, скачав ее с официального сайта в сети интернет </w:t>
      </w:r>
      <w:hyperlink r:id="rId25" w:history="1">
        <w:r w:rsidRPr="007C2D59">
          <w:rPr>
            <w:rStyle w:val="aa"/>
          </w:rPr>
          <w:t>http://zakupki.rosatom.ru</w:t>
        </w:r>
      </w:hyperlink>
      <w:r>
        <w:t xml:space="preserve"> и на торговой площадке </w:t>
      </w:r>
      <w:hyperlink r:id="rId26" w:history="1">
        <w:r w:rsidRPr="00A12D37">
          <w:rPr>
            <w:rStyle w:val="aa"/>
            <w:lang w:val="en-US"/>
          </w:rPr>
          <w:t>www</w:t>
        </w:r>
        <w:r w:rsidRPr="00A12D37">
          <w:rPr>
            <w:rStyle w:val="aa"/>
          </w:rPr>
          <w:t>.</w:t>
        </w:r>
        <w:r w:rsidRPr="00A12D37">
          <w:rPr>
            <w:rStyle w:val="aa"/>
            <w:lang w:val="en-US"/>
          </w:rPr>
          <w:t>a</w:t>
        </w:r>
        <w:r w:rsidRPr="00A12D37">
          <w:rPr>
            <w:rStyle w:val="aa"/>
          </w:rPr>
          <w:t>-</w:t>
        </w:r>
        <w:r w:rsidRPr="00A12D37">
          <w:rPr>
            <w:rStyle w:val="aa"/>
            <w:lang w:val="en-US"/>
          </w:rPr>
          <w:t>k</w:t>
        </w:r>
        <w:r w:rsidRPr="00A12D37">
          <w:rPr>
            <w:rStyle w:val="aa"/>
          </w:rPr>
          <w:t>-</w:t>
        </w:r>
        <w:r w:rsidRPr="00A12D37">
          <w:rPr>
            <w:rStyle w:val="aa"/>
            <w:lang w:val="en-US"/>
          </w:rPr>
          <w:t>d</w:t>
        </w:r>
        <w:r w:rsidRPr="00A12D37">
          <w:rPr>
            <w:rStyle w:val="aa"/>
          </w:rPr>
          <w:t>.</w:t>
        </w:r>
        <w:proofErr w:type="spellStart"/>
        <w:r w:rsidRPr="00A12D37">
          <w:rPr>
            <w:rStyle w:val="aa"/>
            <w:lang w:val="en-US"/>
          </w:rPr>
          <w:t>ru</w:t>
        </w:r>
        <w:proofErr w:type="spellEnd"/>
      </w:hyperlink>
      <w:r w:rsidRPr="005B7FFD">
        <w:t>.</w:t>
      </w:r>
      <w:proofErr w:type="gramEnd"/>
    </w:p>
    <w:p w:rsidR="00C83579" w:rsidRPr="005B7FFD" w:rsidRDefault="00C83579" w:rsidP="00C8357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9" w:name="_Toc302640916"/>
      <w:bookmarkEnd w:id="18"/>
      <w:r w:rsidRPr="005B7FFD">
        <w:rPr>
          <w:rFonts w:ascii="Times New Roman" w:hAnsi="Times New Roman" w:cs="Times New Roman"/>
          <w:b w:val="0"/>
          <w:i w:val="0"/>
          <w:sz w:val="24"/>
          <w:szCs w:val="24"/>
        </w:rPr>
        <w:t>Разъяснение положений документации по проведению запроса предложений</w:t>
      </w:r>
      <w:bookmarkEnd w:id="19"/>
    </w:p>
    <w:p w:rsidR="00C83579" w:rsidRPr="005B7FFD" w:rsidRDefault="00C83579" w:rsidP="00C83579">
      <w:pPr>
        <w:numPr>
          <w:ilvl w:val="2"/>
          <w:numId w:val="11"/>
        </w:numPr>
        <w:tabs>
          <w:tab w:val="num" w:pos="1418"/>
        </w:tabs>
        <w:ind w:left="0" w:firstLine="709"/>
        <w:jc w:val="both"/>
      </w:pPr>
      <w:proofErr w:type="gramStart"/>
      <w:r w:rsidRPr="005B7FFD">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 (пять) дней до дня окончания подачи Предложений.</w:t>
      </w:r>
      <w:proofErr w:type="gramEnd"/>
    </w:p>
    <w:p w:rsidR="00C83579" w:rsidRPr="005B7FFD" w:rsidRDefault="00C83579" w:rsidP="00C83579">
      <w:pPr>
        <w:numPr>
          <w:ilvl w:val="2"/>
          <w:numId w:val="11"/>
        </w:numPr>
        <w:tabs>
          <w:tab w:val="num" w:pos="960"/>
          <w:tab w:val="num" w:pos="1430"/>
        </w:tabs>
        <w:ind w:left="0" w:firstLine="709"/>
        <w:jc w:val="both"/>
      </w:pPr>
      <w:r w:rsidRPr="005B7FFD">
        <w:t>Организатор размещения заказа направляет в письменной форме разъяснение на запрос, сделанный в порядке, определенном пунктом 4.2.1. При этом такое разъяснение направл</w:t>
      </w:r>
      <w:r>
        <w:t>яется</w:t>
      </w:r>
      <w:r w:rsidRPr="005B7FFD">
        <w:t xml:space="preserve"> лицу, сделавшему соответствующий запрос</w:t>
      </w:r>
      <w:r>
        <w:t>, а также другим участникам размещения заказа</w:t>
      </w:r>
      <w:r w:rsidRPr="005B7FFD">
        <w:t>.</w:t>
      </w:r>
    </w:p>
    <w:p w:rsidR="00C83579" w:rsidRPr="005B7FFD" w:rsidRDefault="00C83579" w:rsidP="00C83579">
      <w:pPr>
        <w:numPr>
          <w:ilvl w:val="2"/>
          <w:numId w:val="11"/>
        </w:numPr>
        <w:tabs>
          <w:tab w:val="num" w:pos="960"/>
        </w:tabs>
        <w:ind w:left="0" w:firstLine="709"/>
        <w:jc w:val="both"/>
      </w:pPr>
      <w:r w:rsidRPr="005B7FFD">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C83579" w:rsidRPr="005B7FFD" w:rsidRDefault="00C83579" w:rsidP="00C83579">
      <w:pPr>
        <w:numPr>
          <w:ilvl w:val="2"/>
          <w:numId w:val="11"/>
        </w:numPr>
        <w:tabs>
          <w:tab w:val="num" w:pos="960"/>
        </w:tabs>
        <w:ind w:left="0" w:firstLine="709"/>
        <w:jc w:val="both"/>
      </w:pPr>
      <w:r w:rsidRPr="005B7FFD">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C83579" w:rsidRPr="005B7FFD" w:rsidRDefault="00C83579" w:rsidP="00C8357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20" w:name="_Toc302640917"/>
      <w:r w:rsidRPr="005B7FFD">
        <w:rPr>
          <w:rFonts w:ascii="Times New Roman" w:hAnsi="Times New Roman" w:cs="Times New Roman"/>
          <w:b w:val="0"/>
          <w:i w:val="0"/>
          <w:sz w:val="24"/>
          <w:szCs w:val="24"/>
        </w:rPr>
        <w:t>Внесение изменений в документацию по проведению запроса предложений</w:t>
      </w:r>
      <w:bookmarkEnd w:id="20"/>
    </w:p>
    <w:p w:rsidR="00C83579" w:rsidRPr="005B7FFD" w:rsidRDefault="00C83579" w:rsidP="00C83579">
      <w:pPr>
        <w:numPr>
          <w:ilvl w:val="2"/>
          <w:numId w:val="11"/>
        </w:numPr>
        <w:tabs>
          <w:tab w:val="num" w:pos="960"/>
        </w:tabs>
        <w:ind w:left="0" w:firstLine="709"/>
        <w:jc w:val="both"/>
      </w:pPr>
      <w:r w:rsidRPr="005B7FFD">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C83579" w:rsidRPr="005B7FFD" w:rsidRDefault="00C83579" w:rsidP="00C83579">
      <w:pPr>
        <w:numPr>
          <w:ilvl w:val="2"/>
          <w:numId w:val="11"/>
        </w:numPr>
        <w:tabs>
          <w:tab w:val="num" w:pos="960"/>
        </w:tabs>
        <w:ind w:left="0" w:firstLine="709"/>
        <w:jc w:val="both"/>
      </w:pPr>
      <w:r w:rsidRPr="005B7FFD">
        <w:t>Любое изменение документации по проведению запроса предложений является неотъемлемой ее частью.</w:t>
      </w:r>
    </w:p>
    <w:p w:rsidR="00C83579" w:rsidRPr="00D53377" w:rsidRDefault="00C83579" w:rsidP="00C83579">
      <w:pPr>
        <w:numPr>
          <w:ilvl w:val="2"/>
          <w:numId w:val="11"/>
        </w:numPr>
        <w:tabs>
          <w:tab w:val="num" w:pos="960"/>
        </w:tabs>
        <w:ind w:left="0" w:firstLine="709"/>
        <w:jc w:val="both"/>
      </w:pPr>
      <w:proofErr w:type="gramStart"/>
      <w:r w:rsidRPr="005B7FFD">
        <w:t xml:space="preserve">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и в течение двух рабочих дней направляются всем участникам процедуры закупки, которым была </w:t>
      </w:r>
      <w:r w:rsidRPr="00D53377">
        <w:t>предоставлена документация по проведению запроса предложений по реквизитам, указанным в запросе на предоставление документации по проведению запроса</w:t>
      </w:r>
      <w:proofErr w:type="gramEnd"/>
      <w:r w:rsidRPr="00D53377">
        <w:t xml:space="preserve"> предложений. </w:t>
      </w:r>
    </w:p>
    <w:p w:rsidR="00C83579" w:rsidRPr="005B7FFD" w:rsidRDefault="00C83579" w:rsidP="00C83579">
      <w:pPr>
        <w:numPr>
          <w:ilvl w:val="2"/>
          <w:numId w:val="11"/>
        </w:numPr>
        <w:tabs>
          <w:tab w:val="num" w:pos="960"/>
        </w:tabs>
        <w:ind w:left="0" w:firstLine="709"/>
        <w:jc w:val="both"/>
      </w:pPr>
      <w:r w:rsidRPr="00D53377">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D53377">
        <w:rPr>
          <w:b/>
          <w:i/>
        </w:rPr>
        <w:t>.</w:t>
      </w:r>
      <w:r w:rsidRPr="00D53377">
        <w:t xml:space="preserve"> </w:t>
      </w:r>
      <w:proofErr w:type="gramStart"/>
      <w:r w:rsidRPr="00D53377">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w:t>
      </w:r>
      <w:r w:rsidRPr="005B7FFD">
        <w:t xml:space="preserve"> размещении заказов извещения о проведении запроса предложений и на ЭТП «Аукционный Конкурсный Дом» </w:t>
      </w:r>
      <w:hyperlink r:id="rId27" w:history="1">
        <w:r w:rsidRPr="005B7FFD">
          <w:t>www.a-k-d.ru</w:t>
        </w:r>
      </w:hyperlink>
      <w:r w:rsidRPr="005B7FFD">
        <w:t xml:space="preserve">, и в течение двух </w:t>
      </w:r>
      <w:r w:rsidRPr="005B7FFD">
        <w:lastRenderedPageBreak/>
        <w:t>рабочих дней, но не позднее переносимой даты окончания подачи Предложений направляются всем участникам процедуры закупки, которым</w:t>
      </w:r>
      <w:proofErr w:type="gramEnd"/>
      <w:r w:rsidRPr="005B7FFD">
        <w:t xml:space="preserve"> была предоставлена документация по проведению запроса предложений по реквизитам, указанным в запросе на предоставление документации.</w:t>
      </w:r>
    </w:p>
    <w:p w:rsidR="00C83579" w:rsidRPr="005B7FFD" w:rsidRDefault="00C83579" w:rsidP="00C83579">
      <w:pPr>
        <w:pStyle w:val="20"/>
        <w:numPr>
          <w:ilvl w:val="1"/>
          <w:numId w:val="11"/>
        </w:numPr>
        <w:tabs>
          <w:tab w:val="clear" w:pos="2367"/>
          <w:tab w:val="num" w:pos="960"/>
          <w:tab w:val="left" w:pos="1418"/>
        </w:tabs>
        <w:suppressAutoHyphens/>
        <w:spacing w:before="0" w:after="0"/>
        <w:ind w:left="0" w:firstLine="709"/>
        <w:jc w:val="both"/>
        <w:rPr>
          <w:rFonts w:ascii="Times New Roman" w:hAnsi="Times New Roman" w:cs="Times New Roman"/>
          <w:b w:val="0"/>
          <w:i w:val="0"/>
          <w:sz w:val="24"/>
          <w:szCs w:val="24"/>
        </w:rPr>
      </w:pPr>
      <w:bookmarkStart w:id="21" w:name="_Toc302640918"/>
      <w:r w:rsidRPr="005B7FFD">
        <w:rPr>
          <w:rFonts w:ascii="Times New Roman" w:hAnsi="Times New Roman" w:cs="Times New Roman"/>
          <w:b w:val="0"/>
          <w:i w:val="0"/>
          <w:sz w:val="24"/>
          <w:szCs w:val="24"/>
        </w:rPr>
        <w:t>Общие требования к Предложению</w:t>
      </w:r>
      <w:bookmarkEnd w:id="21"/>
    </w:p>
    <w:p w:rsidR="00C83579" w:rsidRPr="005B7FFD" w:rsidRDefault="00C83579" w:rsidP="00C83579">
      <w:pPr>
        <w:numPr>
          <w:ilvl w:val="2"/>
          <w:numId w:val="11"/>
        </w:numPr>
        <w:tabs>
          <w:tab w:val="num" w:pos="960"/>
        </w:tabs>
        <w:ind w:left="0" w:firstLine="709"/>
        <w:jc w:val="both"/>
        <w:rPr>
          <w:bCs/>
          <w:i/>
          <w:shd w:val="clear" w:color="auto" w:fill="FDE9D9"/>
        </w:rPr>
      </w:pPr>
      <w:proofErr w:type="gramStart"/>
      <w:r w:rsidRPr="005B7FFD">
        <w:t>Для целей настоящей документации под Предложением понимается представляемое участником процедуры</w:t>
      </w:r>
      <w:r>
        <w:t xml:space="preserve"> закупки предложение на участие </w:t>
      </w:r>
      <w:r w:rsidRPr="005B7FFD">
        <w:t xml:space="preserve">в запросе предложений,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w:t>
      </w:r>
      <w:r>
        <w:t xml:space="preserve">в п.3.2 Документации и </w:t>
      </w:r>
      <w:r w:rsidRPr="005B7FFD">
        <w:t>пунктом 1</w:t>
      </w:r>
      <w:r>
        <w:t>4</w:t>
      </w:r>
      <w:r w:rsidRPr="005B7FFD">
        <w:t xml:space="preserve"> раздела 6 «Информационная карта запроса предложений», содержание которых соответствует требованиям настоящей документации. </w:t>
      </w:r>
      <w:proofErr w:type="gramEnd"/>
    </w:p>
    <w:p w:rsidR="00C83579" w:rsidRPr="005B7FFD" w:rsidRDefault="00C83579" w:rsidP="00C83579">
      <w:pPr>
        <w:numPr>
          <w:ilvl w:val="2"/>
          <w:numId w:val="11"/>
        </w:numPr>
        <w:tabs>
          <w:tab w:val="num" w:pos="960"/>
        </w:tabs>
        <w:ind w:left="0" w:firstLine="709"/>
        <w:jc w:val="both"/>
        <w:rPr>
          <w:bCs/>
          <w:i/>
          <w:shd w:val="clear" w:color="auto" w:fill="FDE9D9"/>
        </w:rPr>
      </w:pPr>
      <w:r w:rsidRPr="005B7FFD">
        <w:t>Участник процедуры закупки вправе подать только одно Предложение.</w:t>
      </w:r>
    </w:p>
    <w:p w:rsidR="00C83579" w:rsidRPr="00D53377" w:rsidRDefault="00C83579" w:rsidP="00C83579">
      <w:pPr>
        <w:tabs>
          <w:tab w:val="num" w:pos="1288"/>
          <w:tab w:val="num" w:pos="2847"/>
        </w:tabs>
        <w:ind w:firstLine="709"/>
        <w:jc w:val="both"/>
      </w:pPr>
      <w:r w:rsidRPr="005B7FFD">
        <w:t xml:space="preserve">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w:t>
      </w:r>
      <w:r w:rsidRPr="00D53377">
        <w:t>рассматриваются (за исключением документов, поданных в соответствии с положениями пункта 4.11.2).</w:t>
      </w:r>
    </w:p>
    <w:p w:rsidR="00C83579" w:rsidRPr="00D53377" w:rsidRDefault="00C83579" w:rsidP="00C83579">
      <w:pPr>
        <w:numPr>
          <w:ilvl w:val="2"/>
          <w:numId w:val="11"/>
        </w:numPr>
        <w:tabs>
          <w:tab w:val="num" w:pos="960"/>
        </w:tabs>
        <w:ind w:left="0" w:firstLine="709"/>
        <w:jc w:val="both"/>
      </w:pPr>
      <w:r w:rsidRPr="00D53377">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D53377">
        <w:t>образом</w:t>
      </w:r>
      <w:proofErr w:type="gramEnd"/>
      <w:r w:rsidRPr="00D53377">
        <w:t xml:space="preserve"> уполномоченным им лицом на основании доверенности (далее — уполномоченного лица). В последнем случае оригинал доверенности прикладывается к Предложению. Факсимильное воспроизведение подписи не допускается.</w:t>
      </w:r>
    </w:p>
    <w:p w:rsidR="00C83579" w:rsidRPr="00D53377" w:rsidRDefault="00C83579" w:rsidP="00C83579">
      <w:pPr>
        <w:numPr>
          <w:ilvl w:val="2"/>
          <w:numId w:val="11"/>
        </w:numPr>
        <w:tabs>
          <w:tab w:val="num" w:pos="960"/>
        </w:tabs>
        <w:ind w:left="0" w:firstLine="709"/>
        <w:jc w:val="both"/>
      </w:pPr>
      <w:r w:rsidRPr="00D53377">
        <w:t>Каждый документ, входящий в Предложение, должен быть скреплен печатью участника процедуры закупки.</w:t>
      </w:r>
    </w:p>
    <w:p w:rsidR="00C83579" w:rsidRPr="00D53377" w:rsidRDefault="00C83579" w:rsidP="00C83579">
      <w:pPr>
        <w:numPr>
          <w:ilvl w:val="2"/>
          <w:numId w:val="11"/>
        </w:numPr>
        <w:tabs>
          <w:tab w:val="num" w:pos="960"/>
        </w:tabs>
        <w:ind w:left="0" w:firstLine="709"/>
        <w:jc w:val="both"/>
      </w:pPr>
      <w:r w:rsidRPr="00D53377">
        <w:t>Требования п. 4.4.3 и 4.4.4 не распространяются на документы, переплетенные типографским способом.</w:t>
      </w:r>
    </w:p>
    <w:p w:rsidR="00C83579" w:rsidRPr="005B7FFD" w:rsidRDefault="00C83579" w:rsidP="00C83579">
      <w:pPr>
        <w:numPr>
          <w:ilvl w:val="2"/>
          <w:numId w:val="11"/>
        </w:numPr>
        <w:tabs>
          <w:tab w:val="num" w:pos="960"/>
        </w:tabs>
        <w:ind w:left="0" w:firstLine="709"/>
        <w:jc w:val="both"/>
      </w:pPr>
      <w:r w:rsidRPr="00D53377">
        <w:t>Предоставляемые в составе Предложения</w:t>
      </w:r>
      <w:r w:rsidRPr="005B7FFD">
        <w:t xml:space="preserve">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5B7FFD">
        <w:t>исправленному</w:t>
      </w:r>
      <w:proofErr w:type="gramEnd"/>
      <w:r w:rsidRPr="005B7FFD">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r w:rsidRPr="005B7FFD">
        <w:tab/>
      </w:r>
    </w:p>
    <w:p w:rsidR="00C83579" w:rsidRPr="005B7FFD" w:rsidRDefault="00C83579" w:rsidP="00C83579">
      <w:pPr>
        <w:numPr>
          <w:ilvl w:val="2"/>
          <w:numId w:val="11"/>
        </w:numPr>
        <w:tabs>
          <w:tab w:val="num" w:pos="960"/>
        </w:tabs>
        <w:ind w:left="0" w:firstLine="709"/>
        <w:jc w:val="both"/>
      </w:pPr>
      <w:r w:rsidRPr="005B7FFD">
        <w:t xml:space="preserve">Все документы, </w:t>
      </w:r>
      <w:r w:rsidRPr="00D53377">
        <w:t xml:space="preserve">входящие в состав заявки на участие в запросе предложений должны быть предоставлены участником процедуры закупки через ЭТП «Аукционный Конкурсный Дом» </w:t>
      </w:r>
      <w:hyperlink r:id="rId28" w:history="1">
        <w:r w:rsidRPr="00D53377">
          <w:t>www.a-k-d.ru</w:t>
        </w:r>
      </w:hyperlink>
      <w:r w:rsidRPr="00D53377">
        <w:t xml:space="preserve"> в отсканированном виде в доступном для прочтения формате (предпочтительнее формат *.</w:t>
      </w:r>
      <w:proofErr w:type="spellStart"/>
      <w:r w:rsidRPr="00D53377">
        <w:t>pdf</w:t>
      </w:r>
      <w:proofErr w:type="spellEnd"/>
      <w:r w:rsidRPr="00D53377">
        <w:t xml:space="preserve">, формат: </w:t>
      </w:r>
      <w:r w:rsidRPr="00D53377">
        <w:rPr>
          <w:b/>
        </w:rPr>
        <w:t>один файл – один (весь) документ</w:t>
      </w:r>
      <w:r w:rsidRPr="00D53377">
        <w:t xml:space="preserve">). Все файлы заявки на участие в запросе предложений, размещенные участником процедуры закупки на электронной торговой площадке «Аукционный Конкурсный Дом» </w:t>
      </w:r>
      <w:hyperlink r:id="rId29" w:history="1">
        <w:r w:rsidRPr="00D53377">
          <w:t>www.a-k-d.ru</w:t>
        </w:r>
      </w:hyperlink>
      <w:r w:rsidRPr="00D53377">
        <w:t>, должны иметь наименование либо комментарий, позволяющие идентифицировать</w:t>
      </w:r>
      <w:r w:rsidRPr="005B7FFD">
        <w:t xml:space="preserve">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в системе «Аукционный Конкурсный Дом» </w:t>
      </w:r>
      <w:hyperlink r:id="rId30" w:history="1">
        <w:r w:rsidRPr="005B7FFD">
          <w:t>www.a-k-d.ru</w:t>
        </w:r>
      </w:hyperlink>
      <w:r w:rsidRPr="005B7FFD">
        <w:t xml:space="preserve"> архивов, состоящих из нескольких частей (томов), не допускается.</w:t>
      </w:r>
    </w:p>
    <w:p w:rsidR="00C83579" w:rsidRPr="005B7FFD" w:rsidRDefault="00C83579" w:rsidP="00C83579">
      <w:pPr>
        <w:numPr>
          <w:ilvl w:val="2"/>
          <w:numId w:val="11"/>
        </w:numPr>
        <w:tabs>
          <w:tab w:val="num" w:pos="960"/>
        </w:tabs>
        <w:ind w:left="0" w:firstLine="709"/>
        <w:jc w:val="both"/>
      </w:pPr>
      <w:r w:rsidRPr="005B7FFD">
        <w:t>Прочие правила подготовки и подачи заявки на участие в запросе предложений через ЭТП «Аукционный Конкурсный Дом» определяются регламентом работы данной ЭТП.</w:t>
      </w:r>
    </w:p>
    <w:p w:rsidR="00C83579" w:rsidRPr="005B7FFD" w:rsidRDefault="00C83579" w:rsidP="00C83579">
      <w:pPr>
        <w:numPr>
          <w:ilvl w:val="2"/>
          <w:numId w:val="11"/>
        </w:numPr>
        <w:tabs>
          <w:tab w:val="num" w:pos="993"/>
        </w:tabs>
        <w:ind w:left="0" w:firstLine="709"/>
        <w:jc w:val="both"/>
      </w:pPr>
      <w:r w:rsidRPr="005B7FFD">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5B7FFD">
          <w:rPr>
            <w:rStyle w:val="aa"/>
          </w:rPr>
          <w:t>форма 1</w:t>
        </w:r>
      </w:hyperlink>
      <w:r w:rsidRPr="005B7FFD">
        <w:t xml:space="preserve">), но </w:t>
      </w:r>
      <w:r>
        <w:t xml:space="preserve">должно действовать предложение </w:t>
      </w:r>
      <w:r w:rsidRPr="005B7FFD">
        <w:t>не менее чем 60 календарных дней со дня, следующего за днем окончания подачи конвертов с Предложениями</w:t>
      </w:r>
      <w:r w:rsidRPr="005B7FFD">
        <w:rPr>
          <w:b/>
          <w:i/>
        </w:rPr>
        <w:t>.</w:t>
      </w:r>
    </w:p>
    <w:p w:rsidR="00C83579" w:rsidRPr="005B7FFD" w:rsidRDefault="00C83579" w:rsidP="00C835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22" w:name="_Toc302640919"/>
      <w:r w:rsidRPr="005B7FFD">
        <w:rPr>
          <w:rFonts w:ascii="Times New Roman" w:hAnsi="Times New Roman" w:cs="Times New Roman"/>
          <w:b w:val="0"/>
          <w:i w:val="0"/>
          <w:sz w:val="24"/>
          <w:szCs w:val="24"/>
        </w:rPr>
        <w:lastRenderedPageBreak/>
        <w:t>Официальный язык запроса предложений</w:t>
      </w:r>
      <w:bookmarkEnd w:id="22"/>
    </w:p>
    <w:p w:rsidR="00C83579" w:rsidRPr="005B7FFD" w:rsidRDefault="00C83579" w:rsidP="00C83579">
      <w:pPr>
        <w:numPr>
          <w:ilvl w:val="2"/>
          <w:numId w:val="11"/>
        </w:numPr>
        <w:tabs>
          <w:tab w:val="num" w:pos="960"/>
        </w:tabs>
        <w:ind w:left="0" w:firstLine="709"/>
        <w:jc w:val="both"/>
      </w:pPr>
      <w:r w:rsidRPr="005B7FFD">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C83579" w:rsidRPr="005B7FFD" w:rsidRDefault="00C83579" w:rsidP="00C83579">
      <w:pPr>
        <w:numPr>
          <w:ilvl w:val="2"/>
          <w:numId w:val="11"/>
        </w:numPr>
        <w:tabs>
          <w:tab w:val="num" w:pos="960"/>
        </w:tabs>
        <w:ind w:left="0" w:firstLine="709"/>
        <w:jc w:val="both"/>
      </w:pPr>
      <w:r w:rsidRPr="005B7FFD">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B7FFD">
        <w:t>апостиль</w:t>
      </w:r>
      <w:proofErr w:type="spellEnd"/>
      <w:r w:rsidRPr="005B7FFD">
        <w:t xml:space="preserve"> компетентного органа государства, в котором этот документ был составлен).</w:t>
      </w:r>
    </w:p>
    <w:p w:rsidR="00C83579" w:rsidRPr="005B7FFD" w:rsidRDefault="00C83579" w:rsidP="00C83579">
      <w:pPr>
        <w:numPr>
          <w:ilvl w:val="2"/>
          <w:numId w:val="11"/>
        </w:numPr>
        <w:tabs>
          <w:tab w:val="num" w:pos="960"/>
        </w:tabs>
        <w:ind w:left="0" w:firstLine="709"/>
        <w:jc w:val="both"/>
      </w:pPr>
      <w:r w:rsidRPr="005B7FFD">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C83579" w:rsidRPr="005B7FFD" w:rsidRDefault="00C83579" w:rsidP="00C835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23" w:name="_Toc302640920"/>
      <w:r w:rsidRPr="005B7FFD">
        <w:rPr>
          <w:rFonts w:ascii="Times New Roman" w:hAnsi="Times New Roman" w:cs="Times New Roman"/>
          <w:b w:val="0"/>
          <w:i w:val="0"/>
          <w:sz w:val="24"/>
          <w:szCs w:val="24"/>
        </w:rPr>
        <w:t>Валюта Предложения</w:t>
      </w:r>
      <w:bookmarkEnd w:id="23"/>
    </w:p>
    <w:p w:rsidR="00C83579" w:rsidRPr="005B7FFD" w:rsidRDefault="00C83579" w:rsidP="00C83579">
      <w:pPr>
        <w:numPr>
          <w:ilvl w:val="2"/>
          <w:numId w:val="11"/>
        </w:numPr>
        <w:tabs>
          <w:tab w:val="num" w:pos="960"/>
        </w:tabs>
        <w:ind w:left="0" w:firstLine="709"/>
        <w:jc w:val="both"/>
      </w:pPr>
      <w:r w:rsidRPr="005B7FFD">
        <w:t>Все суммы денежных сре</w:t>
      </w:r>
      <w:proofErr w:type="gramStart"/>
      <w:r w:rsidRPr="005B7FFD">
        <w:t>дств в Пр</w:t>
      </w:r>
      <w:proofErr w:type="gramEnd"/>
      <w:r w:rsidRPr="005B7FFD">
        <w:t>едложении, должны быть выражены в валюте, установленной в пункте 1</w:t>
      </w:r>
      <w:r>
        <w:t>0</w:t>
      </w:r>
      <w:r w:rsidRPr="005B7FFD">
        <w:t xml:space="preserve"> раздела 6 «Информационная карта запроса предложений</w:t>
      </w:r>
      <w:r>
        <w:t>»</w:t>
      </w:r>
      <w:r w:rsidRPr="005B7FFD">
        <w:t>.</w:t>
      </w:r>
    </w:p>
    <w:p w:rsidR="00C83579" w:rsidRPr="005B7FFD" w:rsidRDefault="00C83579" w:rsidP="00C83579">
      <w:pPr>
        <w:numPr>
          <w:ilvl w:val="2"/>
          <w:numId w:val="11"/>
        </w:numPr>
        <w:tabs>
          <w:tab w:val="num" w:pos="960"/>
        </w:tabs>
        <w:ind w:left="0" w:firstLine="709"/>
        <w:jc w:val="both"/>
      </w:pPr>
      <w:proofErr w:type="gramStart"/>
      <w:r w:rsidRPr="005B7FFD">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w:t>
      </w:r>
      <w:r>
        <w:t>0</w:t>
      </w:r>
      <w:r w:rsidRPr="005B7FFD">
        <w:t xml:space="preserve">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B7FFD">
        <w:t xml:space="preserve"> такового курса и даты его установления.</w:t>
      </w:r>
    </w:p>
    <w:p w:rsidR="00C83579" w:rsidRPr="005B7FFD" w:rsidRDefault="00C83579" w:rsidP="00C83579">
      <w:pPr>
        <w:numPr>
          <w:ilvl w:val="2"/>
          <w:numId w:val="11"/>
        </w:numPr>
        <w:tabs>
          <w:tab w:val="num" w:pos="960"/>
        </w:tabs>
        <w:ind w:left="0" w:firstLine="709"/>
        <w:jc w:val="both"/>
      </w:pPr>
      <w:r w:rsidRPr="005B7FFD">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C83579" w:rsidRPr="005B7FFD" w:rsidRDefault="00C83579" w:rsidP="00C835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24" w:name="_Toc302640921"/>
      <w:r w:rsidRPr="005B7FFD">
        <w:rPr>
          <w:rFonts w:ascii="Times New Roman" w:hAnsi="Times New Roman" w:cs="Times New Roman"/>
          <w:b w:val="0"/>
          <w:i w:val="0"/>
          <w:sz w:val="24"/>
          <w:szCs w:val="24"/>
        </w:rPr>
        <w:t>Начальная (максимальная) цена договора (цена лота)</w:t>
      </w:r>
      <w:bookmarkEnd w:id="24"/>
    </w:p>
    <w:p w:rsidR="00C83579" w:rsidRPr="005B7FFD" w:rsidRDefault="00C83579" w:rsidP="00C83579">
      <w:pPr>
        <w:numPr>
          <w:ilvl w:val="2"/>
          <w:numId w:val="11"/>
        </w:numPr>
        <w:tabs>
          <w:tab w:val="num" w:pos="960"/>
        </w:tabs>
        <w:ind w:left="0" w:firstLine="709"/>
        <w:jc w:val="both"/>
      </w:pPr>
      <w:r w:rsidRPr="005B7FFD">
        <w:t xml:space="preserve">Начальная (максимальная) цена договора указана в извещении о проведении запроса предложений и в пункте </w:t>
      </w:r>
      <w:r>
        <w:t>8</w:t>
      </w:r>
      <w:r w:rsidRPr="005B7FFD">
        <w:t xml:space="preserve"> раздела 6 «Информационная карта запроса предложений».</w:t>
      </w:r>
      <w:bookmarkStart w:id="25" w:name="_Toc268623315"/>
      <w:bookmarkStart w:id="26" w:name="_Toc269476351"/>
    </w:p>
    <w:p w:rsidR="00C83579" w:rsidRPr="005B7FFD" w:rsidRDefault="00C83579" w:rsidP="00C835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27" w:name="_Toc283406655"/>
      <w:bookmarkStart w:id="28" w:name="_Toc302640922"/>
      <w:r w:rsidRPr="005B7FFD">
        <w:rPr>
          <w:rFonts w:ascii="Times New Roman" w:hAnsi="Times New Roman" w:cs="Times New Roman"/>
          <w:b w:val="0"/>
          <w:i w:val="0"/>
          <w:sz w:val="24"/>
          <w:szCs w:val="24"/>
        </w:rPr>
        <w:t xml:space="preserve">Обеспечение заявки </w:t>
      </w:r>
      <w:bookmarkEnd w:id="27"/>
      <w:r w:rsidRPr="005B7FFD">
        <w:rPr>
          <w:rFonts w:ascii="Times New Roman" w:hAnsi="Times New Roman" w:cs="Times New Roman"/>
          <w:b w:val="0"/>
          <w:i w:val="0"/>
          <w:sz w:val="24"/>
          <w:szCs w:val="24"/>
        </w:rPr>
        <w:t>о подаче Предложения</w:t>
      </w:r>
      <w:bookmarkEnd w:id="28"/>
    </w:p>
    <w:p w:rsidR="00C83579" w:rsidRPr="005B7FFD" w:rsidRDefault="00C83579" w:rsidP="00C83579">
      <w:pPr>
        <w:numPr>
          <w:ilvl w:val="2"/>
          <w:numId w:val="11"/>
        </w:numPr>
        <w:tabs>
          <w:tab w:val="num" w:pos="960"/>
        </w:tabs>
        <w:ind w:left="0" w:firstLine="709"/>
        <w:jc w:val="both"/>
      </w:pPr>
      <w:r w:rsidRPr="005B7FFD">
        <w:t>В случае</w:t>
      </w:r>
      <w:proofErr w:type="gramStart"/>
      <w:r w:rsidRPr="005B7FFD">
        <w:t>,</w:t>
      </w:r>
      <w:proofErr w:type="gramEnd"/>
      <w:r w:rsidRPr="005B7FFD">
        <w:t xml:space="preserve"> если извещением о проведении запроса предложений и пунктом 1</w:t>
      </w:r>
      <w:r>
        <w:t>1</w:t>
      </w:r>
      <w:r w:rsidRPr="005B7FFD">
        <w:t xml:space="preserve">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запроса предложений и в пункте 1</w:t>
      </w:r>
      <w:r>
        <w:t>1</w:t>
      </w:r>
      <w:r w:rsidRPr="005B7FFD">
        <w:t xml:space="preserve"> раздела 6 «Информационная карта запроса предложений».</w:t>
      </w:r>
    </w:p>
    <w:p w:rsidR="00C83579" w:rsidRPr="005B7FFD" w:rsidRDefault="00C83579" w:rsidP="00C83579">
      <w:pPr>
        <w:numPr>
          <w:ilvl w:val="2"/>
          <w:numId w:val="11"/>
        </w:numPr>
        <w:tabs>
          <w:tab w:val="num" w:pos="960"/>
        </w:tabs>
        <w:ind w:left="0" w:firstLine="709"/>
        <w:jc w:val="both"/>
      </w:pPr>
      <w:proofErr w:type="gramStart"/>
      <w:r w:rsidRPr="005B7FFD">
        <w:t xml:space="preserve">Если в извещении о проведении запроса предложений и в пункте </w:t>
      </w:r>
      <w:r>
        <w:t>17</w:t>
      </w:r>
      <w:r w:rsidRPr="005B7FFD">
        <w:t xml:space="preserve"> раздела 6 «Информационная карта запроса предложений»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w:t>
      </w:r>
      <w:proofErr w:type="gramEnd"/>
      <w:r w:rsidRPr="005B7FFD">
        <w:t>), подтверждающи</w:t>
      </w:r>
      <w:proofErr w:type="gramStart"/>
      <w:r w:rsidRPr="005B7FFD">
        <w:t>х(</w:t>
      </w:r>
      <w:proofErr w:type="gramEnd"/>
      <w:r w:rsidRPr="005B7FFD">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C83579" w:rsidRPr="005B7FFD" w:rsidRDefault="00C83579" w:rsidP="00C83579">
      <w:pPr>
        <w:numPr>
          <w:ilvl w:val="2"/>
          <w:numId w:val="11"/>
        </w:numPr>
        <w:tabs>
          <w:tab w:val="num" w:pos="960"/>
        </w:tabs>
        <w:ind w:left="0" w:firstLine="709"/>
        <w:jc w:val="both"/>
      </w:pPr>
      <w:r w:rsidRPr="005B7FFD">
        <w:t>В качестве обеспечения заявки о подаче Предложения используются только денежные средства.</w:t>
      </w:r>
    </w:p>
    <w:p w:rsidR="00C83579" w:rsidRPr="005B7FFD" w:rsidRDefault="00C83579" w:rsidP="00C83579">
      <w:pPr>
        <w:numPr>
          <w:ilvl w:val="2"/>
          <w:numId w:val="11"/>
        </w:numPr>
        <w:tabs>
          <w:tab w:val="num" w:pos="960"/>
        </w:tabs>
        <w:ind w:left="0" w:firstLine="709"/>
        <w:jc w:val="both"/>
      </w:pPr>
      <w:r w:rsidRPr="005B7FFD">
        <w:t>Факт внесения участником процедуры закупки денежных сре</w:t>
      </w:r>
      <w:proofErr w:type="gramStart"/>
      <w:r w:rsidRPr="005B7FFD">
        <w:t>дств в к</w:t>
      </w:r>
      <w:proofErr w:type="gramEnd"/>
      <w:r w:rsidRPr="005B7FFD">
        <w:t>ачестве обеспечения заявки о подаче Предложения подтверждается платежным поручением (квитанцией) или копией такого поручения (квитанции).</w:t>
      </w:r>
    </w:p>
    <w:p w:rsidR="00C83579" w:rsidRPr="00D53377" w:rsidRDefault="00C83579" w:rsidP="00C83579">
      <w:pPr>
        <w:numPr>
          <w:ilvl w:val="2"/>
          <w:numId w:val="11"/>
        </w:numPr>
        <w:tabs>
          <w:tab w:val="num" w:pos="960"/>
        </w:tabs>
        <w:ind w:left="0" w:firstLine="709"/>
        <w:jc w:val="both"/>
      </w:pPr>
      <w:r w:rsidRPr="005B7FFD">
        <w:lastRenderedPageBreak/>
        <w:t>Обеспечение заявки о подаче Предложения должно быть зачислено по реквизитам счета организатора размещения заказа, указанным в пункте 1</w:t>
      </w:r>
      <w:r>
        <w:t>1</w:t>
      </w:r>
      <w:r w:rsidRPr="005B7FFD">
        <w:t xml:space="preserve"> раздела 6 «Информационная карта </w:t>
      </w:r>
      <w:r w:rsidRPr="00D53377">
        <w:t>запроса предложений», не позднее момента окончания срока подачи Предложений, указанного в извещении о проведении запроса предложений и в пункте 18 раздела 6 «Информационная карта запроса предложений».</w:t>
      </w:r>
    </w:p>
    <w:p w:rsidR="00C83579" w:rsidRPr="00D53377" w:rsidRDefault="00C83579" w:rsidP="00C83579">
      <w:pPr>
        <w:numPr>
          <w:ilvl w:val="2"/>
          <w:numId w:val="11"/>
        </w:numPr>
        <w:tabs>
          <w:tab w:val="num" w:pos="960"/>
        </w:tabs>
        <w:ind w:left="0" w:firstLine="709"/>
        <w:jc w:val="both"/>
      </w:pPr>
      <w:r w:rsidRPr="00D53377">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C83579" w:rsidRPr="00D53377" w:rsidRDefault="00C83579" w:rsidP="00C83579">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D53377">
        <w:rPr>
          <w:rFonts w:ascii="Times New Roman" w:hAnsi="Times New Roman"/>
          <w:color w:val="auto"/>
          <w:sz w:val="24"/>
          <w:szCs w:val="24"/>
        </w:rPr>
        <w:t xml:space="preserve">в течение пяти рабочих дней со дня принятия </w:t>
      </w:r>
      <w:r w:rsidRPr="00D53377">
        <w:rPr>
          <w:rFonts w:ascii="Times New Roman" w:hAnsi="Times New Roman"/>
          <w:sz w:val="24"/>
          <w:szCs w:val="24"/>
        </w:rPr>
        <w:t xml:space="preserve">заказчиком/организатором размещения заказа </w:t>
      </w:r>
      <w:r w:rsidRPr="00D53377">
        <w:rPr>
          <w:rFonts w:ascii="Times New Roman" w:hAnsi="Times New Roman"/>
          <w:color w:val="auto"/>
          <w:sz w:val="24"/>
          <w:szCs w:val="24"/>
        </w:rPr>
        <w:t>решения об отказе от проведения открытого запроса предложений;</w:t>
      </w:r>
    </w:p>
    <w:p w:rsidR="00C83579" w:rsidRPr="00D53377" w:rsidRDefault="00C83579" w:rsidP="00C83579">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D53377">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C83579" w:rsidRPr="005B7FFD" w:rsidRDefault="00C83579" w:rsidP="00C83579">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D53377">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D53377">
        <w:rPr>
          <w:rFonts w:ascii="Times New Roman" w:hAnsi="Times New Roman"/>
          <w:sz w:val="24"/>
          <w:szCs w:val="24"/>
        </w:rPr>
        <w:t>–</w:t>
      </w:r>
      <w:r w:rsidRPr="00D53377">
        <w:rPr>
          <w:rFonts w:ascii="Times New Roman" w:hAnsi="Times New Roman"/>
          <w:color w:val="auto"/>
          <w:sz w:val="24"/>
          <w:szCs w:val="24"/>
        </w:rPr>
        <w:t xml:space="preserve"> участникам</w:t>
      </w:r>
      <w:r w:rsidRPr="005B7FFD">
        <w:rPr>
          <w:rFonts w:ascii="Times New Roman" w:hAnsi="Times New Roman"/>
          <w:color w:val="auto"/>
          <w:sz w:val="24"/>
          <w:szCs w:val="24"/>
        </w:rPr>
        <w:t xml:space="preserve"> процедуры закупки, </w:t>
      </w:r>
      <w:r w:rsidRPr="005B7FFD">
        <w:rPr>
          <w:rFonts w:ascii="Times New Roman" w:hAnsi="Times New Roman"/>
          <w:sz w:val="24"/>
          <w:szCs w:val="24"/>
        </w:rPr>
        <w:t xml:space="preserve">Предложения </w:t>
      </w:r>
      <w:r w:rsidRPr="005B7FFD">
        <w:rPr>
          <w:rFonts w:ascii="Times New Roman" w:hAnsi="Times New Roman"/>
          <w:color w:val="auto"/>
          <w:sz w:val="24"/>
          <w:szCs w:val="24"/>
        </w:rPr>
        <w:t>которых получены после окончания срока приема конвертов с Предложениями;</w:t>
      </w:r>
    </w:p>
    <w:p w:rsidR="00C83579" w:rsidRPr="005B7FFD" w:rsidRDefault="00C83579" w:rsidP="00C83579">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5B7FFD">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5B7FFD">
        <w:rPr>
          <w:rFonts w:ascii="Times New Roman" w:hAnsi="Times New Roman"/>
          <w:sz w:val="24"/>
          <w:szCs w:val="24"/>
        </w:rPr>
        <w:t>–</w:t>
      </w:r>
      <w:r w:rsidRPr="005B7FFD">
        <w:rPr>
          <w:rFonts w:ascii="Times New Roman" w:hAnsi="Times New Roman"/>
          <w:color w:val="auto"/>
          <w:sz w:val="24"/>
          <w:szCs w:val="24"/>
        </w:rPr>
        <w:t xml:space="preserve"> </w:t>
      </w:r>
      <w:r w:rsidRPr="005B7FFD">
        <w:rPr>
          <w:rFonts w:ascii="Times New Roman" w:hAnsi="Times New Roman"/>
          <w:sz w:val="24"/>
          <w:szCs w:val="24"/>
        </w:rPr>
        <w:t>участнику процедуры закупки</w:t>
      </w:r>
      <w:r w:rsidRPr="005B7FFD">
        <w:rPr>
          <w:rFonts w:ascii="Times New Roman" w:hAnsi="Times New Roman"/>
          <w:color w:val="auto"/>
          <w:sz w:val="24"/>
          <w:szCs w:val="24"/>
        </w:rPr>
        <w:t>, не допущенному к участию в запросе предложений;</w:t>
      </w:r>
    </w:p>
    <w:p w:rsidR="00C83579" w:rsidRPr="005B7FFD" w:rsidRDefault="00C83579" w:rsidP="00C83579">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5B7FFD">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5B7FFD">
        <w:rPr>
          <w:rFonts w:ascii="Times New Roman" w:hAnsi="Times New Roman"/>
          <w:sz w:val="24"/>
          <w:szCs w:val="24"/>
        </w:rPr>
        <w:t xml:space="preserve">– </w:t>
      </w:r>
      <w:r w:rsidRPr="005B7FFD">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C83579" w:rsidRPr="005B7FFD" w:rsidRDefault="00C83579" w:rsidP="00C83579">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5B7FFD">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C83579" w:rsidRPr="005B7FFD" w:rsidRDefault="00C83579" w:rsidP="00C83579">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5B7FFD">
        <w:rPr>
          <w:rFonts w:ascii="Times New Roman" w:hAnsi="Times New Roman"/>
          <w:color w:val="auto"/>
          <w:sz w:val="24"/>
          <w:szCs w:val="24"/>
        </w:rPr>
        <w:t xml:space="preserve">в течение пяти рабочих дней со дня заключения договора </w:t>
      </w:r>
      <w:r w:rsidRPr="005B7FFD">
        <w:rPr>
          <w:rFonts w:ascii="Times New Roman" w:hAnsi="Times New Roman"/>
          <w:color w:val="auto"/>
          <w:sz w:val="24"/>
          <w:szCs w:val="24"/>
          <w:lang w:val="en-US"/>
        </w:rPr>
        <w:t>c</w:t>
      </w:r>
      <w:r w:rsidRPr="005B7FFD">
        <w:rPr>
          <w:rFonts w:ascii="Times New Roman" w:hAnsi="Times New Roman"/>
          <w:color w:val="auto"/>
          <w:sz w:val="24"/>
          <w:szCs w:val="24"/>
        </w:rPr>
        <w:t xml:space="preserve"> </w:t>
      </w:r>
      <w:r w:rsidRPr="005B7FFD">
        <w:rPr>
          <w:rFonts w:ascii="Times New Roman" w:hAnsi="Times New Roman"/>
          <w:sz w:val="24"/>
          <w:szCs w:val="24"/>
        </w:rPr>
        <w:t>участником процедуры закупки</w:t>
      </w:r>
      <w:r w:rsidRPr="005B7FFD">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5B7FFD">
        <w:rPr>
          <w:rFonts w:ascii="Times New Roman" w:hAnsi="Times New Roman"/>
          <w:sz w:val="24"/>
          <w:szCs w:val="24"/>
        </w:rPr>
        <w:t>участником процедуры закупки</w:t>
      </w:r>
      <w:r w:rsidRPr="005B7FFD">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C83579" w:rsidRPr="005B7FFD" w:rsidRDefault="00C83579" w:rsidP="00C83579">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5B7FFD">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C83579" w:rsidRPr="005B7FFD" w:rsidRDefault="00C83579" w:rsidP="00C83579">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5B7FFD">
        <w:rPr>
          <w:rFonts w:ascii="Times New Roman" w:hAnsi="Times New Roman"/>
          <w:color w:val="auto"/>
          <w:sz w:val="24"/>
          <w:szCs w:val="24"/>
        </w:rPr>
        <w:t xml:space="preserve">единственному </w:t>
      </w:r>
      <w:r w:rsidRPr="005B7FFD">
        <w:rPr>
          <w:rFonts w:ascii="Times New Roman" w:hAnsi="Times New Roman"/>
          <w:sz w:val="24"/>
          <w:szCs w:val="24"/>
        </w:rPr>
        <w:t>участнику процедуры закупки</w:t>
      </w:r>
      <w:r w:rsidRPr="005B7FFD">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признания запроса предложений несостоявшимся;</w:t>
      </w:r>
    </w:p>
    <w:p w:rsidR="00C83579" w:rsidRPr="005B7FFD" w:rsidRDefault="00C83579" w:rsidP="00C83579">
      <w:pPr>
        <w:numPr>
          <w:ilvl w:val="2"/>
          <w:numId w:val="11"/>
        </w:numPr>
        <w:tabs>
          <w:tab w:val="num" w:pos="960"/>
        </w:tabs>
        <w:ind w:left="0" w:firstLine="709"/>
        <w:jc w:val="both"/>
      </w:pPr>
      <w:r w:rsidRPr="005B7FFD">
        <w:t>Обеспечение заявки о подаче Предложения будет удержано в случае уклонения победителя запроса предложений от заключения договора:</w:t>
      </w:r>
    </w:p>
    <w:p w:rsidR="00C83579" w:rsidRPr="005B7FFD" w:rsidRDefault="00C83579" w:rsidP="00C83579">
      <w:pPr>
        <w:jc w:val="both"/>
        <w:rPr>
          <w:color w:val="000000"/>
        </w:rPr>
      </w:pPr>
      <w:r w:rsidRPr="005B7FFD">
        <w:t>В случае уклонения победителя процедуры закупки от заключения договора денежные средства, внесенные в качестве обеспечения заявки</w:t>
      </w:r>
      <w:r w:rsidRPr="005B7FFD">
        <w:rPr>
          <w:color w:val="000000"/>
        </w:rPr>
        <w:t xml:space="preserve"> на участие в процедуре закупки, не возвращаются и удерживаются в пользу заказчика.</w:t>
      </w:r>
    </w:p>
    <w:p w:rsidR="00C83579" w:rsidRPr="005B7FFD" w:rsidRDefault="00C83579" w:rsidP="00C83579">
      <w:pPr>
        <w:jc w:val="both"/>
        <w:rPr>
          <w:color w:val="000000"/>
        </w:rPr>
      </w:pPr>
      <w:r w:rsidRPr="005B7FFD">
        <w:rPr>
          <w:color w:val="000000"/>
        </w:rPr>
        <w:t>В случае уклонения участника, заявке которого присвоен второй номер от заключения договора денежные средства, внесенные в качестве обеспечения заявки на участие в процедуре, не возвращаются и удерживаются в пользу заказчика.</w:t>
      </w:r>
    </w:p>
    <w:p w:rsidR="00C83579" w:rsidRPr="005B7FFD" w:rsidRDefault="00C83579" w:rsidP="00C83579">
      <w:pPr>
        <w:jc w:val="both"/>
      </w:pPr>
      <w:r w:rsidRPr="005B7FFD">
        <w:t>В случае уклонения участника запроса предложений, подавшего единственную заявку на участие в процедуре,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процедуре, не возвращаются и удерживаются в пользу заказчика.</w:t>
      </w:r>
    </w:p>
    <w:p w:rsidR="00C83579" w:rsidRPr="005B7FFD" w:rsidRDefault="00C83579" w:rsidP="00C83579">
      <w:pPr>
        <w:jc w:val="both"/>
      </w:pPr>
      <w:r w:rsidRPr="005B7FFD">
        <w:t>В случае уклонения единственного допущенного комиссией участника запроса предложений либо единственного участника запроса предложений, принявшего участие в процедуре, от заключения договора денежные средства, внесенные в качестве обеспечения заявки на участие, не возвращаются и удерживаются в пользу заказчика.</w:t>
      </w:r>
    </w:p>
    <w:p w:rsidR="00C83579" w:rsidRPr="005B7FFD" w:rsidRDefault="00C83579" w:rsidP="00C835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29" w:name="_Toc284594893"/>
      <w:bookmarkStart w:id="30" w:name="_Toc285216088"/>
      <w:bookmarkStart w:id="31" w:name="_Toc276141184"/>
      <w:bookmarkStart w:id="32" w:name="_Toc276577603"/>
      <w:bookmarkStart w:id="33" w:name="_Toc276141185"/>
      <w:bookmarkStart w:id="34" w:name="_Toc276577604"/>
      <w:bookmarkStart w:id="35" w:name="_Toc276141186"/>
      <w:bookmarkStart w:id="36" w:name="_Toc276577605"/>
      <w:bookmarkStart w:id="37" w:name="_Toc276141188"/>
      <w:bookmarkStart w:id="38" w:name="_Toc276577607"/>
      <w:bookmarkStart w:id="39" w:name="_Toc276141192"/>
      <w:bookmarkStart w:id="40" w:name="_Toc276577611"/>
      <w:bookmarkStart w:id="41" w:name="_Toc276141193"/>
      <w:bookmarkStart w:id="42" w:name="_Toc276577612"/>
      <w:bookmarkStart w:id="43" w:name="_Toc276141197"/>
      <w:bookmarkStart w:id="44" w:name="_Toc276577616"/>
      <w:bookmarkStart w:id="45" w:name="_Toc276141200"/>
      <w:bookmarkStart w:id="46" w:name="_Toc276577619"/>
      <w:bookmarkStart w:id="47" w:name="_Toc276141201"/>
      <w:bookmarkStart w:id="48" w:name="_Toc276577620"/>
      <w:bookmarkStart w:id="49" w:name="_Toc276141207"/>
      <w:bookmarkStart w:id="50" w:name="_Toc276577626"/>
      <w:bookmarkStart w:id="51" w:name="_Toc263441558"/>
      <w:bookmarkStart w:id="52" w:name="_Toc269476353"/>
      <w:bookmarkStart w:id="53" w:name="_Toc302640923"/>
      <w:bookmarkEnd w:id="25"/>
      <w:bookmarkEnd w:id="26"/>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rsidRPr="005B7FFD">
        <w:rPr>
          <w:rFonts w:ascii="Times New Roman" w:hAnsi="Times New Roman" w:cs="Times New Roman"/>
          <w:b w:val="0"/>
          <w:i w:val="0"/>
          <w:sz w:val="24"/>
          <w:szCs w:val="24"/>
        </w:rPr>
        <w:lastRenderedPageBreak/>
        <w:t xml:space="preserve">Подача и прием конвертов с </w:t>
      </w:r>
      <w:bookmarkEnd w:id="51"/>
      <w:r w:rsidRPr="005B7FFD">
        <w:rPr>
          <w:rFonts w:ascii="Times New Roman" w:hAnsi="Times New Roman" w:cs="Times New Roman"/>
          <w:b w:val="0"/>
          <w:i w:val="0"/>
          <w:sz w:val="24"/>
          <w:szCs w:val="24"/>
        </w:rPr>
        <w:t>Предложениями</w:t>
      </w:r>
      <w:bookmarkEnd w:id="52"/>
      <w:bookmarkEnd w:id="53"/>
    </w:p>
    <w:p w:rsidR="00C83579" w:rsidRPr="005B7FFD" w:rsidRDefault="00C83579" w:rsidP="00C83579">
      <w:pPr>
        <w:numPr>
          <w:ilvl w:val="2"/>
          <w:numId w:val="11"/>
        </w:numPr>
        <w:tabs>
          <w:tab w:val="left" w:pos="1701"/>
        </w:tabs>
        <w:ind w:left="0" w:firstLine="709"/>
        <w:jc w:val="both"/>
      </w:pPr>
      <w:r w:rsidRPr="005B7FFD">
        <w:t xml:space="preserve">Порядок подачи заявок на участие в конкурсе на ЭТП «Аукционный Конкурсный Дом» </w:t>
      </w:r>
      <w:hyperlink r:id="rId31" w:history="1">
        <w:r w:rsidRPr="005B7FFD">
          <w:t>www.a-k-d.ru</w:t>
        </w:r>
      </w:hyperlink>
      <w:r w:rsidRPr="005B7FFD">
        <w:t xml:space="preserve"> определяется регламентом работы данной системы.</w:t>
      </w:r>
    </w:p>
    <w:p w:rsidR="00C83579" w:rsidRPr="005B7FFD" w:rsidRDefault="00C83579" w:rsidP="00C83579">
      <w:pPr>
        <w:numPr>
          <w:ilvl w:val="2"/>
          <w:numId w:val="11"/>
        </w:numPr>
        <w:tabs>
          <w:tab w:val="left" w:pos="1701"/>
        </w:tabs>
        <w:ind w:left="0" w:firstLine="709"/>
        <w:jc w:val="both"/>
      </w:pPr>
      <w:r w:rsidRPr="005B7FFD">
        <w:t xml:space="preserve">Датой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32" w:history="1">
        <w:r w:rsidRPr="005B7FFD">
          <w:rPr>
            <w:rStyle w:val="aa"/>
          </w:rPr>
          <w:t>http://zakupki.rosatom.ru/</w:t>
        </w:r>
      </w:hyperlink>
      <w:r w:rsidRPr="005B7FFD">
        <w:rPr>
          <w:rStyle w:val="aa"/>
        </w:rPr>
        <w:t xml:space="preserve"> </w:t>
      </w:r>
      <w:r w:rsidRPr="005B7FFD">
        <w:t xml:space="preserve">и на ЭТП «Аукционный Конкурсный Дом» </w:t>
      </w:r>
      <w:hyperlink r:id="rId33" w:history="1">
        <w:r w:rsidRPr="005B7FFD">
          <w:t>www.a-k-d.ru</w:t>
        </w:r>
      </w:hyperlink>
      <w:r w:rsidRPr="005B7FFD">
        <w:rPr>
          <w:rStyle w:val="aa"/>
        </w:rPr>
        <w:t>.</w:t>
      </w:r>
    </w:p>
    <w:p w:rsidR="00C83579" w:rsidRPr="005B7FFD" w:rsidRDefault="00C83579" w:rsidP="00C83579">
      <w:pPr>
        <w:numPr>
          <w:ilvl w:val="2"/>
          <w:numId w:val="11"/>
        </w:numPr>
        <w:tabs>
          <w:tab w:val="left" w:pos="1701"/>
        </w:tabs>
        <w:ind w:left="0" w:firstLine="709"/>
        <w:jc w:val="both"/>
      </w:pPr>
      <w:r w:rsidRPr="005B7FFD">
        <w:t xml:space="preserve">Предложения  должны быть поданы до истечения срока, установленного извещением о проведении запроса предложений и пунктом </w:t>
      </w:r>
      <w:r>
        <w:t>18</w:t>
      </w:r>
      <w:r w:rsidRPr="005B7FFD">
        <w:t xml:space="preserve"> раздела 6 «Информационная карта запроса предложений».</w:t>
      </w:r>
    </w:p>
    <w:p w:rsidR="00C83579" w:rsidRPr="005B7FFD" w:rsidRDefault="00C83579" w:rsidP="00C835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54" w:name="_Toc263441560"/>
      <w:bookmarkStart w:id="55" w:name="_Toc269476354"/>
      <w:bookmarkStart w:id="56" w:name="_Toc302640924"/>
      <w:r w:rsidRPr="005B7FFD">
        <w:rPr>
          <w:rFonts w:ascii="Times New Roman" w:hAnsi="Times New Roman" w:cs="Times New Roman"/>
          <w:b w:val="0"/>
          <w:i w:val="0"/>
          <w:sz w:val="24"/>
          <w:szCs w:val="24"/>
        </w:rPr>
        <w:t>Изменение Предложений или их отзыв</w:t>
      </w:r>
      <w:bookmarkEnd w:id="54"/>
      <w:bookmarkEnd w:id="55"/>
      <w:bookmarkEnd w:id="56"/>
    </w:p>
    <w:p w:rsidR="00C83579" w:rsidRPr="005B7FFD" w:rsidRDefault="00C83579" w:rsidP="00C83579">
      <w:pPr>
        <w:numPr>
          <w:ilvl w:val="2"/>
          <w:numId w:val="11"/>
        </w:numPr>
        <w:tabs>
          <w:tab w:val="left" w:pos="1701"/>
        </w:tabs>
        <w:ind w:left="0" w:firstLine="709"/>
        <w:jc w:val="both"/>
      </w:pPr>
      <w:r w:rsidRPr="005B7FFD">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r w:rsidRPr="005B7FFD">
        <w:rPr>
          <w:b/>
          <w:bCs/>
          <w:i/>
        </w:rPr>
        <w:t>.</w:t>
      </w:r>
    </w:p>
    <w:p w:rsidR="00C83579" w:rsidRPr="00D53377" w:rsidRDefault="00C83579" w:rsidP="00C83579">
      <w:pPr>
        <w:numPr>
          <w:ilvl w:val="2"/>
          <w:numId w:val="11"/>
        </w:numPr>
        <w:tabs>
          <w:tab w:val="left" w:pos="1701"/>
        </w:tabs>
        <w:ind w:left="0" w:firstLine="709"/>
        <w:jc w:val="both"/>
      </w:pPr>
      <w:r w:rsidRPr="005B7FFD">
        <w:t xml:space="preserve">Порядок изменения или </w:t>
      </w:r>
      <w:r w:rsidRPr="00D53377">
        <w:t>отзыва заявок на участие в конкурсе, поданных на ЭТП «Аукционный Конкурсный Дом», а так же их предоставление определяется и осуществляется в соответствии с регламентом работы данной системы.</w:t>
      </w:r>
    </w:p>
    <w:p w:rsidR="00C83579" w:rsidRPr="00D53377" w:rsidRDefault="00C83579" w:rsidP="00C83579">
      <w:pPr>
        <w:numPr>
          <w:ilvl w:val="2"/>
          <w:numId w:val="11"/>
        </w:numPr>
        <w:tabs>
          <w:tab w:val="left" w:pos="1701"/>
        </w:tabs>
        <w:ind w:left="0" w:firstLine="709"/>
        <w:jc w:val="both"/>
      </w:pPr>
      <w:r w:rsidRPr="00D53377">
        <w:t>Кроме изменения или отзыва заявки на участие в конкурсе, поданной на ЭТП «Аукционный Конкурсный Дом», участник процедуры закупки должен подготовить соответствующие документы в письменной (бумажной) форме. Подача изменения Предложения осуществляется документально в соответствии с требованиями подразделов 4.4., 4.6, 4.7, 4.10. В этом случае участник процедуры закупки готовит следующие документы:</w:t>
      </w:r>
    </w:p>
    <w:p w:rsidR="00C83579" w:rsidRPr="00D53377" w:rsidRDefault="00C83579" w:rsidP="00C83579">
      <w:pPr>
        <w:pStyle w:val="a2"/>
        <w:numPr>
          <w:ilvl w:val="4"/>
          <w:numId w:val="15"/>
        </w:numPr>
        <w:tabs>
          <w:tab w:val="num" w:pos="1134"/>
        </w:tabs>
        <w:spacing w:line="240" w:lineRule="auto"/>
        <w:ind w:left="0" w:firstLine="709"/>
        <w:rPr>
          <w:sz w:val="24"/>
          <w:szCs w:val="24"/>
        </w:rPr>
      </w:pPr>
      <w:r w:rsidRPr="00D53377">
        <w:rPr>
          <w:sz w:val="24"/>
          <w:szCs w:val="24"/>
        </w:rPr>
        <w:t>обращение к организатору размещения заказа с просьбой об изменении Предложения на бланке организации (для юридического лица);</w:t>
      </w:r>
    </w:p>
    <w:p w:rsidR="00C83579" w:rsidRPr="00D53377" w:rsidRDefault="00C83579" w:rsidP="00C83579">
      <w:pPr>
        <w:pStyle w:val="a2"/>
        <w:numPr>
          <w:ilvl w:val="4"/>
          <w:numId w:val="15"/>
        </w:numPr>
        <w:tabs>
          <w:tab w:val="num" w:pos="1134"/>
        </w:tabs>
        <w:spacing w:line="240" w:lineRule="auto"/>
        <w:ind w:left="0" w:firstLine="709"/>
        <w:rPr>
          <w:sz w:val="24"/>
          <w:szCs w:val="24"/>
        </w:rPr>
      </w:pPr>
      <w:r w:rsidRPr="00D53377">
        <w:rPr>
          <w:sz w:val="24"/>
          <w:szCs w:val="24"/>
        </w:rPr>
        <w:t>перечень изменений в Предложении с указанием документов первоначального Предложения, которых данные изменения касаются;</w:t>
      </w:r>
    </w:p>
    <w:p w:rsidR="00C83579" w:rsidRPr="005B7FFD" w:rsidRDefault="00C83579" w:rsidP="00C83579">
      <w:pPr>
        <w:pStyle w:val="a2"/>
        <w:numPr>
          <w:ilvl w:val="4"/>
          <w:numId w:val="15"/>
        </w:numPr>
        <w:tabs>
          <w:tab w:val="num" w:pos="1134"/>
        </w:tabs>
        <w:spacing w:line="240" w:lineRule="auto"/>
        <w:ind w:left="0" w:firstLine="709"/>
        <w:rPr>
          <w:sz w:val="24"/>
          <w:szCs w:val="24"/>
        </w:rPr>
      </w:pPr>
      <w:r w:rsidRPr="00D53377">
        <w:rPr>
          <w:sz w:val="24"/>
          <w:szCs w:val="24"/>
        </w:rPr>
        <w:t>новые версии документов, которые изменяются</w:t>
      </w:r>
      <w:r w:rsidRPr="005B7FFD">
        <w:rPr>
          <w:sz w:val="24"/>
          <w:szCs w:val="24"/>
        </w:rPr>
        <w:t>. Если изменения касаются сведений, указываемых в форме 1 «Заявка о подаче Предложений», измененная форма 1 также должна быть приложена в составе новых версий документов.</w:t>
      </w:r>
    </w:p>
    <w:p w:rsidR="00C83579" w:rsidRPr="005B7FFD" w:rsidRDefault="00C83579" w:rsidP="00C83579">
      <w:pPr>
        <w:numPr>
          <w:ilvl w:val="2"/>
          <w:numId w:val="11"/>
        </w:numPr>
        <w:tabs>
          <w:tab w:val="left" w:pos="1701"/>
        </w:tabs>
        <w:ind w:left="0" w:firstLine="709"/>
        <w:jc w:val="both"/>
      </w:pPr>
      <w:r w:rsidRPr="005B7FFD">
        <w:rPr>
          <w:snapToGrid w:val="0"/>
        </w:rPr>
        <w:t xml:space="preserve">Для отзыва Предложения, участник </w:t>
      </w:r>
      <w:r w:rsidRPr="005B7FFD">
        <w:t>процедуры закупки</w:t>
      </w:r>
      <w:r w:rsidRPr="005B7FFD">
        <w:rPr>
          <w:snapToGrid w:val="0"/>
        </w:rPr>
        <w:t>, подавший Предложение, предоставляет орга</w:t>
      </w:r>
      <w:r w:rsidRPr="005B7FFD">
        <w:t>н</w:t>
      </w:r>
      <w:r w:rsidRPr="005B7FFD">
        <w:rPr>
          <w:snapToGrid w:val="0"/>
        </w:rPr>
        <w:t xml:space="preserve">изатору размещения заказа уведомление об отзыве в письменном виде, </w:t>
      </w:r>
      <w:r w:rsidRPr="005B7FFD">
        <w:t>подписанное</w:t>
      </w:r>
      <w:r w:rsidRPr="005B7FFD">
        <w:rPr>
          <w:snapToGrid w:val="0"/>
        </w:rPr>
        <w:t xml:space="preserve"> уполномоченным лицом участника </w:t>
      </w:r>
      <w:r w:rsidRPr="005B7FFD">
        <w:t>процедуры закупки</w:t>
      </w:r>
      <w:r w:rsidRPr="005B7FFD">
        <w:rPr>
          <w:snapToGrid w:val="0"/>
        </w:rPr>
        <w:t>. В случае</w:t>
      </w:r>
      <w:proofErr w:type="gramStart"/>
      <w:r w:rsidRPr="005B7FFD">
        <w:rPr>
          <w:snapToGrid w:val="0"/>
        </w:rPr>
        <w:t>,</w:t>
      </w:r>
      <w:proofErr w:type="gramEnd"/>
      <w:r w:rsidRPr="005B7FFD">
        <w:rPr>
          <w:snapToGrid w:val="0"/>
        </w:rPr>
        <w:t xml:space="preserve"> если уведомление подписано лицом, уполномоченным руководителем участника </w:t>
      </w:r>
      <w:r w:rsidRPr="005B7FFD">
        <w:t>процедуры закупки</w:t>
      </w:r>
      <w:r w:rsidRPr="005B7FFD">
        <w:rPr>
          <w:snapToGrid w:val="0"/>
        </w:rPr>
        <w:t xml:space="preserve">, к уведомлению должен быть приложен документ, подтверждающий полномочия такого лица. </w:t>
      </w:r>
      <w:r w:rsidRPr="005B7FFD">
        <w:t>В уведомлении указывается наименование запроса предложений, по которому отзывается данное Предложение, наименование и почтовый адрес участника процедуры закупки, отзывающего Предложение, способ возврата Предложения (в случае такой необходимости). Расходы по возврату отзываемого участником процедуры закупки Предложения относятся на его счет.</w:t>
      </w:r>
    </w:p>
    <w:p w:rsidR="00C83579" w:rsidRPr="005B7FFD" w:rsidRDefault="00C83579" w:rsidP="00C83579">
      <w:pPr>
        <w:numPr>
          <w:ilvl w:val="2"/>
          <w:numId w:val="11"/>
        </w:numPr>
        <w:tabs>
          <w:tab w:val="left" w:pos="1701"/>
        </w:tabs>
        <w:ind w:left="0" w:firstLine="709"/>
        <w:jc w:val="both"/>
      </w:pPr>
      <w:r w:rsidRPr="005B7FFD">
        <w:t xml:space="preserve">В </w:t>
      </w:r>
      <w:r w:rsidRPr="005B7FFD">
        <w:rPr>
          <w:snapToGrid w:val="0"/>
        </w:rPr>
        <w:t>случае</w:t>
      </w:r>
      <w:r w:rsidRPr="005B7FFD">
        <w:t xml:space="preserve"> неисполнения требований пунктов 4.10.1 - 4.10.4 Комиссия вправе считать, что документы, </w:t>
      </w:r>
      <w:r w:rsidRPr="005B7FFD">
        <w:rPr>
          <w:snapToGrid w:val="0"/>
        </w:rPr>
        <w:t xml:space="preserve">указанные в подразделе 4.10, </w:t>
      </w:r>
      <w:r w:rsidRPr="005B7FFD">
        <w:t>не поданы.</w:t>
      </w:r>
    </w:p>
    <w:p w:rsidR="00C83579" w:rsidRPr="005B7FFD" w:rsidRDefault="00C83579" w:rsidP="00C83579">
      <w:pPr>
        <w:pStyle w:val="20"/>
        <w:numPr>
          <w:ilvl w:val="1"/>
          <w:numId w:val="11"/>
        </w:numPr>
        <w:tabs>
          <w:tab w:val="clear" w:pos="2367"/>
          <w:tab w:val="num" w:pos="960"/>
          <w:tab w:val="left" w:pos="1418"/>
        </w:tabs>
        <w:suppressAutoHyphens/>
        <w:spacing w:before="0" w:after="0"/>
        <w:ind w:left="0" w:firstLine="709"/>
        <w:rPr>
          <w:rFonts w:ascii="Times New Roman" w:hAnsi="Times New Roman" w:cs="Times New Roman"/>
          <w:b w:val="0"/>
          <w:i w:val="0"/>
          <w:sz w:val="24"/>
          <w:szCs w:val="24"/>
        </w:rPr>
      </w:pPr>
      <w:bookmarkStart w:id="57" w:name="_Toc263441561"/>
      <w:bookmarkStart w:id="58" w:name="_Toc269476355"/>
      <w:bookmarkStart w:id="59" w:name="_Toc302640925"/>
      <w:bookmarkStart w:id="60" w:name="_Toc269472549"/>
      <w:r w:rsidRPr="005B7FFD">
        <w:rPr>
          <w:rFonts w:ascii="Times New Roman" w:hAnsi="Times New Roman" w:cs="Times New Roman"/>
          <w:b w:val="0"/>
          <w:i w:val="0"/>
          <w:sz w:val="24"/>
          <w:szCs w:val="24"/>
        </w:rPr>
        <w:t xml:space="preserve">Вскрытие конвертов с </w:t>
      </w:r>
      <w:bookmarkEnd w:id="57"/>
      <w:r w:rsidRPr="005B7FFD">
        <w:rPr>
          <w:rFonts w:ascii="Times New Roman" w:hAnsi="Times New Roman" w:cs="Times New Roman"/>
          <w:b w:val="0"/>
          <w:i w:val="0"/>
          <w:sz w:val="24"/>
          <w:szCs w:val="24"/>
        </w:rPr>
        <w:t>Предложениями</w:t>
      </w:r>
      <w:bookmarkEnd w:id="58"/>
      <w:bookmarkEnd w:id="59"/>
    </w:p>
    <w:p w:rsidR="00C83579" w:rsidRPr="005B7FFD" w:rsidRDefault="00C83579" w:rsidP="00C83579">
      <w:pPr>
        <w:numPr>
          <w:ilvl w:val="2"/>
          <w:numId w:val="11"/>
        </w:numPr>
        <w:tabs>
          <w:tab w:val="left" w:pos="1701"/>
        </w:tabs>
        <w:ind w:left="0" w:firstLine="709"/>
        <w:jc w:val="both"/>
      </w:pPr>
      <w:bookmarkStart w:id="61" w:name="_Ref125771274"/>
      <w:r w:rsidRPr="005B7FFD">
        <w:t xml:space="preserve">На </w:t>
      </w:r>
      <w:r w:rsidRPr="005B7FFD">
        <w:rPr>
          <w:snapToGrid w:val="0"/>
        </w:rPr>
        <w:t>заседании</w:t>
      </w:r>
      <w:r w:rsidRPr="005B7FFD">
        <w:t xml:space="preserve"> Комиссии в час, день и по адресу, указанным в извещении о проведении запроса предложений и пункте </w:t>
      </w:r>
      <w:r>
        <w:t>19</w:t>
      </w:r>
      <w:r w:rsidRPr="005B7FFD">
        <w:t xml:space="preserve"> раздела 6 «Информационная карта запроса предложений», проводится процедура вскрытия Предложений участников данной процедуры, поступивших в порядке, предусмотренном регламентом ЭТП «Аукционный Конкурсный Дом».</w:t>
      </w:r>
      <w:r w:rsidRPr="005B7FFD">
        <w:rPr>
          <w:highlight w:val="yellow"/>
        </w:rPr>
        <w:t xml:space="preserve"> </w:t>
      </w:r>
    </w:p>
    <w:p w:rsidR="00C83579" w:rsidRPr="005B7FFD" w:rsidRDefault="00C83579" w:rsidP="00C83579">
      <w:pPr>
        <w:numPr>
          <w:ilvl w:val="2"/>
          <w:numId w:val="11"/>
        </w:numPr>
        <w:tabs>
          <w:tab w:val="left" w:pos="1701"/>
        </w:tabs>
        <w:ind w:left="0" w:firstLine="709"/>
        <w:jc w:val="both"/>
      </w:pPr>
      <w:r w:rsidRPr="005B7FFD">
        <w:t xml:space="preserve">При вскрытии конвертов с Предложениями участников процедуры закупки объявляются и заносятся в протокол вскрытия </w:t>
      </w:r>
      <w:proofErr w:type="gramStart"/>
      <w:r w:rsidRPr="005B7FFD">
        <w:t>конвертов</w:t>
      </w:r>
      <w:proofErr w:type="gramEnd"/>
      <w:r w:rsidRPr="005B7FFD">
        <w:t xml:space="preserve"> с Предложениями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w:t>
      </w:r>
      <w:r w:rsidRPr="005B7FFD">
        <w:lastRenderedPageBreak/>
        <w:t>физического лица) каждого участника процедуры закупки</w:t>
      </w:r>
      <w:bookmarkEnd w:id="61"/>
      <w:r w:rsidRPr="005B7FFD">
        <w:t xml:space="preserve">, иные сведения, которые Комиссия считает нужным огласить. </w:t>
      </w:r>
    </w:p>
    <w:p w:rsidR="00C83579" w:rsidRPr="005B7FFD" w:rsidRDefault="00C83579" w:rsidP="00C83579">
      <w:pPr>
        <w:numPr>
          <w:ilvl w:val="2"/>
          <w:numId w:val="11"/>
        </w:numPr>
        <w:tabs>
          <w:tab w:val="left" w:pos="1701"/>
        </w:tabs>
        <w:ind w:left="0" w:firstLine="709"/>
        <w:jc w:val="both"/>
      </w:pPr>
      <w:r w:rsidRPr="005B7FFD">
        <w:t>Комиссия не оглашает отозванные в установленном порядке Предложения.</w:t>
      </w:r>
    </w:p>
    <w:p w:rsidR="00C83579" w:rsidRPr="005B7FFD" w:rsidRDefault="00C83579" w:rsidP="00C83579">
      <w:pPr>
        <w:numPr>
          <w:ilvl w:val="2"/>
          <w:numId w:val="11"/>
        </w:numPr>
        <w:tabs>
          <w:tab w:val="left" w:pos="1701"/>
        </w:tabs>
        <w:ind w:left="0" w:firstLine="709"/>
        <w:jc w:val="both"/>
      </w:pPr>
      <w:r w:rsidRPr="005B7FFD">
        <w:t>В случае</w:t>
      </w:r>
      <w:proofErr w:type="gramStart"/>
      <w:r w:rsidRPr="005B7FFD">
        <w:t>,</w:t>
      </w:r>
      <w:proofErr w:type="gramEnd"/>
      <w:r w:rsidRPr="005B7FFD">
        <w:t xml:space="preserve"> если по окончании срока подачи Предложений, подано только одно Предложение, конверт с указанным Предложением вскрывается, и указанное Предлож</w:t>
      </w:r>
      <w:r>
        <w:t xml:space="preserve">ение рассматривается в </w:t>
      </w:r>
      <w:r w:rsidRPr="005B7FFD">
        <w:t xml:space="preserve">установленном </w:t>
      </w:r>
      <w:r>
        <w:t>порядке</w:t>
      </w:r>
      <w:r w:rsidRPr="005B7FFD">
        <w:t>.</w:t>
      </w:r>
    </w:p>
    <w:p w:rsidR="00C83579" w:rsidRPr="005B7FFD" w:rsidRDefault="00C83579" w:rsidP="00C83579">
      <w:pPr>
        <w:numPr>
          <w:ilvl w:val="2"/>
          <w:numId w:val="11"/>
        </w:numPr>
        <w:tabs>
          <w:tab w:val="left" w:pos="1701"/>
        </w:tabs>
        <w:ind w:left="0" w:firstLine="709"/>
        <w:jc w:val="both"/>
      </w:pPr>
      <w:r w:rsidRPr="005B7FFD">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w:t>
      </w:r>
      <w:proofErr w:type="gramStart"/>
      <w:r w:rsidRPr="005B7FFD">
        <w:t>несостоявшимся</w:t>
      </w:r>
      <w:proofErr w:type="gramEnd"/>
      <w:r w:rsidRPr="005B7FFD">
        <w:t>.</w:t>
      </w:r>
    </w:p>
    <w:p w:rsidR="00C83579" w:rsidRPr="005B7FFD" w:rsidRDefault="00C83579" w:rsidP="00C83579">
      <w:pPr>
        <w:numPr>
          <w:ilvl w:val="2"/>
          <w:numId w:val="11"/>
        </w:numPr>
        <w:tabs>
          <w:tab w:val="left" w:pos="1701"/>
        </w:tabs>
        <w:ind w:left="0" w:firstLine="709"/>
        <w:jc w:val="both"/>
      </w:pPr>
      <w:r w:rsidRPr="005B7FFD">
        <w:t>В случае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процедуры закупки не рассматриваются и возвращаются этому участнику процедуры закупки. Данный факт отражается в протоколе вскрытия конвертов.</w:t>
      </w:r>
    </w:p>
    <w:p w:rsidR="00C83579" w:rsidRPr="005B7FFD" w:rsidRDefault="00C83579" w:rsidP="00C83579">
      <w:pPr>
        <w:numPr>
          <w:ilvl w:val="2"/>
          <w:numId w:val="11"/>
        </w:numPr>
        <w:tabs>
          <w:tab w:val="left" w:pos="1701"/>
        </w:tabs>
        <w:ind w:left="0" w:firstLine="709"/>
        <w:jc w:val="both"/>
      </w:pPr>
      <w:r w:rsidRPr="005B7FFD">
        <w:t xml:space="preserve">Выписка из протокола вскрытия конвертов, содержащая сведения, указанные в пункте 4.11.2, размещается на официальном сайте о размещении заказов </w:t>
      </w:r>
      <w:hyperlink r:id="rId34" w:history="1">
        <w:r w:rsidRPr="005B7FFD">
          <w:rPr>
            <w:rStyle w:val="aa"/>
          </w:rPr>
          <w:t>http://zakupki.rosatom.ru/</w:t>
        </w:r>
      </w:hyperlink>
      <w:r w:rsidRPr="005B7FFD">
        <w:t xml:space="preserve">  и на ЭТП «Аукционный Конкурсный Дом» в течение дня, следующего после дня вскрытия конвертов с Предложениями.</w:t>
      </w:r>
    </w:p>
    <w:p w:rsidR="00C83579" w:rsidRPr="005B7FFD" w:rsidRDefault="00C83579" w:rsidP="00C83579">
      <w:pPr>
        <w:pStyle w:val="20"/>
        <w:numPr>
          <w:ilvl w:val="1"/>
          <w:numId w:val="11"/>
        </w:numPr>
        <w:tabs>
          <w:tab w:val="clear" w:pos="2367"/>
          <w:tab w:val="num" w:pos="960"/>
          <w:tab w:val="left" w:pos="1418"/>
        </w:tabs>
        <w:suppressAutoHyphens/>
        <w:spacing w:before="0" w:after="0"/>
        <w:ind w:left="0" w:firstLine="709"/>
        <w:rPr>
          <w:rFonts w:ascii="Times New Roman" w:hAnsi="Times New Roman" w:cs="Times New Roman"/>
          <w:b w:val="0"/>
          <w:i w:val="0"/>
          <w:sz w:val="24"/>
          <w:szCs w:val="24"/>
        </w:rPr>
      </w:pPr>
      <w:bookmarkStart w:id="62" w:name="_Toc302640926"/>
      <w:r w:rsidRPr="005B7FFD">
        <w:rPr>
          <w:rFonts w:ascii="Times New Roman" w:hAnsi="Times New Roman" w:cs="Times New Roman"/>
          <w:b w:val="0"/>
          <w:i w:val="0"/>
          <w:sz w:val="24"/>
          <w:szCs w:val="24"/>
        </w:rPr>
        <w:t>Опоздавшие Предложения</w:t>
      </w:r>
      <w:bookmarkEnd w:id="60"/>
      <w:bookmarkEnd w:id="62"/>
    </w:p>
    <w:p w:rsidR="00C83579" w:rsidRPr="005B7FFD" w:rsidRDefault="00C83579" w:rsidP="00C83579">
      <w:pPr>
        <w:numPr>
          <w:ilvl w:val="2"/>
          <w:numId w:val="11"/>
        </w:numPr>
        <w:tabs>
          <w:tab w:val="num" w:pos="960"/>
          <w:tab w:val="num" w:pos="1701"/>
        </w:tabs>
        <w:ind w:left="0" w:firstLine="709"/>
        <w:jc w:val="both"/>
      </w:pPr>
      <w:bookmarkStart w:id="63" w:name="_Toc269472550"/>
      <w:r w:rsidRPr="005B7FFD">
        <w:t>После окончания срока подачи заявок на участие в запросе предложений у участника процедуры закупки отсутствует возможность подать заявку на участие в запросе предложений на ЭТП «Аукционный Конкурсный Дом».</w:t>
      </w:r>
    </w:p>
    <w:p w:rsidR="00C83579" w:rsidRPr="005B7FFD" w:rsidRDefault="00C83579" w:rsidP="00C8357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64" w:name="_Toc302640927"/>
      <w:bookmarkEnd w:id="63"/>
      <w:r w:rsidRPr="005B7FFD">
        <w:rPr>
          <w:rFonts w:ascii="Times New Roman" w:hAnsi="Times New Roman" w:cs="Times New Roman"/>
          <w:b w:val="0"/>
          <w:i w:val="0"/>
          <w:sz w:val="24"/>
          <w:szCs w:val="24"/>
        </w:rPr>
        <w:t>Рассмотрение и оценка Предложений, проведение переторжки, выбор победителя запроса предложений</w:t>
      </w:r>
      <w:bookmarkEnd w:id="64"/>
    </w:p>
    <w:p w:rsidR="00C83579" w:rsidRPr="005B7FFD" w:rsidRDefault="00C83579" w:rsidP="00C83579">
      <w:pPr>
        <w:numPr>
          <w:ilvl w:val="2"/>
          <w:numId w:val="11"/>
        </w:numPr>
        <w:tabs>
          <w:tab w:val="num" w:pos="960"/>
          <w:tab w:val="num" w:pos="1701"/>
        </w:tabs>
        <w:ind w:left="0" w:firstLine="709"/>
        <w:jc w:val="both"/>
      </w:pPr>
      <w:bookmarkStart w:id="65" w:name="_Toc258330036"/>
      <w:r w:rsidRPr="005B7FFD">
        <w:t>Общие положения</w:t>
      </w:r>
      <w:bookmarkEnd w:id="65"/>
    </w:p>
    <w:p w:rsidR="00C83579" w:rsidRPr="005B7FFD" w:rsidRDefault="00C83579" w:rsidP="00C83579">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5B7FFD">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w:t>
      </w:r>
      <w:r>
        <w:t>0</w:t>
      </w:r>
      <w:r w:rsidRPr="005B7FFD">
        <w:t xml:space="preserve"> раздела 6 «Информационная карта запроса предложений».</w:t>
      </w:r>
    </w:p>
    <w:p w:rsidR="00C83579" w:rsidRPr="005B7FFD" w:rsidRDefault="00C83579" w:rsidP="00C83579">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5B7FFD">
        <w:t xml:space="preserve">Рассмотрение и оценка </w:t>
      </w:r>
      <w:proofErr w:type="gramStart"/>
      <w:r w:rsidRPr="005B7FFD">
        <w:t>Предложений участников процедуры закупки/ участников запроса предложений</w:t>
      </w:r>
      <w:proofErr w:type="gramEnd"/>
      <w:r w:rsidRPr="005B7FFD">
        <w:t xml:space="preserve"> включает: </w:t>
      </w:r>
    </w:p>
    <w:p w:rsidR="00C83579" w:rsidRPr="005B7FFD" w:rsidRDefault="00C83579" w:rsidP="00C83579">
      <w:pPr>
        <w:pStyle w:val="a2"/>
        <w:numPr>
          <w:ilvl w:val="4"/>
          <w:numId w:val="15"/>
        </w:numPr>
        <w:tabs>
          <w:tab w:val="num" w:pos="1134"/>
        </w:tabs>
        <w:spacing w:line="240" w:lineRule="auto"/>
        <w:ind w:left="0" w:firstLine="709"/>
        <w:rPr>
          <w:sz w:val="24"/>
          <w:szCs w:val="24"/>
        </w:rPr>
      </w:pPr>
      <w:r w:rsidRPr="005B7FFD">
        <w:rPr>
          <w:sz w:val="24"/>
          <w:szCs w:val="24"/>
        </w:rPr>
        <w:t xml:space="preserve">стадию рассмотрения Предложений, </w:t>
      </w:r>
    </w:p>
    <w:p w:rsidR="00C83579" w:rsidRPr="005B7FFD" w:rsidRDefault="00C83579" w:rsidP="00C83579">
      <w:pPr>
        <w:pStyle w:val="a2"/>
        <w:numPr>
          <w:ilvl w:val="4"/>
          <w:numId w:val="15"/>
        </w:numPr>
        <w:tabs>
          <w:tab w:val="num" w:pos="1134"/>
        </w:tabs>
        <w:spacing w:line="240" w:lineRule="auto"/>
        <w:ind w:left="0" w:firstLine="709"/>
        <w:rPr>
          <w:sz w:val="24"/>
          <w:szCs w:val="24"/>
        </w:rPr>
      </w:pPr>
      <w:r w:rsidRPr="005B7FFD">
        <w:rPr>
          <w:sz w:val="24"/>
          <w:szCs w:val="24"/>
        </w:rPr>
        <w:t xml:space="preserve">стадию оценки и сопоставления Предложений после проведения, по решению Комиссии, процедуры переторжки, </w:t>
      </w:r>
    </w:p>
    <w:p w:rsidR="00C83579" w:rsidRPr="005B7FFD" w:rsidRDefault="00C83579" w:rsidP="00C83579">
      <w:pPr>
        <w:pStyle w:val="a2"/>
        <w:numPr>
          <w:ilvl w:val="4"/>
          <w:numId w:val="15"/>
        </w:numPr>
        <w:tabs>
          <w:tab w:val="num" w:pos="1134"/>
        </w:tabs>
        <w:spacing w:line="240" w:lineRule="auto"/>
        <w:ind w:left="0" w:firstLine="709"/>
        <w:rPr>
          <w:sz w:val="24"/>
          <w:szCs w:val="24"/>
        </w:rPr>
      </w:pPr>
      <w:r w:rsidRPr="005B7FFD">
        <w:rPr>
          <w:sz w:val="24"/>
          <w:szCs w:val="24"/>
        </w:rPr>
        <w:t>стадию принятия решения о выборе победителя запроса предложений.</w:t>
      </w:r>
    </w:p>
    <w:p w:rsidR="00C83579" w:rsidRPr="005B7FFD" w:rsidRDefault="00C83579" w:rsidP="00C83579">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5B7FFD">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C83579" w:rsidRPr="005B7FFD" w:rsidRDefault="00C83579" w:rsidP="00C83579">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5B7FFD">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5B7FFD">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C83579" w:rsidRPr="00D53377" w:rsidRDefault="00C83579" w:rsidP="00C83579">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D53377">
        <w:t xml:space="preserve">Если в извещении о проведении запроса предложений и в «Информационной карте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w:t>
      </w:r>
      <w:r w:rsidRPr="00D53377">
        <w:lastRenderedPageBreak/>
        <w:t>участникам процедуры закупки/участникам запроса предложений</w:t>
      </w:r>
      <w:r w:rsidRPr="00D53377">
        <w:rPr>
          <w:b/>
          <w:bCs/>
          <w:i/>
        </w:rPr>
        <w:t>.</w:t>
      </w:r>
    </w:p>
    <w:p w:rsidR="00C83579" w:rsidRPr="00D53377" w:rsidRDefault="00C83579" w:rsidP="00C83579">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D53377">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C83579" w:rsidRPr="005B7FFD" w:rsidRDefault="00C83579" w:rsidP="00C83579">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D53377">
        <w:t>При наличии сомнений в достоверности копии документа организатор</w:t>
      </w:r>
      <w:r w:rsidRPr="005B7FFD">
        <w:t xml:space="preserve"> размещения заказа вправе запросить для обозрения оригинал документа, предоставленного в копии. В случае</w:t>
      </w:r>
      <w:proofErr w:type="gramStart"/>
      <w:r w:rsidRPr="005B7FFD">
        <w:t>,</w:t>
      </w:r>
      <w:proofErr w:type="gramEnd"/>
      <w:r w:rsidRPr="005B7FFD">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C83579" w:rsidRPr="005B7FFD" w:rsidRDefault="00C83579" w:rsidP="00C83579">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5B7FFD">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C83579" w:rsidRPr="005B7FFD" w:rsidRDefault="00C83579" w:rsidP="00C83579">
      <w:pPr>
        <w:numPr>
          <w:ilvl w:val="2"/>
          <w:numId w:val="11"/>
        </w:numPr>
        <w:tabs>
          <w:tab w:val="num" w:pos="960"/>
          <w:tab w:val="num" w:pos="1701"/>
        </w:tabs>
        <w:ind w:left="0" w:firstLine="709"/>
        <w:jc w:val="both"/>
      </w:pPr>
      <w:r w:rsidRPr="005B7FFD">
        <w:t>Рассмотрение Предложений. Допуск к участию в запросе предложений</w:t>
      </w:r>
    </w:p>
    <w:p w:rsidR="00C83579" w:rsidRPr="005B7FFD" w:rsidRDefault="00C83579" w:rsidP="00C83579">
      <w:pPr>
        <w:widowControl w:val="0"/>
        <w:numPr>
          <w:ilvl w:val="3"/>
          <w:numId w:val="11"/>
        </w:numPr>
        <w:tabs>
          <w:tab w:val="num" w:pos="960"/>
          <w:tab w:val="num" w:pos="993"/>
          <w:tab w:val="left" w:pos="1276"/>
          <w:tab w:val="left" w:pos="1985"/>
        </w:tabs>
        <w:autoSpaceDE w:val="0"/>
        <w:autoSpaceDN w:val="0"/>
        <w:adjustRightInd w:val="0"/>
        <w:ind w:left="0" w:firstLine="709"/>
        <w:jc w:val="both"/>
      </w:pPr>
      <w:proofErr w:type="gramStart"/>
      <w:r w:rsidRPr="005B7FFD">
        <w:t>Комиссия в срок, указанный в извещении о проведении</w:t>
      </w:r>
      <w:r>
        <w:t xml:space="preserve"> запроса предложений и в разделе</w:t>
      </w:r>
      <w:r w:rsidRPr="005B7FFD">
        <w:t xml:space="preserve"> 6 «Информ</w:t>
      </w:r>
      <w:r>
        <w:t>ационной</w:t>
      </w:r>
      <w:r w:rsidRPr="005B7FFD">
        <w:t xml:space="preserve"> карт</w:t>
      </w:r>
      <w:r>
        <w:t>ы</w:t>
      </w:r>
      <w:r w:rsidRPr="005B7FFD">
        <w:t xml:space="preserve">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5B7FFD">
        <w:t>Госкорпорации</w:t>
      </w:r>
      <w:proofErr w:type="spellEnd"/>
      <w:r w:rsidRPr="005B7FFD">
        <w:t xml:space="preserve"> «</w:t>
      </w:r>
      <w:proofErr w:type="spellStart"/>
      <w:r w:rsidRPr="005B7FFD">
        <w:t>Росатом</w:t>
      </w:r>
      <w:proofErr w:type="spellEnd"/>
      <w:r w:rsidRPr="005B7FFD">
        <w:t xml:space="preserve">» и настоящей документацией, и определяет перечень участников процедуры закупки, допускаемых к дальнейшему участию в данном запросе предложений. </w:t>
      </w:r>
      <w:proofErr w:type="gramEnd"/>
    </w:p>
    <w:p w:rsidR="00C83579" w:rsidRPr="005B7FFD" w:rsidRDefault="00C83579" w:rsidP="00C83579">
      <w:pPr>
        <w:widowControl w:val="0"/>
        <w:numPr>
          <w:ilvl w:val="3"/>
          <w:numId w:val="11"/>
        </w:numPr>
        <w:tabs>
          <w:tab w:val="num" w:pos="960"/>
          <w:tab w:val="num" w:pos="993"/>
          <w:tab w:val="left" w:pos="1276"/>
          <w:tab w:val="left" w:pos="1985"/>
        </w:tabs>
        <w:autoSpaceDE w:val="0"/>
        <w:autoSpaceDN w:val="0"/>
        <w:adjustRightInd w:val="0"/>
        <w:ind w:left="0" w:firstLine="709"/>
        <w:jc w:val="both"/>
      </w:pPr>
      <w:bookmarkStart w:id="66" w:name="sub_1211"/>
      <w:r w:rsidRPr="005B7FFD">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C83579" w:rsidRPr="005B7FFD" w:rsidRDefault="00C83579" w:rsidP="00C83579">
      <w:pPr>
        <w:pStyle w:val="1f3"/>
        <w:tabs>
          <w:tab w:val="left" w:pos="993"/>
        </w:tabs>
        <w:spacing w:after="0" w:line="240" w:lineRule="auto"/>
        <w:ind w:left="0" w:firstLine="709"/>
        <w:jc w:val="both"/>
        <w:rPr>
          <w:rFonts w:ascii="Times New Roman" w:hAnsi="Times New Roman"/>
          <w:sz w:val="24"/>
          <w:szCs w:val="24"/>
        </w:rPr>
      </w:pPr>
      <w:bookmarkStart w:id="67" w:name="sub_1214"/>
      <w:bookmarkEnd w:id="66"/>
      <w:r w:rsidRPr="005B7FFD">
        <w:rPr>
          <w:rFonts w:ascii="Times New Roman" w:hAnsi="Times New Roman"/>
          <w:sz w:val="24"/>
          <w:szCs w:val="24"/>
        </w:rPr>
        <w:t>а) не отвечают требованиям к оформлению и составу предложения;</w:t>
      </w:r>
    </w:p>
    <w:p w:rsidR="00C83579" w:rsidRPr="005B7FFD" w:rsidRDefault="00C83579" w:rsidP="00C83579">
      <w:pPr>
        <w:pStyle w:val="1f3"/>
        <w:tabs>
          <w:tab w:val="left" w:pos="993"/>
        </w:tabs>
        <w:spacing w:after="0" w:line="240" w:lineRule="auto"/>
        <w:ind w:left="0" w:firstLine="709"/>
        <w:jc w:val="both"/>
        <w:rPr>
          <w:rFonts w:ascii="Times New Roman" w:hAnsi="Times New Roman"/>
          <w:sz w:val="24"/>
          <w:szCs w:val="24"/>
        </w:rPr>
      </w:pPr>
      <w:r w:rsidRPr="005B7FFD">
        <w:rPr>
          <w:rFonts w:ascii="Times New Roman" w:hAnsi="Times New Roman"/>
          <w:sz w:val="24"/>
          <w:szCs w:val="24"/>
        </w:rPr>
        <w:t>б) не отвечают требованиям документации;</w:t>
      </w:r>
    </w:p>
    <w:p w:rsidR="00C83579" w:rsidRPr="005B7FFD" w:rsidRDefault="00C83579" w:rsidP="00C83579">
      <w:pPr>
        <w:pStyle w:val="1f3"/>
        <w:tabs>
          <w:tab w:val="left" w:pos="993"/>
        </w:tabs>
        <w:spacing w:after="0" w:line="240" w:lineRule="auto"/>
        <w:ind w:left="0" w:firstLine="709"/>
        <w:jc w:val="both"/>
        <w:rPr>
          <w:rFonts w:ascii="Times New Roman" w:hAnsi="Times New Roman"/>
          <w:sz w:val="24"/>
          <w:szCs w:val="24"/>
        </w:rPr>
      </w:pPr>
      <w:r w:rsidRPr="005B7FFD">
        <w:rPr>
          <w:rFonts w:ascii="Times New Roman" w:hAnsi="Times New Roman"/>
          <w:sz w:val="24"/>
          <w:szCs w:val="24"/>
        </w:rPr>
        <w:t>в) содержат предложения, по существу не отвечающие коммерческим или договорным требованиям документации;</w:t>
      </w:r>
    </w:p>
    <w:p w:rsidR="00C83579" w:rsidRPr="005B7FFD" w:rsidRDefault="00C83579" w:rsidP="00C83579">
      <w:pPr>
        <w:pStyle w:val="a2"/>
        <w:numPr>
          <w:ilvl w:val="0"/>
          <w:numId w:val="0"/>
        </w:numPr>
        <w:tabs>
          <w:tab w:val="left" w:pos="0"/>
        </w:tabs>
        <w:spacing w:line="240" w:lineRule="auto"/>
        <w:ind w:firstLine="709"/>
        <w:rPr>
          <w:sz w:val="24"/>
          <w:szCs w:val="24"/>
        </w:rPr>
      </w:pPr>
      <w:r w:rsidRPr="005B7FFD">
        <w:rPr>
          <w:sz w:val="24"/>
          <w:szCs w:val="24"/>
        </w:rPr>
        <w:t>г) подавшие их участники, а также указанные в заявке соисполнители (субподрядчики, субпоставщики) в том случае, если заказчиком, уполномоченным органом допускается привлечение участником процедуры закупки соисполнителей (субподрядчиков, субпоставщиков)  для исполнения договора, не соответствуют требованиям документации (если требования к соисполнителям (субподрядчикам, субпоставщикам) были установлены в документации).</w:t>
      </w:r>
      <w:bookmarkStart w:id="68" w:name="sub_1213"/>
    </w:p>
    <w:bookmarkEnd w:id="68"/>
    <w:p w:rsidR="00C83579" w:rsidRPr="005B7FFD" w:rsidRDefault="00C83579" w:rsidP="00C83579">
      <w:pPr>
        <w:pStyle w:val="ab"/>
        <w:tabs>
          <w:tab w:val="left" w:pos="1134"/>
        </w:tabs>
        <w:spacing w:before="0" w:beforeAutospacing="0" w:after="0" w:afterAutospacing="0"/>
        <w:jc w:val="both"/>
      </w:pPr>
      <w:r w:rsidRPr="005B7FFD">
        <w:t xml:space="preserve">        </w:t>
      </w:r>
      <w:proofErr w:type="spellStart"/>
      <w:proofErr w:type="gramStart"/>
      <w:r w:rsidRPr="005B7FFD">
        <w:t>д</w:t>
      </w:r>
      <w:proofErr w:type="spellEnd"/>
      <w:r w:rsidRPr="005B7FFD">
        <w:t>) 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w:t>
      </w:r>
      <w:proofErr w:type="gramEnd"/>
      <w:r w:rsidRPr="005B7FFD">
        <w:t xml:space="preserve"> </w:t>
      </w:r>
      <w:proofErr w:type="gramStart"/>
      <w:r w:rsidRPr="005B7FFD">
        <w:t xml:space="preserve">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5B7FFD">
        <w:rPr>
          <w:bCs/>
        </w:rPr>
        <w:t>подведения итогов запроса предложений, указанной в извещении</w:t>
      </w:r>
      <w:proofErr w:type="gramEnd"/>
      <w:r w:rsidRPr="005B7FFD">
        <w:rPr>
          <w:bCs/>
        </w:rPr>
        <w:t xml:space="preserve"> о проведении запроса предложений и пункте 2</w:t>
      </w:r>
      <w:r>
        <w:rPr>
          <w:bCs/>
        </w:rPr>
        <w:t>0</w:t>
      </w:r>
      <w:r w:rsidRPr="005B7FFD">
        <w:rPr>
          <w:bCs/>
        </w:rPr>
        <w:t xml:space="preserve"> раздела 6 «Информационная карта запроса предложений» и датой заключения </w:t>
      </w:r>
      <w:r w:rsidRPr="005B7FFD">
        <w:t xml:space="preserve">договора, указанной в извещении о проведении запроса предложений и </w:t>
      </w:r>
      <w:r w:rsidRPr="005B7FFD">
        <w:rPr>
          <w:bCs/>
        </w:rPr>
        <w:t>пункте 2</w:t>
      </w:r>
      <w:r>
        <w:rPr>
          <w:bCs/>
        </w:rPr>
        <w:t>1</w:t>
      </w:r>
      <w:r w:rsidRPr="005B7FFD">
        <w:rPr>
          <w:bCs/>
        </w:rPr>
        <w:t xml:space="preserve"> раздела 6 «Информационная карта запроса предложений»</w:t>
      </w:r>
      <w:r w:rsidRPr="005B7FFD">
        <w:t>;</w:t>
      </w:r>
    </w:p>
    <w:p w:rsidR="00C83579" w:rsidRPr="005B7FFD" w:rsidRDefault="00C83579" w:rsidP="00C83579">
      <w:pPr>
        <w:pStyle w:val="ab"/>
        <w:tabs>
          <w:tab w:val="left" w:pos="1134"/>
        </w:tabs>
        <w:spacing w:before="0" w:beforeAutospacing="0" w:after="0" w:afterAutospacing="0"/>
        <w:jc w:val="both"/>
      </w:pPr>
      <w:r w:rsidRPr="005B7FFD">
        <w:lastRenderedPageBreak/>
        <w:t xml:space="preserve">        е) 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w:t>
      </w:r>
    </w:p>
    <w:p w:rsidR="00C83579" w:rsidRPr="000345AA" w:rsidRDefault="00C83579" w:rsidP="00C83579">
      <w:pPr>
        <w:widowControl w:val="0"/>
        <w:numPr>
          <w:ilvl w:val="3"/>
          <w:numId w:val="11"/>
        </w:numPr>
        <w:tabs>
          <w:tab w:val="num" w:pos="960"/>
          <w:tab w:val="num" w:pos="993"/>
          <w:tab w:val="left" w:pos="1276"/>
          <w:tab w:val="left" w:pos="1985"/>
        </w:tabs>
        <w:autoSpaceDE w:val="0"/>
        <w:autoSpaceDN w:val="0"/>
        <w:adjustRightInd w:val="0"/>
        <w:ind w:left="0" w:firstLine="709"/>
        <w:jc w:val="both"/>
      </w:pPr>
      <w:proofErr w:type="gramStart"/>
      <w:r w:rsidRPr="005B7FFD">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5B7FFD">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w:t>
      </w:r>
      <w:r w:rsidRPr="000345AA">
        <w:t>апе его проведения.</w:t>
      </w:r>
    </w:p>
    <w:p w:rsidR="00C83579" w:rsidRPr="000345AA" w:rsidRDefault="00C83579" w:rsidP="00C83579">
      <w:pPr>
        <w:pStyle w:val="-3"/>
        <w:tabs>
          <w:tab w:val="clear" w:pos="1985"/>
        </w:tabs>
        <w:ind w:firstLine="0"/>
        <w:rPr>
          <w:sz w:val="24"/>
        </w:rPr>
      </w:pPr>
      <w:r w:rsidRPr="000345AA">
        <w:rPr>
          <w:sz w:val="24"/>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83579" w:rsidRPr="000345AA" w:rsidRDefault="00C83579" w:rsidP="00C83579">
      <w:pPr>
        <w:pStyle w:val="-3"/>
        <w:tabs>
          <w:tab w:val="clear" w:pos="1985"/>
        </w:tabs>
        <w:ind w:firstLine="0"/>
        <w:rPr>
          <w:sz w:val="24"/>
        </w:rPr>
      </w:pPr>
      <w:r w:rsidRPr="000345AA">
        <w:rPr>
          <w:sz w:val="24"/>
        </w:rPr>
        <w:t>Организатор по решению конкурсной комиссии либо по указанию заказчика, данному в поручении на закупку, привлекает экспертов к рассмотрению заявок.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w:t>
      </w:r>
    </w:p>
    <w:p w:rsidR="00C83579" w:rsidRPr="000345AA" w:rsidRDefault="00C83579" w:rsidP="00C83579">
      <w:pPr>
        <w:pStyle w:val="-3"/>
        <w:tabs>
          <w:tab w:val="clear" w:pos="1985"/>
        </w:tabs>
        <w:ind w:firstLine="0"/>
        <w:rPr>
          <w:sz w:val="24"/>
        </w:rPr>
      </w:pPr>
      <w:bookmarkStart w:id="69" w:name="_Ref297559731"/>
      <w:r w:rsidRPr="000345AA">
        <w:rPr>
          <w:sz w:val="24"/>
        </w:rPr>
        <w:t>В ходе рассмотрения заявок организатор закупки по решению конкурсной комиссии имеет право уточнять заявки на участие в запросе предложений в следующем порядке:</w:t>
      </w:r>
      <w:bookmarkEnd w:id="69"/>
    </w:p>
    <w:p w:rsidR="00C83579" w:rsidRPr="000345AA" w:rsidRDefault="00C83579" w:rsidP="00C83579">
      <w:pPr>
        <w:pStyle w:val="-6"/>
        <w:ind w:firstLine="0"/>
        <w:rPr>
          <w:sz w:val="24"/>
        </w:rPr>
      </w:pPr>
      <w:bookmarkStart w:id="70" w:name="_Ref299571413"/>
      <w:proofErr w:type="gramStart"/>
      <w:r w:rsidRPr="000345AA">
        <w:rPr>
          <w:sz w:val="24"/>
        </w:rPr>
        <w:t xml:space="preserve">- затребовать у участника отсутствующие, представленные не в полном объеме или в нечитаемом виде разрешающие документы (лицензии, допуски, членство в </w:t>
      </w:r>
      <w:proofErr w:type="spellStart"/>
      <w:r w:rsidRPr="000345AA">
        <w:rPr>
          <w:sz w:val="24"/>
        </w:rPr>
        <w:t>саморегулируемых</w:t>
      </w:r>
      <w:proofErr w:type="spellEnd"/>
      <w:r w:rsidRPr="000345AA">
        <w:rPr>
          <w:sz w:val="24"/>
        </w:rPr>
        <w:t xml:space="preserve">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70"/>
      <w:proofErr w:type="gramEnd"/>
    </w:p>
    <w:p w:rsidR="00C83579" w:rsidRPr="000345AA" w:rsidRDefault="00C83579" w:rsidP="00C83579">
      <w:pPr>
        <w:pStyle w:val="-6"/>
        <w:ind w:firstLine="0"/>
        <w:rPr>
          <w:sz w:val="24"/>
        </w:rPr>
      </w:pPr>
      <w:bookmarkStart w:id="71" w:name="_Ref299572512"/>
      <w:r w:rsidRPr="000345AA">
        <w:rPr>
          <w:sz w:val="24"/>
        </w:rPr>
        <w:t>-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71"/>
    </w:p>
    <w:p w:rsidR="00C83579" w:rsidRPr="000345AA" w:rsidRDefault="00C83579" w:rsidP="00C83579">
      <w:pPr>
        <w:pStyle w:val="-6"/>
        <w:ind w:firstLine="0"/>
        <w:rPr>
          <w:sz w:val="24"/>
        </w:rPr>
      </w:pPr>
      <w:r w:rsidRPr="000345AA">
        <w:rPr>
          <w:sz w:val="24"/>
        </w:rPr>
        <w:t xml:space="preserve">-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 </w:t>
      </w:r>
    </w:p>
    <w:p w:rsidR="00C83579" w:rsidRPr="000345AA" w:rsidRDefault="00C83579" w:rsidP="00C83579">
      <w:pPr>
        <w:pStyle w:val="-3"/>
        <w:tabs>
          <w:tab w:val="clear" w:pos="1985"/>
        </w:tabs>
        <w:ind w:firstLine="0"/>
        <w:rPr>
          <w:sz w:val="24"/>
        </w:rPr>
      </w:pPr>
      <w:r w:rsidRPr="000345AA">
        <w:rPr>
          <w:sz w:val="24"/>
        </w:rPr>
        <w:t xml:space="preserve">        При уточнении заявок на участие организатором не должны создаваться преимущественные условия участнику или нескольким участникам.</w:t>
      </w:r>
    </w:p>
    <w:p w:rsidR="00C83579" w:rsidRDefault="00C83579" w:rsidP="00C83579">
      <w:pPr>
        <w:widowControl w:val="0"/>
        <w:tabs>
          <w:tab w:val="num" w:pos="993"/>
          <w:tab w:val="left" w:pos="1276"/>
          <w:tab w:val="left" w:pos="1985"/>
          <w:tab w:val="num" w:pos="2880"/>
        </w:tabs>
        <w:autoSpaceDE w:val="0"/>
        <w:autoSpaceDN w:val="0"/>
        <w:adjustRightInd w:val="0"/>
        <w:jc w:val="both"/>
      </w:pPr>
      <w:r w:rsidRPr="000345AA">
        <w:t xml:space="preserve">Допускается не направлять участнику запросы, если имеются также иные основания </w:t>
      </w:r>
      <w:r w:rsidRPr="003174D5">
        <w:t>для отказа в допуске к участию в </w:t>
      </w:r>
      <w:r>
        <w:t>запросе предложений</w:t>
      </w:r>
      <w:r w:rsidRPr="003174D5">
        <w:t xml:space="preserve"> такого участника</w:t>
      </w:r>
    </w:p>
    <w:bookmarkEnd w:id="67"/>
    <w:p w:rsidR="00C83579" w:rsidRPr="003421A2" w:rsidRDefault="00C83579" w:rsidP="00C83579">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5B7FFD">
        <w:t xml:space="preserve">На основании результатов рассмотрения Предложений Комиссией принимаются решения о допуске к участию в запросе предложений и признании участника </w:t>
      </w:r>
      <w:r w:rsidRPr="005B7FFD">
        <w:lastRenderedPageBreak/>
        <w:t xml:space="preserve">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w:t>
      </w:r>
      <w:r w:rsidRPr="003421A2">
        <w:t xml:space="preserve">членами Комиссии.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35" w:history="1">
        <w:r w:rsidRPr="003421A2">
          <w:rPr>
            <w:rStyle w:val="aa"/>
          </w:rPr>
          <w:t>http://zakupki.rosatom.ru/</w:t>
        </w:r>
      </w:hyperlink>
      <w:r w:rsidRPr="003421A2">
        <w:rPr>
          <w:rStyle w:val="aa"/>
        </w:rPr>
        <w:t xml:space="preserve"> </w:t>
      </w:r>
      <w:r w:rsidRPr="003421A2">
        <w:t xml:space="preserve">и на ЭТП «Аукционный Конкурсный Дом» </w:t>
      </w:r>
      <w:hyperlink r:id="rId36" w:history="1">
        <w:r w:rsidRPr="003421A2">
          <w:t>www.a-k-d.ru</w:t>
        </w:r>
      </w:hyperlink>
      <w:r w:rsidRPr="003421A2">
        <w:t>.</w:t>
      </w:r>
    </w:p>
    <w:p w:rsidR="00C83579" w:rsidRPr="003421A2" w:rsidRDefault="00C83579" w:rsidP="00C83579">
      <w:pPr>
        <w:widowControl w:val="0"/>
        <w:numPr>
          <w:ilvl w:val="3"/>
          <w:numId w:val="11"/>
        </w:numPr>
        <w:tabs>
          <w:tab w:val="num" w:pos="960"/>
          <w:tab w:val="num" w:pos="993"/>
          <w:tab w:val="left" w:pos="1276"/>
          <w:tab w:val="left" w:pos="1985"/>
        </w:tabs>
        <w:autoSpaceDE w:val="0"/>
        <w:autoSpaceDN w:val="0"/>
        <w:adjustRightInd w:val="0"/>
        <w:ind w:left="0" w:firstLine="709"/>
        <w:jc w:val="both"/>
      </w:pPr>
      <w:proofErr w:type="gramStart"/>
      <w:r w:rsidRPr="003421A2">
        <w:t>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w:t>
      </w:r>
      <w:proofErr w:type="gramEnd"/>
    </w:p>
    <w:p w:rsidR="00C83579" w:rsidRPr="003421A2" w:rsidRDefault="00C83579" w:rsidP="00C83579">
      <w:pPr>
        <w:numPr>
          <w:ilvl w:val="2"/>
          <w:numId w:val="11"/>
        </w:numPr>
        <w:tabs>
          <w:tab w:val="num" w:pos="960"/>
          <w:tab w:val="num" w:pos="1701"/>
        </w:tabs>
        <w:ind w:left="0" w:firstLine="709"/>
        <w:jc w:val="both"/>
      </w:pPr>
      <w:r w:rsidRPr="003421A2">
        <w:t>Переторжка</w:t>
      </w:r>
    </w:p>
    <w:p w:rsidR="00C83579" w:rsidRPr="003421A2" w:rsidRDefault="00C83579" w:rsidP="00C83579">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D53377">
        <w:t>Если в пункте 16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D53377">
        <w:rPr>
          <w:b/>
          <w:bCs/>
          <w:i/>
        </w:rPr>
        <w:t>,</w:t>
      </w:r>
      <w:r w:rsidRPr="00D53377">
        <w:t xml:space="preserve"> т. е. предоставление участникам запроса предложений возможности добровольно повысить предпочтительность их Предложений</w:t>
      </w:r>
      <w:r w:rsidRPr="003421A2">
        <w:t xml:space="preserve"> путем снижения первоначально указанной в Предложении цены. </w:t>
      </w:r>
      <w:r w:rsidRPr="003421A2">
        <w:rPr>
          <w:iCs/>
        </w:rPr>
        <w:t>Снижение цены Предложения не должно повлечь за собой изменение иных условий Предложения.</w:t>
      </w:r>
    </w:p>
    <w:p w:rsidR="00C83579" w:rsidRPr="003421A2" w:rsidRDefault="00C83579" w:rsidP="00C83579">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3421A2">
        <w:t xml:space="preserve">Форма и порядок проведения переторжки, сроки подачи новых </w:t>
      </w:r>
      <w:r w:rsidRPr="003421A2">
        <w:rPr>
          <w:b/>
          <w:i/>
        </w:rPr>
        <w:t>ценовых</w:t>
      </w:r>
      <w:r w:rsidRPr="003421A2">
        <w:t xml:space="preserve"> предложений, определенные Комиссией, указываются в письмах, приглашающих участников запроса предложений на процедуру переторжки</w:t>
      </w:r>
      <w:r w:rsidRPr="003421A2">
        <w:rPr>
          <w:b/>
          <w:bCs/>
          <w:i/>
        </w:rPr>
        <w:t>.</w:t>
      </w:r>
    </w:p>
    <w:p w:rsidR="00C83579" w:rsidRPr="005B7FFD" w:rsidRDefault="00C83579" w:rsidP="00C83579">
      <w:pPr>
        <w:widowControl w:val="0"/>
        <w:numPr>
          <w:ilvl w:val="3"/>
          <w:numId w:val="11"/>
        </w:numPr>
        <w:tabs>
          <w:tab w:val="num" w:pos="960"/>
          <w:tab w:val="num" w:pos="993"/>
          <w:tab w:val="left" w:pos="1276"/>
          <w:tab w:val="left" w:pos="1985"/>
        </w:tabs>
        <w:autoSpaceDE w:val="0"/>
        <w:autoSpaceDN w:val="0"/>
        <w:adjustRightInd w:val="0"/>
        <w:ind w:left="0" w:firstLine="709"/>
        <w:jc w:val="both"/>
      </w:pPr>
      <w:proofErr w:type="gramStart"/>
      <w:r w:rsidRPr="003421A2">
        <w:t>Для оформления пропуска на территорию организации, где будет проходить заседание Комиссии по проведению переторжки, представителям участников запроса предложений необходимо не позднее, чем за 2 рабочих дня до даты проведения переторжки, указанной в письмах, приглашающих участников запроса предложений на процедуру переторжки, направить контактному лицу организатора размещения заказа, указанному в пункте 6 раздела 6 «Информационная карта запроса</w:t>
      </w:r>
      <w:r w:rsidRPr="005B7FFD">
        <w:t xml:space="preserve"> предложений», заявку на оформление пропуска</w:t>
      </w:r>
      <w:proofErr w:type="gramEnd"/>
      <w:r w:rsidRPr="005B7FFD">
        <w:t xml:space="preserve"> с указанием наименования участника 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5B7FFD">
        <w:t>дств св</w:t>
      </w:r>
      <w:proofErr w:type="gramEnd"/>
      <w:r w:rsidRPr="005B7FFD">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C83579" w:rsidRPr="005B7FFD" w:rsidRDefault="00C83579" w:rsidP="00C83579">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5B7FFD">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Предложения.</w:t>
      </w:r>
    </w:p>
    <w:p w:rsidR="00C83579" w:rsidRPr="005B7FFD" w:rsidRDefault="00C83579" w:rsidP="00C83579">
      <w:pPr>
        <w:widowControl w:val="0"/>
        <w:numPr>
          <w:ilvl w:val="3"/>
          <w:numId w:val="11"/>
        </w:numPr>
        <w:tabs>
          <w:tab w:val="num" w:pos="960"/>
          <w:tab w:val="num" w:pos="993"/>
          <w:tab w:val="left" w:pos="1276"/>
          <w:tab w:val="left" w:pos="1985"/>
        </w:tabs>
        <w:autoSpaceDE w:val="0"/>
        <w:autoSpaceDN w:val="0"/>
        <w:adjustRightInd w:val="0"/>
        <w:ind w:left="0" w:firstLine="709"/>
        <w:jc w:val="both"/>
        <w:rPr>
          <w:iCs/>
        </w:rPr>
      </w:pPr>
      <w:r w:rsidRPr="005B7FFD">
        <w:rPr>
          <w:iCs/>
        </w:rPr>
        <w:t>Предложения участника запроса предложений по увеличению цены</w:t>
      </w:r>
      <w:r w:rsidRPr="005B7FFD">
        <w:rPr>
          <w:b/>
          <w:i/>
        </w:rPr>
        <w:t xml:space="preserve">  </w:t>
      </w:r>
      <w:r w:rsidRPr="005B7FFD">
        <w:rPr>
          <w:iCs/>
        </w:rPr>
        <w:t>Предложения не рассматриваются, такой участник считается не участвовавшим в процедуре переторжки</w:t>
      </w:r>
      <w:r w:rsidRPr="005B7FFD">
        <w:rPr>
          <w:b/>
          <w:bCs/>
          <w:i/>
        </w:rPr>
        <w:t>,</w:t>
      </w:r>
      <w:r w:rsidRPr="005B7FFD">
        <w:rPr>
          <w:iCs/>
        </w:rPr>
        <w:t xml:space="preserve"> </w:t>
      </w:r>
      <w:r w:rsidRPr="005B7FFD">
        <w:t xml:space="preserve">его Предложение, остается </w:t>
      </w:r>
      <w:r w:rsidRPr="005B7FFD">
        <w:rPr>
          <w:iCs/>
        </w:rPr>
        <w:t>действующей с ранее объявленной ценой.</w:t>
      </w:r>
    </w:p>
    <w:p w:rsidR="00C83579" w:rsidRPr="005B7FFD" w:rsidRDefault="00C83579" w:rsidP="00C83579">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5B7FFD">
        <w:t>Переторжка проводится на заседании Комиссии и может иметь очную или заочную форму.</w:t>
      </w:r>
    </w:p>
    <w:p w:rsidR="00C83579" w:rsidRPr="005B7FFD" w:rsidRDefault="00C83579" w:rsidP="00C83579">
      <w:pPr>
        <w:widowControl w:val="0"/>
        <w:numPr>
          <w:ilvl w:val="3"/>
          <w:numId w:val="11"/>
        </w:numPr>
        <w:tabs>
          <w:tab w:val="num" w:pos="960"/>
          <w:tab w:val="num" w:pos="993"/>
          <w:tab w:val="left" w:pos="1276"/>
          <w:tab w:val="left" w:pos="1985"/>
        </w:tabs>
        <w:autoSpaceDE w:val="0"/>
        <w:autoSpaceDN w:val="0"/>
        <w:adjustRightInd w:val="0"/>
        <w:ind w:left="0" w:firstLine="709"/>
        <w:jc w:val="both"/>
      </w:pPr>
      <w:bookmarkStart w:id="72" w:name="_Ref220819645"/>
      <w:proofErr w:type="gramStart"/>
      <w:r w:rsidRPr="005B7FFD">
        <w:t>При заочной переторжке участники запроса предложений, приглашенные организатором размещения заказа на эту процедуру, вправе выслать в адрес организатора размещения заказа до срока, установленного в письме, приглашающем на переторжку, запечатанный конверт с документом с новой ценой Предложения и документы, определяющие его коммерческое предложение, откорректированные с учетом новой, полученной после переторжки цены Предложения.</w:t>
      </w:r>
      <w:proofErr w:type="gramEnd"/>
      <w:r w:rsidRPr="005B7FFD">
        <w:t xml:space="preserve"> Участники 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 переторжки. Оформление, п</w:t>
      </w:r>
      <w:r w:rsidRPr="005B7FFD">
        <w:rPr>
          <w:snapToGrid w:val="0"/>
        </w:rPr>
        <w:t xml:space="preserve">редоставление документов с новой ценой Предложения, отзыв или замена, прием и </w:t>
      </w:r>
      <w:r w:rsidRPr="005B7FFD">
        <w:t xml:space="preserve">регистрация осуществляется в порядке, аналогичном порядку, определенному подразделами 4.4 – 4.7, 4.10, 4.11, при этом на конверте </w:t>
      </w:r>
      <w:r w:rsidRPr="005B7FFD">
        <w:lastRenderedPageBreak/>
        <w:t xml:space="preserve">дополнительно </w:t>
      </w:r>
      <w:r w:rsidRPr="005B7FFD">
        <w:rPr>
          <w:snapToGrid w:val="0"/>
        </w:rPr>
        <w:t>указывается «Предложение с учетом переторжки». Процедура вскрытия конвертов с новой ценой аналогична процедуре вскрытия конвертов с Предложениями (подраздел 4.12), при этом окончательная цена 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 Предложения</w:t>
      </w:r>
      <w:r w:rsidRPr="005B7FFD">
        <w:t>.</w:t>
      </w:r>
      <w:bookmarkEnd w:id="72"/>
    </w:p>
    <w:p w:rsidR="00C83579" w:rsidRPr="005B7FFD" w:rsidRDefault="00C83579" w:rsidP="00C83579">
      <w:pPr>
        <w:widowControl w:val="0"/>
        <w:numPr>
          <w:ilvl w:val="3"/>
          <w:numId w:val="11"/>
        </w:numPr>
        <w:tabs>
          <w:tab w:val="num" w:pos="960"/>
          <w:tab w:val="num" w:pos="993"/>
          <w:tab w:val="left" w:pos="1276"/>
          <w:tab w:val="left" w:pos="1985"/>
        </w:tabs>
        <w:autoSpaceDE w:val="0"/>
        <w:autoSpaceDN w:val="0"/>
        <w:adjustRightInd w:val="0"/>
        <w:ind w:left="0" w:firstLine="709"/>
        <w:jc w:val="both"/>
      </w:pPr>
      <w:bookmarkStart w:id="73" w:name="_Ref220819638"/>
      <w:r w:rsidRPr="005B7FFD">
        <w:t>На очную переторжку должны прибыть лично лица, подписавшие Предложение, либо лица, уполномоченные участником запроса предложений от его имени участвовать в процедуре переторжки и заявлять обязательные для участника запроса предложений цены. В любом случае лица, прибывшие на</w:t>
      </w:r>
      <w:r w:rsidRPr="005B7FFD">
        <w:rPr>
          <w:lang w:val="en-US"/>
        </w:rPr>
        <w:t> </w:t>
      </w:r>
      <w:r w:rsidRPr="005B7FFD">
        <w:t>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73"/>
    </w:p>
    <w:p w:rsidR="00C83579" w:rsidRPr="005B7FFD" w:rsidRDefault="00C83579" w:rsidP="00C83579">
      <w:pPr>
        <w:pStyle w:val="4"/>
        <w:tabs>
          <w:tab w:val="clear" w:pos="2880"/>
        </w:tabs>
        <w:ind w:left="0" w:firstLine="709"/>
        <w:rPr>
          <w:sz w:val="24"/>
          <w:szCs w:val="24"/>
        </w:rPr>
      </w:pPr>
      <w:r w:rsidRPr="005B7FFD">
        <w:rPr>
          <w:sz w:val="24"/>
          <w:szCs w:val="24"/>
        </w:rPr>
        <w:t xml:space="preserve">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 запроса предложений объявляет новую цену своего предложения, основываясь на знании цен иных участников запроса предложений, </w:t>
      </w:r>
      <w:proofErr w:type="gramStart"/>
      <w:r w:rsidRPr="005B7FFD">
        <w:rPr>
          <w:sz w:val="24"/>
          <w:szCs w:val="24"/>
        </w:rPr>
        <w:t>но</w:t>
      </w:r>
      <w:proofErr w:type="gramEnd"/>
      <w:r w:rsidRPr="005B7FFD">
        <w:rPr>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5B7FFD">
        <w:rPr>
          <w:sz w:val="24"/>
          <w:szCs w:val="24"/>
        </w:rPr>
        <w:t>,</w:t>
      </w:r>
      <w:proofErr w:type="gramEnd"/>
      <w:r w:rsidRPr="005B7FFD">
        <w:rPr>
          <w:sz w:val="24"/>
          <w:szCs w:val="24"/>
        </w:rPr>
        <w:t xml:space="preserve"> если был определен шаг переторжки, Комиссия уменьшает его по ходу переторжки, но не более чем </w:t>
      </w:r>
      <w:r w:rsidRPr="005B7FFD">
        <w:rPr>
          <w:b/>
          <w:bCs/>
          <w:i/>
          <w:sz w:val="24"/>
          <w:szCs w:val="24"/>
        </w:rPr>
        <w:t>0,1%</w:t>
      </w:r>
      <w:r w:rsidRPr="005B7FFD">
        <w:rPr>
          <w:sz w:val="24"/>
          <w:szCs w:val="24"/>
        </w:rPr>
        <w:t xml:space="preserve"> от первоначального шага.</w:t>
      </w:r>
    </w:p>
    <w:p w:rsidR="00C83579" w:rsidRPr="005B7FFD" w:rsidRDefault="00C83579" w:rsidP="00C83579">
      <w:pPr>
        <w:pStyle w:val="4"/>
        <w:tabs>
          <w:tab w:val="clear" w:pos="2880"/>
        </w:tabs>
        <w:ind w:left="0" w:firstLine="709"/>
        <w:rPr>
          <w:sz w:val="24"/>
          <w:szCs w:val="24"/>
        </w:rPr>
      </w:pPr>
      <w:r w:rsidRPr="005B7FFD">
        <w:rPr>
          <w:sz w:val="24"/>
          <w:szCs w:val="24"/>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C83579" w:rsidRPr="005B7FFD" w:rsidRDefault="00C83579" w:rsidP="00C83579">
      <w:pPr>
        <w:tabs>
          <w:tab w:val="num" w:pos="1506"/>
        </w:tabs>
        <w:autoSpaceDE w:val="0"/>
        <w:autoSpaceDN w:val="0"/>
        <w:adjustRightInd w:val="0"/>
        <w:ind w:firstLine="709"/>
        <w:jc w:val="both"/>
      </w:pPr>
      <w:proofErr w:type="gramStart"/>
      <w:r w:rsidRPr="005B7FFD">
        <w:t>При очной переторжке, участник запроса предложений, участвовавший в</w:t>
      </w:r>
      <w:r w:rsidRPr="005B7FFD">
        <w:rPr>
          <w:lang w:val="en-US"/>
        </w:rPr>
        <w:t> </w:t>
      </w:r>
      <w:r w:rsidRPr="005B7FFD">
        <w:t>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w:t>
      </w:r>
      <w:r w:rsidRPr="005B7FFD">
        <w:rPr>
          <w:b/>
          <w:bCs/>
          <w:i/>
        </w:rPr>
        <w:t>,</w:t>
      </w:r>
      <w:r w:rsidRPr="005B7FFD">
        <w:t xml:space="preserve"> и оформленные в соответствии с требованиями подразделов 4.4 – 4.7, 4.10.</w:t>
      </w:r>
      <w:proofErr w:type="gramEnd"/>
    </w:p>
    <w:p w:rsidR="00C83579" w:rsidRPr="005B7FFD" w:rsidRDefault="00C83579" w:rsidP="00C83579">
      <w:pPr>
        <w:numPr>
          <w:ilvl w:val="2"/>
          <w:numId w:val="11"/>
        </w:numPr>
        <w:tabs>
          <w:tab w:val="num" w:pos="960"/>
          <w:tab w:val="num" w:pos="1276"/>
          <w:tab w:val="num" w:pos="1701"/>
        </w:tabs>
        <w:ind w:left="0" w:firstLine="709"/>
        <w:jc w:val="both"/>
      </w:pPr>
      <w:r w:rsidRPr="005B7FFD">
        <w:t>Порядок оценки и сопоставления Предложений</w:t>
      </w:r>
    </w:p>
    <w:p w:rsidR="00C83579" w:rsidRPr="005B7FFD" w:rsidRDefault="00C83579" w:rsidP="00C83579">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5B7FFD">
        <w:t xml:space="preserve">Оценка и сопоставление Предложений </w:t>
      </w:r>
      <w:r>
        <w:t>(</w:t>
      </w:r>
      <w:r w:rsidRPr="005B7FFD">
        <w:t>с учетом цен, представленных на переторжку</w:t>
      </w:r>
      <w:r>
        <w:t xml:space="preserve">) </w:t>
      </w:r>
      <w:r w:rsidRPr="005B7FFD">
        <w:t>осуществляется Комиссией в целях выявления лучших условий исполнения договора в соответствии с критериями и методикой оценки, указанными в «Информационн</w:t>
      </w:r>
      <w:r>
        <w:t>ой</w:t>
      </w:r>
      <w:r w:rsidRPr="005B7FFD">
        <w:t xml:space="preserve"> карт</w:t>
      </w:r>
      <w:r>
        <w:t>е</w:t>
      </w:r>
      <w:r w:rsidRPr="005B7FFD">
        <w:t xml:space="preserve"> запроса предложений», в срок, указанный в извещении о проведении запроса предложений и в «Информационн</w:t>
      </w:r>
      <w:r>
        <w:t>ой</w:t>
      </w:r>
      <w:r w:rsidRPr="005B7FFD">
        <w:t xml:space="preserve"> карт</w:t>
      </w:r>
      <w:r>
        <w:t>е</w:t>
      </w:r>
      <w:r w:rsidRPr="005B7FFD">
        <w:t xml:space="preserve"> запроса предложений». Значимость критериев оценки Предложений указана в пункте 2</w:t>
      </w:r>
      <w:r>
        <w:t>4</w:t>
      </w:r>
      <w:r w:rsidRPr="005B7FFD">
        <w:t xml:space="preserve"> раздела 6 «Информационная карта запроса предложений».</w:t>
      </w:r>
    </w:p>
    <w:p w:rsidR="00C83579" w:rsidRPr="005B7FFD" w:rsidRDefault="00C83579" w:rsidP="00C83579">
      <w:pPr>
        <w:widowControl w:val="0"/>
        <w:numPr>
          <w:ilvl w:val="3"/>
          <w:numId w:val="11"/>
        </w:numPr>
        <w:tabs>
          <w:tab w:val="num" w:pos="960"/>
          <w:tab w:val="num" w:pos="993"/>
          <w:tab w:val="left" w:pos="1276"/>
          <w:tab w:val="left" w:pos="1985"/>
        </w:tabs>
        <w:autoSpaceDE w:val="0"/>
        <w:autoSpaceDN w:val="0"/>
        <w:adjustRightInd w:val="0"/>
        <w:ind w:left="0" w:firstLine="709"/>
        <w:jc w:val="both"/>
      </w:pPr>
      <w:r w:rsidRPr="005B7FFD">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5B7FFD">
        <w:rPr>
          <w:b/>
          <w:bCs/>
          <w:i/>
        </w:rPr>
        <w:t>,</w:t>
      </w:r>
      <w:r w:rsidRPr="005B7FFD">
        <w:t xml:space="preserve"> которое набрало наибольшее количество баллов. </w:t>
      </w:r>
    </w:p>
    <w:p w:rsidR="00C83579" w:rsidRPr="00372541" w:rsidRDefault="00C83579" w:rsidP="00C83579">
      <w:pPr>
        <w:numPr>
          <w:ilvl w:val="2"/>
          <w:numId w:val="11"/>
        </w:numPr>
        <w:tabs>
          <w:tab w:val="num" w:pos="960"/>
          <w:tab w:val="num" w:pos="1701"/>
        </w:tabs>
        <w:ind w:left="0" w:firstLine="709"/>
        <w:jc w:val="both"/>
      </w:pPr>
      <w:bookmarkStart w:id="74" w:name="_Toc255985697"/>
      <w:bookmarkStart w:id="75" w:name="_Toc263441565"/>
      <w:r w:rsidRPr="005B7FFD">
        <w:t xml:space="preserve">Подведение итогов запроса предложений. Определение победителя </w:t>
      </w:r>
      <w:bookmarkEnd w:id="74"/>
      <w:bookmarkEnd w:id="75"/>
      <w:r w:rsidRPr="005B7FFD">
        <w:t>запроса предложений</w:t>
      </w:r>
    </w:p>
    <w:p w:rsidR="00C83579" w:rsidRPr="00372541" w:rsidRDefault="00C83579" w:rsidP="00C83579">
      <w:pPr>
        <w:pStyle w:val="a2"/>
        <w:numPr>
          <w:ilvl w:val="0"/>
          <w:numId w:val="27"/>
        </w:numPr>
        <w:tabs>
          <w:tab w:val="clear" w:pos="453"/>
          <w:tab w:val="num" w:pos="1134"/>
        </w:tabs>
        <w:spacing w:line="240" w:lineRule="auto"/>
        <w:ind w:left="0" w:firstLine="709"/>
        <w:rPr>
          <w:sz w:val="24"/>
          <w:szCs w:val="24"/>
        </w:rPr>
      </w:pPr>
      <w:r w:rsidRPr="00372541">
        <w:rPr>
          <w:sz w:val="24"/>
          <w:szCs w:val="24"/>
        </w:rPr>
        <w:t>По результатам оценки Предложений, представленных участниками запроса предложений, Комиссия принимает решение по определению победителя запроса предложений.</w:t>
      </w:r>
    </w:p>
    <w:p w:rsidR="00C83579" w:rsidRPr="005B7FFD" w:rsidRDefault="00C83579" w:rsidP="00C83579">
      <w:pPr>
        <w:widowControl w:val="0"/>
        <w:numPr>
          <w:ilvl w:val="3"/>
          <w:numId w:val="11"/>
        </w:numPr>
        <w:tabs>
          <w:tab w:val="num" w:pos="960"/>
          <w:tab w:val="num" w:pos="993"/>
          <w:tab w:val="left" w:pos="1276"/>
          <w:tab w:val="left" w:pos="1843"/>
        </w:tabs>
        <w:autoSpaceDE w:val="0"/>
        <w:autoSpaceDN w:val="0"/>
        <w:adjustRightInd w:val="0"/>
        <w:ind w:left="0" w:firstLine="709"/>
        <w:jc w:val="both"/>
      </w:pPr>
      <w:r w:rsidRPr="00372541">
        <w:t>По результатам запроса предложений оформляется протокол</w:t>
      </w:r>
      <w:r w:rsidRPr="005B7FFD">
        <w:t xml:space="preserve"> оценки и </w:t>
      </w:r>
      <w:r w:rsidRPr="005B7FFD">
        <w:lastRenderedPageBreak/>
        <w:t>сопоставления Предложений участников запроса предложений в двух экземплярах, содержащий сведения:</w:t>
      </w:r>
    </w:p>
    <w:p w:rsidR="00C83579" w:rsidRPr="005B7FFD" w:rsidRDefault="00C83579" w:rsidP="00C83579">
      <w:pPr>
        <w:pStyle w:val="a2"/>
        <w:numPr>
          <w:ilvl w:val="0"/>
          <w:numId w:val="27"/>
        </w:numPr>
        <w:tabs>
          <w:tab w:val="clear" w:pos="453"/>
          <w:tab w:val="num" w:pos="1134"/>
        </w:tabs>
        <w:spacing w:line="240" w:lineRule="auto"/>
        <w:ind w:left="0" w:firstLine="709"/>
        <w:rPr>
          <w:sz w:val="24"/>
          <w:szCs w:val="24"/>
        </w:rPr>
      </w:pPr>
      <w:r w:rsidRPr="005B7FFD">
        <w:rPr>
          <w:sz w:val="24"/>
          <w:szCs w:val="24"/>
        </w:rPr>
        <w:t>об участниках, Предложения которых были рассмотрены;</w:t>
      </w:r>
    </w:p>
    <w:p w:rsidR="00C83579" w:rsidRPr="005B7FFD" w:rsidRDefault="00C83579" w:rsidP="00C83579">
      <w:pPr>
        <w:pStyle w:val="a2"/>
        <w:numPr>
          <w:ilvl w:val="0"/>
          <w:numId w:val="27"/>
        </w:numPr>
        <w:tabs>
          <w:tab w:val="clear" w:pos="453"/>
          <w:tab w:val="num" w:pos="1134"/>
        </w:tabs>
        <w:spacing w:line="240" w:lineRule="auto"/>
        <w:ind w:left="0" w:firstLine="709"/>
        <w:rPr>
          <w:sz w:val="24"/>
          <w:szCs w:val="24"/>
        </w:rPr>
      </w:pPr>
      <w:r w:rsidRPr="005B7FFD">
        <w:rPr>
          <w:sz w:val="24"/>
          <w:szCs w:val="24"/>
        </w:rPr>
        <w:t>о Предложениях участников, в приеме которых организатором размещения заказа было отказано;</w:t>
      </w:r>
    </w:p>
    <w:p w:rsidR="00C83579" w:rsidRPr="005B7FFD" w:rsidRDefault="00C83579" w:rsidP="00C83579">
      <w:pPr>
        <w:pStyle w:val="a2"/>
        <w:numPr>
          <w:ilvl w:val="0"/>
          <w:numId w:val="27"/>
        </w:numPr>
        <w:tabs>
          <w:tab w:val="clear" w:pos="453"/>
          <w:tab w:val="num" w:pos="1134"/>
        </w:tabs>
        <w:spacing w:line="240" w:lineRule="auto"/>
        <w:ind w:left="0" w:firstLine="709"/>
        <w:rPr>
          <w:sz w:val="24"/>
          <w:szCs w:val="24"/>
        </w:rPr>
      </w:pPr>
      <w:r w:rsidRPr="005B7FFD">
        <w:rPr>
          <w:sz w:val="24"/>
          <w:szCs w:val="24"/>
        </w:rPr>
        <w:t>об отозванных Предложениях участников;</w:t>
      </w:r>
    </w:p>
    <w:p w:rsidR="00C83579" w:rsidRPr="005B7FFD" w:rsidRDefault="00C83579" w:rsidP="00C83579">
      <w:pPr>
        <w:pStyle w:val="a2"/>
        <w:numPr>
          <w:ilvl w:val="0"/>
          <w:numId w:val="27"/>
        </w:numPr>
        <w:tabs>
          <w:tab w:val="clear" w:pos="453"/>
          <w:tab w:val="num" w:pos="1134"/>
        </w:tabs>
        <w:spacing w:line="240" w:lineRule="auto"/>
        <w:ind w:left="0" w:firstLine="709"/>
        <w:rPr>
          <w:sz w:val="24"/>
          <w:szCs w:val="24"/>
        </w:rPr>
      </w:pPr>
      <w:r w:rsidRPr="005B7FFD">
        <w:rPr>
          <w:sz w:val="24"/>
          <w:szCs w:val="24"/>
        </w:rPr>
        <w:t>об участниках, Предложения которых были не допущены к участию в</w:t>
      </w:r>
      <w:r w:rsidRPr="005B7FFD">
        <w:rPr>
          <w:sz w:val="24"/>
          <w:szCs w:val="24"/>
          <w:lang w:val="en-US"/>
        </w:rPr>
        <w:t> </w:t>
      </w:r>
      <w:r w:rsidRPr="005B7FFD">
        <w:rPr>
          <w:sz w:val="24"/>
          <w:szCs w:val="24"/>
        </w:rPr>
        <w:t>запросе предложений Комиссией, с указанием оснований отказа в доступе к</w:t>
      </w:r>
      <w:r w:rsidRPr="005B7FFD">
        <w:rPr>
          <w:sz w:val="24"/>
          <w:szCs w:val="24"/>
          <w:lang w:val="en-US"/>
        </w:rPr>
        <w:t> </w:t>
      </w:r>
      <w:r w:rsidRPr="005B7FFD">
        <w:rPr>
          <w:sz w:val="24"/>
          <w:szCs w:val="24"/>
        </w:rPr>
        <w:t>участию в запросе предложений;</w:t>
      </w:r>
    </w:p>
    <w:p w:rsidR="00C83579" w:rsidRPr="005B7FFD" w:rsidRDefault="00C83579" w:rsidP="00C83579">
      <w:pPr>
        <w:pStyle w:val="a2"/>
        <w:numPr>
          <w:ilvl w:val="0"/>
          <w:numId w:val="27"/>
        </w:numPr>
        <w:tabs>
          <w:tab w:val="clear" w:pos="453"/>
          <w:tab w:val="num" w:pos="1134"/>
        </w:tabs>
        <w:spacing w:line="240" w:lineRule="auto"/>
        <w:ind w:left="0" w:firstLine="709"/>
        <w:rPr>
          <w:sz w:val="24"/>
          <w:szCs w:val="24"/>
        </w:rPr>
      </w:pPr>
      <w:r w:rsidRPr="005B7FFD">
        <w:rPr>
          <w:sz w:val="24"/>
          <w:szCs w:val="24"/>
        </w:rPr>
        <w:t>о месте, дате, времени проведения оценки и сопоставления Предложений;</w:t>
      </w:r>
    </w:p>
    <w:p w:rsidR="00C83579" w:rsidRPr="005B7FFD" w:rsidRDefault="00C83579" w:rsidP="00C83579">
      <w:pPr>
        <w:pStyle w:val="a2"/>
        <w:numPr>
          <w:ilvl w:val="0"/>
          <w:numId w:val="27"/>
        </w:numPr>
        <w:tabs>
          <w:tab w:val="clear" w:pos="453"/>
          <w:tab w:val="num" w:pos="1134"/>
        </w:tabs>
        <w:spacing w:line="240" w:lineRule="auto"/>
        <w:ind w:left="0" w:firstLine="709"/>
        <w:rPr>
          <w:sz w:val="24"/>
          <w:szCs w:val="24"/>
        </w:rPr>
      </w:pPr>
      <w:r w:rsidRPr="005B7FFD">
        <w:rPr>
          <w:sz w:val="24"/>
          <w:szCs w:val="24"/>
        </w:rPr>
        <w:t>о порядке оценки и сопоставления Предложений участников;</w:t>
      </w:r>
    </w:p>
    <w:p w:rsidR="00C83579" w:rsidRPr="005B7FFD" w:rsidRDefault="00C83579" w:rsidP="00C83579">
      <w:pPr>
        <w:pStyle w:val="a2"/>
        <w:numPr>
          <w:ilvl w:val="0"/>
          <w:numId w:val="27"/>
        </w:numPr>
        <w:tabs>
          <w:tab w:val="clear" w:pos="453"/>
          <w:tab w:val="num" w:pos="1134"/>
        </w:tabs>
        <w:spacing w:line="240" w:lineRule="auto"/>
        <w:ind w:left="0" w:firstLine="709"/>
        <w:rPr>
          <w:sz w:val="24"/>
          <w:szCs w:val="24"/>
        </w:rPr>
      </w:pPr>
      <w:r w:rsidRPr="005B7FFD">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C83579" w:rsidRPr="005B7FFD" w:rsidRDefault="00C83579" w:rsidP="00C83579">
      <w:pPr>
        <w:pStyle w:val="a2"/>
        <w:numPr>
          <w:ilvl w:val="0"/>
          <w:numId w:val="27"/>
        </w:numPr>
        <w:tabs>
          <w:tab w:val="clear" w:pos="453"/>
          <w:tab w:val="num" w:pos="1134"/>
        </w:tabs>
        <w:spacing w:line="240" w:lineRule="auto"/>
        <w:ind w:left="0" w:firstLine="709"/>
        <w:rPr>
          <w:sz w:val="24"/>
          <w:szCs w:val="24"/>
        </w:rPr>
      </w:pPr>
      <w:r w:rsidRPr="005B7FFD">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C83579" w:rsidRPr="005B7FFD" w:rsidRDefault="00C83579" w:rsidP="00C83579">
      <w:pPr>
        <w:widowControl w:val="0"/>
        <w:numPr>
          <w:ilvl w:val="3"/>
          <w:numId w:val="11"/>
        </w:numPr>
        <w:tabs>
          <w:tab w:val="num" w:pos="960"/>
          <w:tab w:val="num" w:pos="993"/>
          <w:tab w:val="left" w:pos="1276"/>
          <w:tab w:val="left" w:pos="1843"/>
        </w:tabs>
        <w:autoSpaceDE w:val="0"/>
        <w:autoSpaceDN w:val="0"/>
        <w:adjustRightInd w:val="0"/>
        <w:ind w:left="0" w:firstLine="709"/>
        <w:jc w:val="both"/>
      </w:pPr>
      <w:r w:rsidRPr="005B7FFD">
        <w:t>Протокол оценки и сопоставления Предложений участников запроса предложений размещается на официальном сайте о размещении заказов</w:t>
      </w:r>
      <w:r w:rsidRPr="005B7FFD">
        <w:rPr>
          <w:rStyle w:val="aa"/>
        </w:rPr>
        <w:t xml:space="preserve"> </w:t>
      </w:r>
      <w:hyperlink r:id="rId37" w:history="1">
        <w:r w:rsidRPr="005B7FFD">
          <w:rPr>
            <w:rStyle w:val="aa"/>
          </w:rPr>
          <w:t>http://zakupki.rosatom.ru/</w:t>
        </w:r>
      </w:hyperlink>
      <w:r w:rsidRPr="005B7FFD">
        <w:rPr>
          <w:rStyle w:val="aa"/>
        </w:rPr>
        <w:t xml:space="preserve">  </w:t>
      </w:r>
      <w:r w:rsidRPr="005B7FFD">
        <w:t xml:space="preserve">и на ЭТП «Аукционный Конкурсный Дом» </w:t>
      </w:r>
      <w:hyperlink r:id="rId38" w:history="1">
        <w:r w:rsidRPr="005B7FFD">
          <w:t>www.a-k-d.ru</w:t>
        </w:r>
      </w:hyperlink>
      <w:r w:rsidRPr="005B7FFD">
        <w:t xml:space="preserve"> в течение дня, следующего после дня подписания указанного протокола.</w:t>
      </w:r>
    </w:p>
    <w:p w:rsidR="00C83579" w:rsidRPr="005B7FFD" w:rsidRDefault="00C83579" w:rsidP="00C835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6" w:name="_Toc276141213"/>
      <w:bookmarkStart w:id="77" w:name="_Toc276577632"/>
      <w:bookmarkStart w:id="78" w:name="_Toc263441567"/>
      <w:bookmarkStart w:id="79" w:name="_Toc269476359"/>
      <w:bookmarkStart w:id="80" w:name="_Toc302640928"/>
      <w:bookmarkStart w:id="81" w:name="_Toc269835279"/>
      <w:bookmarkStart w:id="82" w:name="_Toc270595288"/>
      <w:bookmarkStart w:id="83" w:name="_Toc271294290"/>
      <w:bookmarkEnd w:id="76"/>
      <w:bookmarkEnd w:id="77"/>
      <w:r w:rsidRPr="005B7FFD">
        <w:rPr>
          <w:rFonts w:ascii="Times New Roman" w:hAnsi="Times New Roman" w:cs="Times New Roman"/>
          <w:b w:val="0"/>
          <w:i w:val="0"/>
          <w:sz w:val="24"/>
          <w:szCs w:val="24"/>
        </w:rPr>
        <w:t xml:space="preserve">Заключение договора с победителем </w:t>
      </w:r>
      <w:bookmarkEnd w:id="78"/>
      <w:r w:rsidRPr="005B7FFD">
        <w:rPr>
          <w:rFonts w:ascii="Times New Roman" w:hAnsi="Times New Roman" w:cs="Times New Roman"/>
          <w:b w:val="0"/>
          <w:i w:val="0"/>
          <w:sz w:val="24"/>
          <w:szCs w:val="24"/>
        </w:rPr>
        <w:t>запроса предложений</w:t>
      </w:r>
      <w:bookmarkEnd w:id="79"/>
      <w:bookmarkEnd w:id="80"/>
    </w:p>
    <w:p w:rsidR="00C83579" w:rsidRPr="005B7FFD" w:rsidRDefault="00C83579" w:rsidP="00C83579">
      <w:pPr>
        <w:numPr>
          <w:ilvl w:val="2"/>
          <w:numId w:val="11"/>
        </w:numPr>
        <w:tabs>
          <w:tab w:val="num" w:pos="960"/>
          <w:tab w:val="num" w:pos="1701"/>
        </w:tabs>
        <w:ind w:left="0" w:firstLine="709"/>
        <w:jc w:val="both"/>
      </w:pPr>
      <w:r w:rsidRPr="005B7FFD">
        <w:t xml:space="preserve">Организатор размещения заказа </w:t>
      </w:r>
      <w:r>
        <w:t xml:space="preserve">и Победитель должны заключить договор </w:t>
      </w:r>
      <w:r w:rsidRPr="00440C7D">
        <w:t>не ранее 10 дней со дня размещения на официальном сайте, а так же на электронной торговой площадке протокола оценки и сопоставления Предложений участников процедуры закупки</w:t>
      </w:r>
      <w:r w:rsidRPr="005B7FFD">
        <w:t xml:space="preserve">. </w:t>
      </w:r>
    </w:p>
    <w:p w:rsidR="00C83579" w:rsidRPr="005B7FFD" w:rsidRDefault="00C83579" w:rsidP="00C83579">
      <w:pPr>
        <w:numPr>
          <w:ilvl w:val="2"/>
          <w:numId w:val="11"/>
        </w:numPr>
        <w:tabs>
          <w:tab w:val="num" w:pos="960"/>
          <w:tab w:val="num" w:pos="1701"/>
        </w:tabs>
        <w:ind w:left="0" w:firstLine="709"/>
        <w:jc w:val="both"/>
      </w:pPr>
      <w:r w:rsidRPr="005B7FFD">
        <w:t xml:space="preserve">  Проект договора, составляется путем включения условий исполнения договора, предложенных победителем в Предложении</w:t>
      </w:r>
      <w:r w:rsidRPr="005B7FFD">
        <w:rPr>
          <w:b/>
          <w:bCs/>
          <w:i/>
        </w:rPr>
        <w:t xml:space="preserve">, </w:t>
      </w:r>
      <w:r w:rsidRPr="005B7FFD">
        <w:t xml:space="preserve">в проект договора.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публикации итогового протокола на официальном сайте </w:t>
      </w:r>
      <w:hyperlink r:id="rId39" w:history="1">
        <w:r w:rsidRPr="005B7FFD">
          <w:rPr>
            <w:rStyle w:val="aa"/>
          </w:rPr>
          <w:t>http://zakupki.rosatom.ru</w:t>
        </w:r>
      </w:hyperlink>
      <w:r w:rsidRPr="005B7FFD">
        <w:t xml:space="preserve"> и на электронной торговой площадке «Аукционный Конкурсный Дом» </w:t>
      </w:r>
      <w:hyperlink r:id="rId40" w:history="1">
        <w:r w:rsidRPr="005B7FFD">
          <w:t>www.a-k-d.ru</w:t>
        </w:r>
      </w:hyperlink>
      <w:r w:rsidRPr="005B7FFD">
        <w:t>.</w:t>
      </w:r>
    </w:p>
    <w:p w:rsidR="00C83579" w:rsidRPr="005B7FFD" w:rsidRDefault="00C83579" w:rsidP="00C83579">
      <w:pPr>
        <w:numPr>
          <w:ilvl w:val="2"/>
          <w:numId w:val="11"/>
        </w:numPr>
        <w:tabs>
          <w:tab w:val="num" w:pos="960"/>
          <w:tab w:val="num" w:pos="1701"/>
        </w:tabs>
        <w:ind w:left="0" w:firstLine="709"/>
        <w:jc w:val="both"/>
      </w:pPr>
      <w:r w:rsidRPr="005B7FFD">
        <w:t>Договор с победителем запроса предложений заключается в срок, указанный в пункте 2</w:t>
      </w:r>
      <w:r>
        <w:t>1</w:t>
      </w:r>
      <w:r w:rsidRPr="005B7FFD">
        <w:t xml:space="preserve"> раздела 6 «Информационная карта запроса предложений».</w:t>
      </w:r>
    </w:p>
    <w:p w:rsidR="00C83579" w:rsidRPr="00D53377" w:rsidRDefault="00C83579" w:rsidP="00C83579">
      <w:pPr>
        <w:numPr>
          <w:ilvl w:val="2"/>
          <w:numId w:val="11"/>
        </w:numPr>
        <w:tabs>
          <w:tab w:val="num" w:pos="960"/>
          <w:tab w:val="num" w:pos="1701"/>
        </w:tabs>
        <w:ind w:left="0" w:firstLine="709"/>
        <w:jc w:val="both"/>
      </w:pPr>
      <w:r w:rsidRPr="005B7FFD">
        <w:t>В случае</w:t>
      </w:r>
      <w:proofErr w:type="gramStart"/>
      <w:r w:rsidRPr="005B7FFD">
        <w:t>,</w:t>
      </w:r>
      <w:proofErr w:type="gramEnd"/>
      <w:r w:rsidRPr="005B7FFD">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5B7FFD">
        <w:rPr>
          <w:b/>
          <w:bCs/>
          <w:i/>
        </w:rPr>
        <w:t>,</w:t>
      </w:r>
      <w:r w:rsidRPr="005B7FFD">
        <w:t xml:space="preserve"> предметом которого являлось право на заключение такого </w:t>
      </w:r>
      <w:r w:rsidRPr="00D53377">
        <w:t>договора, признается несостоявшимся. После получения одобрения договора победителю запроса предложений направляется подписанный со стороны заказчика договор.</w:t>
      </w:r>
    </w:p>
    <w:p w:rsidR="00C83579" w:rsidRPr="00D53377" w:rsidRDefault="00C83579" w:rsidP="00C83579">
      <w:pPr>
        <w:numPr>
          <w:ilvl w:val="2"/>
          <w:numId w:val="11"/>
        </w:numPr>
        <w:tabs>
          <w:tab w:val="num" w:pos="960"/>
          <w:tab w:val="num" w:pos="1701"/>
        </w:tabs>
        <w:ind w:left="0" w:firstLine="709"/>
        <w:jc w:val="both"/>
      </w:pPr>
      <w:r w:rsidRPr="00D53377">
        <w:t>Заказчик вправе без объяснения причин отказаться от заключения Договора, не возмещая участнику запроса предложений понесенные им расходы в</w:t>
      </w:r>
      <w:r w:rsidRPr="00D53377">
        <w:rPr>
          <w:lang w:val="en-US"/>
        </w:rPr>
        <w:t> </w:t>
      </w:r>
      <w:r w:rsidRPr="00D53377">
        <w:t>связи с участием в процедуре запроса предложений.</w:t>
      </w:r>
    </w:p>
    <w:p w:rsidR="00C83579" w:rsidRPr="005B7FFD" w:rsidRDefault="00C83579" w:rsidP="00C83579">
      <w:pPr>
        <w:numPr>
          <w:ilvl w:val="2"/>
          <w:numId w:val="11"/>
        </w:numPr>
        <w:tabs>
          <w:tab w:val="num" w:pos="960"/>
          <w:tab w:val="num" w:pos="1701"/>
        </w:tabs>
        <w:ind w:left="0" w:firstLine="709"/>
        <w:jc w:val="both"/>
      </w:pPr>
      <w:r w:rsidRPr="00D53377">
        <w:t>В случаях, когда победитель запроса предложений уклоняется от заключения договора на условиях настоящей документации, заказчик вправе по своему</w:t>
      </w:r>
      <w:r w:rsidRPr="005B7FFD">
        <w:t xml:space="preserve"> усмотрению:</w:t>
      </w:r>
    </w:p>
    <w:p w:rsidR="00C83579" w:rsidRPr="005B7FFD" w:rsidRDefault="00C83579" w:rsidP="00C83579">
      <w:pPr>
        <w:pStyle w:val="a2"/>
        <w:numPr>
          <w:ilvl w:val="0"/>
          <w:numId w:val="27"/>
        </w:numPr>
        <w:tabs>
          <w:tab w:val="clear" w:pos="453"/>
          <w:tab w:val="num" w:pos="1134"/>
        </w:tabs>
        <w:spacing w:line="240" w:lineRule="auto"/>
        <w:ind w:left="0" w:firstLine="709"/>
        <w:rPr>
          <w:sz w:val="24"/>
          <w:szCs w:val="24"/>
        </w:rPr>
      </w:pPr>
      <w:r w:rsidRPr="005B7FFD">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5B7FFD">
        <w:rPr>
          <w:b/>
          <w:i/>
          <w:snapToGrid/>
          <w:sz w:val="24"/>
          <w:szCs w:val="24"/>
        </w:rPr>
        <w:t>;</w:t>
      </w:r>
    </w:p>
    <w:p w:rsidR="00C83579" w:rsidRPr="00093657" w:rsidRDefault="00C83579" w:rsidP="00C83579">
      <w:pPr>
        <w:pStyle w:val="a2"/>
        <w:numPr>
          <w:ilvl w:val="0"/>
          <w:numId w:val="27"/>
        </w:numPr>
        <w:tabs>
          <w:tab w:val="clear" w:pos="453"/>
          <w:tab w:val="num" w:pos="1134"/>
        </w:tabs>
        <w:spacing w:line="240" w:lineRule="auto"/>
        <w:ind w:left="0" w:firstLine="709"/>
        <w:rPr>
          <w:sz w:val="24"/>
          <w:szCs w:val="24"/>
        </w:rPr>
      </w:pPr>
      <w:r w:rsidRPr="00093657">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C83579" w:rsidRPr="00093657" w:rsidRDefault="00C83579" w:rsidP="00C83579">
      <w:pPr>
        <w:numPr>
          <w:ilvl w:val="2"/>
          <w:numId w:val="11"/>
        </w:numPr>
        <w:tabs>
          <w:tab w:val="num" w:pos="960"/>
          <w:tab w:val="num" w:pos="1701"/>
        </w:tabs>
        <w:ind w:left="0" w:firstLine="709"/>
        <w:jc w:val="both"/>
      </w:pPr>
      <w:r w:rsidRPr="00093657">
        <w:lastRenderedPageBreak/>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093657">
        <w:rPr>
          <w:b/>
          <w:bCs/>
          <w:i/>
        </w:rPr>
        <w:t>.</w:t>
      </w:r>
    </w:p>
    <w:p w:rsidR="00C83579" w:rsidRPr="00093657" w:rsidRDefault="00C83579" w:rsidP="00C83579">
      <w:pPr>
        <w:numPr>
          <w:ilvl w:val="2"/>
          <w:numId w:val="11"/>
        </w:numPr>
        <w:tabs>
          <w:tab w:val="num" w:pos="960"/>
          <w:tab w:val="num" w:pos="1701"/>
        </w:tabs>
        <w:ind w:left="0" w:firstLine="709"/>
        <w:jc w:val="both"/>
      </w:pPr>
      <w:r w:rsidRPr="00093657">
        <w:t>В случае</w:t>
      </w:r>
      <w:proofErr w:type="gramStart"/>
      <w:r w:rsidRPr="00093657">
        <w:t>,</w:t>
      </w:r>
      <w:proofErr w:type="gramEnd"/>
      <w:r w:rsidRPr="00093657">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093657">
        <w:rPr>
          <w:lang w:val="en-US"/>
        </w:rPr>
        <w:t> </w:t>
      </w:r>
      <w:r w:rsidRPr="00093657">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C83579" w:rsidRPr="005B7FFD" w:rsidRDefault="00C83579" w:rsidP="00C83579">
      <w:pPr>
        <w:numPr>
          <w:ilvl w:val="2"/>
          <w:numId w:val="11"/>
        </w:numPr>
        <w:tabs>
          <w:tab w:val="num" w:pos="960"/>
          <w:tab w:val="num" w:pos="1800"/>
          <w:tab w:val="num" w:pos="2847"/>
        </w:tabs>
        <w:ind w:left="0" w:firstLine="709"/>
        <w:jc w:val="both"/>
      </w:pPr>
      <w:r w:rsidRPr="00093657">
        <w:t>В случае</w:t>
      </w:r>
      <w:proofErr w:type="gramStart"/>
      <w:r w:rsidRPr="00093657">
        <w:t>,</w:t>
      </w:r>
      <w:proofErr w:type="gramEnd"/>
      <w:r w:rsidRPr="00093657">
        <w:t xml:space="preserve"> если победитель запроса предложений или участник</w:t>
      </w:r>
      <w:r w:rsidRPr="00093657">
        <w:rPr>
          <w:b/>
          <w:bCs/>
          <w:i/>
        </w:rPr>
        <w:t>,</w:t>
      </w:r>
      <w:r w:rsidRPr="00093657">
        <w:t xml:space="preserve"> с которым заключается договор</w:t>
      </w:r>
      <w:r w:rsidRPr="005B7FFD">
        <w:t>, в срок, предусмотренный документацией, не представил заказчику подписанный договор, а</w:t>
      </w:r>
      <w:r w:rsidRPr="005B7FFD">
        <w:rPr>
          <w:lang w:val="en-US"/>
        </w:rPr>
        <w:t> </w:t>
      </w:r>
      <w:r w:rsidRPr="005B7FFD">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5B7FFD">
        <w:rPr>
          <w:b/>
          <w:bCs/>
          <w:i/>
        </w:rPr>
        <w:t>,</w:t>
      </w:r>
      <w:r w:rsidRPr="005B7FFD">
        <w:t xml:space="preserve"> с которым заключается договор, признается уклонившимся от заключения договора.</w:t>
      </w:r>
    </w:p>
    <w:p w:rsidR="00C83579" w:rsidRPr="005B7FFD" w:rsidRDefault="00C83579" w:rsidP="00C83579">
      <w:pPr>
        <w:numPr>
          <w:ilvl w:val="2"/>
          <w:numId w:val="11"/>
        </w:numPr>
        <w:tabs>
          <w:tab w:val="num" w:pos="960"/>
          <w:tab w:val="num" w:pos="1430"/>
          <w:tab w:val="num" w:pos="1800"/>
        </w:tabs>
        <w:ind w:left="0" w:firstLine="709"/>
        <w:jc w:val="both"/>
      </w:pPr>
      <w:r w:rsidRPr="005B7FFD">
        <w:t xml:space="preserve">Изменение условий договора допустимо в соответствии со статьей 78 ЕОСЗ. </w:t>
      </w:r>
    </w:p>
    <w:p w:rsidR="00C83579" w:rsidRPr="005B7FFD" w:rsidRDefault="00C83579" w:rsidP="00C83579">
      <w:pPr>
        <w:tabs>
          <w:tab w:val="num" w:pos="1800"/>
        </w:tabs>
        <w:ind w:firstLine="709"/>
        <w:jc w:val="both"/>
      </w:pPr>
      <w:r w:rsidRPr="005B7FFD">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C83579" w:rsidRPr="005B7FFD" w:rsidRDefault="00C83579" w:rsidP="00C83579">
      <w:pPr>
        <w:numPr>
          <w:ilvl w:val="2"/>
          <w:numId w:val="11"/>
        </w:numPr>
        <w:tabs>
          <w:tab w:val="num" w:pos="960"/>
          <w:tab w:val="num" w:pos="1430"/>
          <w:tab w:val="num" w:pos="1800"/>
        </w:tabs>
        <w:ind w:left="0" w:firstLine="709"/>
        <w:jc w:val="both"/>
      </w:pPr>
      <w:r w:rsidRPr="005B7FFD">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C83579" w:rsidRPr="005B7FFD" w:rsidRDefault="00C83579" w:rsidP="00C83579">
      <w:pPr>
        <w:pStyle w:val="ab"/>
        <w:numPr>
          <w:ilvl w:val="0"/>
          <w:numId w:val="25"/>
        </w:numPr>
        <w:tabs>
          <w:tab w:val="left" w:pos="1276"/>
        </w:tabs>
        <w:spacing w:before="0" w:beforeAutospacing="0" w:after="0" w:afterAutospacing="0"/>
        <w:ind w:left="0" w:firstLine="709"/>
        <w:jc w:val="both"/>
      </w:pPr>
      <w:r w:rsidRPr="005B7FFD">
        <w:t>если такой участник процедуры закупки:</w:t>
      </w:r>
    </w:p>
    <w:p w:rsidR="00C83579" w:rsidRPr="005B7FFD" w:rsidRDefault="00C83579" w:rsidP="00C83579">
      <w:pPr>
        <w:numPr>
          <w:ilvl w:val="0"/>
          <w:numId w:val="24"/>
        </w:numPr>
        <w:tabs>
          <w:tab w:val="left" w:pos="0"/>
          <w:tab w:val="left" w:pos="1134"/>
        </w:tabs>
        <w:ind w:left="0" w:firstLine="709"/>
        <w:jc w:val="both"/>
      </w:pPr>
      <w:r w:rsidRPr="005B7FFD">
        <w:t>будучи признанным победителем в процедуре закупки уклонился от заключения договора;</w:t>
      </w:r>
    </w:p>
    <w:p w:rsidR="00C83579" w:rsidRPr="005B7FFD" w:rsidRDefault="00C83579" w:rsidP="00C83579">
      <w:pPr>
        <w:numPr>
          <w:ilvl w:val="0"/>
          <w:numId w:val="24"/>
        </w:numPr>
        <w:tabs>
          <w:tab w:val="left" w:pos="0"/>
          <w:tab w:val="left" w:pos="1134"/>
        </w:tabs>
        <w:ind w:left="0" w:firstLine="709"/>
        <w:jc w:val="both"/>
      </w:pPr>
      <w:r w:rsidRPr="005B7FFD">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5B7FFD">
        <w:rPr>
          <w:b/>
          <w:bCs/>
          <w:i/>
        </w:rPr>
        <w:t>,</w:t>
      </w:r>
      <w:r w:rsidRPr="005B7FFD">
        <w:t xml:space="preserve"> уклонился от заключения договора;</w:t>
      </w:r>
    </w:p>
    <w:p w:rsidR="00C83579" w:rsidRPr="005B7FFD" w:rsidRDefault="00C83579" w:rsidP="00C83579">
      <w:pPr>
        <w:numPr>
          <w:ilvl w:val="0"/>
          <w:numId w:val="24"/>
        </w:numPr>
        <w:tabs>
          <w:tab w:val="left" w:pos="0"/>
          <w:tab w:val="left" w:pos="1134"/>
        </w:tabs>
        <w:ind w:left="0" w:firstLine="709"/>
        <w:jc w:val="both"/>
      </w:pPr>
      <w:proofErr w:type="gramStart"/>
      <w:r w:rsidRPr="005B7FFD">
        <w:t>будучи признанным победителем запроса предложений или единственным участником запроса предложений</w:t>
      </w:r>
      <w:r w:rsidRPr="005B7FFD">
        <w:rPr>
          <w:b/>
          <w:bCs/>
          <w:i/>
        </w:rPr>
        <w:t>,</w:t>
      </w:r>
      <w:r w:rsidRPr="005B7FFD">
        <w:t xml:space="preserve"> либо являющимся единственным участником, подавшим Предложение</w:t>
      </w:r>
      <w:r w:rsidRPr="005B7FFD">
        <w:rPr>
          <w:b/>
          <w:bCs/>
          <w:i/>
        </w:rPr>
        <w:t>,</w:t>
      </w:r>
      <w:r w:rsidRPr="005B7FFD">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C83579" w:rsidRPr="005B7FFD" w:rsidRDefault="00C83579" w:rsidP="00C83579">
      <w:pPr>
        <w:pStyle w:val="ab"/>
        <w:numPr>
          <w:ilvl w:val="0"/>
          <w:numId w:val="25"/>
        </w:numPr>
        <w:tabs>
          <w:tab w:val="left" w:pos="1276"/>
        </w:tabs>
        <w:spacing w:before="0" w:beforeAutospacing="0" w:after="0" w:afterAutospacing="0"/>
        <w:ind w:left="0" w:firstLine="709"/>
        <w:jc w:val="both"/>
      </w:pPr>
      <w:r w:rsidRPr="005B7FFD">
        <w:t xml:space="preserve">если договор, заключенный с участником процедуры закупки по результатам запроса предложений, </w:t>
      </w:r>
      <w:proofErr w:type="gramStart"/>
      <w:r w:rsidRPr="005B7FFD">
        <w:t>будет</w:t>
      </w:r>
      <w:proofErr w:type="gramEnd"/>
      <w:r w:rsidRPr="005B7FFD">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83579" w:rsidRPr="005B7FFD" w:rsidRDefault="00C83579" w:rsidP="00C8357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4" w:name="_Toc289360060"/>
      <w:bookmarkStart w:id="85" w:name="_Toc290463407"/>
      <w:bookmarkStart w:id="86" w:name="_Toc291150418"/>
      <w:bookmarkStart w:id="87" w:name="_Toc291842137"/>
      <w:bookmarkStart w:id="88" w:name="_Toc302640929"/>
      <w:bookmarkEnd w:id="81"/>
      <w:bookmarkEnd w:id="82"/>
      <w:bookmarkEnd w:id="83"/>
      <w:r w:rsidRPr="005B7FFD">
        <w:rPr>
          <w:rFonts w:ascii="Times New Roman" w:hAnsi="Times New Roman" w:cs="Times New Roman"/>
          <w:b w:val="0"/>
          <w:i w:val="0"/>
          <w:sz w:val="24"/>
          <w:szCs w:val="24"/>
        </w:rPr>
        <w:t>Обеспечение исполнения договора и/или обеспечение исполнения гарантийных обязательств, и/или обеспечение возврата аванса</w:t>
      </w:r>
      <w:bookmarkEnd w:id="84"/>
      <w:bookmarkEnd w:id="85"/>
      <w:bookmarkEnd w:id="86"/>
      <w:bookmarkEnd w:id="87"/>
      <w:bookmarkEnd w:id="88"/>
    </w:p>
    <w:p w:rsidR="00C83579" w:rsidRPr="005B7FFD" w:rsidRDefault="00C83579" w:rsidP="00C83579">
      <w:pPr>
        <w:pStyle w:val="ab"/>
        <w:jc w:val="both"/>
      </w:pPr>
      <w:r w:rsidRPr="005B7FFD">
        <w:t>4.15.1. В случае</w:t>
      </w:r>
      <w:proofErr w:type="gramStart"/>
      <w:r w:rsidRPr="005B7FFD">
        <w:t>,</w:t>
      </w:r>
      <w:proofErr w:type="gramEnd"/>
      <w:r w:rsidRPr="005B7FFD">
        <w:t xml:space="preserve"> если условие необходимости предоставление обеспечения исполнения договора указано в Информационной карте документации, договор заключается только после предоставления участником, с которым заключается договор, обеспечения исполнения договора. Обеспечение исполнения договора должно быть предоставлено участником, с которым заключается договор по результатам запроса предложений, Заказчику/Организатору не позднее 11 дней после подписания итогового протокола. </w:t>
      </w:r>
    </w:p>
    <w:p w:rsidR="00C83579" w:rsidRPr="005B7FFD" w:rsidRDefault="00C83579" w:rsidP="00C83579">
      <w:pPr>
        <w:pStyle w:val="aff"/>
        <w:ind w:left="20" w:right="80"/>
        <w:jc w:val="both"/>
      </w:pPr>
      <w:r w:rsidRPr="005B7FFD">
        <w:t>Если сумма договора, заключаемого по результатам конкурентной процедуры закупки, выше 50 миллионов рублей и документацией процедуры закупки или условиями договора, заключаемого по результатам процедуры закупки, не предусмотрено требование о предоставлении обеспечения возврата аванса, установление обеспечения исполнения договора обязательно.</w:t>
      </w:r>
    </w:p>
    <w:p w:rsidR="00C83579" w:rsidRPr="005B7FFD" w:rsidRDefault="00C83579" w:rsidP="00C83579">
      <w:pPr>
        <w:pStyle w:val="ab"/>
        <w:jc w:val="both"/>
      </w:pPr>
      <w:r w:rsidRPr="005B7FFD">
        <w:lastRenderedPageBreak/>
        <w:t xml:space="preserve">4.15.2. Обеспечение исполнения договора должно быть представлено в виде безотзывной банковской гарантии. </w:t>
      </w:r>
      <w:bookmarkStart w:id="89" w:name="_Ref167518684"/>
      <w:bookmarkStart w:id="90" w:name="_Ref166350695"/>
      <w:r w:rsidRPr="005B7FFD">
        <w:t>Срок обеспечения исполнения договора должен составлять срок исполнения обязательств по договору поставщиком (подрядчиком, исполнителем), включая исполнение гарантийных обязательств, плюс 60 дней.</w:t>
      </w:r>
    </w:p>
    <w:p w:rsidR="00C83579" w:rsidRPr="005B7FFD" w:rsidRDefault="00C83579" w:rsidP="00C83579">
      <w:pPr>
        <w:pStyle w:val="ab"/>
        <w:jc w:val="both"/>
      </w:pPr>
      <w:r w:rsidRPr="005B7FFD">
        <w:t>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может установить в документации процедуры закупки требование о предоставлении обеспечения возврата аванса в размере аванса. Обеспечение  возврата аванса должно быть представлено в виде безотзывной банковской гарантии. Требование об обеспечении возврата аванса может быть установлено помимо требования об обеспечении исполнения договора.</w:t>
      </w:r>
    </w:p>
    <w:p w:rsidR="00C83579" w:rsidRPr="005B7FFD" w:rsidRDefault="00C83579" w:rsidP="00C83579">
      <w:pPr>
        <w:jc w:val="both"/>
      </w:pPr>
      <w:proofErr w:type="gramStart"/>
      <w:r w:rsidRPr="005B7FFD">
        <w:t>В случае установления в документации требования  предоставления поставщиком/подрядчиком/ исполнителем обеспечения возврата аванса, Заказчик вправе заключить договор до предоставления таким поставщиком/подрядчиком/исполнителем обеспечения возврата аванса при условии того, что в такой договор будет включено положение об обязанности предоставления поставщиком/ подрядчиком/исполнителем Заказчику обеспечения возврата аванса в срок не более пятнадцати дней с даты заключения договора и о выплате аванса</w:t>
      </w:r>
      <w:proofErr w:type="gramEnd"/>
      <w:r w:rsidRPr="005B7FFD">
        <w:t xml:space="preserve"> поставщику/подрядчику/исполнителю только после предоставления обеспечения.</w:t>
      </w:r>
    </w:p>
    <w:p w:rsidR="00C83579" w:rsidRPr="005B7FFD" w:rsidRDefault="00C83579" w:rsidP="00C83579">
      <w:pPr>
        <w:pStyle w:val="ab"/>
        <w:jc w:val="both"/>
      </w:pPr>
      <w:r w:rsidRPr="005B7FFD">
        <w:t>4.15.3. Размер и условия обеспечения исполнения договора и необходимость и условия обеспечения возврата аванса указаны в Информационной карте документации.</w:t>
      </w:r>
      <w:bookmarkEnd w:id="89"/>
    </w:p>
    <w:p w:rsidR="00C83579" w:rsidRPr="005B7FFD" w:rsidRDefault="00C83579" w:rsidP="00C83579">
      <w:pPr>
        <w:pStyle w:val="ab"/>
        <w:jc w:val="both"/>
      </w:pPr>
      <w:r w:rsidRPr="005B7FFD">
        <w:t>4.15.4. Обеспечение исполнения договора должно быть предоставлено:</w:t>
      </w:r>
    </w:p>
    <w:p w:rsidR="00C83579" w:rsidRPr="005B7FFD" w:rsidRDefault="00C83579" w:rsidP="00C83579">
      <w:pPr>
        <w:pStyle w:val="ab"/>
        <w:numPr>
          <w:ilvl w:val="0"/>
          <w:numId w:val="33"/>
        </w:numPr>
        <w:tabs>
          <w:tab w:val="clear" w:pos="720"/>
        </w:tabs>
        <w:spacing w:beforeAutospacing="0" w:afterAutospacing="0"/>
        <w:ind w:left="0" w:firstLine="360"/>
        <w:jc w:val="both"/>
      </w:pPr>
      <w:r w:rsidRPr="005B7FFD">
        <w:t>Победителем запроса предложений – не позднее одиннадцати дней со дня проведения запроса предложений;</w:t>
      </w:r>
    </w:p>
    <w:p w:rsidR="00C83579" w:rsidRPr="005B7FFD" w:rsidRDefault="00C83579" w:rsidP="00C83579">
      <w:pPr>
        <w:pStyle w:val="ab"/>
        <w:numPr>
          <w:ilvl w:val="0"/>
          <w:numId w:val="33"/>
        </w:numPr>
        <w:tabs>
          <w:tab w:val="clear" w:pos="720"/>
        </w:tabs>
        <w:spacing w:beforeAutospacing="0" w:afterAutospacing="0"/>
        <w:ind w:left="0" w:firstLine="360"/>
        <w:jc w:val="both"/>
      </w:pPr>
      <w:r w:rsidRPr="005B7FFD">
        <w:t xml:space="preserve">Участником, с которым заключается договор в соответствии с </w:t>
      </w:r>
      <w:r>
        <w:t>условиями проведения запроса предложений</w:t>
      </w:r>
      <w:r w:rsidRPr="005B7FFD">
        <w:t xml:space="preserve"> – не позднее одиннадцати  дней со дня размещения на официальном сайте Протокола рассмотрения и оценки заявок на участие в запросе предложений.</w:t>
      </w:r>
    </w:p>
    <w:bookmarkEnd w:id="90"/>
    <w:p w:rsidR="00C83579" w:rsidRPr="005B7FFD" w:rsidRDefault="00C83579" w:rsidP="00C83579">
      <w:pPr>
        <w:pStyle w:val="ab"/>
        <w:jc w:val="both"/>
      </w:pPr>
      <w:r w:rsidRPr="005B7FFD">
        <w:t xml:space="preserve">4.15.5. Банковская гарантия  должна соответствовать требованиям, установленным статьями 368 – 378 Гражданского кодекса Российской Федерации, иным законодательством Российской Федерации, а также настоящей документацией. </w:t>
      </w:r>
    </w:p>
    <w:p w:rsidR="00C83579" w:rsidRPr="005B7FFD" w:rsidRDefault="00C83579" w:rsidP="00C83579">
      <w:pPr>
        <w:pStyle w:val="ab"/>
        <w:jc w:val="both"/>
      </w:pPr>
      <w:r w:rsidRPr="005B7FFD">
        <w:t>4.15.5.1.  Банковская гарантия, обеспечивающая исполнение договора:</w:t>
      </w:r>
    </w:p>
    <w:p w:rsidR="00C83579" w:rsidRPr="005B7FFD" w:rsidRDefault="00C83579" w:rsidP="00C83579">
      <w:pPr>
        <w:pStyle w:val="ab"/>
        <w:jc w:val="both"/>
      </w:pPr>
      <w:r w:rsidRPr="005B7FFD">
        <w:t xml:space="preserve">             Бенефициаром в банковской гарантии должен быть указан Заказчик, Принципалом – Поставщик/Подрядчик/Исполнитель, Гарантом – банк, выдавший банковскую гарантию.</w:t>
      </w:r>
    </w:p>
    <w:p w:rsidR="00C83579" w:rsidRPr="005B7FFD" w:rsidRDefault="00C83579" w:rsidP="00C83579">
      <w:pPr>
        <w:pStyle w:val="ab"/>
        <w:ind w:firstLine="720"/>
        <w:jc w:val="both"/>
      </w:pPr>
      <w:r w:rsidRPr="005B7FFD">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Информационной карте документации.</w:t>
      </w:r>
    </w:p>
    <w:p w:rsidR="00C83579" w:rsidRPr="005B7FFD" w:rsidRDefault="00C83579" w:rsidP="00C83579">
      <w:pPr>
        <w:pStyle w:val="ab"/>
        <w:ind w:firstLine="720"/>
        <w:jc w:val="both"/>
      </w:pPr>
      <w:r w:rsidRPr="005B7FFD">
        <w:t>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рассмотрения и оценки заявок на участие в запросе предложений как основание заключения договора.</w:t>
      </w:r>
    </w:p>
    <w:p w:rsidR="00C83579" w:rsidRPr="005B7FFD" w:rsidRDefault="00C83579" w:rsidP="00C83579">
      <w:pPr>
        <w:pStyle w:val="ab"/>
        <w:ind w:firstLine="720"/>
        <w:jc w:val="both"/>
      </w:pPr>
      <w:r w:rsidRPr="005B7FFD">
        <w:lastRenderedPageBreak/>
        <w:t>В банковской гарантии прямо должно быть предусмотрено безусловное право Заказчика на истребование суммы банковской гарантии полностью или частично в случае неисполнения или ненадлежащего исполнения Поставщиком/Подрядчиком/Исполнителем своих обязательств, предусмотренных договором. При этом должно быть предусмотрено, что для истребования суммы обеспечения Заказчик/Организатор размещения заказа  направляет в банк только письменное требование.</w:t>
      </w:r>
    </w:p>
    <w:p w:rsidR="00C83579" w:rsidRPr="005B7FFD" w:rsidRDefault="00C83579" w:rsidP="00C83579">
      <w:pPr>
        <w:pStyle w:val="ab"/>
        <w:tabs>
          <w:tab w:val="left" w:pos="5160"/>
        </w:tabs>
        <w:ind w:firstLine="720"/>
        <w:jc w:val="both"/>
      </w:pPr>
      <w:r w:rsidRPr="005B7FFD">
        <w:t xml:space="preserve">Срок действия банковской гарантии должен устанавливаться с учетом установленного гарантийного срока </w:t>
      </w:r>
      <w:r>
        <w:t>на товары/</w:t>
      </w:r>
      <w:r w:rsidRPr="005B7FFD">
        <w:t>выполненных работ/оказываемых услуг, по соответствующему договору и оканчиваться не ранее его завершения, в соответствии с п.4.15.2.</w:t>
      </w:r>
    </w:p>
    <w:p w:rsidR="00C83579" w:rsidRPr="005B7FFD" w:rsidRDefault="00C83579" w:rsidP="00C83579">
      <w:pPr>
        <w:pStyle w:val="ab"/>
        <w:ind w:firstLine="720"/>
        <w:jc w:val="both"/>
      </w:pPr>
      <w:r w:rsidRPr="005B7FFD">
        <w:t>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C83579" w:rsidRPr="005B7FFD" w:rsidRDefault="00C83579" w:rsidP="00C83579">
      <w:pPr>
        <w:pStyle w:val="ab"/>
        <w:ind w:firstLine="720"/>
        <w:jc w:val="both"/>
      </w:pPr>
      <w:r w:rsidRPr="005B7FFD">
        <w:t>Банковская гарантия должна быть безотзывной.</w:t>
      </w:r>
    </w:p>
    <w:p w:rsidR="00C83579" w:rsidRPr="005B7FFD" w:rsidRDefault="00C83579" w:rsidP="00C83579">
      <w:pPr>
        <w:pStyle w:val="02statia2"/>
        <w:spacing w:line="240" w:lineRule="auto"/>
        <w:ind w:left="0" w:firstLine="709"/>
        <w:rPr>
          <w:rFonts w:ascii="Times New Roman" w:hAnsi="Times New Roman"/>
          <w:color w:val="auto"/>
          <w:sz w:val="24"/>
          <w:szCs w:val="24"/>
        </w:rPr>
      </w:pPr>
      <w:r w:rsidRPr="005B7FFD">
        <w:rPr>
          <w:rFonts w:ascii="Times New Roman" w:hAnsi="Times New Roman"/>
          <w:color w:val="auto"/>
          <w:sz w:val="24"/>
          <w:szCs w:val="24"/>
        </w:rPr>
        <w:t>Платеж по банковской гарантии должен быть осуществлен Гарантом в течение 5 банковских дней с момента получения письменного требования Заказчика (Бенефициара).</w:t>
      </w:r>
    </w:p>
    <w:p w:rsidR="00C83579" w:rsidRPr="005B7FFD" w:rsidRDefault="00C83579" w:rsidP="00C83579">
      <w:pPr>
        <w:pStyle w:val="02statia2"/>
        <w:spacing w:line="240" w:lineRule="auto"/>
        <w:ind w:left="0" w:firstLine="709"/>
        <w:rPr>
          <w:rFonts w:ascii="Times New Roman" w:hAnsi="Times New Roman"/>
          <w:color w:val="auto"/>
          <w:sz w:val="24"/>
          <w:szCs w:val="24"/>
        </w:rPr>
      </w:pPr>
      <w:r w:rsidRPr="005B7FFD">
        <w:rPr>
          <w:rFonts w:ascii="Times New Roman" w:hAnsi="Times New Roman"/>
          <w:color w:val="auto"/>
          <w:sz w:val="24"/>
          <w:szCs w:val="24"/>
        </w:rPr>
        <w:t>Банковская гарантия должна содержать условие, что любые споры по ней разрешаются в Арбитражном суде Челябинской области.</w:t>
      </w:r>
    </w:p>
    <w:p w:rsidR="00C83579" w:rsidRPr="005B7FFD" w:rsidRDefault="00C83579" w:rsidP="00C83579">
      <w:pPr>
        <w:pStyle w:val="02statia2"/>
        <w:spacing w:line="240" w:lineRule="auto"/>
        <w:ind w:left="0" w:firstLine="709"/>
        <w:rPr>
          <w:rFonts w:ascii="Times New Roman" w:hAnsi="Times New Roman"/>
          <w:color w:val="auto"/>
          <w:sz w:val="24"/>
          <w:szCs w:val="24"/>
        </w:rPr>
      </w:pPr>
      <w:proofErr w:type="gramStart"/>
      <w:r w:rsidRPr="005B7FFD">
        <w:rPr>
          <w:rFonts w:ascii="Times New Roman" w:hAnsi="Times New Roman"/>
          <w:color w:val="auto"/>
          <w:sz w:val="24"/>
          <w:szCs w:val="24"/>
        </w:rPr>
        <w:t>Банковская гарантия должна быть выдана российским банком, иным кредитным учреждением имеющим действующую лицензию Банка России,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r w:rsidRPr="005B7FFD">
        <w:rPr>
          <w:rFonts w:ascii="Times New Roman" w:hAnsi="Times New Roman"/>
          <w:color w:val="auto"/>
          <w:sz w:val="24"/>
          <w:szCs w:val="24"/>
        </w:rPr>
        <w:t xml:space="preserve"> Выбор гаранта должен быть согласован с Заказчиком.</w:t>
      </w:r>
    </w:p>
    <w:p w:rsidR="00C83579" w:rsidRPr="005B7FFD" w:rsidRDefault="00C83579" w:rsidP="00C83579">
      <w:pPr>
        <w:pStyle w:val="02statia2"/>
        <w:spacing w:line="240" w:lineRule="auto"/>
        <w:ind w:left="0" w:firstLine="709"/>
        <w:rPr>
          <w:rFonts w:ascii="Times New Roman" w:hAnsi="Times New Roman"/>
          <w:color w:val="auto"/>
          <w:sz w:val="24"/>
          <w:szCs w:val="24"/>
        </w:rPr>
      </w:pPr>
      <w:r w:rsidRPr="005B7FFD">
        <w:rPr>
          <w:color w:val="auto"/>
          <w:sz w:val="24"/>
          <w:szCs w:val="24"/>
        </w:rPr>
        <w:t xml:space="preserve"> </w:t>
      </w:r>
      <w:r w:rsidRPr="005B7FFD">
        <w:rPr>
          <w:rFonts w:ascii="Times New Roman" w:hAnsi="Times New Roman"/>
          <w:color w:val="auto"/>
          <w:sz w:val="24"/>
          <w:szCs w:val="24"/>
        </w:rPr>
        <w:t xml:space="preserve">В банковской гарантии не должно быть условий или требований, противоречащих </w:t>
      </w:r>
      <w:proofErr w:type="gramStart"/>
      <w:r w:rsidRPr="005B7FFD">
        <w:rPr>
          <w:rFonts w:ascii="Times New Roman" w:hAnsi="Times New Roman"/>
          <w:color w:val="auto"/>
          <w:sz w:val="24"/>
          <w:szCs w:val="24"/>
        </w:rPr>
        <w:t>вышеизложенному</w:t>
      </w:r>
      <w:proofErr w:type="gramEnd"/>
      <w:r w:rsidRPr="005B7FFD">
        <w:rPr>
          <w:rFonts w:ascii="Times New Roman" w:hAnsi="Times New Roman"/>
          <w:color w:val="auto"/>
          <w:sz w:val="24"/>
          <w:szCs w:val="24"/>
        </w:rPr>
        <w:t xml:space="preserve"> или делающих вышеизложенное неисполнимым.</w:t>
      </w:r>
    </w:p>
    <w:p w:rsidR="00C83579" w:rsidRPr="005B7FFD" w:rsidRDefault="00C83579" w:rsidP="00C83579">
      <w:pPr>
        <w:pStyle w:val="ab"/>
        <w:jc w:val="both"/>
      </w:pPr>
      <w:r w:rsidRPr="005B7FFD">
        <w:t>4.15.5.2. Банковская гарантия, обеспечивающая возврат аванса по договору:</w:t>
      </w:r>
    </w:p>
    <w:p w:rsidR="00C83579" w:rsidRPr="005B7FFD" w:rsidRDefault="00C83579" w:rsidP="00C83579">
      <w:pPr>
        <w:pStyle w:val="ab"/>
        <w:jc w:val="both"/>
      </w:pPr>
      <w:r w:rsidRPr="005B7FFD">
        <w:t xml:space="preserve">             Бенефициаром в банковской гарантии должен быть указан Заказчик, Принципалом – Поставщик/Подрядчик/Исполнитель, Гарантом – банк, выдавший банковскую гарантию.</w:t>
      </w:r>
    </w:p>
    <w:p w:rsidR="00C83579" w:rsidRPr="005B7FFD" w:rsidRDefault="00C83579" w:rsidP="00C83579">
      <w:pPr>
        <w:pStyle w:val="ab"/>
        <w:ind w:firstLine="720"/>
        <w:jc w:val="both"/>
      </w:pPr>
      <w:r w:rsidRPr="005B7FFD">
        <w:t>В банковской гарантии в обязательном порядке должна быть указана сумма, в пределах которой банк гарантирует исполнение обязательства Поставщика/Подрядчика/Исполнителя по возврату аванса, выплаченного по договору, заключаемому по результатам запроса предложений.</w:t>
      </w:r>
    </w:p>
    <w:p w:rsidR="00C83579" w:rsidRPr="005B7FFD" w:rsidRDefault="00C83579" w:rsidP="00C83579">
      <w:pPr>
        <w:pStyle w:val="ab"/>
        <w:ind w:firstLine="720"/>
        <w:jc w:val="both"/>
      </w:pPr>
      <w:r w:rsidRPr="005B7FFD">
        <w:t xml:space="preserve">Банковская гарантия должна содержать указание на договор, по которому выплачен аванс, </w:t>
      </w:r>
      <w:proofErr w:type="gramStart"/>
      <w:r w:rsidRPr="005B7FFD">
        <w:t>обязательство</w:t>
      </w:r>
      <w:proofErr w:type="gramEnd"/>
      <w:r w:rsidRPr="005B7FFD">
        <w:t xml:space="preserve"> по возврату которого обеспечивается банковской гарантией, путем указания на стороны договора, название предмета договора, номер и дату договора и, по возможности, ссылку на протокол рассмотрения и оценки заявок на участие в запросе предложений как основание заключения договора. </w:t>
      </w:r>
    </w:p>
    <w:p w:rsidR="00C83579" w:rsidRPr="005B7FFD" w:rsidRDefault="00C83579" w:rsidP="00C83579">
      <w:pPr>
        <w:pStyle w:val="ab"/>
        <w:ind w:firstLine="720"/>
        <w:jc w:val="both"/>
      </w:pPr>
      <w:r w:rsidRPr="005B7FFD">
        <w:t>Банковская гарантия должна обеспечивать обязательство Поставщика/Подрядчика/Исполнителя по возврату аванса, выплаченного по договору. В банковской гарантии должно быть предусмотрено, что для истребования суммы обеспечения Заказчик направляет Гаранту только письменное требование и документы, подтверждающие выплату Поставщику/Подрядчику/Исполнителю аванса.</w:t>
      </w:r>
    </w:p>
    <w:p w:rsidR="00C83579" w:rsidRPr="005B7FFD" w:rsidRDefault="00C83579" w:rsidP="00C83579">
      <w:pPr>
        <w:pStyle w:val="ab"/>
        <w:spacing w:before="0" w:after="0"/>
        <w:jc w:val="both"/>
      </w:pPr>
      <w:r w:rsidRPr="005B7FFD">
        <w:lastRenderedPageBreak/>
        <w:t xml:space="preserve">            Срок действия банковской гарантии на обеспечение возврата аванса должен быть не менее срока исполнения обязательств по договору Поставщиком (Подрядчиком, Исполнителем) плюс 30 дней.</w:t>
      </w:r>
    </w:p>
    <w:p w:rsidR="00C83579" w:rsidRPr="005B7FFD" w:rsidRDefault="00C83579" w:rsidP="00C83579">
      <w:pPr>
        <w:pStyle w:val="ab"/>
        <w:ind w:firstLine="720"/>
        <w:jc w:val="both"/>
      </w:pPr>
      <w:r w:rsidRPr="005B7FFD">
        <w:t>Банковская гарантия должна быть безотзывной.</w:t>
      </w:r>
    </w:p>
    <w:p w:rsidR="00C83579" w:rsidRPr="00D53377" w:rsidRDefault="00C83579" w:rsidP="00C83579">
      <w:pPr>
        <w:pStyle w:val="02statia2"/>
        <w:spacing w:line="240" w:lineRule="auto"/>
        <w:ind w:left="0" w:firstLine="709"/>
        <w:rPr>
          <w:rFonts w:ascii="Times New Roman" w:hAnsi="Times New Roman"/>
          <w:color w:val="auto"/>
          <w:sz w:val="24"/>
          <w:szCs w:val="24"/>
        </w:rPr>
      </w:pPr>
      <w:r w:rsidRPr="005B7FFD">
        <w:rPr>
          <w:rFonts w:ascii="Times New Roman" w:hAnsi="Times New Roman"/>
          <w:color w:val="auto"/>
          <w:sz w:val="24"/>
          <w:szCs w:val="24"/>
        </w:rPr>
        <w:t xml:space="preserve">Платеж по банковской гарантии должен быть </w:t>
      </w:r>
      <w:r w:rsidRPr="00D53377">
        <w:rPr>
          <w:rFonts w:ascii="Times New Roman" w:hAnsi="Times New Roman"/>
          <w:color w:val="auto"/>
          <w:sz w:val="24"/>
          <w:szCs w:val="24"/>
        </w:rPr>
        <w:t>осуществлен Гарантом в течение 5 банковских дней с момента получения письменного требования Заказчика (Бенефициара).</w:t>
      </w:r>
    </w:p>
    <w:p w:rsidR="00C83579" w:rsidRPr="00D53377" w:rsidRDefault="00C83579" w:rsidP="00C83579">
      <w:pPr>
        <w:pStyle w:val="02statia2"/>
        <w:spacing w:line="240" w:lineRule="auto"/>
        <w:ind w:left="0" w:firstLine="709"/>
        <w:rPr>
          <w:rFonts w:ascii="Times New Roman" w:hAnsi="Times New Roman"/>
          <w:color w:val="auto"/>
          <w:sz w:val="24"/>
          <w:szCs w:val="24"/>
        </w:rPr>
      </w:pPr>
      <w:r w:rsidRPr="00D53377">
        <w:rPr>
          <w:rFonts w:ascii="Times New Roman" w:hAnsi="Times New Roman"/>
          <w:color w:val="auto"/>
          <w:sz w:val="24"/>
          <w:szCs w:val="24"/>
        </w:rPr>
        <w:t xml:space="preserve">Банковская гарантия должна содержать условие, что любые споры по ней разрешаются в Арбитражном суде </w:t>
      </w:r>
      <w:r w:rsidR="001F6183">
        <w:rPr>
          <w:rFonts w:ascii="Times New Roman" w:hAnsi="Times New Roman"/>
          <w:color w:val="auto"/>
          <w:sz w:val="24"/>
          <w:szCs w:val="24"/>
        </w:rPr>
        <w:t>Москвы</w:t>
      </w:r>
      <w:r w:rsidRPr="00D53377">
        <w:rPr>
          <w:rFonts w:ascii="Times New Roman" w:hAnsi="Times New Roman"/>
          <w:color w:val="auto"/>
          <w:sz w:val="24"/>
          <w:szCs w:val="24"/>
        </w:rPr>
        <w:t>.</w:t>
      </w:r>
    </w:p>
    <w:p w:rsidR="00C83579" w:rsidRPr="005B7FFD" w:rsidRDefault="00C83579" w:rsidP="00C83579">
      <w:pPr>
        <w:pStyle w:val="02statia2"/>
        <w:spacing w:line="240" w:lineRule="auto"/>
        <w:ind w:left="0" w:firstLine="709"/>
        <w:rPr>
          <w:rFonts w:ascii="Times New Roman" w:hAnsi="Times New Roman"/>
          <w:color w:val="auto"/>
          <w:sz w:val="24"/>
          <w:szCs w:val="24"/>
        </w:rPr>
      </w:pPr>
      <w:proofErr w:type="gramStart"/>
      <w:r w:rsidRPr="00D53377">
        <w:rPr>
          <w:rFonts w:ascii="Times New Roman" w:hAnsi="Times New Roman"/>
          <w:color w:val="auto"/>
          <w:sz w:val="24"/>
          <w:szCs w:val="24"/>
        </w:rPr>
        <w:t>Банковская гарантия должна быть выдана российским банком, иным кредитным учреждением имеющим действующую лицензию Банка России,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w:t>
      </w:r>
      <w:r w:rsidRPr="005B7FFD">
        <w:rPr>
          <w:rFonts w:ascii="Times New Roman" w:hAnsi="Times New Roman"/>
          <w:color w:val="auto"/>
          <w:sz w:val="24"/>
          <w:szCs w:val="24"/>
        </w:rPr>
        <w:t xml:space="preserve"> или частично.</w:t>
      </w:r>
      <w:proofErr w:type="gramEnd"/>
      <w:r w:rsidRPr="005B7FFD">
        <w:rPr>
          <w:rFonts w:ascii="Times New Roman" w:hAnsi="Times New Roman"/>
          <w:color w:val="auto"/>
          <w:sz w:val="24"/>
          <w:szCs w:val="24"/>
        </w:rPr>
        <w:t xml:space="preserve"> Выбор гаранта должен быть согласован с Заказчиком.</w:t>
      </w:r>
    </w:p>
    <w:p w:rsidR="00C83579" w:rsidRPr="005B7FFD" w:rsidRDefault="00C83579" w:rsidP="00C83579">
      <w:pPr>
        <w:pStyle w:val="02statia2"/>
        <w:spacing w:line="240" w:lineRule="auto"/>
        <w:ind w:left="0" w:firstLine="709"/>
        <w:rPr>
          <w:rFonts w:ascii="Times New Roman" w:hAnsi="Times New Roman"/>
          <w:color w:val="auto"/>
          <w:sz w:val="24"/>
          <w:szCs w:val="24"/>
        </w:rPr>
      </w:pPr>
      <w:r w:rsidRPr="005B7FFD">
        <w:rPr>
          <w:rFonts w:ascii="Times New Roman" w:hAnsi="Times New Roman"/>
          <w:color w:val="auto"/>
          <w:sz w:val="24"/>
          <w:szCs w:val="24"/>
        </w:rPr>
        <w:t xml:space="preserve"> В банковской гарантии не должно быть условий или требований, противоречащих </w:t>
      </w:r>
      <w:proofErr w:type="gramStart"/>
      <w:r w:rsidRPr="005B7FFD">
        <w:rPr>
          <w:rFonts w:ascii="Times New Roman" w:hAnsi="Times New Roman"/>
          <w:color w:val="auto"/>
          <w:sz w:val="24"/>
          <w:szCs w:val="24"/>
        </w:rPr>
        <w:t>вышеизложенному</w:t>
      </w:r>
      <w:proofErr w:type="gramEnd"/>
      <w:r w:rsidRPr="005B7FFD">
        <w:rPr>
          <w:rFonts w:ascii="Times New Roman" w:hAnsi="Times New Roman"/>
          <w:color w:val="auto"/>
          <w:sz w:val="24"/>
          <w:szCs w:val="24"/>
        </w:rPr>
        <w:t xml:space="preserve"> или делающих вышеизложенное неисполнимым.</w:t>
      </w:r>
    </w:p>
    <w:p w:rsidR="00C83579" w:rsidRPr="005B7FFD" w:rsidRDefault="00C83579" w:rsidP="00C83579">
      <w:pPr>
        <w:pStyle w:val="ab"/>
        <w:jc w:val="both"/>
      </w:pPr>
      <w:bookmarkStart w:id="91" w:name="OLE_LINK21"/>
      <w:r w:rsidRPr="005B7FFD">
        <w:t>4.15.6. В случае</w:t>
      </w:r>
      <w:proofErr w:type="gramStart"/>
      <w:r w:rsidRPr="005B7FFD">
        <w:t>,</w:t>
      </w:r>
      <w:proofErr w:type="gramEnd"/>
      <w:r w:rsidRPr="005B7FFD">
        <w:t xml:space="preserve"> если по каким либо причинам обеспечение исполнения обязательств по договору или обеспечение возврата аванса перестало быть действительным, закончило свое действие или иным образом перестало обеспечивать исполнение Подрядчиком/Исполнителем, своих обязательств по договору (возврат аванса), соответствующий Подрядчик/Исполнитель обязуется в течение 10 (Десяти) банковских дней предоставить Заказчику/Организатору размещения заказа иное (новое) надлежащее обеспечение исполнение обязательств по договору (обеспечение возврата аванса) на тех же условиях и в том же размере, которые указаны в Информационной карте документации.</w:t>
      </w:r>
      <w:bookmarkEnd w:id="91"/>
    </w:p>
    <w:p w:rsidR="00C83579" w:rsidRPr="005B7FFD" w:rsidRDefault="00C83579" w:rsidP="00C83579">
      <w:pPr>
        <w:pStyle w:val="ab"/>
        <w:jc w:val="both"/>
      </w:pPr>
      <w:r w:rsidRPr="005B7FFD">
        <w:t>4.15.7. Обеспечение исполнения Договора возвращается Поставщику/Подрядчику/</w:t>
      </w:r>
      <w:r>
        <w:t xml:space="preserve"> </w:t>
      </w:r>
      <w:r w:rsidRPr="005B7FFD">
        <w:t>Исполнителю не позднее, чем через 30 (тридцать) дней после даты исполнения Поставщиком/</w:t>
      </w:r>
      <w:r>
        <w:t xml:space="preserve"> </w:t>
      </w:r>
      <w:r w:rsidRPr="005B7FFD">
        <w:t>Подрядчиком/Исполнителем всех своих обязательств по Договору.</w:t>
      </w:r>
    </w:p>
    <w:p w:rsidR="00C83579" w:rsidRPr="005B7FFD" w:rsidRDefault="00C83579" w:rsidP="00C8357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2" w:name="_Toc249170461"/>
      <w:bookmarkStart w:id="93" w:name="_Toc269472553"/>
      <w:bookmarkStart w:id="94" w:name="_Toc302640930"/>
      <w:r w:rsidRPr="005B7FFD">
        <w:rPr>
          <w:rFonts w:ascii="Times New Roman" w:hAnsi="Times New Roman" w:cs="Times New Roman"/>
          <w:b w:val="0"/>
          <w:i w:val="0"/>
          <w:sz w:val="24"/>
          <w:szCs w:val="24"/>
        </w:rPr>
        <w:t>Уведомление о результатах запроса предложений</w:t>
      </w:r>
      <w:bookmarkEnd w:id="92"/>
      <w:bookmarkEnd w:id="93"/>
      <w:bookmarkEnd w:id="94"/>
    </w:p>
    <w:p w:rsidR="00C83579" w:rsidRPr="005B7FFD" w:rsidRDefault="00C83579" w:rsidP="00C83579">
      <w:pPr>
        <w:numPr>
          <w:ilvl w:val="2"/>
          <w:numId w:val="11"/>
        </w:numPr>
        <w:tabs>
          <w:tab w:val="num" w:pos="960"/>
          <w:tab w:val="num" w:pos="1430"/>
          <w:tab w:val="num" w:pos="1800"/>
        </w:tabs>
        <w:ind w:left="0" w:firstLine="709"/>
        <w:jc w:val="both"/>
      </w:pPr>
      <w:r w:rsidRPr="005B7FFD">
        <w:t>В случае отказа заказчика от заключения договора с победителем запроса предложений и участником, занявшим второе место</w:t>
      </w:r>
      <w:r w:rsidRPr="005B7FFD">
        <w:rPr>
          <w:b/>
          <w:bCs/>
          <w:i/>
        </w:rPr>
        <w:t>,</w:t>
      </w:r>
      <w:r w:rsidRPr="005B7FFD">
        <w:t xml:space="preserve"> организатор размещения заказа публикует извещение о признании запроса предложений несостоявшимся на официальном сайте о размещении заказов </w:t>
      </w:r>
      <w:proofErr w:type="spellStart"/>
      <w:r w:rsidRPr="005B7FFD">
        <w:t>Госкорпорации</w:t>
      </w:r>
      <w:proofErr w:type="spellEnd"/>
      <w:r w:rsidRPr="005B7FFD">
        <w:t xml:space="preserve"> «</w:t>
      </w:r>
      <w:proofErr w:type="spellStart"/>
      <w:r w:rsidRPr="005B7FFD">
        <w:t>Росатом</w:t>
      </w:r>
      <w:proofErr w:type="spellEnd"/>
      <w:r w:rsidRPr="005B7FFD">
        <w:t xml:space="preserve">» </w:t>
      </w:r>
      <w:r>
        <w:rPr>
          <w:rStyle w:val="aa"/>
        </w:rPr>
        <w:t>http://zakupki.rosatom.ru</w:t>
      </w:r>
      <w:r w:rsidRPr="005B7FFD">
        <w:rPr>
          <w:rStyle w:val="aa"/>
        </w:rPr>
        <w:t xml:space="preserve"> </w:t>
      </w:r>
      <w:r w:rsidRPr="005B7FFD">
        <w:t xml:space="preserve">и на ЭТП «Аукционный Конкурсный Дом» </w:t>
      </w:r>
      <w:hyperlink r:id="rId41" w:history="1">
        <w:r w:rsidRPr="005B7FFD">
          <w:t>www.a-k-d.ru</w:t>
        </w:r>
      </w:hyperlink>
      <w:r w:rsidRPr="005B7FFD">
        <w:t>.</w:t>
      </w:r>
    </w:p>
    <w:p w:rsidR="00C83579" w:rsidRPr="005B7FFD" w:rsidRDefault="00C83579" w:rsidP="00C83579">
      <w:pPr>
        <w:jc w:val="both"/>
      </w:pPr>
    </w:p>
    <w:p w:rsidR="00C83579" w:rsidRPr="005B7FFD" w:rsidRDefault="00C83579" w:rsidP="00C83579">
      <w:pPr>
        <w:jc w:val="both"/>
      </w:pPr>
    </w:p>
    <w:p w:rsidR="00C83579" w:rsidRPr="005B7FFD" w:rsidRDefault="00C83579" w:rsidP="00C83579">
      <w:pPr>
        <w:jc w:val="both"/>
        <w:sectPr w:rsidR="00C83579" w:rsidRPr="005B7FFD" w:rsidSect="00630EA9">
          <w:headerReference w:type="default" r:id="rId42"/>
          <w:footerReference w:type="default" r:id="rId43"/>
          <w:pgSz w:w="11907" w:h="16840" w:code="9"/>
          <w:pgMar w:top="1134" w:right="567" w:bottom="1134" w:left="1418" w:header="709" w:footer="624" w:gutter="0"/>
          <w:cols w:space="708"/>
          <w:docGrid w:linePitch="360"/>
        </w:sectPr>
      </w:pPr>
    </w:p>
    <w:p w:rsidR="00C83579" w:rsidRPr="005B7FFD" w:rsidRDefault="00C83579" w:rsidP="00C83579">
      <w:pPr>
        <w:pStyle w:val="10"/>
        <w:numPr>
          <w:ilvl w:val="1"/>
          <w:numId w:val="8"/>
        </w:numPr>
        <w:tabs>
          <w:tab w:val="num" w:pos="1134"/>
          <w:tab w:val="num" w:pos="1495"/>
        </w:tabs>
        <w:ind w:left="0" w:firstLine="709"/>
        <w:jc w:val="left"/>
      </w:pPr>
      <w:bookmarkStart w:id="95" w:name="_Toc302640932"/>
      <w:r w:rsidRPr="005B7FFD">
        <w:lastRenderedPageBreak/>
        <w:t>ИНФОРМАЦИОННАЯ КАРТА ЗАПРОСА ПРЕДЛОЖЕНИЙ</w:t>
      </w:r>
      <w:bookmarkEnd w:id="95"/>
      <w:r w:rsidRPr="005B7FFD">
        <w:t xml:space="preserve"> </w:t>
      </w:r>
    </w:p>
    <w:p w:rsidR="00C83579" w:rsidRPr="005B7FFD" w:rsidRDefault="00C83579" w:rsidP="00C83579">
      <w:pPr>
        <w:pStyle w:val="ab"/>
        <w:spacing w:before="0" w:beforeAutospacing="0" w:after="0" w:afterAutospacing="0"/>
        <w:jc w:val="both"/>
      </w:pPr>
      <w:r w:rsidRPr="005B7FFD">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10320" w:type="dxa"/>
        <w:tblInd w:w="-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20"/>
        <w:gridCol w:w="3000"/>
        <w:gridCol w:w="720"/>
        <w:gridCol w:w="4792"/>
        <w:gridCol w:w="1088"/>
      </w:tblGrid>
      <w:tr w:rsidR="00C83579" w:rsidRPr="00FB4FC4" w:rsidTr="00062A6E">
        <w:trPr>
          <w:trHeight w:val="440"/>
          <w:tblHeader/>
        </w:trPr>
        <w:tc>
          <w:tcPr>
            <w:tcW w:w="720" w:type="dxa"/>
            <w:vAlign w:val="center"/>
          </w:tcPr>
          <w:p w:rsidR="00C83579" w:rsidRPr="00FB4FC4" w:rsidRDefault="00C83579" w:rsidP="00062A6E">
            <w:pPr>
              <w:jc w:val="center"/>
            </w:pPr>
            <w:r w:rsidRPr="00FB4FC4">
              <w:t xml:space="preserve">№ </w:t>
            </w:r>
            <w:proofErr w:type="spellStart"/>
            <w:proofErr w:type="gramStart"/>
            <w:r w:rsidRPr="00FB4FC4">
              <w:t>п</w:t>
            </w:r>
            <w:proofErr w:type="spellEnd"/>
            <w:proofErr w:type="gramEnd"/>
            <w:r w:rsidRPr="00FB4FC4">
              <w:t>/</w:t>
            </w:r>
            <w:proofErr w:type="spellStart"/>
            <w:r w:rsidRPr="00FB4FC4">
              <w:t>п</w:t>
            </w:r>
            <w:proofErr w:type="spellEnd"/>
          </w:p>
        </w:tc>
        <w:tc>
          <w:tcPr>
            <w:tcW w:w="3000" w:type="dxa"/>
            <w:vAlign w:val="center"/>
          </w:tcPr>
          <w:p w:rsidR="00C83579" w:rsidRPr="00FB4FC4" w:rsidRDefault="00C83579" w:rsidP="00062A6E">
            <w:pPr>
              <w:pStyle w:val="24"/>
              <w:ind w:firstLine="0"/>
              <w:jc w:val="center"/>
              <w:rPr>
                <w:bCs/>
              </w:rPr>
            </w:pPr>
            <w:r w:rsidRPr="00FB4FC4">
              <w:rPr>
                <w:bCs/>
              </w:rPr>
              <w:t xml:space="preserve">Наименование </w:t>
            </w:r>
            <w:proofErr w:type="spellStart"/>
            <w:proofErr w:type="gramStart"/>
            <w:r w:rsidRPr="00FB4FC4">
              <w:rPr>
                <w:bCs/>
              </w:rPr>
              <w:t>п</w:t>
            </w:r>
            <w:proofErr w:type="spellEnd"/>
            <w:proofErr w:type="gramEnd"/>
            <w:r w:rsidRPr="00FB4FC4">
              <w:rPr>
                <w:bCs/>
              </w:rPr>
              <w:t>/</w:t>
            </w:r>
            <w:proofErr w:type="spellStart"/>
            <w:r w:rsidRPr="00FB4FC4">
              <w:rPr>
                <w:bCs/>
              </w:rPr>
              <w:t>п</w:t>
            </w:r>
            <w:proofErr w:type="spellEnd"/>
          </w:p>
        </w:tc>
        <w:tc>
          <w:tcPr>
            <w:tcW w:w="6600" w:type="dxa"/>
            <w:gridSpan w:val="3"/>
            <w:vAlign w:val="center"/>
          </w:tcPr>
          <w:p w:rsidR="00C83579" w:rsidRPr="00FB4FC4" w:rsidRDefault="00C83579" w:rsidP="00062A6E">
            <w:pPr>
              <w:pStyle w:val="24"/>
              <w:ind w:firstLine="0"/>
              <w:jc w:val="center"/>
              <w:rPr>
                <w:bCs/>
              </w:rPr>
            </w:pPr>
            <w:r w:rsidRPr="00FB4FC4">
              <w:rPr>
                <w:bCs/>
              </w:rPr>
              <w:t>Содержание</w:t>
            </w:r>
          </w:p>
        </w:tc>
      </w:tr>
      <w:tr w:rsidR="00C83579" w:rsidRPr="00FB4FC4" w:rsidTr="00062A6E">
        <w:trPr>
          <w:trHeight w:val="1518"/>
        </w:trPr>
        <w:tc>
          <w:tcPr>
            <w:tcW w:w="720" w:type="dxa"/>
          </w:tcPr>
          <w:p w:rsidR="00C83579" w:rsidRPr="00FB4FC4" w:rsidRDefault="00C83579" w:rsidP="00062A6E">
            <w:pPr>
              <w:numPr>
                <w:ilvl w:val="0"/>
                <w:numId w:val="18"/>
              </w:numPr>
              <w:ind w:left="0" w:hanging="15"/>
              <w:jc w:val="center"/>
            </w:pPr>
          </w:p>
        </w:tc>
        <w:tc>
          <w:tcPr>
            <w:tcW w:w="3000" w:type="dxa"/>
          </w:tcPr>
          <w:p w:rsidR="00C83579" w:rsidRPr="00FB4FC4" w:rsidRDefault="00C83579" w:rsidP="00062A6E">
            <w:pPr>
              <w:ind w:right="153"/>
            </w:pPr>
            <w:r w:rsidRPr="00FB4FC4">
              <w:rPr>
                <w:bCs/>
              </w:rPr>
              <w:t xml:space="preserve">Предмет запроса предложений </w:t>
            </w:r>
          </w:p>
          <w:p w:rsidR="00C83579" w:rsidRDefault="00C83579" w:rsidP="00062A6E">
            <w:pPr>
              <w:contextualSpacing/>
              <w:jc w:val="both"/>
              <w:rPr>
                <w:bCs/>
              </w:rPr>
            </w:pPr>
          </w:p>
          <w:p w:rsidR="00C83579" w:rsidRDefault="00C83579" w:rsidP="00062A6E">
            <w:pPr>
              <w:contextualSpacing/>
              <w:jc w:val="both"/>
              <w:rPr>
                <w:bCs/>
              </w:rPr>
            </w:pPr>
          </w:p>
          <w:p w:rsidR="00C83579" w:rsidRPr="009E634B" w:rsidRDefault="00C83579" w:rsidP="00062A6E">
            <w:pPr>
              <w:contextualSpacing/>
              <w:jc w:val="both"/>
              <w:rPr>
                <w:bCs/>
              </w:rPr>
            </w:pPr>
            <w:r w:rsidRPr="00FB4FC4">
              <w:rPr>
                <w:bCs/>
              </w:rPr>
              <w:t xml:space="preserve">Состав и объем </w:t>
            </w:r>
            <w:r w:rsidRPr="009E634B">
              <w:rPr>
                <w:bCs/>
              </w:rPr>
              <w:t>товара</w:t>
            </w:r>
            <w:r>
              <w:rPr>
                <w:bCs/>
              </w:rPr>
              <w:t>,</w:t>
            </w:r>
            <w:r w:rsidRPr="009E634B">
              <w:rPr>
                <w:bCs/>
              </w:rPr>
              <w:t xml:space="preserve"> работ</w:t>
            </w:r>
          </w:p>
          <w:p w:rsidR="00C83579" w:rsidRPr="00FB4FC4" w:rsidRDefault="00C83579" w:rsidP="00062A6E">
            <w:pPr>
              <w:contextualSpacing/>
              <w:jc w:val="both"/>
              <w:rPr>
                <w:bCs/>
              </w:rPr>
            </w:pPr>
          </w:p>
        </w:tc>
        <w:tc>
          <w:tcPr>
            <w:tcW w:w="6600" w:type="dxa"/>
            <w:gridSpan w:val="3"/>
          </w:tcPr>
          <w:p w:rsidR="00C83579" w:rsidRDefault="00C83579" w:rsidP="00062A6E">
            <w:pPr>
              <w:autoSpaceDE w:val="0"/>
              <w:autoSpaceDN w:val="0"/>
              <w:adjustRightInd w:val="0"/>
              <w:rPr>
                <w:b/>
                <w:bCs/>
                <w:sz w:val="28"/>
                <w:szCs w:val="28"/>
                <w:lang w:val="en-US"/>
              </w:rPr>
            </w:pPr>
            <w:r w:rsidRPr="00E62755">
              <w:t xml:space="preserve">Право заключения договора на поставку </w:t>
            </w:r>
            <w:r w:rsidRPr="00151463">
              <w:t xml:space="preserve"> </w:t>
            </w:r>
            <w:r>
              <w:rPr>
                <w:b/>
                <w:bCs/>
                <w:sz w:val="28"/>
                <w:szCs w:val="28"/>
              </w:rPr>
              <w:t xml:space="preserve">  </w:t>
            </w:r>
          </w:p>
          <w:p w:rsidR="00C83579" w:rsidRPr="00B862C6" w:rsidRDefault="00C83579" w:rsidP="00062A6E">
            <w:pPr>
              <w:autoSpaceDE w:val="0"/>
              <w:autoSpaceDN w:val="0"/>
              <w:adjustRightInd w:val="0"/>
              <w:rPr>
                <w:bCs/>
              </w:rPr>
            </w:pPr>
            <w:r w:rsidRPr="00B862C6">
              <w:rPr>
                <w:bCs/>
              </w:rPr>
              <w:t>1. Форвакуумных насосов АВЗ-125Д</w:t>
            </w:r>
          </w:p>
          <w:p w:rsidR="00C83579" w:rsidRPr="00B862C6" w:rsidRDefault="00C83579" w:rsidP="00062A6E">
            <w:pPr>
              <w:autoSpaceDE w:val="0"/>
              <w:autoSpaceDN w:val="0"/>
              <w:adjustRightInd w:val="0"/>
              <w:rPr>
                <w:bCs/>
              </w:rPr>
            </w:pPr>
            <w:r w:rsidRPr="00B862C6">
              <w:rPr>
                <w:bCs/>
              </w:rPr>
              <w:t>2. Паромасляных насосов НВДМ 400 или НД 400</w:t>
            </w:r>
          </w:p>
          <w:p w:rsidR="00C83579" w:rsidRPr="00B862C6" w:rsidRDefault="00C83579" w:rsidP="00062A6E">
            <w:pPr>
              <w:autoSpaceDE w:val="0"/>
              <w:autoSpaceDN w:val="0"/>
              <w:adjustRightInd w:val="0"/>
              <w:rPr>
                <w:rFonts w:eastAsia="TimesNewRomanPSMT"/>
                <w:color w:val="000000"/>
              </w:rPr>
            </w:pPr>
            <w:r w:rsidRPr="00B862C6">
              <w:rPr>
                <w:bCs/>
              </w:rPr>
              <w:t xml:space="preserve">3. Затворы вакуумные ЭВЗ 400 </w:t>
            </w:r>
            <w:r w:rsidRPr="00B862C6">
              <w:t xml:space="preserve"> </w:t>
            </w:r>
            <w:r w:rsidRPr="00B862C6">
              <w:rPr>
                <w:rFonts w:eastAsia="TimesNewRomanPSMT"/>
                <w:color w:val="000000"/>
              </w:rPr>
              <w:t xml:space="preserve"> </w:t>
            </w:r>
          </w:p>
          <w:p w:rsidR="00C83579" w:rsidRPr="00B862C6" w:rsidRDefault="00C83579" w:rsidP="001F6183">
            <w:pPr>
              <w:autoSpaceDE w:val="0"/>
              <w:autoSpaceDN w:val="0"/>
              <w:adjustRightInd w:val="0"/>
              <w:rPr>
                <w:rFonts w:eastAsia="TimesNewRomanPSMT"/>
                <w:bCs/>
                <w:color w:val="000000"/>
              </w:rPr>
            </w:pPr>
            <w:r w:rsidRPr="00B862C6">
              <w:rPr>
                <w:rFonts w:eastAsia="TimesNewRomanPSMT"/>
                <w:bCs/>
                <w:color w:val="000000"/>
              </w:rPr>
              <w:t>для ФГУП «ГНЦ РФ ТРИНИТИ»</w:t>
            </w:r>
          </w:p>
          <w:p w:rsidR="00C83579" w:rsidRPr="006E6EE3" w:rsidRDefault="00C83579" w:rsidP="00062A6E">
            <w:pPr>
              <w:ind w:right="113"/>
              <w:contextualSpacing/>
              <w:jc w:val="both"/>
            </w:pPr>
          </w:p>
          <w:p w:rsidR="00C83579" w:rsidRPr="00440C7D" w:rsidRDefault="00C83579" w:rsidP="00062A6E">
            <w:pPr>
              <w:ind w:right="113"/>
              <w:contextualSpacing/>
              <w:jc w:val="both"/>
            </w:pPr>
            <w:r w:rsidRPr="00440C7D">
              <w:t>Состав и объем товара, работ: Объем поставки</w:t>
            </w:r>
            <w:r>
              <w:t>, работ</w:t>
            </w:r>
            <w:r w:rsidRPr="00440C7D">
              <w:t xml:space="preserve"> определяется в соответствии с</w:t>
            </w:r>
            <w:r>
              <w:t xml:space="preserve"> разделом 7 «ТЕХНИЧЕСКОЕ ЗАДАНИЕ»</w:t>
            </w:r>
            <w:r w:rsidRPr="00440C7D">
              <w:t>, приведенной в документации.</w:t>
            </w:r>
          </w:p>
        </w:tc>
      </w:tr>
      <w:tr w:rsidR="00C83579" w:rsidRPr="00864C23" w:rsidTr="00062A6E">
        <w:trPr>
          <w:trHeight w:val="152"/>
        </w:trPr>
        <w:tc>
          <w:tcPr>
            <w:tcW w:w="720" w:type="dxa"/>
          </w:tcPr>
          <w:p w:rsidR="00C83579" w:rsidRPr="00FB4FC4" w:rsidRDefault="00C83579" w:rsidP="00062A6E">
            <w:pPr>
              <w:numPr>
                <w:ilvl w:val="0"/>
                <w:numId w:val="18"/>
              </w:numPr>
              <w:ind w:left="0" w:hanging="15"/>
              <w:jc w:val="center"/>
            </w:pPr>
          </w:p>
        </w:tc>
        <w:tc>
          <w:tcPr>
            <w:tcW w:w="3000" w:type="dxa"/>
          </w:tcPr>
          <w:p w:rsidR="00C83579" w:rsidRPr="00FB4FC4" w:rsidRDefault="00C83579" w:rsidP="00062A6E">
            <w:pPr>
              <w:ind w:right="153"/>
            </w:pPr>
            <w:r w:rsidRPr="00FB4FC4">
              <w:rPr>
                <w:bCs/>
              </w:rPr>
              <w:t>Нормативный документ, в соответствии с которым проводится процедура закупки</w:t>
            </w:r>
          </w:p>
        </w:tc>
        <w:tc>
          <w:tcPr>
            <w:tcW w:w="6600" w:type="dxa"/>
            <w:gridSpan w:val="3"/>
          </w:tcPr>
          <w:p w:rsidR="00C83579" w:rsidRPr="00440C7D" w:rsidRDefault="00C83579" w:rsidP="00062A6E">
            <w:pPr>
              <w:ind w:right="153"/>
              <w:jc w:val="both"/>
              <w:rPr>
                <w:b/>
                <w:bCs/>
                <w:i/>
                <w:shd w:val="clear" w:color="auto" w:fill="FDE9D9"/>
              </w:rPr>
            </w:pPr>
            <w:r w:rsidRPr="005D2BFA">
              <w:t xml:space="preserve">Документация разработана в соответствии с Единым отраслевым стандартом закупок </w:t>
            </w:r>
            <w:proofErr w:type="spellStart"/>
            <w:r w:rsidRPr="005D2BFA">
              <w:t>Госкорпорации</w:t>
            </w:r>
            <w:proofErr w:type="spellEnd"/>
            <w:r w:rsidRPr="005D2BFA">
              <w:t xml:space="preserve"> «</w:t>
            </w:r>
            <w:proofErr w:type="spellStart"/>
            <w:r w:rsidRPr="005D2BFA">
              <w:t>Росатом</w:t>
            </w:r>
            <w:proofErr w:type="spellEnd"/>
            <w:r w:rsidRPr="005D2BFA">
              <w:t xml:space="preserve">» в редакции на дату размещения извещения о процедуре закупки на официальном сайте закупок </w:t>
            </w:r>
            <w:proofErr w:type="spellStart"/>
            <w:r w:rsidRPr="005D2BFA">
              <w:t>Госкорпорации</w:t>
            </w:r>
            <w:proofErr w:type="spellEnd"/>
            <w:r w:rsidRPr="005D2BFA">
              <w:t xml:space="preserve"> «</w:t>
            </w:r>
            <w:proofErr w:type="spellStart"/>
            <w:r w:rsidRPr="005D2BFA">
              <w:t>Росатом</w:t>
            </w:r>
            <w:proofErr w:type="spellEnd"/>
            <w:r w:rsidRPr="005D2BFA">
              <w:t>»</w:t>
            </w:r>
          </w:p>
        </w:tc>
      </w:tr>
      <w:tr w:rsidR="00C83579" w:rsidRPr="00FB4FC4" w:rsidTr="00062A6E">
        <w:trPr>
          <w:trHeight w:val="152"/>
        </w:trPr>
        <w:tc>
          <w:tcPr>
            <w:tcW w:w="720" w:type="dxa"/>
          </w:tcPr>
          <w:p w:rsidR="00C83579" w:rsidRPr="00FB4FC4" w:rsidRDefault="00C83579" w:rsidP="00062A6E">
            <w:pPr>
              <w:numPr>
                <w:ilvl w:val="0"/>
                <w:numId w:val="18"/>
              </w:numPr>
              <w:spacing w:after="120"/>
              <w:ind w:left="0" w:hanging="15"/>
              <w:jc w:val="center"/>
            </w:pPr>
          </w:p>
        </w:tc>
        <w:tc>
          <w:tcPr>
            <w:tcW w:w="3000" w:type="dxa"/>
          </w:tcPr>
          <w:p w:rsidR="00C83579" w:rsidRDefault="00C83579" w:rsidP="00062A6E">
            <w:pPr>
              <w:ind w:right="153"/>
              <w:rPr>
                <w:b/>
                <w:i/>
              </w:rPr>
            </w:pPr>
            <w:r w:rsidRPr="00FB4FC4">
              <w:t xml:space="preserve">Сроки </w:t>
            </w:r>
            <w:r w:rsidRPr="00864C23">
              <w:rPr>
                <w:b/>
                <w:i/>
              </w:rPr>
              <w:t>поставки товара,</w:t>
            </w:r>
            <w:r>
              <w:rPr>
                <w:b/>
                <w:i/>
              </w:rPr>
              <w:t xml:space="preserve"> выполнения работ</w:t>
            </w:r>
            <w:r w:rsidRPr="00864C23">
              <w:rPr>
                <w:b/>
                <w:i/>
              </w:rPr>
              <w:t xml:space="preserve"> </w:t>
            </w:r>
          </w:p>
          <w:p w:rsidR="00C83579" w:rsidRDefault="00C83579" w:rsidP="00062A6E">
            <w:pPr>
              <w:ind w:right="153"/>
            </w:pPr>
          </w:p>
          <w:p w:rsidR="00C83579" w:rsidRPr="00FB4FC4" w:rsidRDefault="00C83579" w:rsidP="00062A6E">
            <w:pPr>
              <w:ind w:right="153"/>
            </w:pPr>
            <w:r w:rsidRPr="00FB4FC4">
              <w:t xml:space="preserve">Место поставки </w:t>
            </w:r>
            <w:r w:rsidRPr="00864C23">
              <w:rPr>
                <w:b/>
                <w:i/>
              </w:rPr>
              <w:t>товара,</w:t>
            </w:r>
            <w:r>
              <w:rPr>
                <w:b/>
                <w:i/>
              </w:rPr>
              <w:t xml:space="preserve"> выполнения работ</w:t>
            </w:r>
            <w:r w:rsidRPr="00864C23">
              <w:rPr>
                <w:b/>
                <w:i/>
              </w:rPr>
              <w:t xml:space="preserve"> </w:t>
            </w:r>
          </w:p>
          <w:p w:rsidR="00C83579" w:rsidRDefault="00C83579" w:rsidP="00062A6E">
            <w:pPr>
              <w:ind w:right="153"/>
              <w:rPr>
                <w:b/>
                <w:i/>
              </w:rPr>
            </w:pPr>
          </w:p>
          <w:p w:rsidR="00C83579" w:rsidRDefault="00C83579" w:rsidP="00062A6E">
            <w:pPr>
              <w:ind w:right="153"/>
              <w:rPr>
                <w:b/>
                <w:i/>
              </w:rPr>
            </w:pPr>
          </w:p>
          <w:p w:rsidR="00C83579" w:rsidRDefault="00C83579" w:rsidP="00062A6E">
            <w:pPr>
              <w:ind w:right="153"/>
              <w:rPr>
                <w:b/>
                <w:i/>
              </w:rPr>
            </w:pPr>
          </w:p>
          <w:p w:rsidR="00C83579" w:rsidRPr="00AF1A17" w:rsidRDefault="00C83579" w:rsidP="00062A6E">
            <w:pPr>
              <w:ind w:right="153"/>
              <w:rPr>
                <w:b/>
                <w:i/>
              </w:rPr>
            </w:pPr>
            <w:r w:rsidRPr="00864C23">
              <w:rPr>
                <w:b/>
                <w:i/>
              </w:rPr>
              <w:t xml:space="preserve">Условия оплаты </w:t>
            </w:r>
          </w:p>
        </w:tc>
        <w:tc>
          <w:tcPr>
            <w:tcW w:w="6600" w:type="dxa"/>
            <w:gridSpan w:val="3"/>
          </w:tcPr>
          <w:p w:rsidR="00C83579" w:rsidRPr="003B0883" w:rsidRDefault="00C83579" w:rsidP="00062A6E">
            <w:pPr>
              <w:pStyle w:val="af1"/>
              <w:widowControl w:val="0"/>
              <w:tabs>
                <w:tab w:val="left" w:pos="0"/>
              </w:tabs>
              <w:suppressAutoHyphens/>
              <w:ind w:firstLine="0"/>
              <w:rPr>
                <w:bCs/>
              </w:rPr>
            </w:pPr>
            <w:r>
              <w:t xml:space="preserve">Не позднее </w:t>
            </w:r>
            <w:r w:rsidRPr="003B0883">
              <w:t>20.11.2012</w:t>
            </w:r>
          </w:p>
          <w:p w:rsidR="00C83579" w:rsidRDefault="00C83579" w:rsidP="00062A6E">
            <w:pPr>
              <w:ind w:right="113"/>
              <w:jc w:val="both"/>
            </w:pPr>
          </w:p>
          <w:p w:rsidR="00C83579" w:rsidRDefault="00C83579" w:rsidP="00062A6E">
            <w:pPr>
              <w:ind w:right="113"/>
              <w:jc w:val="both"/>
            </w:pPr>
          </w:p>
          <w:p w:rsidR="00C83579" w:rsidRDefault="00C83579" w:rsidP="00062A6E">
            <w:pPr>
              <w:ind w:right="113"/>
              <w:jc w:val="both"/>
            </w:pPr>
            <w:r w:rsidRPr="006A0CE2">
              <w:t>ФГУП «</w:t>
            </w:r>
            <w:r>
              <w:t>ГНЦ РФ ТРИНИТИ», 142190, Московская обл., г</w:t>
            </w:r>
            <w:proofErr w:type="gramStart"/>
            <w:r>
              <w:t>.Т</w:t>
            </w:r>
            <w:proofErr w:type="gramEnd"/>
            <w:r>
              <w:t>роицк, ул.Пушковых, владение 12</w:t>
            </w:r>
          </w:p>
          <w:p w:rsidR="00C83579" w:rsidRPr="00A35AE2" w:rsidRDefault="00C83579" w:rsidP="00062A6E">
            <w:pPr>
              <w:ind w:right="113"/>
              <w:jc w:val="both"/>
            </w:pPr>
            <w:r w:rsidRPr="0038747A">
              <w:t>Поставщиком осуществляется доставка товара до склада Заказчика.</w:t>
            </w:r>
          </w:p>
          <w:p w:rsidR="00C83579" w:rsidRDefault="00C83579" w:rsidP="00062A6E">
            <w:pPr>
              <w:shd w:val="clear" w:color="auto" w:fill="FFFFFF"/>
              <w:tabs>
                <w:tab w:val="left" w:pos="0"/>
                <w:tab w:val="left" w:leader="underscore" w:pos="2827"/>
                <w:tab w:val="left" w:pos="6005"/>
                <w:tab w:val="left" w:leader="underscore" w:pos="7570"/>
                <w:tab w:val="left" w:leader="underscore" w:pos="9317"/>
              </w:tabs>
              <w:jc w:val="both"/>
            </w:pPr>
          </w:p>
          <w:p w:rsidR="00C83579" w:rsidRPr="00791499" w:rsidRDefault="00C83579" w:rsidP="00062A6E">
            <w:pPr>
              <w:shd w:val="clear" w:color="auto" w:fill="FFFFFF"/>
              <w:tabs>
                <w:tab w:val="left" w:pos="0"/>
                <w:tab w:val="left" w:leader="underscore" w:pos="2827"/>
                <w:tab w:val="left" w:pos="6005"/>
                <w:tab w:val="left" w:leader="underscore" w:pos="7570"/>
                <w:tab w:val="left" w:leader="underscore" w:pos="9317"/>
              </w:tabs>
              <w:jc w:val="both"/>
            </w:pPr>
            <w:r w:rsidRPr="00A35AE2">
              <w:t>С победителем запроса предложений будет заключен договор, в соответствии с которым расчёт за поставку товаров, выполнение работ, оказание услуг будет осуществлён в течение 10 банковских дней с момента поставки товара, в соответствии с проектом договора.</w:t>
            </w:r>
          </w:p>
        </w:tc>
      </w:tr>
      <w:tr w:rsidR="00C83579" w:rsidRPr="00FB4FC4" w:rsidTr="00062A6E">
        <w:trPr>
          <w:trHeight w:val="580"/>
        </w:trPr>
        <w:tc>
          <w:tcPr>
            <w:tcW w:w="720" w:type="dxa"/>
          </w:tcPr>
          <w:p w:rsidR="00C83579" w:rsidRPr="00FB4FC4" w:rsidRDefault="00C83579" w:rsidP="00062A6E">
            <w:pPr>
              <w:numPr>
                <w:ilvl w:val="0"/>
                <w:numId w:val="18"/>
              </w:numPr>
              <w:spacing w:after="120"/>
              <w:ind w:left="0" w:hanging="15"/>
              <w:jc w:val="center"/>
            </w:pPr>
          </w:p>
        </w:tc>
        <w:tc>
          <w:tcPr>
            <w:tcW w:w="3000" w:type="dxa"/>
          </w:tcPr>
          <w:p w:rsidR="00C83579" w:rsidRPr="00FB4FC4" w:rsidRDefault="00C83579" w:rsidP="00062A6E">
            <w:pPr>
              <w:ind w:right="153"/>
            </w:pPr>
            <w:r w:rsidRPr="00FB4FC4">
              <w:t>Количество лотов</w:t>
            </w:r>
          </w:p>
        </w:tc>
        <w:tc>
          <w:tcPr>
            <w:tcW w:w="6600" w:type="dxa"/>
            <w:gridSpan w:val="3"/>
          </w:tcPr>
          <w:p w:rsidR="00C83579" w:rsidRPr="00440C7D" w:rsidRDefault="001F6183" w:rsidP="00062A6E">
            <w:pPr>
              <w:ind w:right="153"/>
            </w:pPr>
            <w:r>
              <w:t>1</w:t>
            </w:r>
            <w:r w:rsidR="00C83579" w:rsidRPr="00440C7D">
              <w:t xml:space="preserve"> (один) лот</w:t>
            </w:r>
          </w:p>
        </w:tc>
      </w:tr>
      <w:tr w:rsidR="00C83579" w:rsidRPr="00FB4FC4" w:rsidTr="00062A6E">
        <w:trPr>
          <w:trHeight w:val="152"/>
        </w:trPr>
        <w:tc>
          <w:tcPr>
            <w:tcW w:w="720" w:type="dxa"/>
          </w:tcPr>
          <w:p w:rsidR="00C83579" w:rsidRPr="00FB4FC4" w:rsidRDefault="00C83579" w:rsidP="00062A6E">
            <w:pPr>
              <w:numPr>
                <w:ilvl w:val="0"/>
                <w:numId w:val="18"/>
              </w:numPr>
              <w:spacing w:after="120"/>
              <w:ind w:left="0" w:hanging="15"/>
              <w:jc w:val="center"/>
            </w:pPr>
          </w:p>
        </w:tc>
        <w:tc>
          <w:tcPr>
            <w:tcW w:w="3000" w:type="dxa"/>
          </w:tcPr>
          <w:p w:rsidR="00C83579" w:rsidRPr="00FB4FC4" w:rsidRDefault="00C83579" w:rsidP="00062A6E">
            <w:pPr>
              <w:ind w:right="153"/>
            </w:pPr>
            <w:r w:rsidRPr="00FB4FC4">
              <w:t>Заказчик</w:t>
            </w:r>
          </w:p>
        </w:tc>
        <w:tc>
          <w:tcPr>
            <w:tcW w:w="6600" w:type="dxa"/>
            <w:gridSpan w:val="3"/>
          </w:tcPr>
          <w:p w:rsidR="00C83579" w:rsidRDefault="00C83579" w:rsidP="00062A6E">
            <w:pPr>
              <w:ind w:right="113"/>
              <w:jc w:val="both"/>
            </w:pPr>
            <w:r w:rsidRPr="00535727">
              <w:rPr>
                <w:b/>
              </w:rPr>
              <w:t>ФГУП «ГНЦ РФ ТРИНИТИ»</w:t>
            </w:r>
            <w:r>
              <w:t>, 142190, Московская обл., г</w:t>
            </w:r>
            <w:proofErr w:type="gramStart"/>
            <w:r>
              <w:t>.Т</w:t>
            </w:r>
            <w:proofErr w:type="gramEnd"/>
            <w:r>
              <w:t>роицк, ул.Пушковых, владение 12</w:t>
            </w:r>
          </w:p>
          <w:p w:rsidR="00C83579" w:rsidRDefault="00C83579" w:rsidP="00062A6E">
            <w:pPr>
              <w:ind w:right="113"/>
              <w:jc w:val="both"/>
            </w:pPr>
          </w:p>
          <w:p w:rsidR="00C83579" w:rsidRPr="005871EA" w:rsidRDefault="00C83579" w:rsidP="00062A6E">
            <w:pPr>
              <w:ind w:right="113"/>
              <w:jc w:val="both"/>
            </w:pPr>
            <w:r w:rsidRPr="005871EA">
              <w:t xml:space="preserve">Почтовый адрес Заказчика: </w:t>
            </w:r>
            <w:r>
              <w:t>142190, Московская обл., г</w:t>
            </w:r>
            <w:proofErr w:type="gramStart"/>
            <w:r>
              <w:t>.Т</w:t>
            </w:r>
            <w:proofErr w:type="gramEnd"/>
            <w:r>
              <w:t>роицк, ул.Пушковых, владение 12</w:t>
            </w:r>
          </w:p>
        </w:tc>
      </w:tr>
      <w:tr w:rsidR="00C83579" w:rsidRPr="00B9055B" w:rsidTr="00062A6E">
        <w:trPr>
          <w:trHeight w:val="152"/>
        </w:trPr>
        <w:tc>
          <w:tcPr>
            <w:tcW w:w="720" w:type="dxa"/>
          </w:tcPr>
          <w:p w:rsidR="00C83579" w:rsidRPr="00FB4FC4" w:rsidRDefault="00C83579" w:rsidP="00062A6E">
            <w:pPr>
              <w:numPr>
                <w:ilvl w:val="0"/>
                <w:numId w:val="18"/>
              </w:numPr>
              <w:spacing w:after="120"/>
              <w:ind w:left="0" w:hanging="15"/>
              <w:jc w:val="center"/>
            </w:pPr>
          </w:p>
        </w:tc>
        <w:tc>
          <w:tcPr>
            <w:tcW w:w="3000" w:type="dxa"/>
          </w:tcPr>
          <w:p w:rsidR="00C83579" w:rsidRPr="00FB4FC4" w:rsidRDefault="00C83579" w:rsidP="00062A6E">
            <w:pPr>
              <w:ind w:right="153"/>
            </w:pPr>
            <w:r w:rsidRPr="00FB4FC4">
              <w:t xml:space="preserve">Организатор </w:t>
            </w:r>
            <w:r w:rsidRPr="00014777">
              <w:t>размещения заказа</w:t>
            </w:r>
          </w:p>
        </w:tc>
        <w:tc>
          <w:tcPr>
            <w:tcW w:w="6600" w:type="dxa"/>
            <w:gridSpan w:val="3"/>
          </w:tcPr>
          <w:p w:rsidR="00C83579" w:rsidRDefault="00C83579" w:rsidP="00062A6E">
            <w:pPr>
              <w:ind w:right="113"/>
              <w:jc w:val="both"/>
            </w:pPr>
            <w:r>
              <w:t xml:space="preserve"> </w:t>
            </w:r>
            <w:r w:rsidRPr="00535727">
              <w:rPr>
                <w:b/>
              </w:rPr>
              <w:t>ФГУП «ГНЦ РФ ТРИНИТИ»</w:t>
            </w:r>
            <w:r>
              <w:t>, 142190, Московская обл., г</w:t>
            </w:r>
            <w:proofErr w:type="gramStart"/>
            <w:r>
              <w:t>.Т</w:t>
            </w:r>
            <w:proofErr w:type="gramEnd"/>
            <w:r>
              <w:t>роицк, ул.Пушковых, владение 12</w:t>
            </w:r>
          </w:p>
          <w:p w:rsidR="00C83579" w:rsidRPr="005871EA" w:rsidRDefault="00C83579" w:rsidP="00062A6E">
            <w:pPr>
              <w:ind w:right="113"/>
              <w:jc w:val="both"/>
            </w:pPr>
          </w:p>
          <w:p w:rsidR="00C83579" w:rsidRDefault="00C83579" w:rsidP="00062A6E">
            <w:pPr>
              <w:ind w:right="113"/>
              <w:jc w:val="both"/>
            </w:pPr>
            <w:r w:rsidRPr="005871EA">
              <w:t xml:space="preserve">Почтовый адрес: </w:t>
            </w:r>
            <w:r>
              <w:t>142190, Московская обл., г</w:t>
            </w:r>
            <w:proofErr w:type="gramStart"/>
            <w:r>
              <w:t>.Т</w:t>
            </w:r>
            <w:proofErr w:type="gramEnd"/>
            <w:r>
              <w:t>роицк, ул.Пушковых, владение 12</w:t>
            </w:r>
          </w:p>
          <w:p w:rsidR="00C83579" w:rsidRPr="005871EA" w:rsidRDefault="00C83579" w:rsidP="00062A6E">
            <w:pPr>
              <w:ind w:right="113"/>
              <w:jc w:val="both"/>
            </w:pPr>
          </w:p>
          <w:p w:rsidR="00C83579" w:rsidRPr="005871EA" w:rsidRDefault="00C83579" w:rsidP="00062A6E">
            <w:r w:rsidRPr="005871EA">
              <w:t>2. Контактное лицо, номер телефона/факса контактного лица:</w:t>
            </w:r>
          </w:p>
          <w:p w:rsidR="00C83579" w:rsidRPr="005871EA" w:rsidRDefault="00C83579" w:rsidP="00062A6E">
            <w:proofErr w:type="spellStart"/>
            <w:r>
              <w:t>Мокробородов</w:t>
            </w:r>
            <w:proofErr w:type="spellEnd"/>
            <w:r>
              <w:t xml:space="preserve"> С.А.</w:t>
            </w:r>
          </w:p>
          <w:p w:rsidR="00C83579" w:rsidRPr="003E3F41" w:rsidRDefault="00B9055B" w:rsidP="00062A6E">
            <w:pPr>
              <w:rPr>
                <w:lang w:val="pt-BR"/>
              </w:rPr>
            </w:pPr>
            <w:r>
              <w:rPr>
                <w:lang w:val="pt-BR"/>
              </w:rPr>
              <w:t>(495</w:t>
            </w:r>
            <w:r w:rsidR="00C83579" w:rsidRPr="003E3F41">
              <w:rPr>
                <w:lang w:val="pt-BR"/>
              </w:rPr>
              <w:t xml:space="preserve">) </w:t>
            </w:r>
            <w:r>
              <w:rPr>
                <w:lang w:val="pt-BR"/>
              </w:rPr>
              <w:t>8</w:t>
            </w:r>
            <w:r w:rsidR="00C83579" w:rsidRPr="003E3F41">
              <w:rPr>
                <w:lang w:val="pt-BR"/>
              </w:rPr>
              <w:t xml:space="preserve">51-05-10 e-mail  </w:t>
            </w:r>
            <w:r w:rsidR="00D11E3E">
              <w:rPr>
                <w:lang w:val="en-US"/>
              </w:rPr>
              <w:fldChar w:fldCharType="begin"/>
            </w:r>
            <w:r w:rsidR="00C83579" w:rsidRPr="003E3F41">
              <w:rPr>
                <w:lang w:val="pt-BR"/>
              </w:rPr>
              <w:instrText xml:space="preserve"> HYPERLINK "mailto:omtriniti@triniti.ru" </w:instrText>
            </w:r>
            <w:r w:rsidR="00D11E3E">
              <w:rPr>
                <w:lang w:val="en-US"/>
              </w:rPr>
              <w:fldChar w:fldCharType="separate"/>
            </w:r>
            <w:r w:rsidR="00C83579" w:rsidRPr="003E3F41">
              <w:rPr>
                <w:rStyle w:val="aa"/>
                <w:lang w:val="pt-BR"/>
              </w:rPr>
              <w:t>omtriniti@triniti.ru</w:t>
            </w:r>
            <w:r w:rsidR="00D11E3E">
              <w:rPr>
                <w:lang w:val="en-US"/>
              </w:rPr>
              <w:fldChar w:fldCharType="end"/>
            </w:r>
          </w:p>
        </w:tc>
      </w:tr>
      <w:tr w:rsidR="00C83579" w:rsidRPr="00FB4FC4" w:rsidTr="00062A6E">
        <w:trPr>
          <w:trHeight w:val="687"/>
        </w:trPr>
        <w:tc>
          <w:tcPr>
            <w:tcW w:w="720" w:type="dxa"/>
          </w:tcPr>
          <w:p w:rsidR="00C83579" w:rsidRPr="003E3F41" w:rsidRDefault="00C83579" w:rsidP="00062A6E">
            <w:pPr>
              <w:numPr>
                <w:ilvl w:val="0"/>
                <w:numId w:val="18"/>
              </w:numPr>
              <w:spacing w:after="120"/>
              <w:ind w:left="0" w:hanging="15"/>
              <w:jc w:val="center"/>
              <w:rPr>
                <w:lang w:val="pt-BR"/>
              </w:rPr>
            </w:pPr>
          </w:p>
        </w:tc>
        <w:tc>
          <w:tcPr>
            <w:tcW w:w="3000" w:type="dxa"/>
          </w:tcPr>
          <w:p w:rsidR="00C83579" w:rsidRPr="00FB4FC4" w:rsidRDefault="00C83579" w:rsidP="00062A6E">
            <w:pPr>
              <w:ind w:right="153"/>
            </w:pPr>
            <w:r w:rsidRPr="00FB4FC4">
              <w:t xml:space="preserve">Информационное обеспечение проведения процедуры запроса </w:t>
            </w:r>
            <w:r w:rsidRPr="00FB4FC4">
              <w:lastRenderedPageBreak/>
              <w:t>предложений</w:t>
            </w:r>
          </w:p>
        </w:tc>
        <w:tc>
          <w:tcPr>
            <w:tcW w:w="6600" w:type="dxa"/>
            <w:gridSpan w:val="3"/>
          </w:tcPr>
          <w:p w:rsidR="00C83579" w:rsidRPr="00440C7D" w:rsidRDefault="00C83579" w:rsidP="00062A6E">
            <w:pPr>
              <w:spacing w:before="120"/>
              <w:jc w:val="both"/>
            </w:pPr>
            <w:r w:rsidRPr="00440C7D">
              <w:lastRenderedPageBreak/>
              <w:t xml:space="preserve">Официальным сайтом в сети «Интернет» для размещения информации о проведении запроса предложений является </w:t>
            </w:r>
            <w:r w:rsidRPr="00440C7D">
              <w:lastRenderedPageBreak/>
              <w:t xml:space="preserve">сайт </w:t>
            </w:r>
            <w:proofErr w:type="spellStart"/>
            <w:r w:rsidRPr="00440C7D">
              <w:t>Госкорпорации</w:t>
            </w:r>
            <w:proofErr w:type="spellEnd"/>
            <w:r w:rsidRPr="00440C7D">
              <w:t xml:space="preserve"> «</w:t>
            </w:r>
            <w:proofErr w:type="spellStart"/>
            <w:r w:rsidRPr="00440C7D">
              <w:t>Росатом</w:t>
            </w:r>
            <w:proofErr w:type="spellEnd"/>
            <w:r w:rsidRPr="00440C7D">
              <w:t xml:space="preserve">»: </w:t>
            </w:r>
            <w:hyperlink r:id="rId44" w:history="1">
              <w:r w:rsidRPr="00440C7D">
                <w:t>http://zakupki.rosatom.ru/</w:t>
              </w:r>
            </w:hyperlink>
          </w:p>
          <w:p w:rsidR="00C83579" w:rsidRDefault="00C83579" w:rsidP="00062A6E">
            <w:pPr>
              <w:spacing w:before="120"/>
              <w:jc w:val="both"/>
            </w:pPr>
            <w:r w:rsidRPr="00440C7D">
              <w:t xml:space="preserve">Настоящий запрос предложений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45" w:history="1">
              <w:r w:rsidRPr="00440C7D">
                <w:t>www.a-k-d.ru</w:t>
              </w:r>
            </w:hyperlink>
          </w:p>
          <w:p w:rsidR="00C83579" w:rsidRPr="00440C7D" w:rsidRDefault="00C83579" w:rsidP="00062A6E">
            <w:pPr>
              <w:spacing w:before="120"/>
              <w:jc w:val="both"/>
            </w:pPr>
            <w:r>
              <w:t>Е</w:t>
            </w:r>
            <w:r w:rsidRPr="003174D5">
              <w:t xml:space="preserve">динственным официальным источником информации о ходе и результатах запроса предложений является официальный сайт и участники самостоятельно должны отслеживать размещенные на таком сайте разъяснения и изменения документации </w:t>
            </w:r>
            <w:r>
              <w:t>п</w:t>
            </w:r>
            <w:r w:rsidRPr="003174D5">
              <w:t>о запрос</w:t>
            </w:r>
            <w:r>
              <w:t>у</w:t>
            </w:r>
            <w:r w:rsidRPr="003174D5">
              <w:t xml:space="preserve"> предложений, информацию о принятых в ходе запроса предложений решениях закупо</w:t>
            </w:r>
            <w:r>
              <w:t>чной</w:t>
            </w:r>
            <w:r w:rsidRPr="003174D5">
              <w:t xml:space="preserve"> комиссии и о</w:t>
            </w:r>
            <w:r>
              <w:t>рганизатора запроса предложений.</w:t>
            </w:r>
          </w:p>
        </w:tc>
      </w:tr>
      <w:tr w:rsidR="00C83579" w:rsidRPr="00014777" w:rsidTr="00062A6E">
        <w:trPr>
          <w:trHeight w:val="152"/>
        </w:trPr>
        <w:tc>
          <w:tcPr>
            <w:tcW w:w="720" w:type="dxa"/>
          </w:tcPr>
          <w:p w:rsidR="00C83579" w:rsidRPr="00FB4FC4" w:rsidRDefault="00C83579" w:rsidP="00062A6E">
            <w:pPr>
              <w:numPr>
                <w:ilvl w:val="0"/>
                <w:numId w:val="18"/>
              </w:numPr>
              <w:spacing w:after="120"/>
              <w:ind w:left="0" w:hanging="15"/>
              <w:jc w:val="center"/>
            </w:pPr>
          </w:p>
        </w:tc>
        <w:tc>
          <w:tcPr>
            <w:tcW w:w="3000" w:type="dxa"/>
          </w:tcPr>
          <w:p w:rsidR="00C83579" w:rsidRPr="00FB4FC4" w:rsidRDefault="00C83579" w:rsidP="00062A6E">
            <w:pPr>
              <w:ind w:right="153"/>
            </w:pPr>
            <w:r w:rsidRPr="00FB4FC4">
              <w:t>Начальная (максимальная) цена договора</w:t>
            </w:r>
          </w:p>
        </w:tc>
        <w:tc>
          <w:tcPr>
            <w:tcW w:w="6600" w:type="dxa"/>
            <w:gridSpan w:val="3"/>
          </w:tcPr>
          <w:p w:rsidR="00C83579" w:rsidRPr="00964BBF" w:rsidRDefault="001F6183" w:rsidP="001F6183">
            <w:pPr>
              <w:pStyle w:val="39"/>
              <w:tabs>
                <w:tab w:val="clear" w:pos="1307"/>
              </w:tabs>
              <w:ind w:left="0" w:right="113"/>
              <w:rPr>
                <w:szCs w:val="24"/>
              </w:rPr>
            </w:pPr>
            <w:proofErr w:type="gramStart"/>
            <w:r>
              <w:rPr>
                <w:b/>
                <w:szCs w:val="24"/>
              </w:rPr>
              <w:t>22</w:t>
            </w:r>
            <w:r w:rsidR="00C83579">
              <w:rPr>
                <w:b/>
                <w:szCs w:val="24"/>
              </w:rPr>
              <w:t>30000</w:t>
            </w:r>
            <w:r w:rsidR="00C83579" w:rsidRPr="00630EA9">
              <w:rPr>
                <w:b/>
                <w:szCs w:val="24"/>
              </w:rPr>
              <w:t xml:space="preserve"> (два миллиона </w:t>
            </w:r>
            <w:r>
              <w:rPr>
                <w:b/>
                <w:szCs w:val="24"/>
              </w:rPr>
              <w:t>двести</w:t>
            </w:r>
            <w:r w:rsidR="00C83579" w:rsidRPr="00630EA9">
              <w:rPr>
                <w:b/>
                <w:szCs w:val="24"/>
              </w:rPr>
              <w:t xml:space="preserve"> тридцать тысяч  руб. 00 копеек) </w:t>
            </w:r>
            <w:r w:rsidR="00C83579" w:rsidRPr="00630EA9">
              <w:rPr>
                <w:b/>
              </w:rPr>
              <w:t>включая НДС 18 %.</w:t>
            </w:r>
            <w:r w:rsidR="00C83579">
              <w:rPr>
                <w:b/>
              </w:rPr>
              <w:t xml:space="preserve"> </w:t>
            </w:r>
            <w:r w:rsidR="00C83579" w:rsidRPr="00964BBF">
              <w:rPr>
                <w:szCs w:val="24"/>
              </w:rPr>
              <w:t xml:space="preserve">Цена договора должна включать в себя все расходы, </w:t>
            </w:r>
            <w:r w:rsidR="00C83579" w:rsidRPr="006768CF">
              <w:t>связанные с изготовлением и транспортировкой</w:t>
            </w:r>
            <w:r w:rsidR="00C83579" w:rsidRPr="00417AE4">
              <w:t xml:space="preserve"> поставляемой продукции, указанной в предмете лота наст</w:t>
            </w:r>
            <w:r w:rsidR="00C83579">
              <w:t>оящего запроса предложений</w:t>
            </w:r>
            <w:r w:rsidR="00C83579" w:rsidRPr="00417AE4">
              <w:t>, в том числе расхо</w:t>
            </w:r>
            <w:r w:rsidR="00C83579">
              <w:t xml:space="preserve">ды на </w:t>
            </w:r>
            <w:r w:rsidR="00C83579" w:rsidRPr="00417AE4">
              <w:t>страхование, уплату таможенных пошлин, налоги, сбо</w:t>
            </w:r>
            <w:r w:rsidR="00C83579">
              <w:t>ры и другие обязательные платежи, проведение монтажных и пусконаладочных работ, обучения специалистов Заказчика, проведение гарантийного и</w:t>
            </w:r>
            <w:proofErr w:type="gramEnd"/>
            <w:r w:rsidR="00C83579">
              <w:t xml:space="preserve"> послегарантийного обслуживания</w:t>
            </w:r>
            <w:r w:rsidR="00C83579" w:rsidRPr="00417AE4">
              <w:t>.</w:t>
            </w:r>
          </w:p>
        </w:tc>
      </w:tr>
      <w:tr w:rsidR="00C83579" w:rsidRPr="00FB4FC4" w:rsidTr="00062A6E">
        <w:trPr>
          <w:trHeight w:val="397"/>
        </w:trPr>
        <w:tc>
          <w:tcPr>
            <w:tcW w:w="720" w:type="dxa"/>
          </w:tcPr>
          <w:p w:rsidR="00C83579" w:rsidRPr="00FB4FC4" w:rsidRDefault="00C83579" w:rsidP="00062A6E">
            <w:pPr>
              <w:numPr>
                <w:ilvl w:val="0"/>
                <w:numId w:val="18"/>
              </w:numPr>
              <w:spacing w:after="120"/>
              <w:ind w:left="0" w:hanging="15"/>
              <w:jc w:val="center"/>
            </w:pPr>
          </w:p>
        </w:tc>
        <w:tc>
          <w:tcPr>
            <w:tcW w:w="3000" w:type="dxa"/>
          </w:tcPr>
          <w:p w:rsidR="00C83579" w:rsidRPr="00014777" w:rsidRDefault="00C83579" w:rsidP="00062A6E">
            <w:pPr>
              <w:ind w:right="153"/>
            </w:pPr>
            <w:r w:rsidRPr="00FB4FC4">
              <w:t>Официальный язык запроса предложений</w:t>
            </w:r>
          </w:p>
        </w:tc>
        <w:tc>
          <w:tcPr>
            <w:tcW w:w="6600" w:type="dxa"/>
            <w:gridSpan w:val="3"/>
          </w:tcPr>
          <w:p w:rsidR="00C83579" w:rsidRPr="00440C7D" w:rsidRDefault="00C83579" w:rsidP="00062A6E">
            <w:pPr>
              <w:ind w:right="153"/>
            </w:pPr>
            <w:r w:rsidRPr="00440C7D">
              <w:t>русский</w:t>
            </w:r>
          </w:p>
        </w:tc>
      </w:tr>
      <w:tr w:rsidR="00C83579" w:rsidRPr="00FB4FC4" w:rsidTr="00062A6E">
        <w:trPr>
          <w:trHeight w:val="397"/>
        </w:trPr>
        <w:tc>
          <w:tcPr>
            <w:tcW w:w="720" w:type="dxa"/>
          </w:tcPr>
          <w:p w:rsidR="00C83579" w:rsidRPr="00FB4FC4" w:rsidRDefault="00C83579" w:rsidP="00062A6E">
            <w:pPr>
              <w:numPr>
                <w:ilvl w:val="0"/>
                <w:numId w:val="18"/>
              </w:numPr>
              <w:spacing w:after="120"/>
              <w:ind w:left="0" w:hanging="15"/>
              <w:jc w:val="center"/>
            </w:pPr>
          </w:p>
        </w:tc>
        <w:tc>
          <w:tcPr>
            <w:tcW w:w="3000" w:type="dxa"/>
          </w:tcPr>
          <w:p w:rsidR="00C83579" w:rsidRPr="00014777" w:rsidRDefault="00C83579" w:rsidP="00062A6E">
            <w:pPr>
              <w:ind w:right="153"/>
            </w:pPr>
            <w:r w:rsidRPr="00FB4FC4">
              <w:t>Валюта запроса предложений</w:t>
            </w:r>
          </w:p>
        </w:tc>
        <w:tc>
          <w:tcPr>
            <w:tcW w:w="6600" w:type="dxa"/>
            <w:gridSpan w:val="3"/>
          </w:tcPr>
          <w:p w:rsidR="00C83579" w:rsidRPr="00440C7D" w:rsidRDefault="00C83579" w:rsidP="00062A6E">
            <w:pPr>
              <w:ind w:right="153"/>
            </w:pPr>
            <w:r w:rsidRPr="00440C7D">
              <w:t>российский рубль</w:t>
            </w:r>
          </w:p>
        </w:tc>
      </w:tr>
      <w:tr w:rsidR="00C83579" w:rsidRPr="00864C23" w:rsidTr="00062A6E">
        <w:trPr>
          <w:trHeight w:val="397"/>
        </w:trPr>
        <w:tc>
          <w:tcPr>
            <w:tcW w:w="720" w:type="dxa"/>
          </w:tcPr>
          <w:p w:rsidR="00C83579" w:rsidRPr="00FB4FC4" w:rsidRDefault="00C83579" w:rsidP="00062A6E">
            <w:pPr>
              <w:numPr>
                <w:ilvl w:val="0"/>
                <w:numId w:val="18"/>
              </w:numPr>
              <w:spacing w:after="120"/>
              <w:ind w:left="0" w:hanging="15"/>
              <w:jc w:val="center"/>
            </w:pPr>
          </w:p>
        </w:tc>
        <w:tc>
          <w:tcPr>
            <w:tcW w:w="3000" w:type="dxa"/>
          </w:tcPr>
          <w:p w:rsidR="00C83579" w:rsidRPr="00FB4FC4" w:rsidRDefault="00C83579" w:rsidP="00062A6E">
            <w:pPr>
              <w:ind w:right="153"/>
            </w:pPr>
            <w:r>
              <w:rPr>
                <w:b/>
              </w:rPr>
              <w:t>О</w:t>
            </w:r>
            <w:r w:rsidRPr="00F02E9E">
              <w:rPr>
                <w:b/>
              </w:rPr>
              <w:t>беспечени</w:t>
            </w:r>
            <w:r>
              <w:rPr>
                <w:b/>
              </w:rPr>
              <w:t>е</w:t>
            </w:r>
            <w:r w:rsidRPr="00F02E9E">
              <w:rPr>
                <w:b/>
              </w:rPr>
              <w:t xml:space="preserve"> заявки</w:t>
            </w:r>
            <w:r w:rsidRPr="00FB4FC4">
              <w:t xml:space="preserve"> о подаче Предложения </w:t>
            </w:r>
          </w:p>
          <w:p w:rsidR="00C83579" w:rsidRPr="00FB4FC4" w:rsidRDefault="00C83579" w:rsidP="00062A6E">
            <w:pPr>
              <w:spacing w:after="120"/>
              <w:ind w:right="153"/>
            </w:pPr>
            <w:r w:rsidRPr="00FB4FC4">
              <w:t>Реквизиты для перечисления обеспечения заявок о подаче Предложения</w:t>
            </w:r>
          </w:p>
        </w:tc>
        <w:tc>
          <w:tcPr>
            <w:tcW w:w="6600" w:type="dxa"/>
            <w:gridSpan w:val="3"/>
          </w:tcPr>
          <w:p w:rsidR="001F6183" w:rsidRPr="00F668CF" w:rsidRDefault="001F6183" w:rsidP="001F6183">
            <w:pPr>
              <w:pStyle w:val="a2"/>
              <w:numPr>
                <w:ilvl w:val="0"/>
                <w:numId w:val="0"/>
              </w:numPr>
              <w:spacing w:line="240" w:lineRule="auto"/>
              <w:ind w:right="113"/>
            </w:pPr>
            <w:r>
              <w:t xml:space="preserve">В размер </w:t>
            </w:r>
            <w:r w:rsidRPr="00F668CF">
              <w:t>5% от начальной максимальной цены</w:t>
            </w:r>
          </w:p>
          <w:p w:rsidR="001F6183" w:rsidRPr="00C90070" w:rsidRDefault="001F6183" w:rsidP="001F6183">
            <w:pPr>
              <w:pStyle w:val="afe"/>
              <w:jc w:val="both"/>
              <w:rPr>
                <w:szCs w:val="22"/>
              </w:rPr>
            </w:pPr>
            <w:r w:rsidRPr="00C90070">
              <w:rPr>
                <w:sz w:val="22"/>
                <w:szCs w:val="22"/>
              </w:rPr>
              <w:t>Получатель: ФГУП «ГНЦ РФ ТРИНИТИ»</w:t>
            </w:r>
          </w:p>
          <w:p w:rsidR="001F6183" w:rsidRPr="00C90070" w:rsidRDefault="001F6183" w:rsidP="001F6183">
            <w:pPr>
              <w:pStyle w:val="afe"/>
              <w:jc w:val="both"/>
              <w:rPr>
                <w:szCs w:val="22"/>
              </w:rPr>
            </w:pPr>
            <w:r w:rsidRPr="00C90070">
              <w:rPr>
                <w:sz w:val="22"/>
                <w:szCs w:val="22"/>
              </w:rPr>
              <w:t xml:space="preserve">Банковские реквизиты: </w:t>
            </w:r>
          </w:p>
          <w:p w:rsidR="001F6183" w:rsidRPr="00C90070" w:rsidRDefault="001F6183" w:rsidP="001F6183">
            <w:pPr>
              <w:ind w:left="57"/>
            </w:pPr>
            <w:r w:rsidRPr="00C90070">
              <w:rPr>
                <w:sz w:val="22"/>
                <w:szCs w:val="22"/>
              </w:rPr>
              <w:t>ИНН 5046005360, КПП 504601001</w:t>
            </w:r>
          </w:p>
          <w:p w:rsidR="001F6183" w:rsidRPr="00C90070" w:rsidRDefault="001F6183" w:rsidP="001F6183">
            <w:pPr>
              <w:ind w:left="57"/>
            </w:pPr>
            <w:proofErr w:type="spellStart"/>
            <w:proofErr w:type="gramStart"/>
            <w:r w:rsidRPr="00C90070">
              <w:rPr>
                <w:sz w:val="22"/>
                <w:szCs w:val="22"/>
              </w:rPr>
              <w:t>р</w:t>
            </w:r>
            <w:proofErr w:type="spellEnd"/>
            <w:proofErr w:type="gramEnd"/>
            <w:r w:rsidRPr="00C90070">
              <w:rPr>
                <w:sz w:val="22"/>
                <w:szCs w:val="22"/>
              </w:rPr>
              <w:t>/с 40502810600180000001</w:t>
            </w:r>
          </w:p>
          <w:p w:rsidR="001F6183" w:rsidRPr="00C90070" w:rsidRDefault="001F6183" w:rsidP="001F6183">
            <w:pPr>
              <w:ind w:left="57"/>
            </w:pPr>
            <w:r w:rsidRPr="00C90070">
              <w:rPr>
                <w:sz w:val="22"/>
                <w:szCs w:val="22"/>
              </w:rPr>
              <w:t>в ОАО Банк ВТБ г</w:t>
            </w:r>
            <w:proofErr w:type="gramStart"/>
            <w:r w:rsidRPr="00C90070">
              <w:rPr>
                <w:sz w:val="22"/>
                <w:szCs w:val="22"/>
              </w:rPr>
              <w:t>.М</w:t>
            </w:r>
            <w:proofErr w:type="gramEnd"/>
            <w:r w:rsidRPr="00C90070">
              <w:rPr>
                <w:sz w:val="22"/>
                <w:szCs w:val="22"/>
              </w:rPr>
              <w:t>осква</w:t>
            </w:r>
          </w:p>
          <w:p w:rsidR="001F6183" w:rsidRPr="00C90070" w:rsidRDefault="001F6183" w:rsidP="001F6183">
            <w:pPr>
              <w:ind w:left="57"/>
            </w:pPr>
            <w:r w:rsidRPr="00C90070">
              <w:rPr>
                <w:sz w:val="22"/>
                <w:szCs w:val="22"/>
              </w:rPr>
              <w:t>БИК 044525187, ОКПО 08624272</w:t>
            </w:r>
          </w:p>
          <w:p w:rsidR="001F6183" w:rsidRPr="00C90070" w:rsidRDefault="001F6183" w:rsidP="001F6183">
            <w:pPr>
              <w:ind w:left="57"/>
            </w:pPr>
            <w:r w:rsidRPr="00C90070">
              <w:rPr>
                <w:sz w:val="22"/>
                <w:szCs w:val="22"/>
              </w:rPr>
              <w:t>к/с 30101810700000000187</w:t>
            </w:r>
          </w:p>
          <w:p w:rsidR="001F6183" w:rsidRPr="00C90070" w:rsidRDefault="001F6183" w:rsidP="001F6183">
            <w:pPr>
              <w:pStyle w:val="afe"/>
              <w:jc w:val="both"/>
              <w:rPr>
                <w:szCs w:val="22"/>
              </w:rPr>
            </w:pPr>
            <w:r w:rsidRPr="00C90070">
              <w:rPr>
                <w:sz w:val="22"/>
                <w:szCs w:val="22"/>
              </w:rPr>
              <w:t xml:space="preserve">В платежном поручении в графе «наименование платежа» необходимо указать «Обеспечение заявки на участие в </w:t>
            </w:r>
            <w:r>
              <w:rPr>
                <w:sz w:val="22"/>
                <w:szCs w:val="22"/>
              </w:rPr>
              <w:t>Запросе предложений</w:t>
            </w:r>
            <w:r w:rsidRPr="00C90070">
              <w:rPr>
                <w:sz w:val="22"/>
                <w:szCs w:val="22"/>
              </w:rPr>
              <w:t xml:space="preserve"> (наименование </w:t>
            </w:r>
            <w:r>
              <w:rPr>
                <w:sz w:val="22"/>
                <w:szCs w:val="22"/>
              </w:rPr>
              <w:t>Запроса предложений</w:t>
            </w:r>
            <w:r w:rsidRPr="00C90070">
              <w:rPr>
                <w:sz w:val="22"/>
                <w:szCs w:val="22"/>
              </w:rPr>
              <w:t>, номер лота)», а также «НДС не облагается».</w:t>
            </w:r>
          </w:p>
          <w:p w:rsidR="00C83579" w:rsidRPr="00440C7D" w:rsidRDefault="001F6183" w:rsidP="001F6183">
            <w:pPr>
              <w:pStyle w:val="a2"/>
              <w:numPr>
                <w:ilvl w:val="0"/>
                <w:numId w:val="0"/>
              </w:numPr>
              <w:spacing w:line="240" w:lineRule="auto"/>
              <w:ind w:right="113"/>
              <w:rPr>
                <w:b/>
                <w:bCs w:val="0"/>
                <w:i/>
                <w:sz w:val="24"/>
                <w:szCs w:val="24"/>
                <w:shd w:val="clear" w:color="auto" w:fill="FDE9D9"/>
              </w:rPr>
            </w:pPr>
            <w:r w:rsidRPr="00C90070">
              <w:t xml:space="preserve">Обеспечение заявки на участие в </w:t>
            </w:r>
            <w:r>
              <w:t>Запросе предложений</w:t>
            </w:r>
            <w:r w:rsidRPr="00C90070">
              <w:t xml:space="preserve"> должно быть перечислено по указанным реквизитам в срок, обеспечивающий их поступление на счет получателя не позднее времени и даты окончания подачи заявок на участие в </w:t>
            </w:r>
            <w:r>
              <w:t>Запросе предложений</w:t>
            </w:r>
            <w:r w:rsidRPr="00C90070">
              <w:t>.</w:t>
            </w:r>
          </w:p>
        </w:tc>
      </w:tr>
      <w:tr w:rsidR="00C83579" w:rsidRPr="00FB4FC4" w:rsidTr="00062A6E">
        <w:trPr>
          <w:trHeight w:val="709"/>
        </w:trPr>
        <w:tc>
          <w:tcPr>
            <w:tcW w:w="720" w:type="dxa"/>
          </w:tcPr>
          <w:p w:rsidR="00C83579" w:rsidRPr="00FB4FC4" w:rsidRDefault="00C83579" w:rsidP="00062A6E">
            <w:pPr>
              <w:numPr>
                <w:ilvl w:val="0"/>
                <w:numId w:val="18"/>
              </w:numPr>
              <w:spacing w:after="120"/>
              <w:ind w:left="0" w:hanging="15"/>
              <w:jc w:val="center"/>
            </w:pPr>
          </w:p>
        </w:tc>
        <w:tc>
          <w:tcPr>
            <w:tcW w:w="3000" w:type="dxa"/>
          </w:tcPr>
          <w:p w:rsidR="00C83579" w:rsidRPr="00FB4FC4" w:rsidRDefault="00C83579" w:rsidP="00062A6E">
            <w:pPr>
              <w:spacing w:after="120"/>
              <w:ind w:right="153"/>
            </w:pPr>
            <w:r w:rsidRPr="00FB4FC4">
              <w:t>Требования, предъявляемые к участникам процедуры закупки</w:t>
            </w:r>
            <w:r w:rsidRPr="00F4079C">
              <w:t xml:space="preserve">/ соисполнителям в объеме поставляемого товара, выполняемых </w:t>
            </w:r>
            <w:r w:rsidRPr="00F4079C">
              <w:lastRenderedPageBreak/>
              <w:t>работ</w:t>
            </w:r>
          </w:p>
        </w:tc>
        <w:tc>
          <w:tcPr>
            <w:tcW w:w="6600" w:type="dxa"/>
            <w:gridSpan w:val="3"/>
          </w:tcPr>
          <w:p w:rsidR="00C83579" w:rsidRDefault="00C83579" w:rsidP="00062A6E">
            <w:pPr>
              <w:widowControl w:val="0"/>
              <w:tabs>
                <w:tab w:val="left" w:pos="778"/>
              </w:tabs>
              <w:adjustRightInd w:val="0"/>
              <w:spacing w:before="120"/>
              <w:ind w:right="153"/>
              <w:jc w:val="both"/>
              <w:textAlignment w:val="baseline"/>
            </w:pPr>
            <w:r w:rsidRPr="00440C7D">
              <w:lastRenderedPageBreak/>
              <w:t>Участник процедуры закупки должен отвечать требованиям, указанным в пункте 3.1 настоящей документации</w:t>
            </w:r>
          </w:p>
          <w:p w:rsidR="00826290" w:rsidRDefault="00826290" w:rsidP="00826290">
            <w:pPr>
              <w:widowControl w:val="0"/>
              <w:tabs>
                <w:tab w:val="left" w:pos="778"/>
              </w:tabs>
              <w:adjustRightInd w:val="0"/>
              <w:spacing w:before="120"/>
              <w:ind w:right="153"/>
              <w:jc w:val="both"/>
              <w:textAlignment w:val="baseline"/>
            </w:pPr>
            <w:r>
              <w:t>В том числе:</w:t>
            </w:r>
          </w:p>
          <w:p w:rsidR="00826290" w:rsidRPr="00A80AED" w:rsidRDefault="00826290" w:rsidP="00826290">
            <w:pPr>
              <w:widowControl w:val="0"/>
              <w:tabs>
                <w:tab w:val="left" w:pos="778"/>
              </w:tabs>
              <w:adjustRightInd w:val="0"/>
              <w:spacing w:before="120"/>
              <w:ind w:right="153"/>
              <w:jc w:val="both"/>
              <w:textAlignment w:val="baseline"/>
            </w:pPr>
            <w:r w:rsidRPr="005B7FFD">
              <w:t xml:space="preserve">Участник открытого запроса предложений должен обладать профессиональной </w:t>
            </w:r>
            <w:r w:rsidRPr="00471BA6">
              <w:t xml:space="preserve">компетентностью, финансовыми ресурсами, оборудованием и другими материальными </w:t>
            </w:r>
            <w:r w:rsidRPr="00471BA6">
              <w:lastRenderedPageBreak/>
              <w:t>возможностями, надежностью, опытом и репутацией, а также людскими ресурсами, необходимыми для исполнения договора на поставку продукции, выполнение работ</w:t>
            </w:r>
            <w:r>
              <w:t xml:space="preserve"> с подтверждением этого документально.</w:t>
            </w:r>
          </w:p>
        </w:tc>
      </w:tr>
      <w:tr w:rsidR="00C83579" w:rsidRPr="00FB4FC4" w:rsidTr="00062A6E">
        <w:trPr>
          <w:trHeight w:val="709"/>
        </w:trPr>
        <w:tc>
          <w:tcPr>
            <w:tcW w:w="720" w:type="dxa"/>
          </w:tcPr>
          <w:p w:rsidR="00C83579" w:rsidRPr="00FB4FC4" w:rsidRDefault="00C83579" w:rsidP="00062A6E">
            <w:pPr>
              <w:numPr>
                <w:ilvl w:val="0"/>
                <w:numId w:val="18"/>
              </w:numPr>
              <w:spacing w:after="120"/>
              <w:ind w:left="0" w:hanging="15"/>
              <w:jc w:val="center"/>
            </w:pPr>
          </w:p>
        </w:tc>
        <w:tc>
          <w:tcPr>
            <w:tcW w:w="3000" w:type="dxa"/>
          </w:tcPr>
          <w:p w:rsidR="00C83579" w:rsidRPr="00FB4FC4" w:rsidRDefault="00C83579" w:rsidP="00062A6E">
            <w:pPr>
              <w:spacing w:after="120"/>
              <w:ind w:right="153"/>
            </w:pPr>
            <w:r w:rsidRPr="00FB4FC4">
              <w:t>Требования к </w:t>
            </w:r>
            <w:r w:rsidRPr="00920CE1">
              <w:t>поставляемому товару, выполняемым работам</w:t>
            </w:r>
          </w:p>
        </w:tc>
        <w:tc>
          <w:tcPr>
            <w:tcW w:w="6600" w:type="dxa"/>
            <w:gridSpan w:val="3"/>
          </w:tcPr>
          <w:p w:rsidR="00C83579" w:rsidRPr="00EF2ADD" w:rsidRDefault="00C83579" w:rsidP="00062A6E">
            <w:pPr>
              <w:tabs>
                <w:tab w:val="left" w:pos="495"/>
                <w:tab w:val="left" w:pos="5657"/>
              </w:tabs>
              <w:ind w:left="68" w:right="113"/>
              <w:jc w:val="both"/>
            </w:pPr>
            <w:r w:rsidRPr="00EF2ADD">
              <w:t xml:space="preserve">Установлены в разделе </w:t>
            </w:r>
            <w:r>
              <w:t>7</w:t>
            </w:r>
            <w:r w:rsidRPr="00EF2ADD">
              <w:t xml:space="preserve"> «Т</w:t>
            </w:r>
            <w:r>
              <w:t>ЕХНИЧЕСКОЕ ЗАДАНИЕ</w:t>
            </w:r>
            <w:r w:rsidRPr="00EF2ADD">
              <w:t>» настоящей Документации.</w:t>
            </w:r>
          </w:p>
          <w:p w:rsidR="00C83579" w:rsidRPr="00440C7D" w:rsidRDefault="00C83579" w:rsidP="00062A6E">
            <w:pPr>
              <w:tabs>
                <w:tab w:val="left" w:pos="495"/>
                <w:tab w:val="left" w:pos="5657"/>
              </w:tabs>
              <w:ind w:right="113"/>
              <w:jc w:val="both"/>
            </w:pPr>
            <w:r w:rsidRPr="00EF2ADD">
              <w:rPr>
                <w:b/>
                <w:i/>
                <w:snapToGrid w:val="0"/>
                <w:sz w:val="22"/>
                <w:szCs w:val="22"/>
              </w:rPr>
              <w:t>Участник процедуры закупки должен принять во внимание, что ссылки в документации на конкретный тип продукции, произво</w:t>
            </w:r>
            <w:smartTag w:uri="urn:schemas-microsoft-com:office:smarttags" w:element="date">
              <w:r w:rsidRPr="00EF2ADD">
                <w:rPr>
                  <w:b/>
                  <w:i/>
                  <w:snapToGrid w:val="0"/>
                  <w:sz w:val="22"/>
                  <w:szCs w:val="22"/>
                </w:rPr>
                <w:t>ди</w:t>
              </w:r>
            </w:smartTag>
            <w:r w:rsidRPr="00EF2ADD">
              <w:rPr>
                <w:b/>
                <w:i/>
                <w:snapToGrid w:val="0"/>
                <w:sz w:val="22"/>
                <w:szCs w:val="22"/>
              </w:rPr>
              <w:t>теля, носят лишь рекомендательный, а не обязательный характер. Участник процедуры закупки может представить в своем Предложении иные типы продукции (аналоги), при условии, что произведенные замены совместимы между собой, по существу равноценны или превосходят по качеству продукцию, указанную в технических условиях.</w:t>
            </w:r>
          </w:p>
        </w:tc>
      </w:tr>
      <w:tr w:rsidR="00C83579" w:rsidRPr="00FB4FC4" w:rsidTr="00062A6E">
        <w:trPr>
          <w:trHeight w:val="464"/>
        </w:trPr>
        <w:tc>
          <w:tcPr>
            <w:tcW w:w="720" w:type="dxa"/>
          </w:tcPr>
          <w:p w:rsidR="00C83579" w:rsidRPr="00FB4FC4" w:rsidRDefault="00C83579" w:rsidP="00062A6E">
            <w:pPr>
              <w:numPr>
                <w:ilvl w:val="0"/>
                <w:numId w:val="18"/>
              </w:numPr>
              <w:spacing w:after="120"/>
              <w:ind w:left="0" w:hanging="15"/>
              <w:jc w:val="center"/>
            </w:pPr>
          </w:p>
        </w:tc>
        <w:tc>
          <w:tcPr>
            <w:tcW w:w="3000" w:type="dxa"/>
          </w:tcPr>
          <w:p w:rsidR="00C83579" w:rsidRPr="00FB4FC4" w:rsidRDefault="00C83579" w:rsidP="00062A6E">
            <w:pPr>
              <w:spacing w:after="120"/>
              <w:ind w:right="153"/>
            </w:pPr>
            <w:r w:rsidRPr="00FB4FC4">
              <w:rPr>
                <w:bCs/>
              </w:rPr>
              <w:t xml:space="preserve">Документы, включаемые </w:t>
            </w:r>
            <w:r w:rsidRPr="00014777">
              <w:t>участником</w:t>
            </w:r>
            <w:r w:rsidRPr="00FB4FC4">
              <w:rPr>
                <w:bCs/>
              </w:rPr>
              <w:t xml:space="preserve"> процедуры закупки в</w:t>
            </w:r>
            <w:r>
              <w:rPr>
                <w:bCs/>
              </w:rPr>
              <w:t xml:space="preserve"> </w:t>
            </w:r>
            <w:r w:rsidRPr="00FB4FC4">
              <w:rPr>
                <w:bCs/>
              </w:rPr>
              <w:t xml:space="preserve">состав Предложения </w:t>
            </w:r>
          </w:p>
        </w:tc>
        <w:tc>
          <w:tcPr>
            <w:tcW w:w="6600" w:type="dxa"/>
            <w:gridSpan w:val="3"/>
          </w:tcPr>
          <w:p w:rsidR="00C83579" w:rsidRDefault="00C83579" w:rsidP="00062A6E">
            <w:pPr>
              <w:snapToGrid w:val="0"/>
            </w:pPr>
            <w:r w:rsidRPr="00401DA9">
              <w:t xml:space="preserve">Перечень документов указан в </w:t>
            </w:r>
            <w:r>
              <w:t>разделе</w:t>
            </w:r>
            <w:r w:rsidRPr="00401DA9">
              <w:t xml:space="preserve"> 3.2 наст</w:t>
            </w:r>
            <w:r>
              <w:t>оящей Документации</w:t>
            </w:r>
          </w:p>
          <w:p w:rsidR="00C83579" w:rsidRPr="00E65148" w:rsidRDefault="00C83579" w:rsidP="00062A6E">
            <w:r w:rsidRPr="00E65148">
              <w:rPr>
                <w:b/>
              </w:rPr>
              <w:t xml:space="preserve">Требования к оформлению заявки: </w:t>
            </w:r>
            <w:r w:rsidRPr="00E65148">
              <w:t xml:space="preserve">Заявка на участие в </w:t>
            </w:r>
            <w:r>
              <w:t>запросе предложений</w:t>
            </w:r>
            <w:r w:rsidRPr="00E65148">
              <w:t xml:space="preserve"> подготавливается в электронном виде по </w:t>
            </w:r>
            <w:proofErr w:type="gramStart"/>
            <w:r w:rsidRPr="00E65148">
              <w:t>формам, п</w:t>
            </w:r>
            <w:r>
              <w:t xml:space="preserve">редставленным в </w:t>
            </w:r>
            <w:r w:rsidRPr="00E65148">
              <w:t>документации  и прикрепляется</w:t>
            </w:r>
            <w:proofErr w:type="gramEnd"/>
            <w:r w:rsidRPr="00E65148">
              <w:t xml:space="preserve"> на ЭТП </w:t>
            </w:r>
            <w:r w:rsidRPr="00E65148">
              <w:rPr>
                <w:bCs/>
              </w:rPr>
              <w:t>в отсканированном виде в доступном для прочтения формате (предпочтительнее формат *.</w:t>
            </w:r>
            <w:proofErr w:type="spellStart"/>
            <w:r w:rsidRPr="00E65148">
              <w:rPr>
                <w:bCs/>
              </w:rPr>
              <w:t>pdf</w:t>
            </w:r>
            <w:proofErr w:type="spellEnd"/>
            <w:r w:rsidRPr="00E65148">
              <w:rPr>
                <w:bCs/>
              </w:rPr>
              <w:t xml:space="preserve">, </w:t>
            </w:r>
            <w:r>
              <w:rPr>
                <w:bCs/>
              </w:rPr>
              <w:t xml:space="preserve"> </w:t>
            </w:r>
            <w:r w:rsidRPr="00E65148">
              <w:rPr>
                <w:bCs/>
              </w:rPr>
              <w:t xml:space="preserve">формат: </w:t>
            </w:r>
            <w:r w:rsidRPr="00B45463">
              <w:rPr>
                <w:b/>
                <w:bCs/>
              </w:rPr>
              <w:t xml:space="preserve">один файл – один </w:t>
            </w:r>
            <w:r w:rsidRPr="00B45463">
              <w:rPr>
                <w:b/>
              </w:rPr>
              <w:t>документ</w:t>
            </w:r>
            <w:r w:rsidRPr="00E65148">
              <w:rPr>
                <w:bCs/>
              </w:rPr>
              <w:t xml:space="preserve">). </w:t>
            </w:r>
          </w:p>
          <w:p w:rsidR="00C83579" w:rsidRPr="00440C7D" w:rsidRDefault="00C83579" w:rsidP="00062A6E">
            <w:pPr>
              <w:widowControl w:val="0"/>
              <w:tabs>
                <w:tab w:val="left" w:pos="648"/>
              </w:tabs>
              <w:adjustRightInd w:val="0"/>
              <w:ind w:right="113"/>
              <w:jc w:val="both"/>
              <w:textAlignment w:val="baseline"/>
              <w:rPr>
                <w:b/>
                <w:bCs/>
                <w:i/>
                <w:shd w:val="clear" w:color="auto" w:fill="FDE9D9"/>
              </w:rPr>
            </w:pPr>
            <w:r w:rsidRPr="00E65148">
              <w:t xml:space="preserve">Все файлы заявки </w:t>
            </w:r>
            <w:r>
              <w:t xml:space="preserve">по каждому лоту </w:t>
            </w:r>
            <w:r w:rsidRPr="00E65148">
              <w:t xml:space="preserve">на участие в </w:t>
            </w:r>
            <w:r>
              <w:t>запросе предложений</w:t>
            </w:r>
            <w:r w:rsidRPr="00E65148">
              <w:t xml:space="preserve">, размещенные </w:t>
            </w:r>
            <w:r w:rsidRPr="00747AA6">
              <w:t>участником процедуры закупки на ЭТП должны иметь наименование либо комментарий, позволяющие идентифицировать содержание данного файла Заявки</w:t>
            </w:r>
            <w:r w:rsidRPr="00747AA6">
              <w:rPr>
                <w:bCs/>
              </w:rPr>
              <w:t xml:space="preserve">. </w:t>
            </w:r>
            <w:r w:rsidRPr="00440C7D">
              <w:t xml:space="preserve"> </w:t>
            </w:r>
          </w:p>
        </w:tc>
      </w:tr>
      <w:tr w:rsidR="00C83579" w:rsidRPr="00FB4FC4" w:rsidTr="00062A6E">
        <w:trPr>
          <w:trHeight w:val="397"/>
        </w:trPr>
        <w:tc>
          <w:tcPr>
            <w:tcW w:w="720" w:type="dxa"/>
          </w:tcPr>
          <w:p w:rsidR="00C83579" w:rsidRPr="00FB4FC4" w:rsidRDefault="00C83579" w:rsidP="00062A6E">
            <w:pPr>
              <w:numPr>
                <w:ilvl w:val="0"/>
                <w:numId w:val="18"/>
              </w:numPr>
              <w:spacing w:after="120"/>
              <w:ind w:left="0" w:hanging="15"/>
              <w:jc w:val="center"/>
            </w:pPr>
          </w:p>
        </w:tc>
        <w:tc>
          <w:tcPr>
            <w:tcW w:w="3000" w:type="dxa"/>
          </w:tcPr>
          <w:p w:rsidR="00C83579" w:rsidRPr="00FB4FC4" w:rsidRDefault="00C83579" w:rsidP="00062A6E">
            <w:pPr>
              <w:spacing w:after="120"/>
              <w:ind w:right="153"/>
              <w:rPr>
                <w:spacing w:val="-6"/>
              </w:rPr>
            </w:pPr>
            <w:r w:rsidRPr="00FB4FC4">
              <w:t xml:space="preserve">Привлечение </w:t>
            </w:r>
            <w:r w:rsidRPr="00864C23">
              <w:rPr>
                <w:b/>
                <w:bCs/>
                <w:i/>
              </w:rPr>
              <w:t>соисполнителей</w:t>
            </w:r>
            <w:r w:rsidRPr="00FB4FC4">
              <w:rPr>
                <w:spacing w:val="-6"/>
              </w:rPr>
              <w:t xml:space="preserve">, </w:t>
            </w:r>
            <w:proofErr w:type="gramStart"/>
            <w:r w:rsidRPr="00FB4FC4">
              <w:rPr>
                <w:spacing w:val="-6"/>
              </w:rPr>
              <w:t>минимальный</w:t>
            </w:r>
            <w:proofErr w:type="gramEnd"/>
            <w:r w:rsidRPr="00FB4FC4">
              <w:rPr>
                <w:spacing w:val="-6"/>
              </w:rPr>
              <w:t xml:space="preserve"> % от объема </w:t>
            </w:r>
            <w:r w:rsidRPr="00864C23">
              <w:rPr>
                <w:b/>
                <w:i/>
                <w:spacing w:val="-6"/>
              </w:rPr>
              <w:t>поставок, работ</w:t>
            </w:r>
            <w:r>
              <w:rPr>
                <w:b/>
                <w:i/>
                <w:spacing w:val="-6"/>
              </w:rPr>
              <w:t xml:space="preserve"> </w:t>
            </w:r>
            <w:r w:rsidRPr="00FB4FC4">
              <w:rPr>
                <w:spacing w:val="-6"/>
              </w:rPr>
              <w:t xml:space="preserve">выше которого требуется представление документов на </w:t>
            </w:r>
            <w:r w:rsidRPr="00864C23">
              <w:rPr>
                <w:b/>
                <w:i/>
                <w:spacing w:val="-6"/>
              </w:rPr>
              <w:t>соисполнителей</w:t>
            </w:r>
            <w:r w:rsidRPr="00FB4FC4">
              <w:rPr>
                <w:spacing w:val="-6"/>
              </w:rPr>
              <w:t xml:space="preserve"> </w:t>
            </w:r>
          </w:p>
        </w:tc>
        <w:tc>
          <w:tcPr>
            <w:tcW w:w="6600" w:type="dxa"/>
            <w:gridSpan w:val="3"/>
          </w:tcPr>
          <w:p w:rsidR="00C83579" w:rsidRPr="00440C7D" w:rsidRDefault="00C83579" w:rsidP="00062A6E">
            <w:pPr>
              <w:ind w:right="153"/>
              <w:rPr>
                <w:b/>
                <w:bCs/>
                <w:i/>
              </w:rPr>
            </w:pPr>
            <w:r w:rsidRPr="00440C7D">
              <w:rPr>
                <w:b/>
                <w:bCs/>
                <w:i/>
              </w:rPr>
              <w:t>Не допускается</w:t>
            </w:r>
          </w:p>
          <w:p w:rsidR="00C83579" w:rsidRPr="00440C7D" w:rsidRDefault="00C83579" w:rsidP="00062A6E">
            <w:pPr>
              <w:pStyle w:val="Times12"/>
              <w:ind w:left="45" w:right="113" w:firstLine="0"/>
              <w:jc w:val="left"/>
              <w:rPr>
                <w:spacing w:val="-6"/>
                <w:szCs w:val="24"/>
              </w:rPr>
            </w:pPr>
          </w:p>
        </w:tc>
      </w:tr>
      <w:tr w:rsidR="00C83579" w:rsidRPr="00FB4FC4" w:rsidTr="00062A6E">
        <w:trPr>
          <w:trHeight w:val="805"/>
        </w:trPr>
        <w:tc>
          <w:tcPr>
            <w:tcW w:w="720" w:type="dxa"/>
          </w:tcPr>
          <w:p w:rsidR="00C83579" w:rsidRPr="00FB4FC4" w:rsidRDefault="00C83579" w:rsidP="00062A6E">
            <w:pPr>
              <w:numPr>
                <w:ilvl w:val="0"/>
                <w:numId w:val="18"/>
              </w:numPr>
              <w:spacing w:after="120"/>
              <w:ind w:left="0" w:hanging="15"/>
              <w:jc w:val="center"/>
            </w:pPr>
          </w:p>
        </w:tc>
        <w:tc>
          <w:tcPr>
            <w:tcW w:w="3000" w:type="dxa"/>
          </w:tcPr>
          <w:p w:rsidR="00C83579" w:rsidRPr="00FB4FC4" w:rsidRDefault="00C83579" w:rsidP="00062A6E">
            <w:pPr>
              <w:spacing w:after="120"/>
              <w:ind w:right="153"/>
            </w:pPr>
            <w:r w:rsidRPr="00FB4FC4">
              <w:rPr>
                <w:spacing w:val="-6"/>
              </w:rPr>
              <w:t xml:space="preserve">Возможность проведения </w:t>
            </w:r>
            <w:r w:rsidRPr="00014777">
              <w:t>процедуры</w:t>
            </w:r>
            <w:r w:rsidRPr="00FB4FC4">
              <w:rPr>
                <w:spacing w:val="-6"/>
              </w:rPr>
              <w:t xml:space="preserve"> переторжки</w:t>
            </w:r>
            <w:r>
              <w:rPr>
                <w:spacing w:val="-6"/>
                <w:sz w:val="28"/>
                <w:szCs w:val="28"/>
              </w:rPr>
              <w:t xml:space="preserve"> </w:t>
            </w:r>
          </w:p>
        </w:tc>
        <w:tc>
          <w:tcPr>
            <w:tcW w:w="6600" w:type="dxa"/>
            <w:gridSpan w:val="3"/>
          </w:tcPr>
          <w:p w:rsidR="00C83579" w:rsidRPr="00440C7D" w:rsidRDefault="00C83579" w:rsidP="00062A6E">
            <w:pPr>
              <w:ind w:right="153"/>
              <w:jc w:val="both"/>
              <w:rPr>
                <w:spacing w:val="-6"/>
              </w:rPr>
            </w:pPr>
            <w:r>
              <w:rPr>
                <w:b/>
                <w:bCs/>
                <w:i/>
              </w:rPr>
              <w:t>Не предусмотрена</w:t>
            </w:r>
          </w:p>
        </w:tc>
      </w:tr>
      <w:tr w:rsidR="00C83579" w:rsidRPr="00FB4FC4" w:rsidTr="00062A6E">
        <w:trPr>
          <w:trHeight w:val="793"/>
        </w:trPr>
        <w:tc>
          <w:tcPr>
            <w:tcW w:w="720" w:type="dxa"/>
          </w:tcPr>
          <w:p w:rsidR="00C83579" w:rsidRPr="00FB4FC4" w:rsidRDefault="00C83579" w:rsidP="00062A6E">
            <w:pPr>
              <w:numPr>
                <w:ilvl w:val="0"/>
                <w:numId w:val="18"/>
              </w:numPr>
              <w:spacing w:after="120"/>
              <w:ind w:left="0" w:hanging="15"/>
              <w:jc w:val="center"/>
            </w:pPr>
          </w:p>
        </w:tc>
        <w:tc>
          <w:tcPr>
            <w:tcW w:w="3000" w:type="dxa"/>
          </w:tcPr>
          <w:p w:rsidR="00C83579" w:rsidRPr="00FB4FC4" w:rsidRDefault="00C83579" w:rsidP="00062A6E">
            <w:pPr>
              <w:spacing w:after="120"/>
              <w:ind w:right="153"/>
              <w:rPr>
                <w:spacing w:val="-6"/>
              </w:rPr>
            </w:pPr>
            <w:r w:rsidRPr="00FB4FC4">
              <w:t>Сведения о предоставлении преференций</w:t>
            </w:r>
          </w:p>
        </w:tc>
        <w:tc>
          <w:tcPr>
            <w:tcW w:w="6600" w:type="dxa"/>
            <w:gridSpan w:val="3"/>
          </w:tcPr>
          <w:p w:rsidR="00C83579" w:rsidRDefault="00C83579" w:rsidP="00062A6E">
            <w:pPr>
              <w:ind w:right="153"/>
              <w:rPr>
                <w:b/>
                <w:bCs/>
                <w:i/>
              </w:rPr>
            </w:pPr>
            <w:r>
              <w:rPr>
                <w:b/>
                <w:bCs/>
                <w:i/>
              </w:rPr>
              <w:t>Н</w:t>
            </w:r>
            <w:r w:rsidRPr="00440C7D">
              <w:rPr>
                <w:b/>
                <w:bCs/>
                <w:i/>
              </w:rPr>
              <w:t>е предоставляются</w:t>
            </w:r>
          </w:p>
          <w:p w:rsidR="00C83579" w:rsidRPr="00440C7D" w:rsidRDefault="00C83579" w:rsidP="00062A6E">
            <w:pPr>
              <w:ind w:right="153"/>
              <w:rPr>
                <w:b/>
                <w:bCs/>
                <w:i/>
              </w:rPr>
            </w:pPr>
          </w:p>
          <w:p w:rsidR="00C83579" w:rsidRPr="00440C7D" w:rsidRDefault="00C83579" w:rsidP="00062A6E">
            <w:pPr>
              <w:ind w:right="153" w:firstLine="709"/>
              <w:jc w:val="both"/>
            </w:pPr>
          </w:p>
        </w:tc>
      </w:tr>
      <w:tr w:rsidR="00C83579" w:rsidRPr="00FB4FC4" w:rsidTr="00062A6E">
        <w:trPr>
          <w:trHeight w:val="232"/>
        </w:trPr>
        <w:tc>
          <w:tcPr>
            <w:tcW w:w="720" w:type="dxa"/>
          </w:tcPr>
          <w:p w:rsidR="00C83579" w:rsidRPr="00FB4FC4" w:rsidRDefault="00C83579" w:rsidP="00062A6E">
            <w:pPr>
              <w:numPr>
                <w:ilvl w:val="0"/>
                <w:numId w:val="18"/>
              </w:numPr>
              <w:spacing w:after="120"/>
              <w:ind w:left="0" w:hanging="15"/>
              <w:jc w:val="center"/>
            </w:pPr>
          </w:p>
        </w:tc>
        <w:tc>
          <w:tcPr>
            <w:tcW w:w="3000" w:type="dxa"/>
          </w:tcPr>
          <w:p w:rsidR="00C83579" w:rsidRPr="00FB4FC4" w:rsidRDefault="00C83579" w:rsidP="00062A6E">
            <w:pPr>
              <w:spacing w:after="120"/>
              <w:ind w:right="153"/>
            </w:pPr>
            <w:r w:rsidRPr="00FB4FC4">
              <w:t>Место и срок окончания подачи Предложений</w:t>
            </w:r>
          </w:p>
        </w:tc>
        <w:tc>
          <w:tcPr>
            <w:tcW w:w="6600" w:type="dxa"/>
            <w:gridSpan w:val="3"/>
          </w:tcPr>
          <w:p w:rsidR="00C83579" w:rsidRPr="00B9055B" w:rsidRDefault="00C83579" w:rsidP="00062A6E">
            <w:pPr>
              <w:spacing w:before="80"/>
            </w:pPr>
            <w:r w:rsidRPr="00B9055B">
              <w:rPr>
                <w:b/>
              </w:rPr>
              <w:t>Дата и время начала срока подачи заявок</w:t>
            </w:r>
            <w:r w:rsidR="00B9055B">
              <w:t>: 14 час</w:t>
            </w:r>
            <w:proofErr w:type="gramStart"/>
            <w:r w:rsidR="00B9055B">
              <w:t xml:space="preserve">., </w:t>
            </w:r>
            <w:proofErr w:type="gramEnd"/>
            <w:r w:rsidR="00B9055B">
              <w:t>00 мин. «</w:t>
            </w:r>
            <w:r w:rsidR="00B9055B" w:rsidRPr="00B9055B">
              <w:t>02</w:t>
            </w:r>
            <w:r w:rsidR="00B9055B">
              <w:t xml:space="preserve">» </w:t>
            </w:r>
            <w:r w:rsidR="00B9055B" w:rsidRPr="00B9055B">
              <w:t>августа</w:t>
            </w:r>
            <w:r w:rsidRPr="00B9055B">
              <w:t xml:space="preserve"> </w:t>
            </w:r>
            <w:smartTag w:uri="urn:schemas-microsoft-com:office:smarttags" w:element="metricconverter">
              <w:smartTagPr>
                <w:attr w:name="ProductID" w:val="2012 г"/>
              </w:smartTagPr>
              <w:r w:rsidRPr="00B9055B">
                <w:t>2012 г</w:t>
              </w:r>
            </w:smartTag>
            <w:r w:rsidRPr="00B9055B">
              <w:t>. (круглосуточно) (время московское).</w:t>
            </w:r>
          </w:p>
          <w:p w:rsidR="00C83579" w:rsidRPr="00B9055B" w:rsidRDefault="00C83579" w:rsidP="00062A6E">
            <w:pPr>
              <w:pStyle w:val="Times12"/>
              <w:spacing w:before="120"/>
              <w:ind w:left="70" w:firstLine="0"/>
              <w:rPr>
                <w:spacing w:val="-6"/>
                <w:szCs w:val="24"/>
              </w:rPr>
            </w:pPr>
            <w:r w:rsidRPr="00B9055B">
              <w:rPr>
                <w:szCs w:val="24"/>
              </w:rPr>
              <w:t xml:space="preserve">Отраслевая и межрегиональная электронная торговая </w:t>
            </w:r>
            <w:r w:rsidRPr="00B9055B">
              <w:rPr>
                <w:spacing w:val="-6"/>
                <w:szCs w:val="24"/>
              </w:rPr>
              <w:t xml:space="preserve">площадка «Аукционный Конкурсный Дом» </w:t>
            </w:r>
            <w:hyperlink r:id="rId46" w:history="1">
              <w:r w:rsidRPr="00B9055B">
                <w:rPr>
                  <w:spacing w:val="-6"/>
                  <w:szCs w:val="24"/>
                </w:rPr>
                <w:t>www.a-k-d.ru</w:t>
              </w:r>
            </w:hyperlink>
          </w:p>
          <w:p w:rsidR="00C83579" w:rsidRPr="00B9055B" w:rsidRDefault="00C83579" w:rsidP="00B9055B">
            <w:pPr>
              <w:pStyle w:val="Times12"/>
              <w:spacing w:before="120"/>
              <w:ind w:left="70" w:firstLine="0"/>
              <w:rPr>
                <w:szCs w:val="24"/>
              </w:rPr>
            </w:pPr>
            <w:r w:rsidRPr="00B9055B">
              <w:rPr>
                <w:b/>
                <w:spacing w:val="-6"/>
                <w:szCs w:val="24"/>
              </w:rPr>
              <w:t xml:space="preserve">Срок окончания </w:t>
            </w:r>
            <w:r w:rsidRPr="00B9055B">
              <w:rPr>
                <w:b/>
                <w:szCs w:val="24"/>
              </w:rPr>
              <w:t>подачи Предложений:</w:t>
            </w:r>
            <w:r w:rsidR="00B9055B">
              <w:rPr>
                <w:b/>
                <w:bCs w:val="0"/>
                <w:i/>
                <w:szCs w:val="24"/>
              </w:rPr>
              <w:t xml:space="preserve">  10</w:t>
            </w:r>
            <w:r w:rsidRPr="00B9055B">
              <w:rPr>
                <w:b/>
                <w:bCs w:val="0"/>
                <w:i/>
                <w:szCs w:val="24"/>
              </w:rPr>
              <w:t>-00 (время московское) «</w:t>
            </w:r>
            <w:r w:rsidR="00B9055B">
              <w:rPr>
                <w:b/>
                <w:bCs w:val="0"/>
                <w:i/>
                <w:szCs w:val="24"/>
              </w:rPr>
              <w:t>14</w:t>
            </w:r>
            <w:r w:rsidRPr="00B9055B">
              <w:rPr>
                <w:b/>
                <w:bCs w:val="0"/>
                <w:i/>
                <w:szCs w:val="24"/>
              </w:rPr>
              <w:t xml:space="preserve">» </w:t>
            </w:r>
            <w:r w:rsidR="00B9055B">
              <w:rPr>
                <w:b/>
                <w:bCs w:val="0"/>
                <w:i/>
                <w:szCs w:val="24"/>
              </w:rPr>
              <w:t>августа</w:t>
            </w:r>
            <w:r w:rsidRPr="00B9055B">
              <w:rPr>
                <w:b/>
                <w:bCs w:val="0"/>
                <w:i/>
                <w:szCs w:val="24"/>
              </w:rPr>
              <w:t xml:space="preserve"> 2012 года</w:t>
            </w:r>
          </w:p>
        </w:tc>
      </w:tr>
      <w:tr w:rsidR="00C83579" w:rsidRPr="00FB4FC4" w:rsidTr="00062A6E">
        <w:trPr>
          <w:trHeight w:val="232"/>
        </w:trPr>
        <w:tc>
          <w:tcPr>
            <w:tcW w:w="720" w:type="dxa"/>
          </w:tcPr>
          <w:p w:rsidR="00C83579" w:rsidRPr="00FB4FC4" w:rsidRDefault="00C83579" w:rsidP="00062A6E">
            <w:pPr>
              <w:numPr>
                <w:ilvl w:val="0"/>
                <w:numId w:val="18"/>
              </w:numPr>
              <w:spacing w:after="120"/>
              <w:ind w:left="0" w:hanging="15"/>
              <w:jc w:val="center"/>
            </w:pPr>
          </w:p>
        </w:tc>
        <w:tc>
          <w:tcPr>
            <w:tcW w:w="3000" w:type="dxa"/>
          </w:tcPr>
          <w:p w:rsidR="00C83579" w:rsidRPr="00FB4FC4" w:rsidRDefault="00C83579" w:rsidP="00062A6E">
            <w:pPr>
              <w:spacing w:after="120"/>
              <w:ind w:right="153"/>
            </w:pPr>
            <w:r w:rsidRPr="00FB4FC4">
              <w:t xml:space="preserve">Место, дата и время вскрытия конвертов с </w:t>
            </w:r>
            <w:r w:rsidRPr="00FB4FC4">
              <w:lastRenderedPageBreak/>
              <w:t>Предложениями</w:t>
            </w:r>
          </w:p>
        </w:tc>
        <w:tc>
          <w:tcPr>
            <w:tcW w:w="6600" w:type="dxa"/>
            <w:gridSpan w:val="3"/>
          </w:tcPr>
          <w:p w:rsidR="00C83579" w:rsidRPr="00B9055B" w:rsidRDefault="00C83579" w:rsidP="00062A6E">
            <w:pPr>
              <w:pStyle w:val="Times12"/>
              <w:spacing w:before="120"/>
              <w:ind w:left="70" w:firstLine="0"/>
              <w:rPr>
                <w:spacing w:val="-6"/>
                <w:szCs w:val="24"/>
              </w:rPr>
            </w:pPr>
            <w:r w:rsidRPr="00B9055B">
              <w:rPr>
                <w:szCs w:val="24"/>
              </w:rPr>
              <w:lastRenderedPageBreak/>
              <w:t xml:space="preserve">Отраслевая и межрегиональная электронная торговая </w:t>
            </w:r>
            <w:r w:rsidRPr="00B9055B">
              <w:rPr>
                <w:spacing w:val="-6"/>
                <w:szCs w:val="24"/>
              </w:rPr>
              <w:t xml:space="preserve">площадка «Аукционный Конкурсный Дом» </w:t>
            </w:r>
            <w:hyperlink r:id="rId47" w:history="1">
              <w:r w:rsidRPr="00B9055B">
                <w:rPr>
                  <w:spacing w:val="-6"/>
                  <w:szCs w:val="24"/>
                </w:rPr>
                <w:t>www.a-k-d.ru</w:t>
              </w:r>
            </w:hyperlink>
          </w:p>
          <w:p w:rsidR="00C83579" w:rsidRPr="00B9055B" w:rsidRDefault="00B9055B" w:rsidP="00062A6E">
            <w:pPr>
              <w:pStyle w:val="Times12"/>
              <w:spacing w:before="120"/>
              <w:ind w:left="70" w:firstLine="0"/>
              <w:rPr>
                <w:szCs w:val="24"/>
              </w:rPr>
            </w:pPr>
            <w:r>
              <w:rPr>
                <w:b/>
                <w:i/>
                <w:spacing w:val="-6"/>
                <w:szCs w:val="24"/>
                <w:lang w:val="en-US"/>
              </w:rPr>
              <w:lastRenderedPageBreak/>
              <w:t>1</w:t>
            </w:r>
            <w:r>
              <w:rPr>
                <w:b/>
                <w:i/>
                <w:spacing w:val="-6"/>
                <w:szCs w:val="24"/>
              </w:rPr>
              <w:t>0</w:t>
            </w:r>
            <w:r w:rsidR="00C83579" w:rsidRPr="00B9055B">
              <w:rPr>
                <w:b/>
                <w:i/>
                <w:spacing w:val="-6"/>
                <w:szCs w:val="24"/>
              </w:rPr>
              <w:t>-00</w:t>
            </w:r>
            <w:r w:rsidR="00C83579" w:rsidRPr="00B9055B">
              <w:rPr>
                <w:b/>
                <w:bCs w:val="0"/>
                <w:i/>
                <w:szCs w:val="24"/>
              </w:rPr>
              <w:t xml:space="preserve"> (время московское) </w:t>
            </w:r>
            <w:r w:rsidRPr="00B9055B">
              <w:rPr>
                <w:b/>
                <w:bCs w:val="0"/>
                <w:i/>
                <w:szCs w:val="24"/>
              </w:rPr>
              <w:t>«</w:t>
            </w:r>
            <w:r>
              <w:rPr>
                <w:b/>
                <w:bCs w:val="0"/>
                <w:i/>
                <w:szCs w:val="24"/>
              </w:rPr>
              <w:t>14</w:t>
            </w:r>
            <w:r w:rsidRPr="00B9055B">
              <w:rPr>
                <w:b/>
                <w:bCs w:val="0"/>
                <w:i/>
                <w:szCs w:val="24"/>
              </w:rPr>
              <w:t xml:space="preserve">» </w:t>
            </w:r>
            <w:r>
              <w:rPr>
                <w:b/>
                <w:bCs w:val="0"/>
                <w:i/>
                <w:szCs w:val="24"/>
              </w:rPr>
              <w:t>августа</w:t>
            </w:r>
            <w:r w:rsidRPr="00B9055B">
              <w:rPr>
                <w:b/>
                <w:bCs w:val="0"/>
                <w:i/>
                <w:szCs w:val="24"/>
              </w:rPr>
              <w:t xml:space="preserve"> 2012 года</w:t>
            </w:r>
          </w:p>
        </w:tc>
      </w:tr>
      <w:tr w:rsidR="00C83579" w:rsidRPr="00FB4FC4" w:rsidTr="00062A6E">
        <w:trPr>
          <w:trHeight w:val="232"/>
        </w:trPr>
        <w:tc>
          <w:tcPr>
            <w:tcW w:w="720" w:type="dxa"/>
          </w:tcPr>
          <w:p w:rsidR="00C83579" w:rsidRPr="00FB4FC4" w:rsidRDefault="00C83579" w:rsidP="00062A6E">
            <w:pPr>
              <w:numPr>
                <w:ilvl w:val="0"/>
                <w:numId w:val="18"/>
              </w:numPr>
              <w:spacing w:after="120"/>
              <w:ind w:left="0" w:hanging="15"/>
              <w:jc w:val="center"/>
            </w:pPr>
          </w:p>
        </w:tc>
        <w:tc>
          <w:tcPr>
            <w:tcW w:w="3000" w:type="dxa"/>
          </w:tcPr>
          <w:p w:rsidR="00C83579" w:rsidRPr="00FB4FC4" w:rsidRDefault="00C83579" w:rsidP="00062A6E">
            <w:pPr>
              <w:spacing w:after="120"/>
              <w:ind w:right="153"/>
            </w:pPr>
            <w:r w:rsidRPr="00FB4FC4">
              <w:t xml:space="preserve">Место, дата </w:t>
            </w:r>
            <w:r w:rsidRPr="00014777">
              <w:t>рассмотрения</w:t>
            </w:r>
            <w:r w:rsidRPr="00FB4FC4">
              <w:rPr>
                <w:bCs/>
              </w:rPr>
              <w:t xml:space="preserve"> Предложений и подведения итогов запроса предложений</w:t>
            </w:r>
          </w:p>
        </w:tc>
        <w:tc>
          <w:tcPr>
            <w:tcW w:w="6600" w:type="dxa"/>
            <w:gridSpan w:val="3"/>
          </w:tcPr>
          <w:p w:rsidR="00C83579" w:rsidRPr="00B9055B" w:rsidRDefault="00C83579" w:rsidP="00062A6E">
            <w:pPr>
              <w:pStyle w:val="Times12"/>
              <w:spacing w:before="120"/>
              <w:ind w:left="70" w:firstLine="0"/>
              <w:rPr>
                <w:spacing w:val="-6"/>
                <w:szCs w:val="24"/>
              </w:rPr>
            </w:pPr>
            <w:r w:rsidRPr="00B9055B">
              <w:rPr>
                <w:szCs w:val="24"/>
              </w:rPr>
              <w:t xml:space="preserve">Отраслевая и межрегиональная электронная торговая </w:t>
            </w:r>
            <w:r w:rsidRPr="00B9055B">
              <w:rPr>
                <w:spacing w:val="-6"/>
                <w:szCs w:val="24"/>
              </w:rPr>
              <w:t xml:space="preserve">площадка «Аукционный Конкурсный Дом» </w:t>
            </w:r>
            <w:hyperlink r:id="rId48" w:history="1">
              <w:r w:rsidRPr="00B9055B">
                <w:rPr>
                  <w:spacing w:val="-6"/>
                  <w:szCs w:val="24"/>
                </w:rPr>
                <w:t>www.a-k-d.ru</w:t>
              </w:r>
            </w:hyperlink>
          </w:p>
          <w:p w:rsidR="00B9055B" w:rsidRDefault="00B9055B" w:rsidP="00062A6E">
            <w:pPr>
              <w:pStyle w:val="Times12"/>
              <w:spacing w:before="120"/>
              <w:ind w:left="70" w:firstLine="0"/>
              <w:rPr>
                <w:spacing w:val="-6"/>
                <w:szCs w:val="24"/>
              </w:rPr>
            </w:pPr>
            <w:r>
              <w:rPr>
                <w:spacing w:val="-6"/>
                <w:szCs w:val="24"/>
              </w:rPr>
              <w:t>Рассмотрение Предложений: 10</w:t>
            </w:r>
            <w:r w:rsidR="00C83579" w:rsidRPr="00B9055B">
              <w:rPr>
                <w:spacing w:val="-6"/>
                <w:szCs w:val="24"/>
              </w:rPr>
              <w:t>-00</w:t>
            </w:r>
            <w:r w:rsidR="00C83579" w:rsidRPr="00B9055B">
              <w:rPr>
                <w:b/>
                <w:bCs w:val="0"/>
                <w:i/>
                <w:szCs w:val="24"/>
              </w:rPr>
              <w:t xml:space="preserve"> (время московское)      </w:t>
            </w:r>
            <w:r w:rsidR="00C83579" w:rsidRPr="00B9055B">
              <w:rPr>
                <w:spacing w:val="-6"/>
                <w:szCs w:val="24"/>
              </w:rPr>
              <w:t xml:space="preserve"> </w:t>
            </w:r>
            <w:r w:rsidRPr="00B9055B">
              <w:rPr>
                <w:b/>
                <w:bCs w:val="0"/>
                <w:i/>
                <w:szCs w:val="24"/>
              </w:rPr>
              <w:t>«</w:t>
            </w:r>
            <w:r>
              <w:rPr>
                <w:b/>
                <w:bCs w:val="0"/>
                <w:i/>
                <w:szCs w:val="24"/>
              </w:rPr>
              <w:t>14</w:t>
            </w:r>
            <w:r w:rsidRPr="00B9055B">
              <w:rPr>
                <w:b/>
                <w:bCs w:val="0"/>
                <w:i/>
                <w:szCs w:val="24"/>
              </w:rPr>
              <w:t xml:space="preserve">» </w:t>
            </w:r>
            <w:r>
              <w:rPr>
                <w:b/>
                <w:bCs w:val="0"/>
                <w:i/>
                <w:szCs w:val="24"/>
              </w:rPr>
              <w:t>августа</w:t>
            </w:r>
            <w:r w:rsidRPr="00B9055B">
              <w:rPr>
                <w:b/>
                <w:bCs w:val="0"/>
                <w:i/>
                <w:szCs w:val="24"/>
              </w:rPr>
              <w:t xml:space="preserve"> 2012 года</w:t>
            </w:r>
            <w:r w:rsidRPr="00B9055B">
              <w:rPr>
                <w:spacing w:val="-6"/>
                <w:szCs w:val="24"/>
              </w:rPr>
              <w:t xml:space="preserve"> </w:t>
            </w:r>
          </w:p>
          <w:p w:rsidR="00C83579" w:rsidRPr="00B9055B" w:rsidRDefault="00C83579" w:rsidP="00062A6E">
            <w:pPr>
              <w:pStyle w:val="Times12"/>
              <w:spacing w:before="120"/>
              <w:ind w:left="70" w:firstLine="0"/>
              <w:rPr>
                <w:spacing w:val="-6"/>
                <w:szCs w:val="24"/>
              </w:rPr>
            </w:pPr>
            <w:r w:rsidRPr="00B9055B">
              <w:rPr>
                <w:spacing w:val="-6"/>
                <w:szCs w:val="24"/>
              </w:rPr>
              <w:t>Подведени</w:t>
            </w:r>
            <w:r w:rsidR="00B9055B">
              <w:rPr>
                <w:spacing w:val="-6"/>
                <w:szCs w:val="24"/>
              </w:rPr>
              <w:t>е итогов запроса предложений: 11</w:t>
            </w:r>
            <w:r w:rsidRPr="00B9055B">
              <w:rPr>
                <w:spacing w:val="-6"/>
                <w:szCs w:val="24"/>
              </w:rPr>
              <w:t>-00</w:t>
            </w:r>
            <w:r w:rsidRPr="00B9055B">
              <w:rPr>
                <w:b/>
                <w:bCs w:val="0"/>
                <w:i/>
                <w:szCs w:val="24"/>
              </w:rPr>
              <w:t xml:space="preserve"> (время московское)</w:t>
            </w:r>
            <w:r w:rsidRPr="00B9055B">
              <w:rPr>
                <w:spacing w:val="-6"/>
                <w:szCs w:val="24"/>
              </w:rPr>
              <w:t xml:space="preserve"> </w:t>
            </w:r>
            <w:r w:rsidR="00B9055B" w:rsidRPr="00B9055B">
              <w:rPr>
                <w:b/>
                <w:bCs w:val="0"/>
                <w:i/>
                <w:szCs w:val="24"/>
              </w:rPr>
              <w:t>«</w:t>
            </w:r>
            <w:r w:rsidR="00B9055B">
              <w:rPr>
                <w:b/>
                <w:bCs w:val="0"/>
                <w:i/>
                <w:szCs w:val="24"/>
              </w:rPr>
              <w:t>14</w:t>
            </w:r>
            <w:r w:rsidR="00B9055B" w:rsidRPr="00B9055B">
              <w:rPr>
                <w:b/>
                <w:bCs w:val="0"/>
                <w:i/>
                <w:szCs w:val="24"/>
              </w:rPr>
              <w:t xml:space="preserve">» </w:t>
            </w:r>
            <w:r w:rsidR="00B9055B">
              <w:rPr>
                <w:b/>
                <w:bCs w:val="0"/>
                <w:i/>
                <w:szCs w:val="24"/>
              </w:rPr>
              <w:t>августа</w:t>
            </w:r>
            <w:r w:rsidR="00B9055B" w:rsidRPr="00B9055B">
              <w:rPr>
                <w:b/>
                <w:bCs w:val="0"/>
                <w:i/>
                <w:szCs w:val="24"/>
              </w:rPr>
              <w:t xml:space="preserve"> 2012 года</w:t>
            </w:r>
          </w:p>
        </w:tc>
      </w:tr>
      <w:tr w:rsidR="00C83579" w:rsidRPr="00FB4FC4" w:rsidTr="00062A6E">
        <w:trPr>
          <w:trHeight w:val="194"/>
        </w:trPr>
        <w:tc>
          <w:tcPr>
            <w:tcW w:w="720" w:type="dxa"/>
          </w:tcPr>
          <w:p w:rsidR="00C83579" w:rsidRPr="00FB4FC4" w:rsidRDefault="00C83579" w:rsidP="00062A6E">
            <w:pPr>
              <w:numPr>
                <w:ilvl w:val="0"/>
                <w:numId w:val="18"/>
              </w:numPr>
              <w:spacing w:after="120"/>
              <w:ind w:left="0" w:hanging="15"/>
              <w:jc w:val="center"/>
            </w:pPr>
          </w:p>
        </w:tc>
        <w:tc>
          <w:tcPr>
            <w:tcW w:w="3000" w:type="dxa"/>
          </w:tcPr>
          <w:p w:rsidR="00C83579" w:rsidRPr="00FB4FC4" w:rsidRDefault="00C83579" w:rsidP="00062A6E">
            <w:pPr>
              <w:ind w:right="153"/>
              <w:rPr>
                <w:spacing w:val="-6"/>
              </w:rPr>
            </w:pPr>
            <w:r w:rsidRPr="00014777">
              <w:t>Дата</w:t>
            </w:r>
            <w:r w:rsidRPr="00FB4FC4">
              <w:rPr>
                <w:spacing w:val="-6"/>
              </w:rPr>
              <w:t xml:space="preserve"> заключения договора</w:t>
            </w:r>
          </w:p>
        </w:tc>
        <w:tc>
          <w:tcPr>
            <w:tcW w:w="6600" w:type="dxa"/>
            <w:gridSpan w:val="3"/>
          </w:tcPr>
          <w:p w:rsidR="00C83579" w:rsidRDefault="00C83579" w:rsidP="00062A6E">
            <w:pPr>
              <w:ind w:right="113"/>
              <w:jc w:val="both"/>
            </w:pPr>
            <w:r w:rsidRPr="008C2D05">
              <w:t>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w:t>
            </w:r>
            <w:r w:rsidRPr="00440C7D">
              <w:t xml:space="preserve"> </w:t>
            </w:r>
          </w:p>
          <w:p w:rsidR="001F6183" w:rsidRDefault="001F6183" w:rsidP="001F6183">
            <w:pPr>
              <w:widowControl w:val="0"/>
              <w:shd w:val="clear" w:color="auto" w:fill="FFFFFF"/>
              <w:tabs>
                <w:tab w:val="left" w:pos="595"/>
              </w:tabs>
              <w:autoSpaceDE w:val="0"/>
              <w:autoSpaceDN w:val="0"/>
              <w:adjustRightInd w:val="0"/>
              <w:jc w:val="both"/>
            </w:pPr>
            <w:r>
              <w:t>Договор будет заключен между Сторонами в случае заключения договора целевого финансирования «Модернизация экспериментальной базы термоядерного комплекса Ангара-5-1»  Покупателя с ГК «</w:t>
            </w:r>
            <w:proofErr w:type="spellStart"/>
            <w:r>
              <w:t>Росатом</w:t>
            </w:r>
            <w:proofErr w:type="spellEnd"/>
            <w:r>
              <w:t>».</w:t>
            </w:r>
          </w:p>
          <w:p w:rsidR="001F6183" w:rsidRPr="00440C7D" w:rsidRDefault="001F6183" w:rsidP="00062A6E">
            <w:pPr>
              <w:ind w:right="113"/>
              <w:jc w:val="both"/>
              <w:rPr>
                <w:spacing w:val="-6"/>
              </w:rPr>
            </w:pPr>
          </w:p>
        </w:tc>
      </w:tr>
      <w:tr w:rsidR="001F6183" w:rsidRPr="00FB4FC4" w:rsidTr="00062A6E">
        <w:trPr>
          <w:trHeight w:val="194"/>
        </w:trPr>
        <w:tc>
          <w:tcPr>
            <w:tcW w:w="720" w:type="dxa"/>
          </w:tcPr>
          <w:p w:rsidR="001F6183" w:rsidRPr="00FB4FC4" w:rsidRDefault="001F6183" w:rsidP="00062A6E">
            <w:pPr>
              <w:numPr>
                <w:ilvl w:val="0"/>
                <w:numId w:val="18"/>
              </w:numPr>
              <w:spacing w:after="120"/>
              <w:ind w:left="0" w:hanging="15"/>
              <w:jc w:val="center"/>
            </w:pPr>
          </w:p>
        </w:tc>
        <w:tc>
          <w:tcPr>
            <w:tcW w:w="3000" w:type="dxa"/>
          </w:tcPr>
          <w:p w:rsidR="001F6183" w:rsidRPr="00014777" w:rsidRDefault="001F6183" w:rsidP="00062A6E">
            <w:pPr>
              <w:spacing w:after="120"/>
              <w:ind w:right="153"/>
            </w:pPr>
            <w:r>
              <w:t>Обеспечение возврата аванса по договору</w:t>
            </w:r>
          </w:p>
        </w:tc>
        <w:tc>
          <w:tcPr>
            <w:tcW w:w="6600" w:type="dxa"/>
            <w:gridSpan w:val="3"/>
          </w:tcPr>
          <w:p w:rsidR="001F6183" w:rsidRPr="000218F1" w:rsidRDefault="001F6183" w:rsidP="00062A6E">
            <w:pPr>
              <w:snapToGrid w:val="0"/>
            </w:pPr>
            <w:r>
              <w:t>Обеспечение возврата аванса в виде безотзывной банковской гарантии на момент заключения договора.</w:t>
            </w:r>
          </w:p>
        </w:tc>
      </w:tr>
      <w:tr w:rsidR="001F6183" w:rsidRPr="00FB4FC4" w:rsidTr="00062A6E">
        <w:trPr>
          <w:trHeight w:val="194"/>
        </w:trPr>
        <w:tc>
          <w:tcPr>
            <w:tcW w:w="720" w:type="dxa"/>
          </w:tcPr>
          <w:p w:rsidR="001F6183" w:rsidRPr="00FB4FC4" w:rsidRDefault="001F6183" w:rsidP="00062A6E">
            <w:pPr>
              <w:numPr>
                <w:ilvl w:val="0"/>
                <w:numId w:val="18"/>
              </w:numPr>
              <w:spacing w:after="120"/>
              <w:ind w:left="0" w:hanging="15"/>
              <w:jc w:val="center"/>
            </w:pPr>
          </w:p>
        </w:tc>
        <w:tc>
          <w:tcPr>
            <w:tcW w:w="3000" w:type="dxa"/>
          </w:tcPr>
          <w:p w:rsidR="001F6183" w:rsidRPr="00FB4FC4" w:rsidRDefault="001F6183" w:rsidP="00062A6E">
            <w:pPr>
              <w:spacing w:after="120"/>
              <w:ind w:right="153"/>
              <w:rPr>
                <w:spacing w:val="-6"/>
              </w:rPr>
            </w:pPr>
            <w:r w:rsidRPr="00014777">
              <w:t>Обеспечение</w:t>
            </w:r>
            <w:r w:rsidRPr="00FB4FC4">
              <w:rPr>
                <w:spacing w:val="-6"/>
              </w:rPr>
              <w:t xml:space="preserve"> исполнения договора</w:t>
            </w:r>
            <w:r w:rsidRPr="00DC334A">
              <w:rPr>
                <w:spacing w:val="-6"/>
              </w:rPr>
              <w:t xml:space="preserve"> </w:t>
            </w:r>
          </w:p>
        </w:tc>
        <w:tc>
          <w:tcPr>
            <w:tcW w:w="6600" w:type="dxa"/>
            <w:gridSpan w:val="3"/>
          </w:tcPr>
          <w:p w:rsidR="001F6183" w:rsidRPr="00D22576" w:rsidRDefault="001F6183" w:rsidP="00062A6E">
            <w:pPr>
              <w:ind w:right="113"/>
              <w:jc w:val="both"/>
              <w:rPr>
                <w:b/>
                <w:i/>
                <w:spacing w:val="-6"/>
              </w:rPr>
            </w:pPr>
            <w:r w:rsidRPr="00D22576">
              <w:t>Не предусмотрено</w:t>
            </w:r>
          </w:p>
        </w:tc>
      </w:tr>
      <w:tr w:rsidR="001F6183" w:rsidTr="00062A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tblPrEx>
        <w:trPr>
          <w:trHeight w:val="150"/>
        </w:trPr>
        <w:tc>
          <w:tcPr>
            <w:tcW w:w="720" w:type="dxa"/>
            <w:vMerge w:val="restart"/>
            <w:tcBorders>
              <w:top w:val="single" w:sz="4" w:space="0" w:color="000000"/>
              <w:left w:val="single" w:sz="4" w:space="0" w:color="000000"/>
            </w:tcBorders>
          </w:tcPr>
          <w:p w:rsidR="001F6183" w:rsidRPr="009A0039" w:rsidRDefault="001F6183" w:rsidP="00062A6E">
            <w:pPr>
              <w:snapToGrid w:val="0"/>
              <w:jc w:val="center"/>
            </w:pPr>
            <w:r w:rsidRPr="009A0039">
              <w:t>2</w:t>
            </w:r>
            <w:r>
              <w:t>4.</w:t>
            </w:r>
          </w:p>
        </w:tc>
        <w:tc>
          <w:tcPr>
            <w:tcW w:w="3000" w:type="dxa"/>
            <w:vMerge w:val="restart"/>
            <w:tcBorders>
              <w:top w:val="single" w:sz="4" w:space="0" w:color="000000"/>
              <w:left w:val="single" w:sz="4" w:space="0" w:color="000000"/>
            </w:tcBorders>
          </w:tcPr>
          <w:p w:rsidR="001F6183" w:rsidRPr="009A0039" w:rsidRDefault="001F6183" w:rsidP="00062A6E">
            <w:pPr>
              <w:snapToGrid w:val="0"/>
            </w:pPr>
            <w:r w:rsidRPr="009A0039">
              <w:t>Критерии оценки и сопоставления Предложений Участников</w:t>
            </w:r>
          </w:p>
          <w:p w:rsidR="001F6183" w:rsidRDefault="001F6183" w:rsidP="00062A6E">
            <w:pPr>
              <w:rPr>
                <w:i/>
                <w:sz w:val="20"/>
              </w:rPr>
            </w:pPr>
          </w:p>
        </w:tc>
        <w:tc>
          <w:tcPr>
            <w:tcW w:w="720" w:type="dxa"/>
            <w:tcBorders>
              <w:top w:val="single" w:sz="4" w:space="0" w:color="000000"/>
              <w:left w:val="single" w:sz="4" w:space="0" w:color="000000"/>
              <w:bottom w:val="single" w:sz="4" w:space="0" w:color="000000"/>
            </w:tcBorders>
          </w:tcPr>
          <w:p w:rsidR="001F6183" w:rsidRPr="00D22576" w:rsidRDefault="001F6183" w:rsidP="00062A6E">
            <w:pPr>
              <w:snapToGrid w:val="0"/>
              <w:rPr>
                <w:b/>
                <w:sz w:val="20"/>
              </w:rPr>
            </w:pPr>
            <w:r w:rsidRPr="00D22576">
              <w:rPr>
                <w:b/>
                <w:sz w:val="20"/>
              </w:rPr>
              <w:t>№</w:t>
            </w:r>
          </w:p>
          <w:p w:rsidR="001F6183" w:rsidRPr="00D22576" w:rsidRDefault="001F6183" w:rsidP="00062A6E">
            <w:pPr>
              <w:rPr>
                <w:b/>
                <w:sz w:val="20"/>
              </w:rPr>
            </w:pPr>
            <w:proofErr w:type="spellStart"/>
            <w:proofErr w:type="gramStart"/>
            <w:r w:rsidRPr="00D22576">
              <w:rPr>
                <w:b/>
                <w:sz w:val="20"/>
              </w:rPr>
              <w:t>п</w:t>
            </w:r>
            <w:proofErr w:type="spellEnd"/>
            <w:proofErr w:type="gramEnd"/>
            <w:r w:rsidRPr="00D22576">
              <w:rPr>
                <w:b/>
                <w:sz w:val="20"/>
              </w:rPr>
              <w:t>/</w:t>
            </w:r>
            <w:proofErr w:type="spellStart"/>
            <w:r w:rsidRPr="00D22576">
              <w:rPr>
                <w:b/>
                <w:sz w:val="20"/>
              </w:rPr>
              <w:t>п</w:t>
            </w:r>
            <w:proofErr w:type="spellEnd"/>
          </w:p>
        </w:tc>
        <w:tc>
          <w:tcPr>
            <w:tcW w:w="4792" w:type="dxa"/>
            <w:tcBorders>
              <w:top w:val="single" w:sz="4" w:space="0" w:color="000000"/>
              <w:left w:val="single" w:sz="4" w:space="0" w:color="000000"/>
              <w:bottom w:val="single" w:sz="4" w:space="0" w:color="000000"/>
            </w:tcBorders>
          </w:tcPr>
          <w:p w:rsidR="001F6183" w:rsidRPr="00D22576" w:rsidRDefault="001F6183" w:rsidP="00062A6E">
            <w:pPr>
              <w:snapToGrid w:val="0"/>
              <w:rPr>
                <w:b/>
                <w:sz w:val="20"/>
              </w:rPr>
            </w:pPr>
            <w:r w:rsidRPr="00D22576">
              <w:rPr>
                <w:b/>
                <w:sz w:val="20"/>
              </w:rPr>
              <w:t>Критерии оценки Предложений и порядок оценки и сопоставления Предложений Участников</w:t>
            </w:r>
          </w:p>
        </w:tc>
        <w:tc>
          <w:tcPr>
            <w:tcW w:w="1088" w:type="dxa"/>
            <w:tcBorders>
              <w:top w:val="single" w:sz="4" w:space="0" w:color="000000"/>
              <w:left w:val="single" w:sz="4" w:space="0" w:color="000000"/>
              <w:bottom w:val="single" w:sz="4" w:space="0" w:color="000000"/>
              <w:right w:val="single" w:sz="4" w:space="0" w:color="000000"/>
            </w:tcBorders>
          </w:tcPr>
          <w:p w:rsidR="001F6183" w:rsidRPr="00D22576" w:rsidRDefault="001F6183" w:rsidP="00062A6E">
            <w:pPr>
              <w:snapToGrid w:val="0"/>
              <w:jc w:val="center"/>
              <w:rPr>
                <w:b/>
                <w:sz w:val="20"/>
              </w:rPr>
            </w:pPr>
            <w:proofErr w:type="spellStart"/>
            <w:proofErr w:type="gramStart"/>
            <w:r w:rsidRPr="00D22576">
              <w:rPr>
                <w:b/>
                <w:sz w:val="20"/>
              </w:rPr>
              <w:t>Максималь-ный</w:t>
            </w:r>
            <w:proofErr w:type="spellEnd"/>
            <w:proofErr w:type="gramEnd"/>
            <w:r w:rsidRPr="00D22576">
              <w:rPr>
                <w:b/>
                <w:sz w:val="20"/>
              </w:rPr>
              <w:t xml:space="preserve"> балл</w:t>
            </w:r>
          </w:p>
        </w:tc>
      </w:tr>
      <w:tr w:rsidR="001F6183" w:rsidRPr="00BA4005" w:rsidTr="00062A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tblPrEx>
        <w:trPr>
          <w:trHeight w:val="195"/>
        </w:trPr>
        <w:tc>
          <w:tcPr>
            <w:tcW w:w="720" w:type="dxa"/>
            <w:vMerge/>
            <w:tcBorders>
              <w:left w:val="single" w:sz="4" w:space="0" w:color="000000"/>
            </w:tcBorders>
          </w:tcPr>
          <w:p w:rsidR="001F6183" w:rsidRDefault="001F6183" w:rsidP="00062A6E">
            <w:pPr>
              <w:snapToGrid w:val="0"/>
              <w:jc w:val="center"/>
              <w:rPr>
                <w:b/>
                <w:sz w:val="20"/>
              </w:rPr>
            </w:pPr>
          </w:p>
        </w:tc>
        <w:tc>
          <w:tcPr>
            <w:tcW w:w="3000" w:type="dxa"/>
            <w:vMerge/>
            <w:tcBorders>
              <w:left w:val="single" w:sz="4" w:space="0" w:color="000000"/>
            </w:tcBorders>
          </w:tcPr>
          <w:p w:rsidR="001F6183" w:rsidRDefault="001F6183" w:rsidP="00062A6E">
            <w:pPr>
              <w:snapToGrid w:val="0"/>
              <w:rPr>
                <w:b/>
                <w:sz w:val="20"/>
              </w:rPr>
            </w:pPr>
          </w:p>
        </w:tc>
        <w:tc>
          <w:tcPr>
            <w:tcW w:w="720" w:type="dxa"/>
            <w:tcBorders>
              <w:top w:val="single" w:sz="4" w:space="0" w:color="000000"/>
              <w:left w:val="single" w:sz="4" w:space="0" w:color="000000"/>
              <w:bottom w:val="single" w:sz="4" w:space="0" w:color="000000"/>
            </w:tcBorders>
          </w:tcPr>
          <w:p w:rsidR="001F6183" w:rsidRPr="00D22576" w:rsidRDefault="001F6183" w:rsidP="00062A6E">
            <w:pPr>
              <w:snapToGrid w:val="0"/>
              <w:rPr>
                <w:sz w:val="20"/>
              </w:rPr>
            </w:pPr>
            <w:r w:rsidRPr="00D22576">
              <w:rPr>
                <w:sz w:val="20"/>
              </w:rPr>
              <w:t>1</w:t>
            </w:r>
          </w:p>
        </w:tc>
        <w:tc>
          <w:tcPr>
            <w:tcW w:w="4792" w:type="dxa"/>
            <w:tcBorders>
              <w:top w:val="single" w:sz="4" w:space="0" w:color="000000"/>
              <w:left w:val="single" w:sz="4" w:space="0" w:color="000000"/>
              <w:bottom w:val="single" w:sz="4" w:space="0" w:color="000000"/>
            </w:tcBorders>
          </w:tcPr>
          <w:p w:rsidR="001F6183" w:rsidRPr="00E836F4" w:rsidRDefault="001F6183" w:rsidP="00062A6E">
            <w:pPr>
              <w:snapToGrid w:val="0"/>
            </w:pPr>
            <w:r w:rsidRPr="00E836F4">
              <w:rPr>
                <w:sz w:val="22"/>
                <w:szCs w:val="22"/>
              </w:rPr>
              <w:t>Цена договора, включая все необходимые налоги и сопутствующие расходы</w:t>
            </w:r>
          </w:p>
        </w:tc>
        <w:tc>
          <w:tcPr>
            <w:tcW w:w="1088" w:type="dxa"/>
            <w:tcBorders>
              <w:top w:val="single" w:sz="4" w:space="0" w:color="000000"/>
              <w:left w:val="single" w:sz="4" w:space="0" w:color="000000"/>
              <w:bottom w:val="single" w:sz="4" w:space="0" w:color="000000"/>
              <w:right w:val="single" w:sz="4" w:space="0" w:color="000000"/>
            </w:tcBorders>
          </w:tcPr>
          <w:p w:rsidR="001F6183" w:rsidRDefault="001F6183" w:rsidP="00062A6E">
            <w:pPr>
              <w:snapToGrid w:val="0"/>
              <w:jc w:val="center"/>
              <w:rPr>
                <w:b/>
              </w:rPr>
            </w:pPr>
            <w:r>
              <w:rPr>
                <w:b/>
                <w:sz w:val="22"/>
                <w:szCs w:val="22"/>
              </w:rPr>
              <w:t>75</w:t>
            </w:r>
          </w:p>
          <w:p w:rsidR="001F6183" w:rsidRPr="002E2D0E" w:rsidRDefault="001F6183" w:rsidP="00062A6E">
            <w:pPr>
              <w:snapToGrid w:val="0"/>
              <w:jc w:val="center"/>
              <w:rPr>
                <w:b/>
              </w:rPr>
            </w:pPr>
          </w:p>
        </w:tc>
      </w:tr>
      <w:tr w:rsidR="001F6183" w:rsidRPr="009666CC" w:rsidTr="00062A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tblPrEx>
        <w:trPr>
          <w:trHeight w:val="195"/>
        </w:trPr>
        <w:tc>
          <w:tcPr>
            <w:tcW w:w="720" w:type="dxa"/>
            <w:vMerge/>
            <w:tcBorders>
              <w:left w:val="single" w:sz="4" w:space="0" w:color="000000"/>
            </w:tcBorders>
          </w:tcPr>
          <w:p w:rsidR="001F6183" w:rsidRDefault="001F6183" w:rsidP="00062A6E">
            <w:pPr>
              <w:snapToGrid w:val="0"/>
              <w:jc w:val="center"/>
              <w:rPr>
                <w:b/>
                <w:sz w:val="20"/>
              </w:rPr>
            </w:pPr>
          </w:p>
        </w:tc>
        <w:tc>
          <w:tcPr>
            <w:tcW w:w="3000" w:type="dxa"/>
            <w:vMerge/>
            <w:tcBorders>
              <w:left w:val="single" w:sz="4" w:space="0" w:color="000000"/>
            </w:tcBorders>
          </w:tcPr>
          <w:p w:rsidR="001F6183" w:rsidRDefault="001F6183" w:rsidP="00062A6E">
            <w:pPr>
              <w:snapToGrid w:val="0"/>
              <w:rPr>
                <w:b/>
                <w:sz w:val="20"/>
              </w:rPr>
            </w:pPr>
          </w:p>
        </w:tc>
        <w:tc>
          <w:tcPr>
            <w:tcW w:w="720" w:type="dxa"/>
            <w:tcBorders>
              <w:top w:val="single" w:sz="4" w:space="0" w:color="000000"/>
              <w:left w:val="single" w:sz="4" w:space="0" w:color="000000"/>
              <w:bottom w:val="single" w:sz="4" w:space="0" w:color="000000"/>
            </w:tcBorders>
          </w:tcPr>
          <w:p w:rsidR="001F6183" w:rsidRPr="00D22576" w:rsidRDefault="001F6183" w:rsidP="00062A6E">
            <w:pPr>
              <w:snapToGrid w:val="0"/>
              <w:rPr>
                <w:sz w:val="20"/>
              </w:rPr>
            </w:pPr>
            <w:r w:rsidRPr="00D22576">
              <w:rPr>
                <w:sz w:val="20"/>
              </w:rPr>
              <w:t>2</w:t>
            </w:r>
          </w:p>
        </w:tc>
        <w:tc>
          <w:tcPr>
            <w:tcW w:w="4792" w:type="dxa"/>
            <w:tcBorders>
              <w:top w:val="single" w:sz="4" w:space="0" w:color="000000"/>
              <w:left w:val="single" w:sz="4" w:space="0" w:color="000000"/>
              <w:bottom w:val="single" w:sz="4" w:space="0" w:color="000000"/>
            </w:tcBorders>
          </w:tcPr>
          <w:p w:rsidR="001F6183" w:rsidRPr="00E836F4" w:rsidRDefault="001F6183" w:rsidP="00062A6E">
            <w:pPr>
              <w:snapToGrid w:val="0"/>
            </w:pPr>
            <w:r w:rsidRPr="00E836F4">
              <w:rPr>
                <w:sz w:val="22"/>
                <w:szCs w:val="22"/>
              </w:rPr>
              <w:t>Срок поставки товаров (в днях)</w:t>
            </w:r>
          </w:p>
          <w:p w:rsidR="001F6183" w:rsidRPr="00E836F4" w:rsidRDefault="001F6183" w:rsidP="00062A6E"/>
        </w:tc>
        <w:tc>
          <w:tcPr>
            <w:tcW w:w="1088" w:type="dxa"/>
            <w:tcBorders>
              <w:top w:val="single" w:sz="4" w:space="0" w:color="000000"/>
              <w:left w:val="single" w:sz="4" w:space="0" w:color="000000"/>
              <w:bottom w:val="single" w:sz="4" w:space="0" w:color="auto"/>
              <w:right w:val="single" w:sz="4" w:space="0" w:color="000000"/>
            </w:tcBorders>
          </w:tcPr>
          <w:p w:rsidR="001F6183" w:rsidRPr="0056327B" w:rsidRDefault="001F6183" w:rsidP="00062A6E">
            <w:pPr>
              <w:snapToGrid w:val="0"/>
              <w:jc w:val="center"/>
              <w:rPr>
                <w:b/>
              </w:rPr>
            </w:pPr>
            <w:r>
              <w:rPr>
                <w:b/>
              </w:rPr>
              <w:t>10</w:t>
            </w:r>
          </w:p>
        </w:tc>
      </w:tr>
      <w:tr w:rsidR="001F6183" w:rsidTr="00062A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tblPrEx>
        <w:trPr>
          <w:trHeight w:val="195"/>
        </w:trPr>
        <w:tc>
          <w:tcPr>
            <w:tcW w:w="720" w:type="dxa"/>
            <w:vMerge/>
            <w:tcBorders>
              <w:left w:val="single" w:sz="4" w:space="0" w:color="000000"/>
            </w:tcBorders>
          </w:tcPr>
          <w:p w:rsidR="001F6183" w:rsidRDefault="001F6183" w:rsidP="00062A6E">
            <w:pPr>
              <w:snapToGrid w:val="0"/>
              <w:jc w:val="center"/>
              <w:rPr>
                <w:b/>
                <w:sz w:val="20"/>
              </w:rPr>
            </w:pPr>
          </w:p>
        </w:tc>
        <w:tc>
          <w:tcPr>
            <w:tcW w:w="3000" w:type="dxa"/>
            <w:vMerge/>
            <w:tcBorders>
              <w:left w:val="single" w:sz="4" w:space="0" w:color="000000"/>
            </w:tcBorders>
          </w:tcPr>
          <w:p w:rsidR="001F6183" w:rsidRDefault="001F6183" w:rsidP="00062A6E">
            <w:pPr>
              <w:snapToGrid w:val="0"/>
              <w:rPr>
                <w:b/>
                <w:sz w:val="20"/>
              </w:rPr>
            </w:pPr>
          </w:p>
        </w:tc>
        <w:tc>
          <w:tcPr>
            <w:tcW w:w="720" w:type="dxa"/>
            <w:tcBorders>
              <w:top w:val="single" w:sz="4" w:space="0" w:color="000000"/>
              <w:left w:val="single" w:sz="4" w:space="0" w:color="000000"/>
              <w:bottom w:val="single" w:sz="4" w:space="0" w:color="auto"/>
            </w:tcBorders>
          </w:tcPr>
          <w:p w:rsidR="001F6183" w:rsidRPr="00D22576" w:rsidRDefault="001F6183" w:rsidP="00062A6E">
            <w:pPr>
              <w:snapToGrid w:val="0"/>
              <w:rPr>
                <w:sz w:val="20"/>
              </w:rPr>
            </w:pPr>
            <w:r w:rsidRPr="00D22576">
              <w:rPr>
                <w:sz w:val="20"/>
              </w:rPr>
              <w:t>3</w:t>
            </w:r>
          </w:p>
        </w:tc>
        <w:tc>
          <w:tcPr>
            <w:tcW w:w="4792" w:type="dxa"/>
            <w:tcBorders>
              <w:top w:val="single" w:sz="4" w:space="0" w:color="000000"/>
              <w:left w:val="single" w:sz="4" w:space="0" w:color="000000"/>
              <w:bottom w:val="single" w:sz="4" w:space="0" w:color="auto"/>
            </w:tcBorders>
          </w:tcPr>
          <w:p w:rsidR="001F6183" w:rsidRPr="00E836F4" w:rsidRDefault="001F6183" w:rsidP="00062A6E">
            <w:pPr>
              <w:snapToGrid w:val="0"/>
            </w:pPr>
            <w:r w:rsidRPr="00E836F4">
              <w:rPr>
                <w:sz w:val="22"/>
                <w:szCs w:val="22"/>
              </w:rPr>
              <w:t>Срок предоставления гарантий качества (в месяцах)</w:t>
            </w:r>
          </w:p>
        </w:tc>
        <w:tc>
          <w:tcPr>
            <w:tcW w:w="1088" w:type="dxa"/>
            <w:tcBorders>
              <w:top w:val="single" w:sz="4" w:space="0" w:color="000000"/>
              <w:left w:val="single" w:sz="4" w:space="0" w:color="000000"/>
              <w:bottom w:val="single" w:sz="4" w:space="0" w:color="auto"/>
              <w:right w:val="single" w:sz="4" w:space="0" w:color="000000"/>
            </w:tcBorders>
          </w:tcPr>
          <w:p w:rsidR="001F6183" w:rsidRPr="0056327B" w:rsidRDefault="001F6183" w:rsidP="00062A6E">
            <w:pPr>
              <w:snapToGrid w:val="0"/>
              <w:jc w:val="center"/>
              <w:rPr>
                <w:b/>
              </w:rPr>
            </w:pPr>
            <w:r>
              <w:rPr>
                <w:b/>
              </w:rPr>
              <w:t>15</w:t>
            </w:r>
          </w:p>
        </w:tc>
      </w:tr>
      <w:tr w:rsidR="001F6183" w:rsidTr="00062A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tblPrEx>
        <w:trPr>
          <w:trHeight w:val="148"/>
        </w:trPr>
        <w:tc>
          <w:tcPr>
            <w:tcW w:w="720" w:type="dxa"/>
            <w:vMerge/>
            <w:tcBorders>
              <w:left w:val="single" w:sz="4" w:space="0" w:color="000000"/>
            </w:tcBorders>
          </w:tcPr>
          <w:p w:rsidR="001F6183" w:rsidRDefault="001F6183" w:rsidP="00062A6E">
            <w:pPr>
              <w:snapToGrid w:val="0"/>
              <w:jc w:val="center"/>
              <w:rPr>
                <w:b/>
                <w:sz w:val="20"/>
              </w:rPr>
            </w:pPr>
          </w:p>
        </w:tc>
        <w:tc>
          <w:tcPr>
            <w:tcW w:w="3000" w:type="dxa"/>
            <w:vMerge/>
            <w:tcBorders>
              <w:left w:val="single" w:sz="4" w:space="0" w:color="000000"/>
              <w:right w:val="single" w:sz="4" w:space="0" w:color="auto"/>
            </w:tcBorders>
          </w:tcPr>
          <w:p w:rsidR="001F6183" w:rsidRDefault="001F6183" w:rsidP="00062A6E">
            <w:pPr>
              <w:snapToGrid w:val="0"/>
              <w:rPr>
                <w:b/>
                <w:sz w:val="20"/>
              </w:rPr>
            </w:pPr>
          </w:p>
        </w:tc>
        <w:tc>
          <w:tcPr>
            <w:tcW w:w="720" w:type="dxa"/>
            <w:tcBorders>
              <w:top w:val="single" w:sz="4" w:space="0" w:color="auto"/>
              <w:left w:val="single" w:sz="4" w:space="0" w:color="auto"/>
              <w:bottom w:val="single" w:sz="4" w:space="0" w:color="auto"/>
            </w:tcBorders>
          </w:tcPr>
          <w:p w:rsidR="001F6183" w:rsidRPr="00D22576" w:rsidRDefault="001F6183" w:rsidP="00062A6E">
            <w:pPr>
              <w:snapToGrid w:val="0"/>
              <w:rPr>
                <w:sz w:val="20"/>
              </w:rPr>
            </w:pPr>
          </w:p>
        </w:tc>
        <w:tc>
          <w:tcPr>
            <w:tcW w:w="4792" w:type="dxa"/>
            <w:tcBorders>
              <w:top w:val="single" w:sz="4" w:space="0" w:color="auto"/>
              <w:left w:val="single" w:sz="4" w:space="0" w:color="000000"/>
              <w:bottom w:val="single" w:sz="4" w:space="0" w:color="auto"/>
            </w:tcBorders>
            <w:shd w:val="clear" w:color="auto" w:fill="auto"/>
          </w:tcPr>
          <w:p w:rsidR="001F6183" w:rsidRPr="00D22576" w:rsidRDefault="001F6183" w:rsidP="00062A6E">
            <w:pPr>
              <w:snapToGrid w:val="0"/>
              <w:rPr>
                <w:sz w:val="20"/>
              </w:rPr>
            </w:pPr>
          </w:p>
        </w:tc>
        <w:tc>
          <w:tcPr>
            <w:tcW w:w="1088" w:type="dxa"/>
            <w:tcBorders>
              <w:top w:val="single" w:sz="4" w:space="0" w:color="auto"/>
              <w:left w:val="single" w:sz="4" w:space="0" w:color="000000"/>
              <w:bottom w:val="single" w:sz="4" w:space="0" w:color="auto"/>
              <w:right w:val="single" w:sz="4" w:space="0" w:color="auto"/>
            </w:tcBorders>
            <w:shd w:val="clear" w:color="auto" w:fill="auto"/>
          </w:tcPr>
          <w:p w:rsidR="001F6183" w:rsidRPr="00D22576" w:rsidRDefault="001F6183" w:rsidP="00062A6E">
            <w:pPr>
              <w:snapToGrid w:val="0"/>
              <w:jc w:val="center"/>
              <w:rPr>
                <w:sz w:val="20"/>
              </w:rPr>
            </w:pPr>
          </w:p>
        </w:tc>
      </w:tr>
      <w:tr w:rsidR="001F6183" w:rsidRPr="00E06D80" w:rsidTr="00062A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tblPrEx>
        <w:trPr>
          <w:trHeight w:val="303"/>
        </w:trPr>
        <w:tc>
          <w:tcPr>
            <w:tcW w:w="720" w:type="dxa"/>
            <w:vMerge/>
            <w:tcBorders>
              <w:left w:val="single" w:sz="4" w:space="0" w:color="000000"/>
            </w:tcBorders>
          </w:tcPr>
          <w:p w:rsidR="001F6183" w:rsidRDefault="001F6183" w:rsidP="00062A6E">
            <w:pPr>
              <w:snapToGrid w:val="0"/>
              <w:jc w:val="center"/>
              <w:rPr>
                <w:b/>
                <w:sz w:val="20"/>
              </w:rPr>
            </w:pPr>
          </w:p>
        </w:tc>
        <w:tc>
          <w:tcPr>
            <w:tcW w:w="3000" w:type="dxa"/>
            <w:vMerge/>
            <w:tcBorders>
              <w:left w:val="single" w:sz="4" w:space="0" w:color="000000"/>
            </w:tcBorders>
          </w:tcPr>
          <w:p w:rsidR="001F6183" w:rsidRDefault="001F6183" w:rsidP="00062A6E">
            <w:pPr>
              <w:snapToGrid w:val="0"/>
              <w:rPr>
                <w:b/>
                <w:sz w:val="20"/>
              </w:rPr>
            </w:pPr>
          </w:p>
        </w:tc>
        <w:tc>
          <w:tcPr>
            <w:tcW w:w="5512" w:type="dxa"/>
            <w:gridSpan w:val="2"/>
            <w:tcBorders>
              <w:top w:val="single" w:sz="4" w:space="0" w:color="000000"/>
              <w:left w:val="single" w:sz="4" w:space="0" w:color="000000"/>
              <w:right w:val="single" w:sz="4" w:space="0" w:color="auto"/>
            </w:tcBorders>
          </w:tcPr>
          <w:p w:rsidR="001F6183" w:rsidRPr="00D22576" w:rsidRDefault="001F6183" w:rsidP="00062A6E">
            <w:pPr>
              <w:snapToGrid w:val="0"/>
              <w:rPr>
                <w:sz w:val="20"/>
              </w:rPr>
            </w:pPr>
            <w:r w:rsidRPr="00D22576">
              <w:rPr>
                <w:b/>
                <w:bCs/>
                <w:sz w:val="20"/>
              </w:rPr>
              <w:t>ИТОГО (</w:t>
            </w:r>
            <w:r w:rsidRPr="00D22576">
              <w:rPr>
                <w:rFonts w:ascii="Symbol" w:hAnsi="Symbol"/>
                <w:b/>
                <w:bCs/>
                <w:sz w:val="20"/>
              </w:rPr>
              <w:t></w:t>
            </w:r>
            <w:r w:rsidRPr="00D22576">
              <w:rPr>
                <w:b/>
                <w:bCs/>
                <w:sz w:val="20"/>
              </w:rPr>
              <w:t xml:space="preserve"> баллов)</w:t>
            </w:r>
          </w:p>
        </w:tc>
        <w:tc>
          <w:tcPr>
            <w:tcW w:w="1088" w:type="dxa"/>
            <w:tcBorders>
              <w:top w:val="single" w:sz="4" w:space="0" w:color="auto"/>
              <w:left w:val="single" w:sz="4" w:space="0" w:color="auto"/>
              <w:right w:val="single" w:sz="4" w:space="0" w:color="auto"/>
            </w:tcBorders>
          </w:tcPr>
          <w:p w:rsidR="001F6183" w:rsidRPr="004F4422" w:rsidRDefault="001F6183" w:rsidP="00062A6E">
            <w:pPr>
              <w:snapToGrid w:val="0"/>
              <w:jc w:val="center"/>
              <w:rPr>
                <w:b/>
                <w:sz w:val="20"/>
              </w:rPr>
            </w:pPr>
            <w:r w:rsidRPr="004F4422">
              <w:rPr>
                <w:b/>
                <w:sz w:val="20"/>
              </w:rPr>
              <w:t>100</w:t>
            </w:r>
          </w:p>
        </w:tc>
      </w:tr>
      <w:tr w:rsidR="001F6183" w:rsidRPr="00890060" w:rsidTr="00062A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tblPrEx>
        <w:trPr>
          <w:trHeight w:val="174"/>
        </w:trPr>
        <w:tc>
          <w:tcPr>
            <w:tcW w:w="720" w:type="dxa"/>
            <w:vMerge/>
            <w:tcBorders>
              <w:left w:val="single" w:sz="4" w:space="0" w:color="000000"/>
              <w:bottom w:val="single" w:sz="4" w:space="0" w:color="000000"/>
            </w:tcBorders>
          </w:tcPr>
          <w:p w:rsidR="001F6183" w:rsidRDefault="001F6183" w:rsidP="00062A6E">
            <w:pPr>
              <w:snapToGrid w:val="0"/>
              <w:jc w:val="center"/>
              <w:rPr>
                <w:b/>
                <w:sz w:val="20"/>
              </w:rPr>
            </w:pPr>
          </w:p>
        </w:tc>
        <w:tc>
          <w:tcPr>
            <w:tcW w:w="3000" w:type="dxa"/>
            <w:vMerge/>
            <w:tcBorders>
              <w:left w:val="single" w:sz="4" w:space="0" w:color="000000"/>
              <w:bottom w:val="single" w:sz="4" w:space="0" w:color="000000"/>
            </w:tcBorders>
          </w:tcPr>
          <w:p w:rsidR="001F6183" w:rsidRDefault="001F6183" w:rsidP="00062A6E">
            <w:pPr>
              <w:snapToGrid w:val="0"/>
              <w:rPr>
                <w:b/>
                <w:sz w:val="20"/>
              </w:rPr>
            </w:pPr>
          </w:p>
        </w:tc>
        <w:tc>
          <w:tcPr>
            <w:tcW w:w="6600" w:type="dxa"/>
            <w:gridSpan w:val="3"/>
            <w:tcBorders>
              <w:top w:val="single" w:sz="4" w:space="0" w:color="000000"/>
              <w:left w:val="single" w:sz="4" w:space="0" w:color="000000"/>
              <w:bottom w:val="single" w:sz="4" w:space="0" w:color="000000"/>
              <w:right w:val="single" w:sz="4" w:space="0" w:color="000000"/>
            </w:tcBorders>
          </w:tcPr>
          <w:p w:rsidR="001F6183" w:rsidRPr="00D22576" w:rsidRDefault="001F6183" w:rsidP="00062A6E">
            <w:pPr>
              <w:snapToGrid w:val="0"/>
              <w:rPr>
                <w:sz w:val="20"/>
              </w:rPr>
            </w:pPr>
            <w:r w:rsidRPr="00D22576">
              <w:rPr>
                <w:sz w:val="20"/>
              </w:rPr>
              <w:t>Расчет итогового балла осуществляется путем суммирования баллов по каждому критерию.</w:t>
            </w:r>
          </w:p>
          <w:p w:rsidR="001F6183" w:rsidRPr="00D22576" w:rsidRDefault="001F6183" w:rsidP="00062A6E">
            <w:pPr>
              <w:rPr>
                <w:sz w:val="20"/>
              </w:rPr>
            </w:pPr>
            <w:r w:rsidRPr="00D22576">
              <w:rPr>
                <w:sz w:val="20"/>
              </w:rPr>
              <w:t>Максимальное количество баллов в сумме по всем критериям, присуждаемое Участнику – 100 баллов.</w:t>
            </w:r>
          </w:p>
          <w:p w:rsidR="001F6183" w:rsidRPr="00D22576" w:rsidRDefault="001F6183" w:rsidP="00062A6E">
            <w:pPr>
              <w:rPr>
                <w:sz w:val="20"/>
              </w:rPr>
            </w:pPr>
            <w:proofErr w:type="gramStart"/>
            <w:r w:rsidRPr="00D22576">
              <w:rPr>
                <w:sz w:val="20"/>
              </w:rPr>
              <w:t>Минимальной цене договора, предложенной</w:t>
            </w:r>
            <w:r>
              <w:rPr>
                <w:sz w:val="20"/>
              </w:rPr>
              <w:t xml:space="preserve"> Участником  присваивается</w:t>
            </w:r>
            <w:proofErr w:type="gramEnd"/>
            <w:r>
              <w:rPr>
                <w:sz w:val="20"/>
              </w:rPr>
              <w:t xml:space="preserve"> -  95 </w:t>
            </w:r>
            <w:proofErr w:type="spellStart"/>
            <w:r>
              <w:rPr>
                <w:sz w:val="20"/>
              </w:rPr>
              <w:t>баллаов</w:t>
            </w:r>
            <w:proofErr w:type="spellEnd"/>
            <w:r>
              <w:rPr>
                <w:sz w:val="20"/>
              </w:rPr>
              <w:t>.</w:t>
            </w:r>
          </w:p>
          <w:p w:rsidR="001F6183" w:rsidRPr="00D22576" w:rsidRDefault="001F6183" w:rsidP="00062A6E">
            <w:pPr>
              <w:rPr>
                <w:sz w:val="20"/>
              </w:rPr>
            </w:pPr>
            <w:r w:rsidRPr="00D22576">
              <w:rPr>
                <w:sz w:val="20"/>
              </w:rPr>
              <w:t>Ценовой критерий (ЦК) оценивается по формуле</w:t>
            </w:r>
          </w:p>
          <w:tbl>
            <w:tblPr>
              <w:tblW w:w="0" w:type="auto"/>
              <w:jc w:val="center"/>
              <w:tblInd w:w="514" w:type="dxa"/>
              <w:tblLayout w:type="fixed"/>
              <w:tblLook w:val="0000"/>
            </w:tblPr>
            <w:tblGrid>
              <w:gridCol w:w="833"/>
              <w:gridCol w:w="623"/>
              <w:gridCol w:w="651"/>
              <w:gridCol w:w="854"/>
            </w:tblGrid>
            <w:tr w:rsidR="001F6183" w:rsidRPr="00D22576" w:rsidTr="00062A6E">
              <w:trPr>
                <w:cantSplit/>
                <w:trHeight w:val="243"/>
                <w:jc w:val="center"/>
              </w:trPr>
              <w:tc>
                <w:tcPr>
                  <w:tcW w:w="833" w:type="dxa"/>
                  <w:vMerge w:val="restart"/>
                  <w:vAlign w:val="center"/>
                </w:tcPr>
                <w:p w:rsidR="001F6183" w:rsidRPr="00D22576" w:rsidRDefault="001F6183" w:rsidP="00062A6E">
                  <w:pPr>
                    <w:pStyle w:val="ab"/>
                    <w:tabs>
                      <w:tab w:val="num" w:pos="1134"/>
                    </w:tabs>
                    <w:spacing w:before="0" w:after="0"/>
                    <w:jc w:val="both"/>
                  </w:pPr>
                  <w:r w:rsidRPr="00D22576">
                    <w:rPr>
                      <w:sz w:val="22"/>
                    </w:rPr>
                    <w:t>ЦК</w:t>
                  </w:r>
                </w:p>
              </w:tc>
              <w:tc>
                <w:tcPr>
                  <w:tcW w:w="623" w:type="dxa"/>
                  <w:vMerge w:val="restart"/>
                  <w:vAlign w:val="center"/>
                </w:tcPr>
                <w:p w:rsidR="001F6183" w:rsidRPr="00D22576" w:rsidRDefault="001F6183" w:rsidP="00062A6E">
                  <w:pPr>
                    <w:pStyle w:val="ab"/>
                    <w:tabs>
                      <w:tab w:val="num" w:pos="1134"/>
                    </w:tabs>
                    <w:spacing w:before="0" w:after="0"/>
                    <w:jc w:val="both"/>
                  </w:pPr>
                  <w:r w:rsidRPr="00D22576">
                    <w:rPr>
                      <w:sz w:val="22"/>
                    </w:rPr>
                    <w:t>=</w:t>
                  </w:r>
                </w:p>
              </w:tc>
              <w:tc>
                <w:tcPr>
                  <w:tcW w:w="651" w:type="dxa"/>
                  <w:vMerge w:val="restart"/>
                  <w:vAlign w:val="center"/>
                </w:tcPr>
                <w:p w:rsidR="001F6183" w:rsidRPr="00D22576" w:rsidRDefault="001F6183" w:rsidP="00062A6E">
                  <w:pPr>
                    <w:pStyle w:val="ab"/>
                    <w:tabs>
                      <w:tab w:val="num" w:pos="1134"/>
                    </w:tabs>
                    <w:spacing w:before="0" w:after="0"/>
                    <w:jc w:val="both"/>
                    <w:rPr>
                      <w:b/>
                    </w:rPr>
                  </w:pPr>
                  <w:r>
                    <w:rPr>
                      <w:b/>
                      <w:sz w:val="22"/>
                    </w:rPr>
                    <w:t>75</w:t>
                  </w:r>
                </w:p>
              </w:tc>
              <w:tc>
                <w:tcPr>
                  <w:tcW w:w="854" w:type="dxa"/>
                  <w:tcBorders>
                    <w:bottom w:val="single" w:sz="4" w:space="0" w:color="auto"/>
                  </w:tcBorders>
                </w:tcPr>
                <w:p w:rsidR="001F6183" w:rsidRPr="00D22576" w:rsidRDefault="001F6183" w:rsidP="00062A6E">
                  <w:pPr>
                    <w:pStyle w:val="ab"/>
                    <w:tabs>
                      <w:tab w:val="num" w:pos="1134"/>
                    </w:tabs>
                    <w:spacing w:before="0" w:after="0"/>
                    <w:jc w:val="both"/>
                  </w:pPr>
                  <w:proofErr w:type="spellStart"/>
                  <w:r w:rsidRPr="00D22576">
                    <w:rPr>
                      <w:sz w:val="22"/>
                    </w:rPr>
                    <w:t>Ц</w:t>
                  </w:r>
                  <w:r w:rsidRPr="00D22576">
                    <w:rPr>
                      <w:sz w:val="22"/>
                      <w:vertAlign w:val="subscript"/>
                    </w:rPr>
                    <w:t>мин</w:t>
                  </w:r>
                  <w:proofErr w:type="spellEnd"/>
                </w:p>
              </w:tc>
            </w:tr>
            <w:tr w:rsidR="001F6183" w:rsidRPr="00D22576" w:rsidTr="00062A6E">
              <w:trPr>
                <w:cantSplit/>
                <w:jc w:val="center"/>
              </w:trPr>
              <w:tc>
                <w:tcPr>
                  <w:tcW w:w="833" w:type="dxa"/>
                  <w:vMerge/>
                </w:tcPr>
                <w:p w:rsidR="001F6183" w:rsidRPr="00D22576" w:rsidRDefault="001F6183" w:rsidP="00062A6E">
                  <w:pPr>
                    <w:pStyle w:val="ab"/>
                    <w:tabs>
                      <w:tab w:val="num" w:pos="1134"/>
                    </w:tabs>
                    <w:spacing w:before="0" w:after="0"/>
                    <w:jc w:val="both"/>
                  </w:pPr>
                </w:p>
              </w:tc>
              <w:tc>
                <w:tcPr>
                  <w:tcW w:w="623" w:type="dxa"/>
                  <w:vMerge/>
                </w:tcPr>
                <w:p w:rsidR="001F6183" w:rsidRPr="00D22576" w:rsidRDefault="001F6183" w:rsidP="00062A6E">
                  <w:pPr>
                    <w:pStyle w:val="ab"/>
                    <w:tabs>
                      <w:tab w:val="num" w:pos="1134"/>
                    </w:tabs>
                    <w:spacing w:before="0" w:after="0"/>
                    <w:jc w:val="both"/>
                  </w:pPr>
                </w:p>
              </w:tc>
              <w:tc>
                <w:tcPr>
                  <w:tcW w:w="651" w:type="dxa"/>
                  <w:vMerge/>
                </w:tcPr>
                <w:p w:rsidR="001F6183" w:rsidRPr="00D22576" w:rsidRDefault="001F6183" w:rsidP="00062A6E">
                  <w:pPr>
                    <w:pStyle w:val="ab"/>
                    <w:tabs>
                      <w:tab w:val="num" w:pos="1134"/>
                    </w:tabs>
                    <w:spacing w:before="0" w:after="0"/>
                    <w:jc w:val="both"/>
                  </w:pPr>
                </w:p>
              </w:tc>
              <w:tc>
                <w:tcPr>
                  <w:tcW w:w="854" w:type="dxa"/>
                </w:tcPr>
                <w:p w:rsidR="001F6183" w:rsidRPr="00D22576" w:rsidRDefault="001F6183" w:rsidP="00062A6E">
                  <w:pPr>
                    <w:pStyle w:val="ab"/>
                    <w:tabs>
                      <w:tab w:val="num" w:pos="1134"/>
                    </w:tabs>
                    <w:spacing w:before="0" w:after="0"/>
                    <w:jc w:val="both"/>
                  </w:pPr>
                  <w:proofErr w:type="spellStart"/>
                  <w:r w:rsidRPr="00D22576">
                    <w:rPr>
                      <w:sz w:val="22"/>
                    </w:rPr>
                    <w:t>Ц</w:t>
                  </w:r>
                  <w:r w:rsidRPr="00D22576">
                    <w:rPr>
                      <w:sz w:val="22"/>
                      <w:vertAlign w:val="subscript"/>
                    </w:rPr>
                    <w:t>оц</w:t>
                  </w:r>
                  <w:proofErr w:type="spellEnd"/>
                  <w:r w:rsidRPr="00D22576">
                    <w:rPr>
                      <w:sz w:val="22"/>
                    </w:rPr>
                    <w:t xml:space="preserve"> </w:t>
                  </w:r>
                </w:p>
              </w:tc>
            </w:tr>
          </w:tbl>
          <w:p w:rsidR="001F6183" w:rsidRPr="00D22576" w:rsidRDefault="001F6183" w:rsidP="00062A6E">
            <w:pPr>
              <w:pStyle w:val="ab"/>
              <w:tabs>
                <w:tab w:val="num" w:pos="1134"/>
              </w:tabs>
              <w:spacing w:before="0" w:after="0"/>
              <w:ind w:firstLine="567"/>
              <w:jc w:val="both"/>
              <w:rPr>
                <w:sz w:val="20"/>
                <w:szCs w:val="20"/>
              </w:rPr>
            </w:pPr>
            <w:proofErr w:type="spellStart"/>
            <w:r w:rsidRPr="00D22576">
              <w:rPr>
                <w:sz w:val="20"/>
                <w:szCs w:val="20"/>
              </w:rPr>
              <w:t>Ц</w:t>
            </w:r>
            <w:r w:rsidRPr="00D22576">
              <w:rPr>
                <w:sz w:val="20"/>
                <w:szCs w:val="20"/>
                <w:vertAlign w:val="subscript"/>
              </w:rPr>
              <w:t>мин</w:t>
            </w:r>
            <w:proofErr w:type="spellEnd"/>
            <w:r w:rsidRPr="00D22576">
              <w:rPr>
                <w:sz w:val="20"/>
                <w:szCs w:val="20"/>
              </w:rPr>
              <w:tab/>
              <w:t>– минимальная цена из всех заявок;</w:t>
            </w:r>
          </w:p>
          <w:p w:rsidR="001F6183" w:rsidRPr="00D22576" w:rsidRDefault="001F6183" w:rsidP="00062A6E">
            <w:pPr>
              <w:pStyle w:val="ab"/>
              <w:tabs>
                <w:tab w:val="num" w:pos="1134"/>
              </w:tabs>
              <w:spacing w:before="0" w:after="0"/>
              <w:ind w:firstLine="567"/>
              <w:jc w:val="both"/>
              <w:rPr>
                <w:sz w:val="20"/>
                <w:szCs w:val="20"/>
              </w:rPr>
            </w:pPr>
            <w:proofErr w:type="spellStart"/>
            <w:r w:rsidRPr="00D22576">
              <w:rPr>
                <w:sz w:val="20"/>
                <w:szCs w:val="20"/>
              </w:rPr>
              <w:t>Ц</w:t>
            </w:r>
            <w:r w:rsidRPr="00D22576">
              <w:rPr>
                <w:sz w:val="20"/>
                <w:szCs w:val="20"/>
                <w:vertAlign w:val="subscript"/>
              </w:rPr>
              <w:t>оц</w:t>
            </w:r>
            <w:proofErr w:type="spellEnd"/>
            <w:r w:rsidRPr="00D22576">
              <w:rPr>
                <w:sz w:val="20"/>
                <w:szCs w:val="20"/>
              </w:rPr>
              <w:tab/>
            </w:r>
            <w:proofErr w:type="gramStart"/>
            <w:r w:rsidRPr="00D22576">
              <w:rPr>
                <w:sz w:val="20"/>
                <w:szCs w:val="20"/>
              </w:rPr>
              <w:t>–ц</w:t>
            </w:r>
            <w:proofErr w:type="gramEnd"/>
            <w:r w:rsidRPr="00D22576">
              <w:rPr>
                <w:sz w:val="20"/>
                <w:szCs w:val="20"/>
              </w:rPr>
              <w:t>ена оцениваемой заявки.</w:t>
            </w:r>
          </w:p>
          <w:p w:rsidR="001F6183" w:rsidRPr="00D22576" w:rsidRDefault="001F6183" w:rsidP="00062A6E">
            <w:pPr>
              <w:rPr>
                <w:sz w:val="20"/>
              </w:rPr>
            </w:pPr>
            <w:r>
              <w:rPr>
                <w:sz w:val="20"/>
              </w:rPr>
              <w:t>Критерии №2, 3</w:t>
            </w:r>
            <w:r w:rsidRPr="00D22576">
              <w:rPr>
                <w:sz w:val="20"/>
              </w:rPr>
              <w:t xml:space="preserve"> оцениваются экспертно.</w:t>
            </w:r>
          </w:p>
          <w:p w:rsidR="001F6183" w:rsidRPr="00D22576" w:rsidRDefault="001F6183" w:rsidP="00062A6E">
            <w:pPr>
              <w:jc w:val="both"/>
              <w:rPr>
                <w:sz w:val="20"/>
              </w:rPr>
            </w:pPr>
            <w:r w:rsidRPr="00D22576">
              <w:rPr>
                <w:sz w:val="20"/>
              </w:rPr>
              <w:t>На основании суммы баллов каждому 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p>
          <w:p w:rsidR="001F6183" w:rsidRPr="00D22576" w:rsidRDefault="001F6183" w:rsidP="00062A6E">
            <w:pPr>
              <w:rPr>
                <w:sz w:val="20"/>
              </w:rPr>
            </w:pPr>
          </w:p>
        </w:tc>
      </w:tr>
      <w:tr w:rsidR="001F6183" w:rsidRPr="009448FB" w:rsidTr="00062A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194"/>
        </w:trPr>
        <w:tc>
          <w:tcPr>
            <w:tcW w:w="720" w:type="dxa"/>
            <w:tcBorders>
              <w:top w:val="single" w:sz="6" w:space="0" w:color="auto"/>
              <w:left w:val="single" w:sz="6" w:space="0" w:color="auto"/>
              <w:bottom w:val="single" w:sz="6" w:space="0" w:color="auto"/>
              <w:right w:val="single" w:sz="6" w:space="0" w:color="auto"/>
            </w:tcBorders>
          </w:tcPr>
          <w:p w:rsidR="001F6183" w:rsidRPr="009448FB" w:rsidRDefault="001F6183" w:rsidP="00062A6E">
            <w:pPr>
              <w:widowControl w:val="0"/>
              <w:tabs>
                <w:tab w:val="left" w:pos="360"/>
                <w:tab w:val="left" w:pos="786"/>
              </w:tabs>
              <w:autoSpaceDE w:val="0"/>
              <w:autoSpaceDN w:val="0"/>
              <w:adjustRightInd w:val="0"/>
              <w:ind w:hanging="15"/>
              <w:jc w:val="center"/>
              <w:rPr>
                <w:rFonts w:ascii="Times New Roman CYR" w:hAnsi="Times New Roman CYR" w:cs="Times New Roman CYR"/>
              </w:rPr>
            </w:pPr>
            <w:r>
              <w:rPr>
                <w:rFonts w:ascii="Times New Roman CYR" w:hAnsi="Times New Roman CYR" w:cs="Times New Roman CYR"/>
              </w:rPr>
              <w:lastRenderedPageBreak/>
              <w:t>25</w:t>
            </w:r>
          </w:p>
        </w:tc>
        <w:tc>
          <w:tcPr>
            <w:tcW w:w="3000" w:type="dxa"/>
            <w:tcBorders>
              <w:top w:val="single" w:sz="6" w:space="0" w:color="auto"/>
              <w:left w:val="single" w:sz="6" w:space="0" w:color="auto"/>
              <w:bottom w:val="single" w:sz="6" w:space="0" w:color="auto"/>
              <w:right w:val="single" w:sz="6" w:space="0" w:color="auto"/>
            </w:tcBorders>
          </w:tcPr>
          <w:p w:rsidR="001F6183" w:rsidRPr="00D07EF2" w:rsidRDefault="001F6183" w:rsidP="00062A6E">
            <w:pPr>
              <w:jc w:val="both"/>
            </w:pPr>
            <w:r w:rsidRPr="00D07EF2">
              <w:t>Порядок обжалования действий заказчика, организатора размещения заказа, конкурсной комиссии</w:t>
            </w:r>
          </w:p>
        </w:tc>
        <w:tc>
          <w:tcPr>
            <w:tcW w:w="6600" w:type="dxa"/>
            <w:gridSpan w:val="3"/>
            <w:tcBorders>
              <w:top w:val="single" w:sz="6" w:space="0" w:color="auto"/>
              <w:left w:val="single" w:sz="6" w:space="0" w:color="auto"/>
              <w:bottom w:val="single" w:sz="6" w:space="0" w:color="auto"/>
              <w:right w:val="single" w:sz="6" w:space="0" w:color="auto"/>
            </w:tcBorders>
          </w:tcPr>
          <w:p w:rsidR="001F6183" w:rsidRPr="008F0868" w:rsidRDefault="001F6183" w:rsidP="00062A6E">
            <w:pPr>
              <w:jc w:val="both"/>
            </w:pPr>
            <w:r w:rsidRPr="008F0868">
              <w:rPr>
                <w:sz w:val="22"/>
                <w:szCs w:val="22"/>
              </w:rPr>
              <w:t xml:space="preserve">Жалобы на действия (бездействие) заказчика, организатора, конкурсной комиссии могут быть направлены по электронному адресу Центрального арбитражного комитета в сфере закупок </w:t>
            </w:r>
            <w:proofErr w:type="spellStart"/>
            <w:r w:rsidRPr="008F0868">
              <w:rPr>
                <w:sz w:val="22"/>
                <w:szCs w:val="22"/>
              </w:rPr>
              <w:t>Госкорпорации</w:t>
            </w:r>
            <w:proofErr w:type="spellEnd"/>
            <w:r w:rsidRPr="008F0868">
              <w:rPr>
                <w:sz w:val="22"/>
                <w:szCs w:val="22"/>
              </w:rPr>
              <w:t xml:space="preserve"> «</w:t>
            </w:r>
            <w:proofErr w:type="spellStart"/>
            <w:r w:rsidRPr="008F0868">
              <w:rPr>
                <w:sz w:val="22"/>
                <w:szCs w:val="22"/>
              </w:rPr>
              <w:t>Росатом</w:t>
            </w:r>
            <w:proofErr w:type="spellEnd"/>
            <w:r w:rsidRPr="008F0868">
              <w:rPr>
                <w:sz w:val="22"/>
                <w:szCs w:val="22"/>
              </w:rPr>
              <w:t xml:space="preserve">» (далее – ЦАК) </w:t>
            </w:r>
            <w:hyperlink r:id="rId49" w:history="1">
              <w:r w:rsidRPr="008F0868">
                <w:rPr>
                  <w:rStyle w:val="aa"/>
                  <w:sz w:val="22"/>
                  <w:szCs w:val="22"/>
                </w:rPr>
                <w:t>arbitration@rosatom.ru</w:t>
              </w:r>
            </w:hyperlink>
            <w:r w:rsidRPr="008F0868">
              <w:rPr>
                <w:sz w:val="22"/>
                <w:szCs w:val="22"/>
              </w:rPr>
              <w:t>.</w:t>
            </w:r>
          </w:p>
          <w:p w:rsidR="001F6183" w:rsidRPr="008F0868" w:rsidRDefault="001F6183" w:rsidP="00062A6E">
            <w:pPr>
              <w:autoSpaceDE w:val="0"/>
              <w:autoSpaceDN w:val="0"/>
              <w:adjustRightInd w:val="0"/>
              <w:jc w:val="both"/>
              <w:outlineLvl w:val="1"/>
              <w:rPr>
                <w:color w:val="000000"/>
              </w:rPr>
            </w:pPr>
            <w:r w:rsidRPr="008F0868">
              <w:rPr>
                <w:sz w:val="22"/>
                <w:szCs w:val="22"/>
              </w:rPr>
              <w:t>Направление жалоб допускается в любое время проведения</w:t>
            </w:r>
            <w:r w:rsidRPr="008F0868">
              <w:rPr>
                <w:color w:val="000000"/>
                <w:sz w:val="22"/>
                <w:szCs w:val="22"/>
              </w:rPr>
              <w:t xml:space="preserve">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1F6183" w:rsidRPr="008F0868" w:rsidRDefault="001F6183" w:rsidP="00062A6E">
            <w:pPr>
              <w:jc w:val="both"/>
            </w:pPr>
            <w:r w:rsidRPr="008F0868">
              <w:rPr>
                <w:color w:val="000000"/>
                <w:sz w:val="22"/>
                <w:szCs w:val="22"/>
              </w:rPr>
              <w:t>Условия и положения документации могут быть обжалованы исключительно до окончания срока подачи заявок на участие.</w:t>
            </w:r>
          </w:p>
          <w:p w:rsidR="001F6183" w:rsidRPr="008F0868" w:rsidRDefault="001F6183" w:rsidP="00062A6E">
            <w:pPr>
              <w:jc w:val="both"/>
            </w:pPr>
            <w:r w:rsidRPr="008F0868">
              <w:rPr>
                <w:sz w:val="22"/>
                <w:szCs w:val="22"/>
              </w:rPr>
              <w:t xml:space="preserve">На сайте </w:t>
            </w:r>
            <w:hyperlink r:id="rId50" w:history="1">
              <w:r w:rsidRPr="008F0868">
                <w:rPr>
                  <w:rStyle w:val="aa"/>
                  <w:sz w:val="22"/>
                  <w:szCs w:val="22"/>
                </w:rPr>
                <w:t>http://zakupki.rosatom.ru/</w:t>
              </w:r>
            </w:hyperlink>
            <w:r w:rsidRPr="008F0868">
              <w:rPr>
                <w:sz w:val="22"/>
                <w:szCs w:val="22"/>
              </w:rPr>
              <w:t xml:space="preserve"> (раздел Контроль и </w:t>
            </w:r>
            <w:proofErr w:type="gramStart"/>
            <w:r w:rsidRPr="008F0868">
              <w:rPr>
                <w:sz w:val="22"/>
                <w:szCs w:val="22"/>
              </w:rPr>
              <w:t>арбитраж</w:t>
            </w:r>
            <w:proofErr w:type="gramEnd"/>
            <w:r w:rsidRPr="008F0868">
              <w:rPr>
                <w:sz w:val="22"/>
                <w:szCs w:val="22"/>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8F0868">
              <w:rPr>
                <w:sz w:val="22"/>
                <w:szCs w:val="22"/>
              </w:rPr>
              <w:t>Госкорпорации</w:t>
            </w:r>
            <w:proofErr w:type="spellEnd"/>
            <w:r w:rsidRPr="008F0868">
              <w:rPr>
                <w:sz w:val="22"/>
                <w:szCs w:val="22"/>
              </w:rPr>
              <w:t xml:space="preserve"> «</w:t>
            </w:r>
            <w:proofErr w:type="spellStart"/>
            <w:r w:rsidRPr="008F0868">
              <w:rPr>
                <w:sz w:val="22"/>
                <w:szCs w:val="22"/>
              </w:rPr>
              <w:t>Росатом</w:t>
            </w:r>
            <w:proofErr w:type="spellEnd"/>
            <w:r w:rsidRPr="008F0868">
              <w:rPr>
                <w:sz w:val="22"/>
                <w:szCs w:val="22"/>
              </w:rPr>
              <w:t>» на странице соответствующей закупки.</w:t>
            </w:r>
          </w:p>
        </w:tc>
      </w:tr>
      <w:tr w:rsidR="001F6183" w:rsidRPr="009448FB" w:rsidTr="00062A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194"/>
        </w:trPr>
        <w:tc>
          <w:tcPr>
            <w:tcW w:w="720" w:type="dxa"/>
            <w:tcBorders>
              <w:top w:val="single" w:sz="6" w:space="0" w:color="auto"/>
              <w:left w:val="single" w:sz="6" w:space="0" w:color="auto"/>
              <w:bottom w:val="single" w:sz="6" w:space="0" w:color="auto"/>
              <w:right w:val="single" w:sz="6" w:space="0" w:color="auto"/>
            </w:tcBorders>
          </w:tcPr>
          <w:p w:rsidR="001F6183" w:rsidRPr="009448FB" w:rsidRDefault="001F6183" w:rsidP="00062A6E">
            <w:pPr>
              <w:widowControl w:val="0"/>
              <w:tabs>
                <w:tab w:val="left" w:pos="360"/>
                <w:tab w:val="left" w:pos="786"/>
              </w:tabs>
              <w:autoSpaceDE w:val="0"/>
              <w:autoSpaceDN w:val="0"/>
              <w:adjustRightInd w:val="0"/>
              <w:ind w:hanging="15"/>
              <w:jc w:val="center"/>
              <w:rPr>
                <w:rFonts w:ascii="Times New Roman CYR" w:hAnsi="Times New Roman CYR" w:cs="Times New Roman CYR"/>
              </w:rPr>
            </w:pPr>
            <w:r>
              <w:rPr>
                <w:rFonts w:ascii="Times New Roman CYR" w:hAnsi="Times New Roman CYR" w:cs="Times New Roman CYR"/>
              </w:rPr>
              <w:t>26</w:t>
            </w:r>
          </w:p>
        </w:tc>
        <w:tc>
          <w:tcPr>
            <w:tcW w:w="3000" w:type="dxa"/>
            <w:tcBorders>
              <w:top w:val="single" w:sz="6" w:space="0" w:color="auto"/>
              <w:left w:val="single" w:sz="6" w:space="0" w:color="auto"/>
              <w:bottom w:val="single" w:sz="6" w:space="0" w:color="auto"/>
              <w:right w:val="single" w:sz="6" w:space="0" w:color="auto"/>
            </w:tcBorders>
          </w:tcPr>
          <w:p w:rsidR="001F6183" w:rsidRPr="00D07EF2" w:rsidRDefault="001F6183" w:rsidP="00062A6E">
            <w:r w:rsidRPr="00D07EF2">
              <w:t xml:space="preserve">Каналы связи, по которым можно сообщить о фактах злоупотребления </w:t>
            </w:r>
          </w:p>
        </w:tc>
        <w:tc>
          <w:tcPr>
            <w:tcW w:w="6600" w:type="dxa"/>
            <w:gridSpan w:val="3"/>
            <w:tcBorders>
              <w:top w:val="single" w:sz="6" w:space="0" w:color="auto"/>
              <w:left w:val="single" w:sz="6" w:space="0" w:color="auto"/>
              <w:bottom w:val="single" w:sz="6" w:space="0" w:color="auto"/>
              <w:right w:val="single" w:sz="6" w:space="0" w:color="auto"/>
            </w:tcBorders>
          </w:tcPr>
          <w:p w:rsidR="001F6183" w:rsidRPr="008F0868" w:rsidRDefault="001F6183" w:rsidP="00062A6E">
            <w:pPr>
              <w:jc w:val="both"/>
            </w:pPr>
            <w:r w:rsidRPr="008F0868">
              <w:rPr>
                <w:sz w:val="22"/>
                <w:szCs w:val="22"/>
              </w:rPr>
              <w:t xml:space="preserve">О фактах злоупотреблений участник процедуры закупки/участник конкурса может заявить в ЦАК или сообщить об этом гласно или анонимно, воспользовавшись следующими каналами связи: </w:t>
            </w:r>
          </w:p>
          <w:p w:rsidR="001F6183" w:rsidRPr="008F0868" w:rsidRDefault="001F6183" w:rsidP="00062A6E">
            <w:pPr>
              <w:pStyle w:val="ab"/>
              <w:numPr>
                <w:ilvl w:val="0"/>
                <w:numId w:val="37"/>
              </w:numPr>
              <w:tabs>
                <w:tab w:val="left" w:pos="260"/>
                <w:tab w:val="left" w:pos="851"/>
              </w:tabs>
              <w:spacing w:before="0" w:beforeAutospacing="0" w:after="0" w:afterAutospacing="0"/>
              <w:ind w:left="0" w:firstLine="0"/>
              <w:jc w:val="both"/>
            </w:pPr>
            <w:r w:rsidRPr="008F0868">
              <w:rPr>
                <w:sz w:val="22"/>
                <w:szCs w:val="22"/>
              </w:rPr>
              <w:t>Телефон «горячей линии»: 8-800-100-07-07 (многоканальный, круглосуточно, бесплатно из любой точки страны);</w:t>
            </w:r>
          </w:p>
          <w:p w:rsidR="001F6183" w:rsidRPr="008F0868" w:rsidRDefault="001F6183" w:rsidP="00062A6E">
            <w:pPr>
              <w:pStyle w:val="ab"/>
              <w:numPr>
                <w:ilvl w:val="0"/>
                <w:numId w:val="37"/>
              </w:numPr>
              <w:tabs>
                <w:tab w:val="left" w:pos="260"/>
                <w:tab w:val="left" w:pos="851"/>
              </w:tabs>
              <w:spacing w:before="0" w:beforeAutospacing="0" w:after="0" w:afterAutospacing="0"/>
              <w:ind w:left="-23" w:firstLine="23"/>
              <w:jc w:val="both"/>
            </w:pPr>
            <w:r w:rsidRPr="008F0868">
              <w:rPr>
                <w:sz w:val="22"/>
                <w:szCs w:val="22"/>
              </w:rPr>
              <w:t xml:space="preserve">Адрес электронной почты: </w:t>
            </w:r>
            <w:hyperlink r:id="rId51" w:history="1">
              <w:r w:rsidRPr="008F0868">
                <w:rPr>
                  <w:rStyle w:val="aa"/>
                  <w:sz w:val="22"/>
                  <w:szCs w:val="22"/>
                </w:rPr>
                <w:t>0707@rosatom.ru</w:t>
              </w:r>
            </w:hyperlink>
            <w:r w:rsidRPr="008F0868">
              <w:rPr>
                <w:sz w:val="22"/>
                <w:szCs w:val="22"/>
              </w:rPr>
              <w:t>;</w:t>
            </w:r>
          </w:p>
          <w:p w:rsidR="001F6183" w:rsidRPr="008F0868" w:rsidRDefault="001F6183" w:rsidP="00062A6E">
            <w:pPr>
              <w:pStyle w:val="ab"/>
              <w:numPr>
                <w:ilvl w:val="0"/>
                <w:numId w:val="37"/>
              </w:numPr>
              <w:tabs>
                <w:tab w:val="left" w:pos="260"/>
                <w:tab w:val="left" w:pos="851"/>
              </w:tabs>
              <w:spacing w:before="0" w:beforeAutospacing="0" w:after="0" w:afterAutospacing="0"/>
              <w:ind w:left="-23" w:firstLine="23"/>
              <w:jc w:val="both"/>
            </w:pPr>
            <w:r w:rsidRPr="008F0868">
              <w:rPr>
                <w:sz w:val="22"/>
                <w:szCs w:val="22"/>
              </w:rPr>
              <w:t xml:space="preserve">Адрес для почтовых отправлений: 119017, Москва, а/я 226, Департамент внутреннего контроля и аудита </w:t>
            </w:r>
            <w:proofErr w:type="spellStart"/>
            <w:r w:rsidRPr="008F0868">
              <w:rPr>
                <w:sz w:val="22"/>
                <w:szCs w:val="22"/>
              </w:rPr>
              <w:t>Росатома</w:t>
            </w:r>
            <w:proofErr w:type="spellEnd"/>
            <w:r w:rsidRPr="008F0868">
              <w:rPr>
                <w:sz w:val="22"/>
                <w:szCs w:val="22"/>
              </w:rPr>
              <w:t>.</w:t>
            </w:r>
          </w:p>
        </w:tc>
      </w:tr>
    </w:tbl>
    <w:p w:rsidR="00C83579" w:rsidRDefault="00C83579" w:rsidP="00C83579">
      <w:pPr>
        <w:pStyle w:val="ab"/>
        <w:jc w:val="both"/>
      </w:pPr>
      <w:r w:rsidRPr="001A3599">
        <w:t xml:space="preserve">В случае противоречия между информацией Общих условий проведения </w:t>
      </w:r>
      <w:r>
        <w:t>запроса предложений</w:t>
      </w:r>
      <w:r w:rsidRPr="001A3599">
        <w:t xml:space="preserve"> и Информационной карты </w:t>
      </w:r>
      <w:proofErr w:type="gramStart"/>
      <w:r w:rsidRPr="001A3599">
        <w:t>последняя</w:t>
      </w:r>
      <w:proofErr w:type="gramEnd"/>
      <w:r w:rsidRPr="001A3599">
        <w:t xml:space="preserve"> имеет преобладающую силу.</w:t>
      </w:r>
    </w:p>
    <w:p w:rsidR="00C83579" w:rsidRPr="001A3599" w:rsidRDefault="00C83579" w:rsidP="00C83579">
      <w:pPr>
        <w:pStyle w:val="ab"/>
        <w:jc w:val="both"/>
      </w:pPr>
    </w:p>
    <w:p w:rsidR="00C83579" w:rsidRPr="00D24ADA" w:rsidRDefault="00C83579" w:rsidP="00C83579">
      <w:pPr>
        <w:tabs>
          <w:tab w:val="num" w:pos="1800"/>
        </w:tabs>
        <w:spacing w:after="120"/>
        <w:ind w:firstLine="600"/>
        <w:jc w:val="both"/>
        <w:rPr>
          <w:sz w:val="22"/>
        </w:rPr>
        <w:sectPr w:rsidR="00C83579" w:rsidRPr="00D24ADA" w:rsidSect="00630EA9">
          <w:pgSz w:w="11907" w:h="16840" w:code="9"/>
          <w:pgMar w:top="1134" w:right="567" w:bottom="1134" w:left="1418" w:header="567" w:footer="567" w:gutter="0"/>
          <w:cols w:space="708"/>
          <w:docGrid w:linePitch="360"/>
        </w:sectPr>
      </w:pPr>
    </w:p>
    <w:p w:rsidR="00C83579" w:rsidRPr="002C3F3D" w:rsidRDefault="00C83579" w:rsidP="00C83579">
      <w:pPr>
        <w:pStyle w:val="10"/>
        <w:numPr>
          <w:ilvl w:val="1"/>
          <w:numId w:val="8"/>
        </w:numPr>
        <w:tabs>
          <w:tab w:val="num" w:pos="1134"/>
          <w:tab w:val="num" w:pos="1495"/>
        </w:tabs>
        <w:ind w:left="0" w:firstLine="709"/>
        <w:jc w:val="center"/>
        <w:rPr>
          <w:sz w:val="22"/>
          <w:szCs w:val="22"/>
        </w:rPr>
      </w:pPr>
      <w:bookmarkStart w:id="96" w:name="_Toc302640933"/>
      <w:bookmarkStart w:id="97" w:name="_Toc255987070"/>
      <w:r w:rsidRPr="002C3F3D">
        <w:rPr>
          <w:sz w:val="28"/>
          <w:szCs w:val="28"/>
        </w:rPr>
        <w:lastRenderedPageBreak/>
        <w:t>ОБРАЗЦЫ ФОРМ ОСНОВНЫХ ДОКУМЕНТОВ, ВКЛЮЧАЕМЫХ В ПРЕДЛОЖЕНИЕ</w:t>
      </w:r>
      <w:bookmarkEnd w:id="96"/>
    </w:p>
    <w:p w:rsidR="00C83579" w:rsidRPr="008C5EAA" w:rsidRDefault="00C83579" w:rsidP="00C83579">
      <w:pPr>
        <w:pStyle w:val="Times12"/>
        <w:jc w:val="right"/>
        <w:rPr>
          <w:bCs w:val="0"/>
          <w:sz w:val="28"/>
          <w:szCs w:val="28"/>
        </w:rPr>
      </w:pPr>
      <w:bookmarkStart w:id="98" w:name="_Toc98251753"/>
      <w:bookmarkEnd w:id="97"/>
      <w:r>
        <w:rPr>
          <w:bCs w:val="0"/>
          <w:sz w:val="28"/>
          <w:szCs w:val="28"/>
        </w:rPr>
        <w:t>Форма 1</w:t>
      </w:r>
    </w:p>
    <w:p w:rsidR="00C83579" w:rsidRPr="00864C23" w:rsidRDefault="00C83579" w:rsidP="00C83579">
      <w:pPr>
        <w:tabs>
          <w:tab w:val="left" w:pos="7938"/>
        </w:tabs>
        <w:rPr>
          <w:b/>
          <w:i/>
        </w:rPr>
      </w:pPr>
      <w:r w:rsidRPr="00864C23">
        <w:rPr>
          <w:b/>
          <w:i/>
        </w:rPr>
        <w:t>Фирменный бланк участника процедуры закупки</w:t>
      </w:r>
    </w:p>
    <w:p w:rsidR="00C83579" w:rsidRPr="008C5EAA" w:rsidRDefault="00C83579" w:rsidP="00C83579">
      <w:pPr>
        <w:pStyle w:val="Times12"/>
        <w:spacing w:before="120"/>
        <w:ind w:firstLine="0"/>
        <w:jc w:val="left"/>
        <w:rPr>
          <w:szCs w:val="24"/>
        </w:rPr>
      </w:pPr>
      <w:r w:rsidRPr="008C5EAA">
        <w:rPr>
          <w:szCs w:val="24"/>
        </w:rPr>
        <w:t>«___»</w:t>
      </w:r>
      <w:r>
        <w:rPr>
          <w:szCs w:val="24"/>
        </w:rPr>
        <w:t xml:space="preserve"> </w:t>
      </w:r>
      <w:r w:rsidRPr="008C5EAA">
        <w:rPr>
          <w:szCs w:val="24"/>
        </w:rPr>
        <w:t>__________</w:t>
      </w:r>
      <w:r>
        <w:rPr>
          <w:szCs w:val="24"/>
        </w:rPr>
        <w:t xml:space="preserve"> 20___ </w:t>
      </w:r>
      <w:r w:rsidRPr="008C5EAA">
        <w:rPr>
          <w:szCs w:val="24"/>
        </w:rPr>
        <w:t>года №______</w:t>
      </w:r>
    </w:p>
    <w:p w:rsidR="00C83579" w:rsidRPr="00586002" w:rsidRDefault="00C83579" w:rsidP="00C83579">
      <w:pPr>
        <w:pStyle w:val="Times12"/>
        <w:spacing w:before="120"/>
        <w:ind w:firstLine="0"/>
        <w:jc w:val="right"/>
        <w:rPr>
          <w:b/>
          <w:bCs w:val="0"/>
          <w:i/>
          <w:szCs w:val="28"/>
        </w:rPr>
      </w:pPr>
      <w:r w:rsidRPr="00586002">
        <w:rPr>
          <w:b/>
          <w:bCs w:val="0"/>
          <w:i/>
          <w:szCs w:val="28"/>
        </w:rPr>
        <w:t>Лот __</w:t>
      </w:r>
    </w:p>
    <w:p w:rsidR="00C83579" w:rsidRDefault="00C83579" w:rsidP="00C83579">
      <w:pPr>
        <w:pStyle w:val="20"/>
        <w:numPr>
          <w:ilvl w:val="0"/>
          <w:numId w:val="0"/>
        </w:numPr>
        <w:spacing w:before="0" w:after="0"/>
        <w:jc w:val="center"/>
        <w:rPr>
          <w:rFonts w:ascii="Times New Roman" w:hAnsi="Times New Roman" w:cs="Times New Roman"/>
          <w:b w:val="0"/>
          <w:bCs w:val="0"/>
          <w:i w:val="0"/>
        </w:rPr>
      </w:pPr>
      <w:bookmarkStart w:id="99" w:name="_Письмо_о_подаче"/>
      <w:bookmarkStart w:id="100" w:name="_Заявка_о_подаче"/>
      <w:bookmarkStart w:id="101" w:name="_Toc255987071"/>
      <w:bookmarkStart w:id="102" w:name="_Toc263441572"/>
      <w:bookmarkStart w:id="103" w:name="_Toc269472558"/>
      <w:bookmarkStart w:id="104" w:name="_Toc302640934"/>
      <w:bookmarkEnd w:id="99"/>
      <w:bookmarkEnd w:id="100"/>
      <w:r w:rsidRPr="00716E39">
        <w:rPr>
          <w:rFonts w:ascii="Times New Roman" w:hAnsi="Times New Roman" w:cs="Times New Roman"/>
          <w:b w:val="0"/>
          <w:bCs w:val="0"/>
          <w:i w:val="0"/>
        </w:rPr>
        <w:t>ЗАЯВКА О ПОДАЧЕ ПРЕДЛОЖЕНИЯ</w:t>
      </w:r>
      <w:bookmarkEnd w:id="101"/>
      <w:bookmarkEnd w:id="102"/>
      <w:bookmarkEnd w:id="103"/>
      <w:bookmarkEnd w:id="104"/>
    </w:p>
    <w:p w:rsidR="00C83579" w:rsidRPr="00D352EF" w:rsidRDefault="00C83579" w:rsidP="00C83579"/>
    <w:p w:rsidR="00C83579" w:rsidRPr="004F4DEB" w:rsidRDefault="00C83579" w:rsidP="00C83579">
      <w:pPr>
        <w:widowControl w:val="0"/>
        <w:autoSpaceDE w:val="0"/>
        <w:autoSpaceDN w:val="0"/>
        <w:adjustRightInd w:val="0"/>
        <w:ind w:firstLine="709"/>
        <w:jc w:val="both"/>
        <w:rPr>
          <w:sz w:val="28"/>
          <w:szCs w:val="28"/>
        </w:rPr>
      </w:pPr>
      <w:proofErr w:type="gramStart"/>
      <w:r w:rsidRPr="004F4DEB">
        <w:rPr>
          <w:sz w:val="28"/>
          <w:szCs w:val="28"/>
        </w:rPr>
        <w:t>Изучив извещение о проведении запроса предложения на право заключения договора</w:t>
      </w:r>
      <w:r>
        <w:rPr>
          <w:sz w:val="28"/>
          <w:szCs w:val="28"/>
        </w:rPr>
        <w:t xml:space="preserve"> на _</w:t>
      </w:r>
      <w:r w:rsidRPr="004F4DEB">
        <w:rPr>
          <w:sz w:val="28"/>
          <w:szCs w:val="28"/>
        </w:rPr>
        <w:t>____</w:t>
      </w:r>
      <w:r>
        <w:rPr>
          <w:sz w:val="28"/>
          <w:szCs w:val="28"/>
        </w:rPr>
        <w:t>________________________</w:t>
      </w:r>
      <w:r w:rsidRPr="004F4DEB">
        <w:rPr>
          <w:sz w:val="28"/>
          <w:szCs w:val="28"/>
        </w:rPr>
        <w:t xml:space="preserve">______, опубликованное на сайте </w:t>
      </w:r>
      <w:hyperlink r:id="rId52" w:history="1">
        <w:r w:rsidRPr="004F4DEB">
          <w:rPr>
            <w:rStyle w:val="aa"/>
            <w:sz w:val="28"/>
            <w:szCs w:val="28"/>
          </w:rPr>
          <w:t>http://zakupki.rosatom.ru</w:t>
        </w:r>
      </w:hyperlink>
      <w:r w:rsidRPr="005E0676">
        <w:t xml:space="preserve"> </w:t>
      </w:r>
      <w:r w:rsidRPr="005E0676">
        <w:rPr>
          <w:sz w:val="28"/>
          <w:szCs w:val="28"/>
        </w:rPr>
        <w:t>и на электронной торговой площадк</w:t>
      </w:r>
      <w:r>
        <w:rPr>
          <w:sz w:val="28"/>
          <w:szCs w:val="28"/>
        </w:rPr>
        <w:t>е</w:t>
      </w:r>
      <w:r w:rsidRPr="005E0676">
        <w:rPr>
          <w:sz w:val="28"/>
          <w:szCs w:val="28"/>
        </w:rPr>
        <w:t xml:space="preserve"> «Аукционный Конкурсный Дом» </w:t>
      </w:r>
      <w:hyperlink r:id="rId53" w:history="1">
        <w:r w:rsidRPr="005E0676">
          <w:rPr>
            <w:sz w:val="28"/>
            <w:szCs w:val="28"/>
          </w:rPr>
          <w:t>www.a-k-d.ru</w:t>
        </w:r>
      </w:hyperlink>
      <w:r>
        <w:rPr>
          <w:sz w:val="28"/>
          <w:szCs w:val="28"/>
        </w:rPr>
        <w:t>,</w:t>
      </w:r>
      <w:r w:rsidRPr="004F4DEB">
        <w:rPr>
          <w:sz w:val="28"/>
          <w:szCs w:val="28"/>
        </w:rPr>
        <w:t xml:space="preserve"> документацию по проведению запроса предложений и принимая установленные в них требования и условия запроса предложений, </w:t>
      </w:r>
      <w:proofErr w:type="gramEnd"/>
    </w:p>
    <w:p w:rsidR="00C83579" w:rsidRPr="004F4DEB" w:rsidRDefault="00C83579" w:rsidP="00C83579">
      <w:pPr>
        <w:pStyle w:val="Times12"/>
        <w:suppressAutoHyphens/>
        <w:ind w:firstLine="0"/>
        <w:rPr>
          <w:sz w:val="28"/>
          <w:szCs w:val="28"/>
        </w:rPr>
      </w:pPr>
      <w:r w:rsidRPr="004F4DEB">
        <w:rPr>
          <w:sz w:val="28"/>
          <w:szCs w:val="28"/>
        </w:rPr>
        <w:t xml:space="preserve">______________________________________________________________________, </w:t>
      </w:r>
    </w:p>
    <w:p w:rsidR="00C83579" w:rsidRPr="00864C23" w:rsidRDefault="00C83579" w:rsidP="00C83579">
      <w:pPr>
        <w:pStyle w:val="Times12"/>
        <w:suppressAutoHyphens/>
        <w:ind w:left="600" w:firstLine="709"/>
        <w:rPr>
          <w:b/>
          <w:i/>
          <w:szCs w:val="28"/>
          <w:vertAlign w:val="superscript"/>
        </w:rPr>
      </w:pPr>
      <w:r w:rsidRPr="00864C23">
        <w:rPr>
          <w:b/>
          <w:i/>
          <w:szCs w:val="28"/>
          <w:vertAlign w:val="superscript"/>
        </w:rPr>
        <w:t>(полное наименование участника процедуры закупки с указанием организационно-правовой формы)</w:t>
      </w:r>
    </w:p>
    <w:p w:rsidR="00C83579" w:rsidRPr="004F4DEB" w:rsidRDefault="00C83579" w:rsidP="00C83579">
      <w:pPr>
        <w:pStyle w:val="Times12"/>
        <w:suppressAutoHyphens/>
        <w:ind w:firstLine="0"/>
        <w:rPr>
          <w:sz w:val="28"/>
          <w:szCs w:val="28"/>
        </w:rPr>
      </w:pPr>
      <w:proofErr w:type="gramStart"/>
      <w:r w:rsidRPr="004F4DEB">
        <w:rPr>
          <w:sz w:val="28"/>
          <w:szCs w:val="28"/>
        </w:rPr>
        <w:t>зарегистрированное</w:t>
      </w:r>
      <w:proofErr w:type="gramEnd"/>
      <w:r w:rsidRPr="004F4DEB">
        <w:rPr>
          <w:sz w:val="28"/>
          <w:szCs w:val="28"/>
        </w:rPr>
        <w:t xml:space="preserve"> по адресу</w:t>
      </w:r>
      <w:r>
        <w:rPr>
          <w:sz w:val="28"/>
          <w:szCs w:val="28"/>
        </w:rPr>
        <w:t xml:space="preserve"> </w:t>
      </w:r>
      <w:r w:rsidRPr="004F4DEB">
        <w:rPr>
          <w:sz w:val="28"/>
          <w:szCs w:val="28"/>
        </w:rPr>
        <w:t>___________________________________________,</w:t>
      </w:r>
    </w:p>
    <w:p w:rsidR="00C83579" w:rsidRPr="00864C23" w:rsidRDefault="00C83579" w:rsidP="00C83579">
      <w:pPr>
        <w:pStyle w:val="Times12"/>
        <w:suppressAutoHyphens/>
        <w:ind w:left="2836" w:firstLine="709"/>
        <w:jc w:val="center"/>
        <w:rPr>
          <w:b/>
          <w:i/>
          <w:szCs w:val="28"/>
          <w:vertAlign w:val="superscript"/>
        </w:rPr>
      </w:pPr>
      <w:r w:rsidRPr="004F4DEB">
        <w:rPr>
          <w:i/>
          <w:sz w:val="28"/>
          <w:szCs w:val="28"/>
          <w:vertAlign w:val="superscript"/>
        </w:rPr>
        <w:t>(</w:t>
      </w:r>
      <w:r w:rsidRPr="00864C23">
        <w:rPr>
          <w:b/>
          <w:i/>
          <w:szCs w:val="28"/>
          <w:vertAlign w:val="superscript"/>
        </w:rPr>
        <w:t>юридический адрес участника процедуры закупки)</w:t>
      </w:r>
    </w:p>
    <w:p w:rsidR="00C83579" w:rsidRPr="004F4DEB" w:rsidRDefault="00C83579" w:rsidP="00C83579">
      <w:pPr>
        <w:pStyle w:val="Times12"/>
        <w:suppressAutoHyphens/>
        <w:ind w:firstLine="0"/>
        <w:rPr>
          <w:sz w:val="28"/>
          <w:szCs w:val="28"/>
        </w:rPr>
      </w:pPr>
      <w:r w:rsidRPr="004F4DEB">
        <w:rPr>
          <w:sz w:val="28"/>
          <w:szCs w:val="28"/>
        </w:rPr>
        <w:t xml:space="preserve">предлагает заключить договор </w:t>
      </w:r>
      <w:proofErr w:type="gramStart"/>
      <w:r w:rsidRPr="004F4DEB">
        <w:rPr>
          <w:sz w:val="28"/>
          <w:szCs w:val="28"/>
        </w:rPr>
        <w:t>на</w:t>
      </w:r>
      <w:proofErr w:type="gramEnd"/>
      <w:r w:rsidRPr="004F4DEB">
        <w:rPr>
          <w:sz w:val="28"/>
          <w:szCs w:val="28"/>
        </w:rPr>
        <w:t>:</w:t>
      </w:r>
      <w:r>
        <w:rPr>
          <w:sz w:val="28"/>
          <w:szCs w:val="28"/>
        </w:rPr>
        <w:t xml:space="preserve"> </w:t>
      </w:r>
      <w:r w:rsidRPr="004F4DEB">
        <w:rPr>
          <w:sz w:val="28"/>
          <w:szCs w:val="28"/>
        </w:rPr>
        <w:t>_________________________________________</w:t>
      </w:r>
    </w:p>
    <w:p w:rsidR="00C83579" w:rsidRPr="00864C23" w:rsidRDefault="00C83579" w:rsidP="00C83579">
      <w:pPr>
        <w:pStyle w:val="afff1"/>
        <w:spacing w:before="0" w:after="0" w:line="240" w:lineRule="auto"/>
        <w:ind w:left="3545" w:firstLine="709"/>
        <w:jc w:val="center"/>
        <w:rPr>
          <w:rFonts w:ascii="Times New Roman" w:hAnsi="Times New Roman" w:cs="Times New Roman"/>
          <w:b/>
          <w:i/>
          <w:szCs w:val="28"/>
          <w:vertAlign w:val="superscript"/>
        </w:rPr>
      </w:pPr>
      <w:r w:rsidRPr="004F4DEB">
        <w:rPr>
          <w:rFonts w:ascii="Times New Roman" w:hAnsi="Times New Roman" w:cs="Times New Roman"/>
          <w:i/>
          <w:sz w:val="28"/>
          <w:szCs w:val="28"/>
          <w:vertAlign w:val="superscript"/>
        </w:rPr>
        <w:t>(</w:t>
      </w:r>
      <w:r w:rsidRPr="00864C23">
        <w:rPr>
          <w:rFonts w:ascii="Times New Roman" w:hAnsi="Times New Roman" w:cs="Times New Roman"/>
          <w:b/>
          <w:i/>
          <w:szCs w:val="28"/>
          <w:vertAlign w:val="superscript"/>
        </w:rPr>
        <w:t>предмет договора)</w:t>
      </w:r>
    </w:p>
    <w:p w:rsidR="00C83579" w:rsidRDefault="00C83579" w:rsidP="00C83579">
      <w:pPr>
        <w:pStyle w:val="Times12"/>
        <w:suppressAutoHyphens/>
        <w:ind w:firstLine="0"/>
        <w:rPr>
          <w:szCs w:val="24"/>
        </w:rPr>
      </w:pPr>
      <w:r w:rsidRPr="004F4DEB">
        <w:rPr>
          <w:sz w:val="28"/>
          <w:szCs w:val="28"/>
        </w:rPr>
        <w:t xml:space="preserve">в соответствии с </w:t>
      </w:r>
      <w:r>
        <w:rPr>
          <w:sz w:val="28"/>
          <w:szCs w:val="28"/>
        </w:rPr>
        <w:t>пояснительной запиской (</w:t>
      </w:r>
      <w:r>
        <w:rPr>
          <w:b/>
          <w:bCs w:val="0"/>
          <w:i/>
          <w:szCs w:val="24"/>
        </w:rPr>
        <w:t>т</w:t>
      </w:r>
      <w:r w:rsidRPr="00864C23">
        <w:rPr>
          <w:b/>
          <w:bCs w:val="0"/>
          <w:i/>
          <w:szCs w:val="24"/>
        </w:rPr>
        <w:t>ехническим предложением</w:t>
      </w:r>
      <w:r>
        <w:rPr>
          <w:b/>
          <w:bCs w:val="0"/>
          <w:i/>
          <w:szCs w:val="24"/>
        </w:rPr>
        <w:t>)</w:t>
      </w:r>
      <w:r w:rsidRPr="004F4DEB">
        <w:rPr>
          <w:sz w:val="28"/>
          <w:szCs w:val="28"/>
        </w:rPr>
        <w:t xml:space="preserve"> и другими документами, являющимися неотъемлемыми приложениями к настоящей заявке на общую сумму</w:t>
      </w:r>
      <w:proofErr w:type="gramStart"/>
      <w:r w:rsidRPr="004F4DEB">
        <w:rPr>
          <w:sz w:val="28"/>
          <w:szCs w:val="28"/>
        </w:rPr>
        <w:t xml:space="preserve"> _________ (_____________________________) </w:t>
      </w:r>
      <w:proofErr w:type="gramEnd"/>
      <w:r w:rsidRPr="004F4DEB">
        <w:rPr>
          <w:sz w:val="28"/>
          <w:szCs w:val="28"/>
        </w:rPr>
        <w:t>руб. __</w:t>
      </w:r>
      <w:r>
        <w:rPr>
          <w:sz w:val="28"/>
          <w:szCs w:val="28"/>
        </w:rPr>
        <w:t xml:space="preserve">_ </w:t>
      </w:r>
      <w:r w:rsidRPr="004F4DEB">
        <w:rPr>
          <w:sz w:val="28"/>
          <w:szCs w:val="28"/>
        </w:rPr>
        <w:t>коп., в том числе НДС ______________ (__________________) руб. __</w:t>
      </w:r>
      <w:r>
        <w:rPr>
          <w:sz w:val="28"/>
          <w:szCs w:val="28"/>
        </w:rPr>
        <w:t xml:space="preserve">_ </w:t>
      </w:r>
      <w:r w:rsidRPr="004F4DEB">
        <w:rPr>
          <w:sz w:val="28"/>
          <w:szCs w:val="28"/>
        </w:rPr>
        <w:t>коп</w:t>
      </w:r>
      <w:r>
        <w:rPr>
          <w:szCs w:val="24"/>
        </w:rPr>
        <w:t>.</w:t>
      </w:r>
    </w:p>
    <w:p w:rsidR="00C83579" w:rsidRPr="006C7DA4" w:rsidRDefault="00C83579" w:rsidP="00C83579">
      <w:pPr>
        <w:pStyle w:val="Times12"/>
        <w:suppressAutoHyphens/>
        <w:ind w:firstLine="0"/>
        <w:rPr>
          <w:szCs w:val="24"/>
        </w:rPr>
      </w:pPr>
    </w:p>
    <w:tbl>
      <w:tblPr>
        <w:tblW w:w="10071" w:type="dxa"/>
        <w:jc w:val="center"/>
        <w:tblInd w:w="-15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95"/>
        <w:gridCol w:w="5040"/>
        <w:gridCol w:w="1920"/>
        <w:gridCol w:w="2316"/>
      </w:tblGrid>
      <w:tr w:rsidR="00C83579" w:rsidRPr="004E2461" w:rsidTr="00062A6E">
        <w:trPr>
          <w:trHeight w:val="451"/>
          <w:tblHeader/>
          <w:jc w:val="center"/>
        </w:trPr>
        <w:tc>
          <w:tcPr>
            <w:tcW w:w="79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83579" w:rsidRPr="004E2461" w:rsidRDefault="00C83579" w:rsidP="00062A6E">
            <w:pPr>
              <w:pStyle w:val="ab"/>
              <w:spacing w:before="0" w:after="0"/>
              <w:jc w:val="center"/>
              <w:rPr>
                <w:b/>
              </w:rPr>
            </w:pPr>
            <w:r w:rsidRPr="004E2461">
              <w:rPr>
                <w:b/>
              </w:rPr>
              <w:t xml:space="preserve">№ </w:t>
            </w:r>
            <w:proofErr w:type="spellStart"/>
            <w:proofErr w:type="gramStart"/>
            <w:r w:rsidRPr="004E2461">
              <w:rPr>
                <w:b/>
              </w:rPr>
              <w:t>п</w:t>
            </w:r>
            <w:proofErr w:type="spellEnd"/>
            <w:proofErr w:type="gramEnd"/>
            <w:r w:rsidRPr="004E2461">
              <w:rPr>
                <w:b/>
              </w:rPr>
              <w:t>/</w:t>
            </w:r>
            <w:proofErr w:type="spellStart"/>
            <w:r w:rsidRPr="004E2461">
              <w:rPr>
                <w:b/>
              </w:rPr>
              <w:t>п</w:t>
            </w:r>
            <w:proofErr w:type="spellEnd"/>
          </w:p>
        </w:tc>
        <w:tc>
          <w:tcPr>
            <w:tcW w:w="50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83579" w:rsidRPr="004E2461" w:rsidRDefault="00C83579" w:rsidP="00062A6E">
            <w:pPr>
              <w:pStyle w:val="ab"/>
              <w:spacing w:before="0" w:after="0"/>
              <w:jc w:val="center"/>
              <w:rPr>
                <w:b/>
              </w:rPr>
            </w:pPr>
            <w:r w:rsidRPr="004E2461">
              <w:rPr>
                <w:b/>
              </w:rPr>
              <w:t>Наименование показателя</w:t>
            </w:r>
          </w:p>
        </w:tc>
        <w:tc>
          <w:tcPr>
            <w:tcW w:w="19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83579" w:rsidRPr="004E2461" w:rsidRDefault="00C83579" w:rsidP="00062A6E">
            <w:pPr>
              <w:pStyle w:val="ab"/>
              <w:spacing w:before="0" w:after="0"/>
              <w:jc w:val="center"/>
              <w:rPr>
                <w:b/>
              </w:rPr>
            </w:pPr>
            <w:r w:rsidRPr="004E2461">
              <w:rPr>
                <w:b/>
              </w:rPr>
              <w:t>Единица измерения</w:t>
            </w:r>
          </w:p>
        </w:tc>
        <w:tc>
          <w:tcPr>
            <w:tcW w:w="231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83579" w:rsidRPr="004E2461" w:rsidRDefault="00C83579" w:rsidP="00062A6E">
            <w:pPr>
              <w:pStyle w:val="ab"/>
              <w:spacing w:before="0" w:after="0"/>
              <w:jc w:val="center"/>
              <w:rPr>
                <w:b/>
              </w:rPr>
            </w:pPr>
            <w:r w:rsidRPr="004E2461">
              <w:rPr>
                <w:b/>
              </w:rPr>
              <w:t>Данные Участника</w:t>
            </w:r>
          </w:p>
        </w:tc>
      </w:tr>
      <w:tr w:rsidR="00C83579" w:rsidRPr="004E2461" w:rsidTr="00062A6E">
        <w:trPr>
          <w:trHeight w:val="451"/>
          <w:tblHeader/>
          <w:jc w:val="center"/>
        </w:trPr>
        <w:tc>
          <w:tcPr>
            <w:tcW w:w="79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83579" w:rsidRPr="004E2461" w:rsidRDefault="00C83579" w:rsidP="00062A6E">
            <w:pPr>
              <w:pStyle w:val="ab"/>
              <w:spacing w:before="0" w:after="0"/>
              <w:jc w:val="center"/>
            </w:pPr>
            <w:r w:rsidRPr="004E2461">
              <w:t>1.</w:t>
            </w:r>
          </w:p>
        </w:tc>
        <w:tc>
          <w:tcPr>
            <w:tcW w:w="50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83579" w:rsidRPr="004E2461" w:rsidRDefault="00C83579" w:rsidP="00062A6E">
            <w:pPr>
              <w:pStyle w:val="ab"/>
              <w:spacing w:before="0" w:after="0"/>
              <w:jc w:val="center"/>
            </w:pPr>
            <w:r w:rsidRPr="004E2461">
              <w:t>Предлагаемая цена  договора, включая НДС (цифрами и прописью)</w:t>
            </w:r>
          </w:p>
        </w:tc>
        <w:tc>
          <w:tcPr>
            <w:tcW w:w="19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83579" w:rsidRPr="004E2461" w:rsidRDefault="00C83579" w:rsidP="00062A6E">
            <w:pPr>
              <w:pStyle w:val="ab"/>
              <w:spacing w:before="0" w:after="0"/>
              <w:jc w:val="center"/>
            </w:pPr>
            <w:r w:rsidRPr="004E2461">
              <w:t>руб.</w:t>
            </w:r>
          </w:p>
        </w:tc>
        <w:tc>
          <w:tcPr>
            <w:tcW w:w="231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83579" w:rsidRPr="004E2461" w:rsidRDefault="00C83579" w:rsidP="00062A6E">
            <w:pPr>
              <w:pStyle w:val="ab"/>
              <w:spacing w:before="0" w:after="0"/>
              <w:jc w:val="center"/>
            </w:pPr>
          </w:p>
        </w:tc>
      </w:tr>
      <w:tr w:rsidR="00C83579" w:rsidRPr="004E2461" w:rsidTr="00062A6E">
        <w:trPr>
          <w:trHeight w:val="451"/>
          <w:tblHeader/>
          <w:jc w:val="center"/>
        </w:trPr>
        <w:tc>
          <w:tcPr>
            <w:tcW w:w="79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83579" w:rsidRPr="004E2461" w:rsidRDefault="00C83579" w:rsidP="00062A6E">
            <w:pPr>
              <w:pStyle w:val="ab"/>
              <w:spacing w:before="0" w:after="0"/>
              <w:jc w:val="center"/>
            </w:pPr>
            <w:r w:rsidRPr="004E2461">
              <w:t>2.</w:t>
            </w:r>
          </w:p>
        </w:tc>
        <w:tc>
          <w:tcPr>
            <w:tcW w:w="50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83579" w:rsidRPr="004E2461" w:rsidDel="00507098" w:rsidRDefault="00C83579" w:rsidP="00062A6E">
            <w:pPr>
              <w:pStyle w:val="ab"/>
              <w:spacing w:before="0" w:after="0"/>
              <w:jc w:val="center"/>
            </w:pPr>
            <w:r w:rsidRPr="004E2461">
              <w:t>Срок поставки товара</w:t>
            </w:r>
            <w:r>
              <w:t>, выполнения работ, оказания услуг</w:t>
            </w:r>
          </w:p>
        </w:tc>
        <w:tc>
          <w:tcPr>
            <w:tcW w:w="19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83579" w:rsidRPr="004E2461" w:rsidRDefault="00C83579" w:rsidP="00062A6E">
            <w:pPr>
              <w:pStyle w:val="ab"/>
              <w:spacing w:before="0" w:after="0"/>
              <w:jc w:val="center"/>
            </w:pPr>
            <w:r>
              <w:t>дни</w:t>
            </w:r>
          </w:p>
        </w:tc>
        <w:tc>
          <w:tcPr>
            <w:tcW w:w="231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83579" w:rsidRPr="004E2461" w:rsidRDefault="00C83579" w:rsidP="00062A6E">
            <w:pPr>
              <w:pStyle w:val="ab"/>
              <w:spacing w:before="0" w:after="0"/>
              <w:jc w:val="center"/>
            </w:pPr>
          </w:p>
        </w:tc>
      </w:tr>
      <w:tr w:rsidR="00C83579" w:rsidRPr="004E2461" w:rsidTr="00062A6E">
        <w:trPr>
          <w:trHeight w:val="462"/>
          <w:tblHeader/>
          <w:jc w:val="center"/>
        </w:trPr>
        <w:tc>
          <w:tcPr>
            <w:tcW w:w="79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83579" w:rsidRPr="004E2461" w:rsidRDefault="00C83579" w:rsidP="00062A6E">
            <w:pPr>
              <w:pStyle w:val="ab"/>
              <w:spacing w:before="0" w:after="0"/>
              <w:jc w:val="center"/>
            </w:pPr>
            <w:r w:rsidRPr="004E2461">
              <w:t>3.</w:t>
            </w:r>
          </w:p>
        </w:tc>
        <w:tc>
          <w:tcPr>
            <w:tcW w:w="50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83579" w:rsidRPr="004E2461" w:rsidRDefault="00C83579" w:rsidP="00062A6E">
            <w:pPr>
              <w:pStyle w:val="ab"/>
              <w:spacing w:before="0" w:after="0"/>
              <w:jc w:val="center"/>
            </w:pPr>
            <w:r w:rsidRPr="004E2461">
              <w:t>Срок предостав</w:t>
            </w:r>
            <w:r>
              <w:t>ления гарантии качества</w:t>
            </w:r>
          </w:p>
        </w:tc>
        <w:tc>
          <w:tcPr>
            <w:tcW w:w="19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83579" w:rsidRPr="004E2461" w:rsidRDefault="00C83579" w:rsidP="00062A6E">
            <w:pPr>
              <w:pStyle w:val="ab"/>
              <w:spacing w:before="0" w:after="0"/>
              <w:jc w:val="center"/>
            </w:pPr>
            <w:r>
              <w:t>месяцы</w:t>
            </w:r>
          </w:p>
        </w:tc>
        <w:tc>
          <w:tcPr>
            <w:tcW w:w="231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C83579" w:rsidRPr="004E2461" w:rsidRDefault="00C83579" w:rsidP="00062A6E">
            <w:pPr>
              <w:pStyle w:val="ab"/>
              <w:spacing w:before="0" w:after="0"/>
              <w:jc w:val="center"/>
            </w:pPr>
          </w:p>
        </w:tc>
      </w:tr>
    </w:tbl>
    <w:p w:rsidR="00C83579" w:rsidRDefault="00C83579" w:rsidP="00C83579">
      <w:pPr>
        <w:pStyle w:val="Times12"/>
        <w:suppressAutoHyphens/>
        <w:ind w:firstLine="709"/>
        <w:rPr>
          <w:bCs w:val="0"/>
          <w:sz w:val="28"/>
          <w:szCs w:val="28"/>
        </w:rPr>
      </w:pPr>
    </w:p>
    <w:p w:rsidR="00C83579" w:rsidRPr="004F4DEB" w:rsidRDefault="00C83579" w:rsidP="00C83579">
      <w:pPr>
        <w:pStyle w:val="afff1"/>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Настоящее Предложение имеет правовой статус оферты и действует до «___»</w:t>
      </w:r>
      <w:r>
        <w:rPr>
          <w:rFonts w:ascii="Times New Roman" w:hAnsi="Times New Roman" w:cs="Times New Roman"/>
          <w:sz w:val="28"/>
          <w:szCs w:val="28"/>
        </w:rPr>
        <w:t xml:space="preserve"> </w:t>
      </w:r>
      <w:r w:rsidRPr="004F4DEB">
        <w:rPr>
          <w:rFonts w:ascii="Times New Roman" w:hAnsi="Times New Roman" w:cs="Times New Roman"/>
          <w:sz w:val="28"/>
          <w:szCs w:val="28"/>
        </w:rPr>
        <w:t>__________</w:t>
      </w:r>
      <w:r>
        <w:rPr>
          <w:rFonts w:ascii="Times New Roman" w:hAnsi="Times New Roman" w:cs="Times New Roman"/>
          <w:sz w:val="28"/>
          <w:szCs w:val="28"/>
        </w:rPr>
        <w:t xml:space="preserve"> 20</w:t>
      </w:r>
      <w:r w:rsidRPr="004F4DEB">
        <w:rPr>
          <w:rFonts w:ascii="Times New Roman" w:hAnsi="Times New Roman" w:cs="Times New Roman"/>
          <w:sz w:val="28"/>
          <w:szCs w:val="28"/>
        </w:rPr>
        <w:t>___</w:t>
      </w:r>
      <w:r>
        <w:rPr>
          <w:rFonts w:ascii="Times New Roman" w:hAnsi="Times New Roman" w:cs="Times New Roman"/>
          <w:sz w:val="28"/>
          <w:szCs w:val="28"/>
        </w:rPr>
        <w:t xml:space="preserve"> </w:t>
      </w:r>
      <w:r w:rsidRPr="004F4DEB">
        <w:rPr>
          <w:rFonts w:ascii="Times New Roman" w:hAnsi="Times New Roman" w:cs="Times New Roman"/>
          <w:sz w:val="28"/>
          <w:szCs w:val="28"/>
        </w:rPr>
        <w:t>года.</w:t>
      </w:r>
      <w:bookmarkStart w:id="105" w:name="_Hlt440565644"/>
      <w:bookmarkEnd w:id="105"/>
    </w:p>
    <w:p w:rsidR="00C83579" w:rsidRPr="004F4DEB" w:rsidRDefault="00C83579" w:rsidP="00C83579">
      <w:pPr>
        <w:pStyle w:val="ab"/>
        <w:spacing w:before="0" w:beforeAutospacing="0" w:after="0" w:afterAutospacing="0"/>
        <w:ind w:firstLine="709"/>
        <w:jc w:val="both"/>
        <w:rPr>
          <w:sz w:val="28"/>
          <w:szCs w:val="28"/>
        </w:rPr>
      </w:pPr>
      <w:r w:rsidRPr="004F4DEB">
        <w:rPr>
          <w:sz w:val="28"/>
          <w:szCs w:val="28"/>
        </w:rPr>
        <w:t xml:space="preserve">Настоящим подтверждаем, что </w:t>
      </w:r>
      <w:r>
        <w:rPr>
          <w:sz w:val="28"/>
          <w:szCs w:val="28"/>
        </w:rPr>
        <w:t>в отношении ___________________</w:t>
      </w:r>
      <w:r w:rsidRPr="004F4DEB">
        <w:rPr>
          <w:sz w:val="28"/>
          <w:szCs w:val="28"/>
        </w:rPr>
        <w:t>_____________</w:t>
      </w:r>
      <w:r>
        <w:rPr>
          <w:sz w:val="28"/>
          <w:szCs w:val="28"/>
        </w:rPr>
        <w:t xml:space="preserve"> </w:t>
      </w:r>
      <w:r w:rsidRPr="007C37E3">
        <w:rPr>
          <w:b/>
          <w:i/>
        </w:rPr>
        <w:t xml:space="preserve">(наименование участника процедуры закупки) </w:t>
      </w:r>
      <w:r w:rsidRPr="004F4DEB">
        <w:rPr>
          <w:sz w:val="28"/>
          <w:szCs w:val="28"/>
        </w:rPr>
        <w:t xml:space="preserve">не проводится процедура ликвидации, не принято арбитражным судом решения </w:t>
      </w:r>
      <w:r>
        <w:rPr>
          <w:sz w:val="28"/>
          <w:szCs w:val="28"/>
        </w:rPr>
        <w:t xml:space="preserve">о признании ____________________ </w:t>
      </w:r>
      <w:r w:rsidRPr="007C37E3">
        <w:rPr>
          <w:b/>
          <w:i/>
        </w:rPr>
        <w:t>(наименование участника процедуры закупки)</w:t>
      </w:r>
      <w:r w:rsidRPr="004F4DEB">
        <w:rPr>
          <w:sz w:val="28"/>
          <w:szCs w:val="28"/>
        </w:rPr>
        <w:t xml:space="preserve"> банкротом, деятельность </w:t>
      </w:r>
      <w:r w:rsidRPr="007C37E3">
        <w:rPr>
          <w:i/>
        </w:rPr>
        <w:t>___________________________</w:t>
      </w:r>
      <w:r w:rsidRPr="007C37E3">
        <w:rPr>
          <w:b/>
          <w:i/>
        </w:rPr>
        <w:t>(наименование участника процедуры закупки)</w:t>
      </w:r>
      <w:r w:rsidRPr="004F4DEB">
        <w:rPr>
          <w:sz w:val="28"/>
          <w:szCs w:val="28"/>
        </w:rPr>
        <w:t xml:space="preserve"> не приостановлена, на имущество не наложен арест по решению суда, административного органа.</w:t>
      </w:r>
    </w:p>
    <w:p w:rsidR="00C83579" w:rsidRDefault="00C83579" w:rsidP="00C83579">
      <w:pPr>
        <w:pStyle w:val="ab"/>
        <w:jc w:val="both"/>
        <w:rPr>
          <w:sz w:val="28"/>
          <w:szCs w:val="28"/>
        </w:rPr>
      </w:pPr>
      <w:proofErr w:type="gramStart"/>
      <w:r w:rsidRPr="001A4059">
        <w:rPr>
          <w:sz w:val="28"/>
          <w:szCs w:val="28"/>
        </w:rPr>
        <w:t xml:space="preserve">В случае признания нас победителем запроса предложений, </w:t>
      </w:r>
      <w:r w:rsidRPr="00D53377">
        <w:rPr>
          <w:sz w:val="28"/>
          <w:szCs w:val="28"/>
        </w:rPr>
        <w:t xml:space="preserve">мы берем на себя обязательства представить подписанный со своей стороны договор </w:t>
      </w:r>
      <w:r w:rsidRPr="00D53377">
        <w:rPr>
          <w:sz w:val="26"/>
          <w:szCs w:val="26"/>
        </w:rPr>
        <w:t>(дата договора не ставится!!)</w:t>
      </w:r>
      <w:r w:rsidRPr="00D53377">
        <w:rPr>
          <w:sz w:val="28"/>
          <w:szCs w:val="28"/>
        </w:rPr>
        <w:t xml:space="preserve"> в соответствии с требованиями документации по</w:t>
      </w:r>
      <w:r w:rsidRPr="001A4059">
        <w:rPr>
          <w:sz w:val="28"/>
          <w:szCs w:val="28"/>
        </w:rPr>
        <w:t xml:space="preserve"> проведению </w:t>
      </w:r>
      <w:r w:rsidRPr="001A4059">
        <w:rPr>
          <w:sz w:val="28"/>
          <w:szCs w:val="28"/>
        </w:rPr>
        <w:lastRenderedPageBreak/>
        <w:t xml:space="preserve">запроса предложений и условиями нашего Предложения, в течение 10 календарных дней </w:t>
      </w:r>
      <w:r w:rsidRPr="00A42081">
        <w:rPr>
          <w:sz w:val="28"/>
          <w:szCs w:val="28"/>
        </w:rPr>
        <w:t xml:space="preserve">со дня </w:t>
      </w:r>
      <w:r>
        <w:rPr>
          <w:sz w:val="28"/>
          <w:szCs w:val="28"/>
        </w:rPr>
        <w:t xml:space="preserve">публикации итогового протокола на официальном сайте </w:t>
      </w:r>
      <w:hyperlink r:id="rId54" w:history="1">
        <w:r w:rsidRPr="004F4DEB">
          <w:rPr>
            <w:rStyle w:val="aa"/>
            <w:sz w:val="28"/>
            <w:szCs w:val="28"/>
          </w:rPr>
          <w:t>http://zakupki.rosatom.ru</w:t>
        </w:r>
      </w:hyperlink>
      <w:r w:rsidRPr="005E0676">
        <w:t xml:space="preserve"> </w:t>
      </w:r>
      <w:r w:rsidRPr="005E0676">
        <w:rPr>
          <w:sz w:val="28"/>
          <w:szCs w:val="28"/>
        </w:rPr>
        <w:t>и на электронной торговой площадк</w:t>
      </w:r>
      <w:r>
        <w:rPr>
          <w:sz w:val="28"/>
          <w:szCs w:val="28"/>
        </w:rPr>
        <w:t>е</w:t>
      </w:r>
      <w:r w:rsidRPr="005E0676">
        <w:rPr>
          <w:sz w:val="28"/>
          <w:szCs w:val="28"/>
        </w:rPr>
        <w:t xml:space="preserve"> «Аукционный Конкурсный Дом</w:t>
      </w:r>
      <w:proofErr w:type="gramEnd"/>
      <w:r w:rsidRPr="005E0676">
        <w:rPr>
          <w:sz w:val="28"/>
          <w:szCs w:val="28"/>
        </w:rPr>
        <w:t xml:space="preserve">» </w:t>
      </w:r>
      <w:hyperlink r:id="rId55" w:history="1">
        <w:r w:rsidRPr="005E0676">
          <w:rPr>
            <w:sz w:val="28"/>
            <w:szCs w:val="28"/>
          </w:rPr>
          <w:t>www.a-k-d.ru</w:t>
        </w:r>
      </w:hyperlink>
      <w:r w:rsidRPr="001A4059">
        <w:rPr>
          <w:sz w:val="28"/>
          <w:szCs w:val="28"/>
        </w:rPr>
        <w:t xml:space="preserve">. </w:t>
      </w:r>
    </w:p>
    <w:p w:rsidR="00C83579" w:rsidRPr="00BA318F" w:rsidRDefault="00C83579" w:rsidP="00C83579">
      <w:pPr>
        <w:pStyle w:val="ab"/>
        <w:jc w:val="both"/>
        <w:rPr>
          <w:sz w:val="28"/>
          <w:szCs w:val="28"/>
        </w:rPr>
      </w:pPr>
      <w:r w:rsidRPr="00BA318F">
        <w:rPr>
          <w:sz w:val="28"/>
          <w:szCs w:val="28"/>
        </w:rPr>
        <w:t>В случае признания нашей заявки как содержащей лучшие условия исполнения договора и присвоения ей первого номера, одновременно с передачей Заказчику/Организатору подписанного договора нами будет представлено обеспечение возврата аванса в виде ___________________________ (безотзывной банковской гарантии) в сумме</w:t>
      </w:r>
      <w:proofErr w:type="gramStart"/>
      <w:r w:rsidRPr="00BA318F">
        <w:rPr>
          <w:sz w:val="28"/>
          <w:szCs w:val="28"/>
        </w:rPr>
        <w:t xml:space="preserve"> ________ (__________) </w:t>
      </w:r>
      <w:proofErr w:type="gramEnd"/>
      <w:r w:rsidRPr="00BA318F">
        <w:rPr>
          <w:sz w:val="28"/>
          <w:szCs w:val="28"/>
        </w:rPr>
        <w:t>рублей.</w:t>
      </w:r>
    </w:p>
    <w:p w:rsidR="00C83579" w:rsidRDefault="00C83579" w:rsidP="00C83579">
      <w:pPr>
        <w:pStyle w:val="ab"/>
        <w:spacing w:after="0"/>
        <w:jc w:val="center"/>
        <w:rPr>
          <w:i/>
          <w:sz w:val="22"/>
          <w:vertAlign w:val="superscript"/>
        </w:rPr>
      </w:pPr>
      <w:r w:rsidRPr="00584E18">
        <w:rPr>
          <w:i/>
          <w:sz w:val="22"/>
        </w:rPr>
        <w:t xml:space="preserve"> </w:t>
      </w:r>
      <w:r w:rsidRPr="00584E18">
        <w:rPr>
          <w:i/>
          <w:sz w:val="22"/>
          <w:vertAlign w:val="superscript"/>
        </w:rPr>
        <w:t>(В случае</w:t>
      </w:r>
      <w:proofErr w:type="gramStart"/>
      <w:r w:rsidRPr="00584E18">
        <w:rPr>
          <w:i/>
          <w:sz w:val="22"/>
          <w:vertAlign w:val="superscript"/>
        </w:rPr>
        <w:t>,</w:t>
      </w:r>
      <w:proofErr w:type="gramEnd"/>
      <w:r w:rsidRPr="00584E18">
        <w:rPr>
          <w:i/>
          <w:sz w:val="22"/>
          <w:vertAlign w:val="superscript"/>
        </w:rPr>
        <w:t xml:space="preserve"> если обеспечение не требуется – этот пункт не нужен)</w:t>
      </w:r>
    </w:p>
    <w:p w:rsidR="00C83579" w:rsidRPr="004F4DEB" w:rsidRDefault="00C83579" w:rsidP="00C83579">
      <w:pPr>
        <w:pStyle w:val="ab"/>
        <w:spacing w:before="0" w:beforeAutospacing="0" w:after="0" w:afterAutospacing="0"/>
        <w:ind w:firstLine="709"/>
        <w:jc w:val="both"/>
        <w:rPr>
          <w:sz w:val="28"/>
          <w:szCs w:val="28"/>
        </w:rPr>
      </w:pPr>
      <w:r w:rsidRPr="004F4DEB">
        <w:rPr>
          <w:sz w:val="28"/>
          <w:szCs w:val="28"/>
        </w:rPr>
        <w:t>В случае</w:t>
      </w:r>
      <w:proofErr w:type="gramStart"/>
      <w:r w:rsidRPr="004F4DEB">
        <w:rPr>
          <w:sz w:val="28"/>
          <w:szCs w:val="28"/>
        </w:rPr>
        <w:t>,</w:t>
      </w:r>
      <w:proofErr w:type="gramEnd"/>
      <w:r w:rsidRPr="004F4DEB">
        <w:rPr>
          <w:sz w:val="28"/>
          <w:szCs w:val="28"/>
        </w:rPr>
        <w:t xml:space="preserve"> если нашему Предложению</w:t>
      </w:r>
      <w:r>
        <w:rPr>
          <w:sz w:val="28"/>
          <w:szCs w:val="28"/>
        </w:rPr>
        <w:t xml:space="preserve"> будет присвоен второй номер, а </w:t>
      </w:r>
      <w:r w:rsidRPr="004F4DEB">
        <w:rPr>
          <w:sz w:val="28"/>
          <w:szCs w:val="28"/>
        </w:rPr>
        <w:t xml:space="preserve">победитель запроса предложений будет признан уклонившимся от заключения договора с заказчиком, мы обязуемся подписать </w:t>
      </w:r>
      <w:r>
        <w:rPr>
          <w:sz w:val="28"/>
          <w:szCs w:val="28"/>
        </w:rPr>
        <w:t>данный договор в соответствии с </w:t>
      </w:r>
      <w:r w:rsidRPr="004F4DEB">
        <w:rPr>
          <w:sz w:val="28"/>
          <w:szCs w:val="28"/>
        </w:rPr>
        <w:t>требованиями документации по проведению запроса предложений и условиями нашего Предложения.</w:t>
      </w:r>
    </w:p>
    <w:p w:rsidR="00C83579" w:rsidRPr="004F4DEB" w:rsidRDefault="00C83579" w:rsidP="00C83579">
      <w:pPr>
        <w:pStyle w:val="3b"/>
        <w:ind w:firstLine="709"/>
        <w:rPr>
          <w:sz w:val="28"/>
          <w:szCs w:val="28"/>
        </w:rPr>
      </w:pPr>
      <w:r w:rsidRPr="004F4DEB">
        <w:rPr>
          <w:sz w:val="28"/>
          <w:szCs w:val="28"/>
        </w:rPr>
        <w:t>Мы, _______________________________________ согласны с условием, что</w:t>
      </w:r>
    </w:p>
    <w:p w:rsidR="00C83579" w:rsidRPr="00864C23" w:rsidRDefault="00C83579" w:rsidP="00C83579">
      <w:pPr>
        <w:pStyle w:val="3b"/>
        <w:ind w:left="709" w:firstLine="709"/>
        <w:rPr>
          <w:b/>
          <w:i/>
          <w:szCs w:val="28"/>
          <w:vertAlign w:val="superscript"/>
        </w:rPr>
      </w:pPr>
      <w:r w:rsidRPr="004F4DEB">
        <w:rPr>
          <w:sz w:val="28"/>
          <w:szCs w:val="28"/>
          <w:vertAlign w:val="superscript"/>
        </w:rPr>
        <w:t xml:space="preserve"> </w:t>
      </w:r>
      <w:r w:rsidRPr="00864C23">
        <w:rPr>
          <w:b/>
          <w:i/>
          <w:szCs w:val="28"/>
          <w:vertAlign w:val="superscript"/>
        </w:rPr>
        <w:t>(наименование организации или Ф.И.О. участника процедуры закупки)</w:t>
      </w:r>
    </w:p>
    <w:p w:rsidR="00C83579" w:rsidRPr="004F4DEB" w:rsidRDefault="00C83579" w:rsidP="00C83579">
      <w:pPr>
        <w:pStyle w:val="3b"/>
        <w:rPr>
          <w:sz w:val="28"/>
          <w:szCs w:val="28"/>
        </w:rPr>
      </w:pPr>
      <w:r w:rsidRPr="004F4DEB">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C83579" w:rsidRPr="004F4DEB" w:rsidRDefault="00C83579" w:rsidP="00C83579">
      <w:pPr>
        <w:pStyle w:val="ab"/>
        <w:numPr>
          <w:ilvl w:val="0"/>
          <w:numId w:val="30"/>
        </w:numPr>
        <w:tabs>
          <w:tab w:val="left" w:pos="1134"/>
        </w:tabs>
        <w:spacing w:before="0" w:beforeAutospacing="0" w:after="0" w:afterAutospacing="0"/>
        <w:ind w:left="0" w:firstLine="709"/>
        <w:jc w:val="both"/>
        <w:rPr>
          <w:sz w:val="28"/>
          <w:szCs w:val="28"/>
        </w:rPr>
      </w:pPr>
      <w:r w:rsidRPr="004F4DEB">
        <w:rPr>
          <w:sz w:val="28"/>
          <w:szCs w:val="28"/>
        </w:rPr>
        <w:t>если мы:</w:t>
      </w:r>
    </w:p>
    <w:p w:rsidR="00C83579" w:rsidRPr="004F4DEB" w:rsidRDefault="00C83579" w:rsidP="00C83579">
      <w:pPr>
        <w:pStyle w:val="a2"/>
        <w:numPr>
          <w:ilvl w:val="0"/>
          <w:numId w:val="0"/>
        </w:numPr>
        <w:tabs>
          <w:tab w:val="num" w:pos="1134"/>
        </w:tabs>
        <w:spacing w:line="240" w:lineRule="auto"/>
        <w:rPr>
          <w:sz w:val="28"/>
          <w:szCs w:val="28"/>
        </w:rPr>
      </w:pPr>
      <w:r>
        <w:rPr>
          <w:sz w:val="28"/>
          <w:szCs w:val="28"/>
        </w:rPr>
        <w:tab/>
        <w:t xml:space="preserve">- </w:t>
      </w:r>
      <w:r w:rsidRPr="004F4DEB">
        <w:rPr>
          <w:sz w:val="28"/>
          <w:szCs w:val="28"/>
        </w:rPr>
        <w:t>будучи признанным победителем запроса предложений, уклонимся от заключения договора;</w:t>
      </w:r>
    </w:p>
    <w:p w:rsidR="00C83579" w:rsidRPr="004F4DEB" w:rsidRDefault="00C83579" w:rsidP="00C83579">
      <w:pPr>
        <w:pStyle w:val="a2"/>
        <w:numPr>
          <w:ilvl w:val="0"/>
          <w:numId w:val="0"/>
        </w:numPr>
        <w:tabs>
          <w:tab w:val="num" w:pos="1134"/>
        </w:tabs>
        <w:spacing w:line="240" w:lineRule="auto"/>
        <w:rPr>
          <w:sz w:val="28"/>
          <w:szCs w:val="28"/>
        </w:rPr>
      </w:pPr>
      <w:r>
        <w:rPr>
          <w:sz w:val="28"/>
          <w:szCs w:val="28"/>
        </w:rPr>
        <w:tab/>
        <w:t xml:space="preserve">- </w:t>
      </w:r>
      <w:r w:rsidRPr="004F4DEB">
        <w:rPr>
          <w:sz w:val="28"/>
          <w:szCs w:val="28"/>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w:t>
      </w:r>
      <w:r>
        <w:rPr>
          <w:sz w:val="28"/>
          <w:szCs w:val="28"/>
        </w:rPr>
        <w:t xml:space="preserve"> </w:t>
      </w:r>
      <w:r w:rsidRPr="004F4DEB">
        <w:rPr>
          <w:sz w:val="28"/>
          <w:szCs w:val="28"/>
        </w:rPr>
        <w:t>заключения договора;</w:t>
      </w:r>
    </w:p>
    <w:p w:rsidR="00C83579" w:rsidRPr="004F4DEB" w:rsidRDefault="00C83579" w:rsidP="00C83579">
      <w:pPr>
        <w:pStyle w:val="a2"/>
        <w:numPr>
          <w:ilvl w:val="0"/>
          <w:numId w:val="0"/>
        </w:numPr>
        <w:tabs>
          <w:tab w:val="num" w:pos="1134"/>
        </w:tabs>
        <w:spacing w:line="240" w:lineRule="auto"/>
        <w:rPr>
          <w:sz w:val="28"/>
          <w:szCs w:val="28"/>
        </w:rPr>
      </w:pPr>
      <w:r>
        <w:rPr>
          <w:sz w:val="28"/>
          <w:szCs w:val="28"/>
        </w:rPr>
        <w:tab/>
        <w:t xml:space="preserve">- </w:t>
      </w:r>
      <w:r w:rsidRPr="004F4DEB">
        <w:rPr>
          <w:sz w:val="28"/>
          <w:szCs w:val="28"/>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C83579" w:rsidRPr="004F4DEB" w:rsidRDefault="00C83579" w:rsidP="00C83579">
      <w:pPr>
        <w:pStyle w:val="ab"/>
        <w:numPr>
          <w:ilvl w:val="0"/>
          <w:numId w:val="30"/>
        </w:numPr>
        <w:tabs>
          <w:tab w:val="left" w:pos="1134"/>
        </w:tabs>
        <w:spacing w:before="0" w:beforeAutospacing="0" w:after="0" w:afterAutospacing="0"/>
        <w:ind w:left="0" w:firstLine="709"/>
        <w:jc w:val="both"/>
        <w:rPr>
          <w:sz w:val="28"/>
          <w:szCs w:val="28"/>
        </w:rPr>
      </w:pPr>
      <w:r w:rsidRPr="004F4DEB">
        <w:rPr>
          <w:sz w:val="28"/>
          <w:szCs w:val="28"/>
        </w:rPr>
        <w:t xml:space="preserve">если договор, заключенный с нами по результатам проведения настоящего запроса предложений, </w:t>
      </w:r>
      <w:proofErr w:type="gramStart"/>
      <w:r w:rsidRPr="004F4DEB">
        <w:rPr>
          <w:sz w:val="28"/>
          <w:szCs w:val="28"/>
        </w:rPr>
        <w:t>будет</w:t>
      </w:r>
      <w:proofErr w:type="gramEnd"/>
      <w:r w:rsidRPr="004F4DEB">
        <w:rPr>
          <w:sz w:val="28"/>
          <w:szCs w:val="28"/>
        </w:rPr>
        <w:t xml:space="preserve"> ра</w:t>
      </w:r>
      <w:r>
        <w:rPr>
          <w:sz w:val="28"/>
          <w:szCs w:val="28"/>
        </w:rPr>
        <w:t>сторгнут по решению суда или по </w:t>
      </w:r>
      <w:r w:rsidRPr="004F4DEB">
        <w:rPr>
          <w:sz w:val="28"/>
          <w:szCs w:val="28"/>
        </w:rPr>
        <w:t>соглашению сторон в силу существенного нарушения нами условий договора.</w:t>
      </w:r>
    </w:p>
    <w:p w:rsidR="00C83579" w:rsidRPr="004F4DEB" w:rsidRDefault="00C83579" w:rsidP="00C83579">
      <w:pPr>
        <w:pStyle w:val="afff1"/>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В соответствии с инструкциями, полученными от Вас в документации</w:t>
      </w:r>
      <w:r>
        <w:rPr>
          <w:rFonts w:ascii="Times New Roman" w:hAnsi="Times New Roman" w:cs="Times New Roman"/>
          <w:sz w:val="28"/>
          <w:szCs w:val="28"/>
        </w:rPr>
        <w:t xml:space="preserve"> по </w:t>
      </w:r>
      <w:r w:rsidRPr="004F4DEB">
        <w:rPr>
          <w:rFonts w:ascii="Times New Roman" w:hAnsi="Times New Roman" w:cs="Times New Roman"/>
          <w:sz w:val="28"/>
          <w:szCs w:val="28"/>
        </w:rPr>
        <w:t>проведению запроса предложений, информа</w:t>
      </w:r>
      <w:r>
        <w:rPr>
          <w:rFonts w:ascii="Times New Roman" w:hAnsi="Times New Roman" w:cs="Times New Roman"/>
          <w:sz w:val="28"/>
          <w:szCs w:val="28"/>
        </w:rPr>
        <w:t>ция по сути наших предложений в </w:t>
      </w:r>
      <w:r w:rsidRPr="004F4DEB">
        <w:rPr>
          <w:rFonts w:ascii="Times New Roman" w:hAnsi="Times New Roman" w:cs="Times New Roman"/>
          <w:sz w:val="28"/>
          <w:szCs w:val="28"/>
        </w:rPr>
        <w:t>данном запросе предложений представлена в следующих документах, которые являются неотъемлемой частью нашего Предложения:</w:t>
      </w:r>
    </w:p>
    <w:p w:rsidR="00C83579" w:rsidRPr="00D8019E" w:rsidRDefault="00C83579" w:rsidP="00C83579">
      <w:pPr>
        <w:pStyle w:val="afff1"/>
        <w:spacing w:before="0" w:line="240" w:lineRule="auto"/>
        <w:ind w:firstLine="709"/>
        <w:rPr>
          <w:rFonts w:ascii="Times New Roman" w:hAnsi="Times New Roman" w:cs="Times New Roman"/>
        </w:rPr>
      </w:pPr>
    </w:p>
    <w:p w:rsidR="00C83579" w:rsidRPr="00D8019E" w:rsidRDefault="00C83579" w:rsidP="00C83579">
      <w:pPr>
        <w:pStyle w:val="afff1"/>
        <w:spacing w:before="0" w:line="240" w:lineRule="auto"/>
        <w:ind w:firstLine="709"/>
        <w:rPr>
          <w:rFonts w:ascii="Times New Roman" w:hAnsi="Times New Roman" w:cs="Times New Roman"/>
        </w:rPr>
      </w:pPr>
      <w:r w:rsidRPr="00D8019E">
        <w:rPr>
          <w:rFonts w:ascii="Times New Roman" w:hAnsi="Times New Roman" w:cs="Times New Roman"/>
        </w:rPr>
        <w:t>Опись документов заявки в формате</w:t>
      </w:r>
      <w:r>
        <w:rPr>
          <w:rFonts w:ascii="Times New Roman" w:hAnsi="Times New Roman" w:cs="Times New Roman"/>
        </w:rPr>
        <w:t>:</w:t>
      </w:r>
      <w:r w:rsidRPr="00D8019E">
        <w:rPr>
          <w:rFonts w:ascii="Times New Roman" w:hAnsi="Times New Roman" w:cs="Times New Roman"/>
        </w:rPr>
        <w:t xml:space="preserve"> </w:t>
      </w:r>
    </w:p>
    <w:tbl>
      <w:tblPr>
        <w:tblW w:w="102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7272"/>
        <w:gridCol w:w="1320"/>
      </w:tblGrid>
      <w:tr w:rsidR="00C83579" w:rsidRPr="004F4DEB" w:rsidTr="00062A6E">
        <w:trPr>
          <w:tblHeader/>
        </w:trPr>
        <w:tc>
          <w:tcPr>
            <w:tcW w:w="1608" w:type="dxa"/>
            <w:vAlign w:val="center"/>
          </w:tcPr>
          <w:p w:rsidR="00C83579" w:rsidRPr="004F4DEB" w:rsidRDefault="00C83579" w:rsidP="00062A6E">
            <w:pPr>
              <w:pStyle w:val="afff4"/>
              <w:jc w:val="center"/>
              <w:rPr>
                <w:rFonts w:ascii="Times New Roman" w:hAnsi="Times New Roman" w:cs="Times New Roman"/>
                <w:szCs w:val="24"/>
              </w:rPr>
            </w:pPr>
            <w:r w:rsidRPr="004F4DEB">
              <w:rPr>
                <w:rFonts w:ascii="Times New Roman" w:hAnsi="Times New Roman" w:cs="Times New Roman"/>
                <w:szCs w:val="24"/>
              </w:rPr>
              <w:t>№</w:t>
            </w:r>
          </w:p>
          <w:p w:rsidR="00C83579" w:rsidRPr="004F4DEB" w:rsidRDefault="00C83579" w:rsidP="00062A6E">
            <w:pPr>
              <w:pStyle w:val="afff4"/>
              <w:jc w:val="center"/>
              <w:rPr>
                <w:rFonts w:ascii="Times New Roman" w:hAnsi="Times New Roman" w:cs="Times New Roman"/>
                <w:szCs w:val="24"/>
              </w:rPr>
            </w:pPr>
            <w:proofErr w:type="spellStart"/>
            <w:proofErr w:type="gramStart"/>
            <w:r w:rsidRPr="004F4DEB">
              <w:rPr>
                <w:rFonts w:ascii="Times New Roman" w:hAnsi="Times New Roman" w:cs="Times New Roman"/>
                <w:szCs w:val="24"/>
              </w:rPr>
              <w:t>п</w:t>
            </w:r>
            <w:proofErr w:type="spellEnd"/>
            <w:proofErr w:type="gramEnd"/>
            <w:r w:rsidRPr="004F4DEB">
              <w:rPr>
                <w:rFonts w:ascii="Times New Roman" w:hAnsi="Times New Roman" w:cs="Times New Roman"/>
                <w:szCs w:val="24"/>
              </w:rPr>
              <w:t>/</w:t>
            </w:r>
            <w:proofErr w:type="spellStart"/>
            <w:r w:rsidRPr="004F4DEB">
              <w:rPr>
                <w:rFonts w:ascii="Times New Roman" w:hAnsi="Times New Roman" w:cs="Times New Roman"/>
                <w:szCs w:val="24"/>
              </w:rPr>
              <w:t>п</w:t>
            </w:r>
            <w:proofErr w:type="spellEnd"/>
          </w:p>
        </w:tc>
        <w:tc>
          <w:tcPr>
            <w:tcW w:w="7272" w:type="dxa"/>
            <w:vAlign w:val="center"/>
          </w:tcPr>
          <w:p w:rsidR="00C83579" w:rsidRPr="004F4DEB" w:rsidRDefault="00C83579" w:rsidP="00062A6E">
            <w:pPr>
              <w:pStyle w:val="afff4"/>
              <w:jc w:val="center"/>
              <w:rPr>
                <w:rFonts w:ascii="Times New Roman" w:hAnsi="Times New Roman" w:cs="Times New Roman"/>
                <w:szCs w:val="24"/>
              </w:rPr>
            </w:pPr>
            <w:r w:rsidRPr="004F4DEB">
              <w:rPr>
                <w:rFonts w:ascii="Times New Roman" w:hAnsi="Times New Roman" w:cs="Times New Roman"/>
                <w:szCs w:val="24"/>
              </w:rPr>
              <w:t xml:space="preserve">Наименование документа </w:t>
            </w:r>
          </w:p>
        </w:tc>
        <w:tc>
          <w:tcPr>
            <w:tcW w:w="1320" w:type="dxa"/>
            <w:vAlign w:val="center"/>
          </w:tcPr>
          <w:p w:rsidR="00C83579" w:rsidRPr="004F4DEB" w:rsidRDefault="00C83579" w:rsidP="00062A6E">
            <w:pPr>
              <w:pStyle w:val="afff4"/>
              <w:jc w:val="center"/>
              <w:rPr>
                <w:rFonts w:ascii="Times New Roman" w:hAnsi="Times New Roman" w:cs="Times New Roman"/>
                <w:szCs w:val="24"/>
              </w:rPr>
            </w:pPr>
            <w:r w:rsidRPr="004F4DEB">
              <w:rPr>
                <w:rFonts w:ascii="Times New Roman" w:hAnsi="Times New Roman" w:cs="Times New Roman"/>
                <w:szCs w:val="24"/>
              </w:rPr>
              <w:t>Число</w:t>
            </w:r>
          </w:p>
          <w:p w:rsidR="00C83579" w:rsidRPr="004F4DEB" w:rsidRDefault="00C83579" w:rsidP="00062A6E">
            <w:pPr>
              <w:pStyle w:val="afff4"/>
              <w:jc w:val="center"/>
              <w:rPr>
                <w:rFonts w:ascii="Times New Roman" w:hAnsi="Times New Roman" w:cs="Times New Roman"/>
                <w:szCs w:val="24"/>
              </w:rPr>
            </w:pPr>
            <w:r w:rsidRPr="004F4DEB">
              <w:rPr>
                <w:rFonts w:ascii="Times New Roman" w:hAnsi="Times New Roman" w:cs="Times New Roman"/>
                <w:szCs w:val="24"/>
              </w:rPr>
              <w:t>страниц</w:t>
            </w:r>
          </w:p>
        </w:tc>
      </w:tr>
      <w:tr w:rsidR="00C83579" w:rsidRPr="004F4DEB" w:rsidTr="00062A6E">
        <w:tc>
          <w:tcPr>
            <w:tcW w:w="1608" w:type="dxa"/>
            <w:vAlign w:val="center"/>
          </w:tcPr>
          <w:p w:rsidR="00C83579" w:rsidRPr="008C5EAA" w:rsidRDefault="00C83579" w:rsidP="00062A6E">
            <w:pPr>
              <w:numPr>
                <w:ilvl w:val="0"/>
                <w:numId w:val="23"/>
              </w:numPr>
              <w:tabs>
                <w:tab w:val="left" w:pos="284"/>
              </w:tabs>
              <w:spacing w:before="40" w:after="40"/>
              <w:ind w:left="0" w:firstLine="0"/>
              <w:jc w:val="center"/>
            </w:pPr>
          </w:p>
        </w:tc>
        <w:tc>
          <w:tcPr>
            <w:tcW w:w="7272" w:type="dxa"/>
            <w:tcBorders>
              <w:bottom w:val="single" w:sz="4" w:space="0" w:color="auto"/>
            </w:tcBorders>
          </w:tcPr>
          <w:p w:rsidR="00C83579" w:rsidRPr="004F4DEB" w:rsidRDefault="00C83579" w:rsidP="00062A6E">
            <w:pPr>
              <w:pStyle w:val="afff4"/>
              <w:spacing w:before="40" w:after="40"/>
              <w:rPr>
                <w:rFonts w:ascii="Times New Roman" w:hAnsi="Times New Roman" w:cs="Times New Roman"/>
                <w:szCs w:val="24"/>
              </w:rPr>
            </w:pPr>
          </w:p>
        </w:tc>
        <w:tc>
          <w:tcPr>
            <w:tcW w:w="1320" w:type="dxa"/>
          </w:tcPr>
          <w:p w:rsidR="00C83579" w:rsidRPr="004F4DEB" w:rsidRDefault="00C83579" w:rsidP="00062A6E">
            <w:pPr>
              <w:pStyle w:val="afff4"/>
              <w:rPr>
                <w:rFonts w:ascii="Times New Roman" w:hAnsi="Times New Roman" w:cs="Times New Roman"/>
                <w:szCs w:val="24"/>
              </w:rPr>
            </w:pPr>
          </w:p>
        </w:tc>
      </w:tr>
      <w:tr w:rsidR="00C83579" w:rsidRPr="004F4DEB" w:rsidTr="00062A6E">
        <w:tc>
          <w:tcPr>
            <w:tcW w:w="1608" w:type="dxa"/>
            <w:vAlign w:val="center"/>
          </w:tcPr>
          <w:p w:rsidR="00C83579" w:rsidRPr="008C5EAA" w:rsidRDefault="00C83579" w:rsidP="00062A6E">
            <w:pPr>
              <w:numPr>
                <w:ilvl w:val="0"/>
                <w:numId w:val="23"/>
              </w:numPr>
              <w:tabs>
                <w:tab w:val="left" w:pos="284"/>
              </w:tabs>
              <w:spacing w:before="40" w:after="40"/>
              <w:ind w:left="0" w:firstLine="0"/>
              <w:jc w:val="center"/>
            </w:pPr>
          </w:p>
        </w:tc>
        <w:tc>
          <w:tcPr>
            <w:tcW w:w="7272" w:type="dxa"/>
            <w:tcBorders>
              <w:bottom w:val="single" w:sz="4" w:space="0" w:color="auto"/>
            </w:tcBorders>
          </w:tcPr>
          <w:p w:rsidR="00C83579" w:rsidRPr="004F4DEB" w:rsidRDefault="00C83579" w:rsidP="00062A6E">
            <w:pPr>
              <w:pStyle w:val="afff4"/>
              <w:spacing w:before="40" w:after="40"/>
              <w:rPr>
                <w:rFonts w:ascii="Times New Roman" w:hAnsi="Times New Roman" w:cs="Times New Roman"/>
                <w:szCs w:val="24"/>
              </w:rPr>
            </w:pPr>
          </w:p>
        </w:tc>
        <w:tc>
          <w:tcPr>
            <w:tcW w:w="1320" w:type="dxa"/>
          </w:tcPr>
          <w:p w:rsidR="00C83579" w:rsidRPr="004F4DEB" w:rsidRDefault="00C83579" w:rsidP="00062A6E">
            <w:pPr>
              <w:pStyle w:val="afff4"/>
              <w:rPr>
                <w:rFonts w:ascii="Times New Roman" w:hAnsi="Times New Roman" w:cs="Times New Roman"/>
                <w:szCs w:val="24"/>
              </w:rPr>
            </w:pPr>
          </w:p>
        </w:tc>
      </w:tr>
      <w:tr w:rsidR="00C83579" w:rsidRPr="004F4DEB" w:rsidTr="00062A6E">
        <w:tc>
          <w:tcPr>
            <w:tcW w:w="1608" w:type="dxa"/>
            <w:vAlign w:val="center"/>
          </w:tcPr>
          <w:p w:rsidR="00C83579" w:rsidRPr="008C5EAA" w:rsidRDefault="00C83579" w:rsidP="00062A6E">
            <w:pPr>
              <w:numPr>
                <w:ilvl w:val="0"/>
                <w:numId w:val="23"/>
              </w:numPr>
              <w:tabs>
                <w:tab w:val="left" w:pos="284"/>
              </w:tabs>
              <w:spacing w:before="40" w:after="40"/>
              <w:ind w:left="0" w:firstLine="0"/>
              <w:jc w:val="center"/>
            </w:pPr>
          </w:p>
        </w:tc>
        <w:tc>
          <w:tcPr>
            <w:tcW w:w="7272" w:type="dxa"/>
          </w:tcPr>
          <w:p w:rsidR="00C83579" w:rsidRPr="004F4DEB" w:rsidRDefault="00C83579" w:rsidP="00062A6E">
            <w:pPr>
              <w:pStyle w:val="afff4"/>
              <w:spacing w:before="40" w:after="40"/>
              <w:rPr>
                <w:rFonts w:ascii="Times New Roman" w:hAnsi="Times New Roman" w:cs="Times New Roman"/>
                <w:szCs w:val="24"/>
              </w:rPr>
            </w:pPr>
          </w:p>
        </w:tc>
        <w:tc>
          <w:tcPr>
            <w:tcW w:w="1320" w:type="dxa"/>
          </w:tcPr>
          <w:p w:rsidR="00C83579" w:rsidRPr="004F4DEB" w:rsidRDefault="00C83579" w:rsidP="00062A6E">
            <w:pPr>
              <w:pStyle w:val="afff4"/>
              <w:rPr>
                <w:rFonts w:ascii="Times New Roman" w:hAnsi="Times New Roman" w:cs="Times New Roman"/>
                <w:szCs w:val="24"/>
              </w:rPr>
            </w:pPr>
          </w:p>
        </w:tc>
      </w:tr>
      <w:tr w:rsidR="00C83579" w:rsidRPr="004F4DEB" w:rsidTr="00062A6E">
        <w:tc>
          <w:tcPr>
            <w:tcW w:w="1608" w:type="dxa"/>
            <w:vAlign w:val="center"/>
          </w:tcPr>
          <w:p w:rsidR="00C83579" w:rsidRPr="008C5EAA" w:rsidRDefault="00C83579" w:rsidP="00062A6E">
            <w:pPr>
              <w:numPr>
                <w:ilvl w:val="0"/>
                <w:numId w:val="23"/>
              </w:numPr>
              <w:tabs>
                <w:tab w:val="left" w:pos="284"/>
              </w:tabs>
              <w:spacing w:before="40" w:after="40"/>
              <w:ind w:left="0" w:firstLine="0"/>
              <w:jc w:val="center"/>
            </w:pPr>
          </w:p>
        </w:tc>
        <w:tc>
          <w:tcPr>
            <w:tcW w:w="7272" w:type="dxa"/>
          </w:tcPr>
          <w:p w:rsidR="00C83579" w:rsidRPr="004F4DEB" w:rsidRDefault="00C83579" w:rsidP="00062A6E">
            <w:pPr>
              <w:pStyle w:val="afff4"/>
              <w:spacing w:before="40" w:after="40"/>
              <w:rPr>
                <w:rFonts w:ascii="Times New Roman" w:hAnsi="Times New Roman" w:cs="Times New Roman"/>
                <w:szCs w:val="24"/>
              </w:rPr>
            </w:pPr>
          </w:p>
        </w:tc>
        <w:tc>
          <w:tcPr>
            <w:tcW w:w="1320" w:type="dxa"/>
          </w:tcPr>
          <w:p w:rsidR="00C83579" w:rsidRPr="004F4DEB" w:rsidRDefault="00C83579" w:rsidP="00062A6E">
            <w:pPr>
              <w:pStyle w:val="afff4"/>
              <w:rPr>
                <w:rFonts w:ascii="Times New Roman" w:hAnsi="Times New Roman" w:cs="Times New Roman"/>
                <w:szCs w:val="24"/>
              </w:rPr>
            </w:pPr>
          </w:p>
        </w:tc>
      </w:tr>
      <w:tr w:rsidR="00C83579" w:rsidRPr="004F4DEB" w:rsidTr="00062A6E">
        <w:trPr>
          <w:trHeight w:val="391"/>
        </w:trPr>
        <w:tc>
          <w:tcPr>
            <w:tcW w:w="1608" w:type="dxa"/>
            <w:vAlign w:val="center"/>
          </w:tcPr>
          <w:p w:rsidR="00C83579" w:rsidRPr="008C5EAA" w:rsidRDefault="00C83579" w:rsidP="00062A6E">
            <w:pPr>
              <w:numPr>
                <w:ilvl w:val="0"/>
                <w:numId w:val="23"/>
              </w:numPr>
              <w:tabs>
                <w:tab w:val="left" w:pos="459"/>
              </w:tabs>
              <w:spacing w:before="40" w:after="40"/>
              <w:ind w:left="0" w:firstLine="0"/>
              <w:jc w:val="center"/>
            </w:pPr>
          </w:p>
        </w:tc>
        <w:tc>
          <w:tcPr>
            <w:tcW w:w="7272" w:type="dxa"/>
          </w:tcPr>
          <w:p w:rsidR="00C83579" w:rsidRPr="004F4DEB" w:rsidRDefault="00C83579" w:rsidP="00062A6E">
            <w:pPr>
              <w:pStyle w:val="afff4"/>
              <w:spacing w:before="40" w:after="40"/>
              <w:rPr>
                <w:rFonts w:ascii="Times New Roman" w:hAnsi="Times New Roman" w:cs="Times New Roman"/>
                <w:szCs w:val="24"/>
              </w:rPr>
            </w:pPr>
          </w:p>
        </w:tc>
        <w:tc>
          <w:tcPr>
            <w:tcW w:w="1320" w:type="dxa"/>
          </w:tcPr>
          <w:p w:rsidR="00C83579" w:rsidRPr="004F4DEB" w:rsidRDefault="00C83579" w:rsidP="00062A6E">
            <w:pPr>
              <w:pStyle w:val="afff4"/>
              <w:rPr>
                <w:rFonts w:ascii="Times New Roman" w:hAnsi="Times New Roman" w:cs="Times New Roman"/>
                <w:szCs w:val="24"/>
              </w:rPr>
            </w:pPr>
          </w:p>
        </w:tc>
      </w:tr>
      <w:tr w:rsidR="00C83579" w:rsidRPr="004F4DEB" w:rsidTr="00062A6E">
        <w:tc>
          <w:tcPr>
            <w:tcW w:w="1608" w:type="dxa"/>
            <w:vAlign w:val="center"/>
          </w:tcPr>
          <w:p w:rsidR="00C83579" w:rsidRPr="008C5EAA" w:rsidRDefault="00C83579" w:rsidP="00062A6E">
            <w:pPr>
              <w:numPr>
                <w:ilvl w:val="0"/>
                <w:numId w:val="23"/>
              </w:numPr>
              <w:tabs>
                <w:tab w:val="left" w:pos="459"/>
              </w:tabs>
              <w:spacing w:before="40" w:after="40"/>
              <w:ind w:left="0" w:firstLine="0"/>
              <w:jc w:val="center"/>
            </w:pPr>
          </w:p>
        </w:tc>
        <w:tc>
          <w:tcPr>
            <w:tcW w:w="7272" w:type="dxa"/>
          </w:tcPr>
          <w:p w:rsidR="00C83579" w:rsidRPr="004F4DEB" w:rsidRDefault="00C83579" w:rsidP="00062A6E">
            <w:pPr>
              <w:pStyle w:val="afff4"/>
              <w:spacing w:before="40" w:after="40"/>
              <w:rPr>
                <w:rFonts w:ascii="Times New Roman" w:hAnsi="Times New Roman" w:cs="Times New Roman"/>
                <w:szCs w:val="24"/>
              </w:rPr>
            </w:pPr>
          </w:p>
        </w:tc>
        <w:tc>
          <w:tcPr>
            <w:tcW w:w="1320" w:type="dxa"/>
          </w:tcPr>
          <w:p w:rsidR="00C83579" w:rsidRPr="004F4DEB" w:rsidRDefault="00C83579" w:rsidP="00062A6E">
            <w:pPr>
              <w:pStyle w:val="afff4"/>
              <w:rPr>
                <w:rFonts w:ascii="Times New Roman" w:hAnsi="Times New Roman" w:cs="Times New Roman"/>
                <w:szCs w:val="24"/>
              </w:rPr>
            </w:pPr>
          </w:p>
        </w:tc>
      </w:tr>
      <w:tr w:rsidR="00C83579" w:rsidRPr="004F4DEB" w:rsidTr="00062A6E">
        <w:tc>
          <w:tcPr>
            <w:tcW w:w="1608" w:type="dxa"/>
            <w:vAlign w:val="center"/>
          </w:tcPr>
          <w:p w:rsidR="00C83579" w:rsidRPr="008C5EAA" w:rsidRDefault="00C83579" w:rsidP="00062A6E">
            <w:pPr>
              <w:numPr>
                <w:ilvl w:val="0"/>
                <w:numId w:val="23"/>
              </w:numPr>
              <w:tabs>
                <w:tab w:val="left" w:pos="459"/>
              </w:tabs>
              <w:spacing w:before="40" w:after="40"/>
              <w:ind w:left="0" w:firstLine="0"/>
              <w:jc w:val="center"/>
            </w:pPr>
          </w:p>
        </w:tc>
        <w:tc>
          <w:tcPr>
            <w:tcW w:w="7272" w:type="dxa"/>
          </w:tcPr>
          <w:p w:rsidR="00C83579" w:rsidRPr="004F4DEB" w:rsidRDefault="00C83579" w:rsidP="00062A6E">
            <w:pPr>
              <w:pStyle w:val="afff4"/>
              <w:spacing w:before="40" w:after="40"/>
              <w:rPr>
                <w:rFonts w:ascii="Times New Roman" w:hAnsi="Times New Roman" w:cs="Times New Roman"/>
                <w:szCs w:val="24"/>
              </w:rPr>
            </w:pPr>
          </w:p>
        </w:tc>
        <w:tc>
          <w:tcPr>
            <w:tcW w:w="1320" w:type="dxa"/>
          </w:tcPr>
          <w:p w:rsidR="00C83579" w:rsidRPr="004F4DEB" w:rsidRDefault="00C83579" w:rsidP="00062A6E">
            <w:pPr>
              <w:pStyle w:val="afff4"/>
              <w:rPr>
                <w:rFonts w:ascii="Times New Roman" w:hAnsi="Times New Roman" w:cs="Times New Roman"/>
                <w:szCs w:val="24"/>
              </w:rPr>
            </w:pPr>
          </w:p>
        </w:tc>
      </w:tr>
      <w:tr w:rsidR="00C83579" w:rsidRPr="004F4DEB" w:rsidTr="00062A6E">
        <w:tc>
          <w:tcPr>
            <w:tcW w:w="1608" w:type="dxa"/>
            <w:vAlign w:val="center"/>
          </w:tcPr>
          <w:p w:rsidR="00C83579" w:rsidRPr="008C5EAA" w:rsidRDefault="00C83579" w:rsidP="00062A6E">
            <w:pPr>
              <w:numPr>
                <w:ilvl w:val="0"/>
                <w:numId w:val="23"/>
              </w:numPr>
              <w:tabs>
                <w:tab w:val="left" w:pos="459"/>
              </w:tabs>
              <w:spacing w:before="40" w:after="40"/>
              <w:ind w:left="0" w:firstLine="0"/>
              <w:jc w:val="center"/>
            </w:pPr>
          </w:p>
        </w:tc>
        <w:tc>
          <w:tcPr>
            <w:tcW w:w="7272" w:type="dxa"/>
          </w:tcPr>
          <w:p w:rsidR="00C83579" w:rsidRPr="004F4DEB" w:rsidRDefault="00C83579" w:rsidP="00062A6E">
            <w:pPr>
              <w:pStyle w:val="afff4"/>
              <w:spacing w:before="40" w:after="40"/>
              <w:rPr>
                <w:rFonts w:ascii="Times New Roman" w:hAnsi="Times New Roman" w:cs="Times New Roman"/>
                <w:szCs w:val="24"/>
              </w:rPr>
            </w:pPr>
          </w:p>
        </w:tc>
        <w:tc>
          <w:tcPr>
            <w:tcW w:w="1320" w:type="dxa"/>
          </w:tcPr>
          <w:p w:rsidR="00C83579" w:rsidRPr="004F4DEB" w:rsidRDefault="00C83579" w:rsidP="00062A6E">
            <w:pPr>
              <w:pStyle w:val="afff4"/>
              <w:rPr>
                <w:rFonts w:ascii="Times New Roman" w:hAnsi="Times New Roman" w:cs="Times New Roman"/>
                <w:szCs w:val="24"/>
              </w:rPr>
            </w:pPr>
          </w:p>
        </w:tc>
      </w:tr>
      <w:tr w:rsidR="00C83579" w:rsidRPr="004F4DEB" w:rsidTr="00062A6E">
        <w:tc>
          <w:tcPr>
            <w:tcW w:w="1608" w:type="dxa"/>
            <w:vAlign w:val="center"/>
          </w:tcPr>
          <w:p w:rsidR="00C83579" w:rsidRPr="008C5EAA" w:rsidRDefault="00C83579" w:rsidP="00062A6E">
            <w:pPr>
              <w:numPr>
                <w:ilvl w:val="0"/>
                <w:numId w:val="23"/>
              </w:numPr>
              <w:tabs>
                <w:tab w:val="left" w:pos="459"/>
              </w:tabs>
              <w:spacing w:before="40" w:after="40"/>
              <w:ind w:left="0" w:firstLine="0"/>
              <w:jc w:val="center"/>
            </w:pPr>
          </w:p>
        </w:tc>
        <w:tc>
          <w:tcPr>
            <w:tcW w:w="7272" w:type="dxa"/>
          </w:tcPr>
          <w:p w:rsidR="00C83579" w:rsidRPr="004F4DEB" w:rsidRDefault="00C83579" w:rsidP="00062A6E">
            <w:pPr>
              <w:pStyle w:val="afff4"/>
              <w:spacing w:before="40" w:after="40"/>
              <w:rPr>
                <w:rFonts w:ascii="Times New Roman" w:hAnsi="Times New Roman" w:cs="Times New Roman"/>
                <w:szCs w:val="24"/>
              </w:rPr>
            </w:pPr>
          </w:p>
        </w:tc>
        <w:tc>
          <w:tcPr>
            <w:tcW w:w="1320" w:type="dxa"/>
          </w:tcPr>
          <w:p w:rsidR="00C83579" w:rsidRPr="004F4DEB" w:rsidRDefault="00C83579" w:rsidP="00062A6E">
            <w:pPr>
              <w:pStyle w:val="afff4"/>
              <w:rPr>
                <w:rFonts w:ascii="Times New Roman" w:hAnsi="Times New Roman" w:cs="Times New Roman"/>
                <w:szCs w:val="24"/>
              </w:rPr>
            </w:pPr>
          </w:p>
        </w:tc>
      </w:tr>
      <w:tr w:rsidR="00C83579" w:rsidRPr="004F4DEB" w:rsidTr="00062A6E">
        <w:tc>
          <w:tcPr>
            <w:tcW w:w="1608" w:type="dxa"/>
            <w:vAlign w:val="center"/>
          </w:tcPr>
          <w:p w:rsidR="00C83579" w:rsidRPr="008C5EAA" w:rsidRDefault="00C83579" w:rsidP="00062A6E">
            <w:pPr>
              <w:numPr>
                <w:ilvl w:val="0"/>
                <w:numId w:val="23"/>
              </w:numPr>
              <w:tabs>
                <w:tab w:val="left" w:pos="459"/>
              </w:tabs>
              <w:spacing w:before="40" w:after="40"/>
              <w:ind w:left="0" w:firstLine="0"/>
              <w:jc w:val="center"/>
            </w:pPr>
          </w:p>
        </w:tc>
        <w:tc>
          <w:tcPr>
            <w:tcW w:w="7272" w:type="dxa"/>
          </w:tcPr>
          <w:p w:rsidR="00C83579" w:rsidRPr="004F4DEB" w:rsidRDefault="00C83579" w:rsidP="00062A6E">
            <w:pPr>
              <w:pStyle w:val="afff4"/>
              <w:spacing w:before="40" w:after="40"/>
              <w:rPr>
                <w:rFonts w:ascii="Times New Roman" w:hAnsi="Times New Roman" w:cs="Times New Roman"/>
                <w:szCs w:val="24"/>
              </w:rPr>
            </w:pPr>
          </w:p>
        </w:tc>
        <w:tc>
          <w:tcPr>
            <w:tcW w:w="1320" w:type="dxa"/>
          </w:tcPr>
          <w:p w:rsidR="00C83579" w:rsidRPr="004F4DEB" w:rsidRDefault="00C83579" w:rsidP="00062A6E">
            <w:pPr>
              <w:pStyle w:val="afff4"/>
              <w:rPr>
                <w:rFonts w:ascii="Times New Roman" w:hAnsi="Times New Roman" w:cs="Times New Roman"/>
                <w:szCs w:val="24"/>
              </w:rPr>
            </w:pPr>
          </w:p>
        </w:tc>
      </w:tr>
      <w:tr w:rsidR="00C83579" w:rsidRPr="004F4DEB" w:rsidTr="00062A6E">
        <w:tc>
          <w:tcPr>
            <w:tcW w:w="1608" w:type="dxa"/>
            <w:vAlign w:val="center"/>
          </w:tcPr>
          <w:p w:rsidR="00C83579" w:rsidRPr="008C5EAA" w:rsidRDefault="00C83579" w:rsidP="00062A6E">
            <w:pPr>
              <w:numPr>
                <w:ilvl w:val="0"/>
                <w:numId w:val="23"/>
              </w:numPr>
              <w:tabs>
                <w:tab w:val="left" w:pos="459"/>
              </w:tabs>
              <w:spacing w:before="40" w:after="40"/>
              <w:ind w:left="0" w:firstLine="0"/>
              <w:jc w:val="center"/>
            </w:pPr>
          </w:p>
        </w:tc>
        <w:tc>
          <w:tcPr>
            <w:tcW w:w="7272" w:type="dxa"/>
          </w:tcPr>
          <w:p w:rsidR="00C83579" w:rsidRPr="004F4DEB" w:rsidRDefault="00C83579" w:rsidP="00062A6E">
            <w:pPr>
              <w:pStyle w:val="afff4"/>
              <w:spacing w:before="40" w:after="40"/>
              <w:rPr>
                <w:rFonts w:ascii="Times New Roman" w:hAnsi="Times New Roman" w:cs="Times New Roman"/>
                <w:szCs w:val="24"/>
              </w:rPr>
            </w:pPr>
          </w:p>
        </w:tc>
        <w:tc>
          <w:tcPr>
            <w:tcW w:w="1320" w:type="dxa"/>
          </w:tcPr>
          <w:p w:rsidR="00C83579" w:rsidRPr="004F4DEB" w:rsidRDefault="00C83579" w:rsidP="00062A6E">
            <w:pPr>
              <w:pStyle w:val="afff4"/>
              <w:rPr>
                <w:rFonts w:ascii="Times New Roman" w:hAnsi="Times New Roman" w:cs="Times New Roman"/>
                <w:szCs w:val="24"/>
              </w:rPr>
            </w:pPr>
          </w:p>
        </w:tc>
      </w:tr>
      <w:tr w:rsidR="00C83579" w:rsidRPr="004F4DEB" w:rsidTr="00062A6E">
        <w:tc>
          <w:tcPr>
            <w:tcW w:w="1608" w:type="dxa"/>
            <w:vAlign w:val="center"/>
          </w:tcPr>
          <w:p w:rsidR="00C83579" w:rsidRPr="008C5EAA" w:rsidRDefault="00C83579" w:rsidP="00062A6E">
            <w:pPr>
              <w:numPr>
                <w:ilvl w:val="0"/>
                <w:numId w:val="23"/>
              </w:numPr>
              <w:tabs>
                <w:tab w:val="left" w:pos="459"/>
              </w:tabs>
              <w:spacing w:before="40" w:after="40"/>
              <w:ind w:left="0" w:firstLine="0"/>
              <w:jc w:val="center"/>
            </w:pPr>
          </w:p>
        </w:tc>
        <w:tc>
          <w:tcPr>
            <w:tcW w:w="7272" w:type="dxa"/>
          </w:tcPr>
          <w:p w:rsidR="00C83579" w:rsidRPr="004F4DEB" w:rsidRDefault="00C83579" w:rsidP="00062A6E">
            <w:pPr>
              <w:pStyle w:val="afff4"/>
              <w:spacing w:before="40" w:after="40"/>
              <w:rPr>
                <w:rFonts w:ascii="Times New Roman" w:hAnsi="Times New Roman" w:cs="Times New Roman"/>
                <w:szCs w:val="24"/>
              </w:rPr>
            </w:pPr>
          </w:p>
        </w:tc>
        <w:tc>
          <w:tcPr>
            <w:tcW w:w="1320" w:type="dxa"/>
          </w:tcPr>
          <w:p w:rsidR="00C83579" w:rsidRPr="004F4DEB" w:rsidRDefault="00C83579" w:rsidP="00062A6E">
            <w:pPr>
              <w:pStyle w:val="afff4"/>
              <w:rPr>
                <w:rFonts w:ascii="Times New Roman" w:hAnsi="Times New Roman" w:cs="Times New Roman"/>
                <w:szCs w:val="24"/>
              </w:rPr>
            </w:pPr>
          </w:p>
        </w:tc>
      </w:tr>
    </w:tbl>
    <w:p w:rsidR="00C83579" w:rsidRPr="00554653" w:rsidRDefault="00C83579" w:rsidP="00C83579">
      <w:pPr>
        <w:pStyle w:val="afff3"/>
        <w:tabs>
          <w:tab w:val="clear" w:pos="1134"/>
        </w:tabs>
        <w:autoSpaceDE w:val="0"/>
        <w:autoSpaceDN w:val="0"/>
        <w:spacing w:line="240" w:lineRule="auto"/>
        <w:ind w:firstLine="0"/>
        <w:rPr>
          <w:sz w:val="28"/>
          <w:szCs w:val="28"/>
        </w:rPr>
      </w:pPr>
    </w:p>
    <w:p w:rsidR="00C83579" w:rsidRPr="00FE6219" w:rsidRDefault="00C83579" w:rsidP="00C83579">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C83579" w:rsidRPr="00864C23" w:rsidRDefault="00C83579" w:rsidP="00C83579">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C83579" w:rsidRPr="00C43A67" w:rsidRDefault="00C83579" w:rsidP="00C83579">
      <w:pPr>
        <w:pStyle w:val="Times12"/>
        <w:ind w:firstLine="709"/>
        <w:rPr>
          <w:bCs w:val="0"/>
          <w:sz w:val="28"/>
        </w:rPr>
      </w:pPr>
      <w:r w:rsidRPr="00C43A67">
        <w:rPr>
          <w:bCs w:val="0"/>
          <w:sz w:val="28"/>
        </w:rPr>
        <w:t>М.П.</w:t>
      </w:r>
    </w:p>
    <w:p w:rsidR="00C83579" w:rsidRPr="004F4DEB" w:rsidRDefault="00C83579" w:rsidP="00C83579">
      <w:pPr>
        <w:pStyle w:val="afff1"/>
        <w:spacing w:before="0" w:after="0" w:line="240" w:lineRule="auto"/>
        <w:rPr>
          <w:rFonts w:ascii="Times New Roman" w:hAnsi="Times New Roman" w:cs="Times New Roman"/>
          <w:b/>
          <w:bCs/>
        </w:rPr>
      </w:pPr>
    </w:p>
    <w:p w:rsidR="00C83579" w:rsidRPr="00826E40" w:rsidRDefault="00C83579" w:rsidP="00C83579">
      <w:pPr>
        <w:pStyle w:val="Times12"/>
        <w:tabs>
          <w:tab w:val="left" w:pos="709"/>
          <w:tab w:val="left" w:pos="1134"/>
        </w:tabs>
        <w:ind w:firstLine="709"/>
        <w:rPr>
          <w:bCs w:val="0"/>
          <w:sz w:val="22"/>
        </w:rPr>
      </w:pPr>
      <w:r w:rsidRPr="00826E40">
        <w:rPr>
          <w:bCs w:val="0"/>
          <w:sz w:val="22"/>
        </w:rPr>
        <w:t>ИНСТРУКЦИИ ПО ЗАПОЛНЕНИЮ</w:t>
      </w:r>
    </w:p>
    <w:p w:rsidR="00C83579" w:rsidRPr="00826E40" w:rsidRDefault="00C83579" w:rsidP="00C83579">
      <w:pPr>
        <w:pStyle w:val="Times12"/>
        <w:numPr>
          <w:ilvl w:val="0"/>
          <w:numId w:val="20"/>
        </w:numPr>
        <w:tabs>
          <w:tab w:val="clear" w:pos="960"/>
          <w:tab w:val="left" w:pos="709"/>
          <w:tab w:val="left" w:pos="1134"/>
        </w:tabs>
        <w:ind w:left="0" w:firstLine="709"/>
        <w:rPr>
          <w:sz w:val="22"/>
        </w:rPr>
      </w:pPr>
      <w:r w:rsidRPr="00826E40">
        <w:rPr>
          <w:sz w:val="22"/>
        </w:rPr>
        <w:t>Данные инструкции не следует воспроизводить в документах, подготовленных участником процедуры закупки.</w:t>
      </w:r>
    </w:p>
    <w:p w:rsidR="00C83579" w:rsidRPr="00826E40" w:rsidRDefault="00C83579" w:rsidP="00C83579">
      <w:pPr>
        <w:pStyle w:val="Times12"/>
        <w:numPr>
          <w:ilvl w:val="0"/>
          <w:numId w:val="20"/>
        </w:numPr>
        <w:tabs>
          <w:tab w:val="clear" w:pos="960"/>
          <w:tab w:val="left" w:pos="709"/>
          <w:tab w:val="left" w:pos="1134"/>
        </w:tabs>
        <w:ind w:left="0" w:firstLine="709"/>
        <w:rPr>
          <w:sz w:val="22"/>
        </w:rPr>
      </w:pPr>
      <w:r w:rsidRPr="00826E40">
        <w:rPr>
          <w:sz w:val="22"/>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C83579" w:rsidRPr="00826E40" w:rsidRDefault="00C83579" w:rsidP="00C83579">
      <w:pPr>
        <w:pStyle w:val="Times12"/>
        <w:numPr>
          <w:ilvl w:val="0"/>
          <w:numId w:val="20"/>
        </w:numPr>
        <w:tabs>
          <w:tab w:val="clear" w:pos="960"/>
          <w:tab w:val="left" w:pos="709"/>
          <w:tab w:val="left" w:pos="1134"/>
        </w:tabs>
        <w:ind w:left="0" w:firstLine="709"/>
        <w:rPr>
          <w:sz w:val="22"/>
        </w:rPr>
      </w:pPr>
      <w:r w:rsidRPr="00826E40">
        <w:rPr>
          <w:sz w:val="22"/>
        </w:rPr>
        <w:t xml:space="preserve">Участник процедуры закупки </w:t>
      </w:r>
      <w:bookmarkEnd w:id="98"/>
      <w:r w:rsidRPr="00826E40">
        <w:rPr>
          <w:sz w:val="22"/>
        </w:rPr>
        <w:t>должен указать свое полное наименование (с указанием организационно-правовой формы) и юридический адрес.</w:t>
      </w:r>
    </w:p>
    <w:p w:rsidR="00C83579" w:rsidRPr="00826E40" w:rsidRDefault="00C83579" w:rsidP="00C83579">
      <w:pPr>
        <w:pStyle w:val="Times12"/>
        <w:numPr>
          <w:ilvl w:val="0"/>
          <w:numId w:val="20"/>
        </w:numPr>
        <w:tabs>
          <w:tab w:val="clear" w:pos="960"/>
          <w:tab w:val="left" w:pos="709"/>
          <w:tab w:val="left" w:pos="1134"/>
        </w:tabs>
        <w:ind w:left="0" w:firstLine="709"/>
        <w:rPr>
          <w:sz w:val="22"/>
        </w:rPr>
      </w:pPr>
      <w:r w:rsidRPr="00826E40">
        <w:rPr>
          <w:sz w:val="22"/>
        </w:rPr>
        <w:t xml:space="preserve">Участником процедуры закупки должен указать стоимость </w:t>
      </w:r>
      <w:proofErr w:type="gramStart"/>
      <w:r w:rsidRPr="00826E40">
        <w:rPr>
          <w:b/>
          <w:bCs w:val="0"/>
          <w:i/>
          <w:iCs/>
          <w:sz w:val="22"/>
        </w:rPr>
        <w:t>поставки товара/ выполнения работ/ оказания услуг</w:t>
      </w:r>
      <w:proofErr w:type="gramEnd"/>
      <w:r w:rsidRPr="00826E40">
        <w:rPr>
          <w:b/>
          <w:bCs w:val="0"/>
          <w:i/>
          <w:iCs/>
          <w:sz w:val="22"/>
        </w:rPr>
        <w:t xml:space="preserve"> </w:t>
      </w:r>
      <w:r w:rsidRPr="00826E40">
        <w:rPr>
          <w:sz w:val="22"/>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826E40">
        <w:rPr>
          <w:sz w:val="22"/>
        </w:rPr>
        <w:t>,Х</w:t>
      </w:r>
      <w:proofErr w:type="gramEnd"/>
      <w:r w:rsidRPr="00826E40">
        <w:rPr>
          <w:sz w:val="22"/>
        </w:rPr>
        <w:t>Х руб., например: «1 234 567,89 руб. (Один миллион двести тридцать четыре тысячи пятьсот шестьдесят семь руб. восемьдесят девять коп.)».</w:t>
      </w:r>
    </w:p>
    <w:p w:rsidR="00C83579" w:rsidRPr="00826E40" w:rsidRDefault="00C83579" w:rsidP="00C83579">
      <w:pPr>
        <w:pStyle w:val="Times12"/>
        <w:numPr>
          <w:ilvl w:val="0"/>
          <w:numId w:val="20"/>
        </w:numPr>
        <w:tabs>
          <w:tab w:val="clear" w:pos="960"/>
          <w:tab w:val="left" w:pos="709"/>
          <w:tab w:val="left" w:pos="1134"/>
        </w:tabs>
        <w:ind w:left="0" w:firstLine="709"/>
        <w:rPr>
          <w:sz w:val="22"/>
        </w:rPr>
      </w:pPr>
      <w:r w:rsidRPr="00826E40">
        <w:rPr>
          <w:sz w:val="22"/>
        </w:rPr>
        <w:t>Участник процедуры закупки должен указать срок действия Предложения согласно требованиям пункта 4.4.9.</w:t>
      </w:r>
    </w:p>
    <w:p w:rsidR="00C83579" w:rsidRPr="00826E40" w:rsidRDefault="00C83579" w:rsidP="00C83579">
      <w:pPr>
        <w:pStyle w:val="Times12"/>
        <w:numPr>
          <w:ilvl w:val="0"/>
          <w:numId w:val="20"/>
        </w:numPr>
        <w:tabs>
          <w:tab w:val="clear" w:pos="960"/>
          <w:tab w:val="left" w:pos="709"/>
          <w:tab w:val="left" w:pos="1134"/>
        </w:tabs>
        <w:ind w:left="0" w:firstLine="709"/>
        <w:rPr>
          <w:sz w:val="22"/>
        </w:rPr>
      </w:pPr>
      <w:r w:rsidRPr="00826E40">
        <w:rPr>
          <w:sz w:val="22"/>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14 раздела 6 «Информационная карта запроса предложений».</w:t>
      </w:r>
    </w:p>
    <w:p w:rsidR="00C83579" w:rsidRPr="00826E40" w:rsidRDefault="00C83579" w:rsidP="00C83579">
      <w:pPr>
        <w:pStyle w:val="Times12"/>
        <w:numPr>
          <w:ilvl w:val="0"/>
          <w:numId w:val="20"/>
        </w:numPr>
        <w:tabs>
          <w:tab w:val="clear" w:pos="960"/>
          <w:tab w:val="left" w:pos="709"/>
          <w:tab w:val="left" w:pos="1134"/>
        </w:tabs>
        <w:ind w:left="0" w:firstLine="709"/>
        <w:rPr>
          <w:sz w:val="22"/>
        </w:rPr>
      </w:pPr>
      <w:r w:rsidRPr="00826E40">
        <w:rPr>
          <w:sz w:val="22"/>
        </w:rPr>
        <w:t>Заявка о подаче Предложений должна быть подписана и скреплено печатью в соответствии с требованиями пунктов 4.4.3, 4.4.4.</w:t>
      </w:r>
    </w:p>
    <w:p w:rsidR="00C83579" w:rsidRPr="004F4DEB" w:rsidRDefault="00C83579" w:rsidP="00C83579">
      <w:pPr>
        <w:jc w:val="right"/>
      </w:pPr>
      <w:bookmarkStart w:id="106" w:name="_Ref55335821"/>
      <w:bookmarkStart w:id="107" w:name="_Ref55336345"/>
      <w:bookmarkStart w:id="108" w:name="_Toc57314674"/>
      <w:bookmarkStart w:id="109" w:name="_Toc69728988"/>
      <w:bookmarkStart w:id="110" w:name="_Toc98251754"/>
      <w:r w:rsidRPr="004F4DEB">
        <w:br w:type="page"/>
      </w:r>
      <w:bookmarkEnd w:id="106"/>
      <w:bookmarkEnd w:id="107"/>
      <w:bookmarkEnd w:id="108"/>
      <w:bookmarkEnd w:id="109"/>
      <w:bookmarkEnd w:id="110"/>
      <w:r w:rsidRPr="004F4DEB">
        <w:rPr>
          <w:sz w:val="28"/>
        </w:rPr>
        <w:lastRenderedPageBreak/>
        <w:t>Форма 2</w:t>
      </w:r>
    </w:p>
    <w:p w:rsidR="00C83579" w:rsidRPr="004F4DEB" w:rsidRDefault="00C83579" w:rsidP="00C83579">
      <w:pPr>
        <w:pStyle w:val="Times12"/>
        <w:ind w:left="5245" w:firstLine="0"/>
        <w:jc w:val="left"/>
        <w:rPr>
          <w:iCs/>
          <w:szCs w:val="24"/>
        </w:rPr>
      </w:pPr>
      <w:r w:rsidRPr="004F4DEB">
        <w:rPr>
          <w:iCs/>
          <w:szCs w:val="24"/>
        </w:rPr>
        <w:t>Приложение к заявке о подаче Предложения о</w:t>
      </w:r>
      <w:r>
        <w:rPr>
          <w:iCs/>
          <w:szCs w:val="24"/>
        </w:rPr>
        <w:t>т «</w:t>
      </w:r>
      <w:r w:rsidRPr="004F4DEB">
        <w:rPr>
          <w:iCs/>
          <w:szCs w:val="24"/>
        </w:rPr>
        <w:t>___</w:t>
      </w:r>
      <w:r>
        <w:rPr>
          <w:iCs/>
          <w:szCs w:val="24"/>
        </w:rPr>
        <w:t xml:space="preserve">» </w:t>
      </w:r>
      <w:r w:rsidRPr="004F4DEB">
        <w:rPr>
          <w:iCs/>
          <w:szCs w:val="24"/>
        </w:rPr>
        <w:t>____</w:t>
      </w:r>
      <w:r>
        <w:rPr>
          <w:iCs/>
          <w:szCs w:val="24"/>
        </w:rPr>
        <w:t>______ 20___ г. № ____</w:t>
      </w:r>
      <w:r w:rsidRPr="004F4DEB">
        <w:rPr>
          <w:iCs/>
          <w:szCs w:val="24"/>
        </w:rPr>
        <w:t>_</w:t>
      </w:r>
      <w:r>
        <w:rPr>
          <w:iCs/>
          <w:szCs w:val="24"/>
        </w:rPr>
        <w:t>_</w:t>
      </w:r>
    </w:p>
    <w:p w:rsidR="00C83579" w:rsidRPr="004F4DEB" w:rsidRDefault="00C83579" w:rsidP="00C83579">
      <w:pPr>
        <w:jc w:val="right"/>
        <w:rPr>
          <w:b/>
        </w:rPr>
      </w:pPr>
    </w:p>
    <w:p w:rsidR="00C83579" w:rsidRPr="006C10A3" w:rsidRDefault="00C83579" w:rsidP="00C83579">
      <w:pPr>
        <w:rPr>
          <w:sz w:val="28"/>
        </w:rPr>
      </w:pPr>
      <w:r w:rsidRPr="006C10A3">
        <w:rPr>
          <w:sz w:val="28"/>
        </w:rPr>
        <w:t>Открытый запрос предложений на право заключения договора</w:t>
      </w:r>
      <w:r w:rsidRPr="00864C23">
        <w:rPr>
          <w:b/>
          <w:i/>
          <w:iCs/>
        </w:rPr>
        <w:t xml:space="preserve"> </w:t>
      </w:r>
      <w:proofErr w:type="gramStart"/>
      <w:r w:rsidRPr="006C10A3">
        <w:rPr>
          <w:sz w:val="28"/>
        </w:rPr>
        <w:t>на</w:t>
      </w:r>
      <w:proofErr w:type="gramEnd"/>
      <w:r w:rsidRPr="006C10A3">
        <w:rPr>
          <w:sz w:val="28"/>
        </w:rPr>
        <w:t> _______</w:t>
      </w:r>
      <w:r>
        <w:rPr>
          <w:sz w:val="28"/>
        </w:rPr>
        <w:t>_____</w:t>
      </w:r>
    </w:p>
    <w:p w:rsidR="00C83579" w:rsidRPr="004F4DEB" w:rsidRDefault="00C83579" w:rsidP="00C83579">
      <w:pPr>
        <w:jc w:val="right"/>
      </w:pPr>
    </w:p>
    <w:p w:rsidR="00C83579" w:rsidRDefault="00C83579" w:rsidP="00C83579">
      <w:pPr>
        <w:pStyle w:val="20"/>
        <w:numPr>
          <w:ilvl w:val="0"/>
          <w:numId w:val="0"/>
        </w:numPr>
        <w:spacing w:before="0" w:after="0"/>
        <w:jc w:val="center"/>
        <w:rPr>
          <w:rFonts w:ascii="Times New Roman" w:hAnsi="Times New Roman" w:cs="Times New Roman"/>
          <w:b w:val="0"/>
          <w:i w:val="0"/>
        </w:rPr>
      </w:pPr>
      <w:bookmarkStart w:id="111" w:name="_Анкета_Претендента_на"/>
      <w:bookmarkStart w:id="112" w:name="_Анкета_Участника_процедуры"/>
      <w:bookmarkStart w:id="113" w:name="_Toc255987077"/>
      <w:bookmarkStart w:id="114" w:name="_Toc302640935"/>
      <w:bookmarkEnd w:id="111"/>
      <w:bookmarkEnd w:id="112"/>
      <w:r w:rsidRPr="00957448">
        <w:rPr>
          <w:rFonts w:ascii="Times New Roman" w:hAnsi="Times New Roman" w:cs="Times New Roman"/>
          <w:b w:val="0"/>
          <w:i w:val="0"/>
        </w:rPr>
        <w:t>АНКЕТА УЧАСТНИКА ПРОЦЕДУРЫ</w:t>
      </w:r>
      <w:r>
        <w:rPr>
          <w:rFonts w:ascii="Times New Roman" w:hAnsi="Times New Roman" w:cs="Times New Roman"/>
          <w:b w:val="0"/>
          <w:i w:val="0"/>
        </w:rPr>
        <w:t xml:space="preserve"> ЗАКУПКИ (Форма</w:t>
      </w:r>
      <w:r w:rsidRPr="00957448">
        <w:rPr>
          <w:rFonts w:ascii="Times New Roman" w:hAnsi="Times New Roman" w:cs="Times New Roman"/>
          <w:b w:val="0"/>
          <w:i w:val="0"/>
        </w:rPr>
        <w:t xml:space="preserve"> 2)</w:t>
      </w:r>
      <w:bookmarkEnd w:id="113"/>
      <w:bookmarkEnd w:id="114"/>
    </w:p>
    <w:p w:rsidR="00C83579" w:rsidRPr="00586002" w:rsidRDefault="00C83579" w:rsidP="00C83579">
      <w:pPr>
        <w:jc w:val="right"/>
        <w:rPr>
          <w:b/>
          <w:i/>
          <w:iCs/>
        </w:rPr>
      </w:pPr>
      <w:r w:rsidRPr="00586002">
        <w:rPr>
          <w:b/>
          <w:i/>
          <w:iCs/>
        </w:rPr>
        <w:t>Лот __</w:t>
      </w:r>
    </w:p>
    <w:p w:rsidR="00C83579" w:rsidRDefault="00C83579" w:rsidP="00C83579">
      <w:pPr>
        <w:pStyle w:val="Times12"/>
        <w:ind w:firstLine="0"/>
        <w:rPr>
          <w:sz w:val="28"/>
          <w:szCs w:val="24"/>
        </w:rPr>
      </w:pPr>
      <w:r w:rsidRPr="006C10A3">
        <w:rPr>
          <w:sz w:val="28"/>
          <w:szCs w:val="24"/>
        </w:rPr>
        <w:t xml:space="preserve">Участник процедуры закупки: ________________________________ </w:t>
      </w: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040"/>
        <w:gridCol w:w="2040"/>
      </w:tblGrid>
      <w:tr w:rsidR="00C83579" w:rsidRPr="003D65D8" w:rsidTr="00062A6E">
        <w:tc>
          <w:tcPr>
            <w:tcW w:w="8040" w:type="dxa"/>
          </w:tcPr>
          <w:p w:rsidR="00C83579" w:rsidRPr="003D65D8" w:rsidRDefault="00C83579" w:rsidP="00062A6E">
            <w:pPr>
              <w:numPr>
                <w:ilvl w:val="0"/>
                <w:numId w:val="34"/>
              </w:numPr>
              <w:tabs>
                <w:tab w:val="num" w:pos="500"/>
              </w:tabs>
              <w:ind w:left="0" w:firstLine="0"/>
              <w:contextualSpacing/>
              <w:jc w:val="both"/>
              <w:rPr>
                <w:b/>
              </w:rPr>
            </w:pPr>
            <w:r w:rsidRPr="003D65D8">
              <w:rPr>
                <w:b/>
                <w:sz w:val="22"/>
                <w:szCs w:val="22"/>
              </w:rPr>
              <w:t>Полное и сокращенное наименования организац</w:t>
            </w:r>
            <w:proofErr w:type="gramStart"/>
            <w:r w:rsidRPr="003D65D8">
              <w:rPr>
                <w:b/>
                <w:sz w:val="22"/>
                <w:szCs w:val="22"/>
              </w:rPr>
              <w:t>ии и ее</w:t>
            </w:r>
            <w:proofErr w:type="gramEnd"/>
            <w:r w:rsidRPr="003D65D8">
              <w:rPr>
                <w:b/>
                <w:sz w:val="22"/>
                <w:szCs w:val="22"/>
              </w:rPr>
              <w:t xml:space="preserve"> организационно-правовая форма:</w:t>
            </w:r>
          </w:p>
          <w:p w:rsidR="00C83579" w:rsidRPr="003D65D8" w:rsidRDefault="00C83579" w:rsidP="00062A6E">
            <w:pPr>
              <w:contextualSpacing/>
              <w:jc w:val="both"/>
              <w:rPr>
                <w:i/>
              </w:rPr>
            </w:pPr>
            <w:r w:rsidRPr="003D65D8">
              <w:rPr>
                <w:i/>
                <w:sz w:val="22"/>
                <w:szCs w:val="22"/>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3D65D8">
              <w:rPr>
                <w:sz w:val="22"/>
                <w:szCs w:val="22"/>
              </w:rPr>
              <w:t xml:space="preserve"> </w:t>
            </w:r>
            <w:r w:rsidRPr="003D65D8">
              <w:rPr>
                <w:i/>
                <w:sz w:val="22"/>
                <w:szCs w:val="22"/>
              </w:rPr>
              <w:t>сертификата об инкорпорации или выписки из торгового реестра страны регистрации участника)</w:t>
            </w:r>
          </w:p>
          <w:p w:rsidR="00C83579" w:rsidRPr="003D65D8" w:rsidRDefault="00C83579" w:rsidP="00062A6E">
            <w:pPr>
              <w:contextualSpacing/>
              <w:jc w:val="both"/>
              <w:rPr>
                <w:b/>
                <w:i/>
              </w:rPr>
            </w:pPr>
            <w:r w:rsidRPr="003D65D8">
              <w:rPr>
                <w:b/>
                <w:sz w:val="22"/>
                <w:szCs w:val="22"/>
              </w:rPr>
              <w:t>Ф.И.О. Участника – физического лица/физического лица,  зарегистрированного в качестве индивидуального предпринимателя</w:t>
            </w:r>
          </w:p>
        </w:tc>
        <w:tc>
          <w:tcPr>
            <w:tcW w:w="2040" w:type="dxa"/>
          </w:tcPr>
          <w:p w:rsidR="00C83579" w:rsidRPr="003D65D8" w:rsidRDefault="00C83579" w:rsidP="00062A6E">
            <w:pPr>
              <w:contextualSpacing/>
              <w:rPr>
                <w:b/>
              </w:rPr>
            </w:pPr>
          </w:p>
        </w:tc>
      </w:tr>
      <w:tr w:rsidR="00C83579" w:rsidRPr="003D65D8" w:rsidTr="00062A6E">
        <w:tc>
          <w:tcPr>
            <w:tcW w:w="8040" w:type="dxa"/>
          </w:tcPr>
          <w:p w:rsidR="00C83579" w:rsidRPr="003D65D8" w:rsidRDefault="00C83579" w:rsidP="00062A6E">
            <w:pPr>
              <w:numPr>
                <w:ilvl w:val="0"/>
                <w:numId w:val="34"/>
              </w:numPr>
              <w:tabs>
                <w:tab w:val="num" w:pos="0"/>
                <w:tab w:val="num" w:pos="432"/>
              </w:tabs>
              <w:ind w:left="0" w:firstLine="0"/>
              <w:contextualSpacing/>
              <w:rPr>
                <w:b/>
              </w:rPr>
            </w:pPr>
            <w:r w:rsidRPr="003D65D8">
              <w:rPr>
                <w:b/>
                <w:sz w:val="22"/>
                <w:szCs w:val="22"/>
              </w:rPr>
              <w:t>Регистрационные данные:</w:t>
            </w:r>
          </w:p>
          <w:p w:rsidR="00C83579" w:rsidRPr="003D65D8" w:rsidRDefault="00C83579" w:rsidP="00062A6E">
            <w:pPr>
              <w:contextualSpacing/>
              <w:jc w:val="both"/>
            </w:pPr>
            <w:r w:rsidRPr="003D65D8">
              <w:rPr>
                <w:sz w:val="22"/>
                <w:szCs w:val="22"/>
              </w:rPr>
              <w:t xml:space="preserve">Дата, место и орган регистрации юридического лица, </w:t>
            </w:r>
          </w:p>
          <w:p w:rsidR="00C83579" w:rsidRPr="003D65D8" w:rsidRDefault="00C83579" w:rsidP="00062A6E">
            <w:pPr>
              <w:contextualSpacing/>
              <w:jc w:val="both"/>
              <w:rPr>
                <w:i/>
              </w:rPr>
            </w:pPr>
            <w:r w:rsidRPr="003D65D8">
              <w:rPr>
                <w:i/>
                <w:sz w:val="22"/>
                <w:szCs w:val="22"/>
              </w:rPr>
              <w:t>(на основании Свидетельства о государственной регистрации или иного документа, выдаваемого иностранным компаниям при регистрации)</w:t>
            </w:r>
          </w:p>
          <w:p w:rsidR="00C83579" w:rsidRPr="003D65D8" w:rsidRDefault="00C83579" w:rsidP="00062A6E">
            <w:pPr>
              <w:contextualSpacing/>
              <w:jc w:val="both"/>
            </w:pPr>
            <w:r w:rsidRPr="003D65D8">
              <w:rPr>
                <w:sz w:val="22"/>
                <w:szCs w:val="22"/>
              </w:rPr>
              <w:t>Паспортные данные для Участника – физического лица/физического лица,  зарегистрированного в качестве индивидуального предпринимателя</w:t>
            </w:r>
          </w:p>
          <w:p w:rsidR="00C83579" w:rsidRPr="003D65D8" w:rsidRDefault="00C83579" w:rsidP="00062A6E">
            <w:pPr>
              <w:contextualSpacing/>
              <w:jc w:val="both"/>
              <w:rPr>
                <w:b/>
              </w:rPr>
            </w:pPr>
            <w:r w:rsidRPr="003D65D8">
              <w:rPr>
                <w:sz w:val="22"/>
                <w:szCs w:val="22"/>
              </w:rPr>
              <w:t>Дата, место и орган регистрации физического лица,  зарегистрированного в качестве индивидуального предпринимателя (</w:t>
            </w:r>
            <w:r w:rsidRPr="003D65D8">
              <w:rPr>
                <w:i/>
                <w:sz w:val="22"/>
                <w:szCs w:val="22"/>
              </w:rPr>
              <w:t>на основании Свидетельства о государственной регистрации в качестве индивидуального предпринимателя)</w:t>
            </w:r>
          </w:p>
        </w:tc>
        <w:tc>
          <w:tcPr>
            <w:tcW w:w="2040" w:type="dxa"/>
          </w:tcPr>
          <w:p w:rsidR="00C83579" w:rsidRPr="003D65D8" w:rsidRDefault="00C83579" w:rsidP="00062A6E">
            <w:pPr>
              <w:widowControl w:val="0"/>
              <w:numPr>
                <w:ilvl w:val="2"/>
                <w:numId w:val="0"/>
              </w:numPr>
              <w:tabs>
                <w:tab w:val="num" w:pos="1307"/>
              </w:tabs>
              <w:adjustRightInd w:val="0"/>
              <w:ind w:left="1080"/>
              <w:contextualSpacing/>
              <w:textAlignment w:val="baseline"/>
              <w:rPr>
                <w:b/>
              </w:rPr>
            </w:pPr>
          </w:p>
        </w:tc>
      </w:tr>
      <w:tr w:rsidR="00C83579" w:rsidRPr="003D65D8" w:rsidTr="00062A6E">
        <w:tc>
          <w:tcPr>
            <w:tcW w:w="8040" w:type="dxa"/>
            <w:tcBorders>
              <w:top w:val="nil"/>
            </w:tcBorders>
          </w:tcPr>
          <w:p w:rsidR="00C83579" w:rsidRPr="003D65D8" w:rsidRDefault="00C83579" w:rsidP="00062A6E">
            <w:pPr>
              <w:numPr>
                <w:ilvl w:val="0"/>
                <w:numId w:val="34"/>
              </w:numPr>
              <w:tabs>
                <w:tab w:val="num" w:pos="500"/>
              </w:tabs>
              <w:ind w:left="0" w:firstLine="0"/>
              <w:contextualSpacing/>
              <w:jc w:val="both"/>
              <w:rPr>
                <w:b/>
              </w:rPr>
            </w:pPr>
            <w:proofErr w:type="gramStart"/>
            <w:r w:rsidRPr="003D65D8">
              <w:rPr>
                <w:b/>
                <w:sz w:val="22"/>
                <w:szCs w:val="22"/>
              </w:rPr>
              <w:t>ИНН, КПП, ОГРН, ОКПО Участника (для иностранных компаний - код налогоплательщика в стране регистрации или аналог (если имеется)</w:t>
            </w:r>
            <w:proofErr w:type="gramEnd"/>
          </w:p>
        </w:tc>
        <w:tc>
          <w:tcPr>
            <w:tcW w:w="2040" w:type="dxa"/>
          </w:tcPr>
          <w:p w:rsidR="00C83579" w:rsidRPr="003D65D8" w:rsidRDefault="00C83579" w:rsidP="00062A6E">
            <w:pPr>
              <w:contextualSpacing/>
              <w:rPr>
                <w:b/>
              </w:rPr>
            </w:pPr>
          </w:p>
        </w:tc>
      </w:tr>
      <w:tr w:rsidR="00C83579" w:rsidRPr="003D65D8" w:rsidTr="00062A6E">
        <w:tc>
          <w:tcPr>
            <w:tcW w:w="10080" w:type="dxa"/>
            <w:gridSpan w:val="2"/>
            <w:tcBorders>
              <w:top w:val="nil"/>
              <w:left w:val="nil"/>
              <w:right w:val="nil"/>
            </w:tcBorders>
          </w:tcPr>
          <w:p w:rsidR="00C83579" w:rsidRPr="003D65D8" w:rsidRDefault="00C83579" w:rsidP="00062A6E">
            <w:pPr>
              <w:contextualSpacing/>
              <w:jc w:val="both"/>
              <w:rPr>
                <w:i/>
              </w:rPr>
            </w:pPr>
            <w:r w:rsidRPr="003D65D8">
              <w:rPr>
                <w:i/>
                <w:sz w:val="22"/>
                <w:szCs w:val="22"/>
              </w:rPr>
              <w:t>Примечание:</w:t>
            </w:r>
          </w:p>
          <w:p w:rsidR="00C83579" w:rsidRPr="003D65D8" w:rsidRDefault="00C83579" w:rsidP="00062A6E">
            <w:pPr>
              <w:contextualSpacing/>
              <w:jc w:val="both"/>
              <w:rPr>
                <w:i/>
                <w:highlight w:val="green"/>
              </w:rPr>
            </w:pPr>
            <w:r w:rsidRPr="003D65D8">
              <w:rPr>
                <w:i/>
                <w:sz w:val="22"/>
                <w:szCs w:val="22"/>
              </w:rPr>
              <w:t>Вышеуказанные данные могут быть по усмотрению Участника подтверждены путем предоставления копии Информационного письма об учете в ЕГРПО.</w:t>
            </w:r>
          </w:p>
        </w:tc>
      </w:tr>
      <w:tr w:rsidR="00C83579" w:rsidRPr="003D65D8" w:rsidTr="00062A6E">
        <w:trPr>
          <w:cantSplit/>
          <w:trHeight w:val="132"/>
        </w:trPr>
        <w:tc>
          <w:tcPr>
            <w:tcW w:w="8040" w:type="dxa"/>
            <w:vMerge w:val="restart"/>
          </w:tcPr>
          <w:p w:rsidR="00C83579" w:rsidRPr="003D65D8" w:rsidRDefault="00C83579" w:rsidP="00062A6E">
            <w:pPr>
              <w:numPr>
                <w:ilvl w:val="0"/>
                <w:numId w:val="34"/>
              </w:numPr>
              <w:tabs>
                <w:tab w:val="num" w:pos="500"/>
              </w:tabs>
              <w:ind w:left="0" w:firstLine="0"/>
              <w:contextualSpacing/>
              <w:rPr>
                <w:b/>
              </w:rPr>
            </w:pPr>
            <w:r w:rsidRPr="003D65D8">
              <w:rPr>
                <w:b/>
                <w:sz w:val="22"/>
                <w:szCs w:val="22"/>
              </w:rPr>
              <w:t xml:space="preserve"> Место нахождения (место жительства) Участника </w:t>
            </w:r>
          </w:p>
        </w:tc>
        <w:tc>
          <w:tcPr>
            <w:tcW w:w="2040" w:type="dxa"/>
          </w:tcPr>
          <w:p w:rsidR="00C83579" w:rsidRPr="003D65D8" w:rsidRDefault="00C83579" w:rsidP="00062A6E">
            <w:pPr>
              <w:contextualSpacing/>
            </w:pPr>
            <w:r w:rsidRPr="003D65D8">
              <w:rPr>
                <w:sz w:val="22"/>
                <w:szCs w:val="22"/>
              </w:rPr>
              <w:t>Страна</w:t>
            </w:r>
          </w:p>
        </w:tc>
      </w:tr>
      <w:tr w:rsidR="00C83579" w:rsidRPr="003D65D8" w:rsidTr="00062A6E">
        <w:trPr>
          <w:cantSplit/>
          <w:trHeight w:val="258"/>
        </w:trPr>
        <w:tc>
          <w:tcPr>
            <w:tcW w:w="8040" w:type="dxa"/>
            <w:vMerge/>
          </w:tcPr>
          <w:p w:rsidR="00C83579" w:rsidRPr="003D65D8" w:rsidRDefault="00C83579" w:rsidP="00062A6E">
            <w:pPr>
              <w:contextualSpacing/>
              <w:rPr>
                <w:b/>
              </w:rPr>
            </w:pPr>
          </w:p>
        </w:tc>
        <w:tc>
          <w:tcPr>
            <w:tcW w:w="2040" w:type="dxa"/>
          </w:tcPr>
          <w:p w:rsidR="00C83579" w:rsidRPr="003D65D8" w:rsidRDefault="00C83579" w:rsidP="00062A6E">
            <w:pPr>
              <w:contextualSpacing/>
            </w:pPr>
            <w:r w:rsidRPr="003D65D8">
              <w:rPr>
                <w:sz w:val="22"/>
                <w:szCs w:val="22"/>
              </w:rPr>
              <w:t xml:space="preserve">Адрес </w:t>
            </w:r>
          </w:p>
        </w:tc>
      </w:tr>
      <w:tr w:rsidR="00C83579" w:rsidRPr="003D65D8" w:rsidTr="00062A6E">
        <w:trPr>
          <w:cantSplit/>
          <w:trHeight w:val="69"/>
        </w:trPr>
        <w:tc>
          <w:tcPr>
            <w:tcW w:w="8040" w:type="dxa"/>
            <w:vMerge w:val="restart"/>
          </w:tcPr>
          <w:p w:rsidR="00C83579" w:rsidRPr="003D65D8" w:rsidRDefault="00C83579" w:rsidP="00062A6E">
            <w:pPr>
              <w:numPr>
                <w:ilvl w:val="0"/>
                <w:numId w:val="34"/>
              </w:numPr>
              <w:tabs>
                <w:tab w:val="num" w:pos="500"/>
              </w:tabs>
              <w:ind w:left="0" w:firstLine="0"/>
              <w:contextualSpacing/>
              <w:rPr>
                <w:b/>
              </w:rPr>
            </w:pPr>
            <w:r w:rsidRPr="003D65D8">
              <w:rPr>
                <w:b/>
                <w:sz w:val="22"/>
                <w:szCs w:val="22"/>
              </w:rPr>
              <w:t xml:space="preserve">Почтовый адрес Участника </w:t>
            </w:r>
          </w:p>
        </w:tc>
        <w:tc>
          <w:tcPr>
            <w:tcW w:w="2040" w:type="dxa"/>
          </w:tcPr>
          <w:p w:rsidR="00C83579" w:rsidRPr="003D65D8" w:rsidRDefault="00C83579" w:rsidP="00062A6E">
            <w:pPr>
              <w:contextualSpacing/>
            </w:pPr>
            <w:r w:rsidRPr="003D65D8">
              <w:rPr>
                <w:sz w:val="22"/>
                <w:szCs w:val="22"/>
              </w:rPr>
              <w:t>Страна</w:t>
            </w:r>
          </w:p>
        </w:tc>
      </w:tr>
      <w:tr w:rsidR="00C83579" w:rsidRPr="003D65D8" w:rsidTr="00062A6E">
        <w:trPr>
          <w:cantSplit/>
          <w:trHeight w:val="67"/>
        </w:trPr>
        <w:tc>
          <w:tcPr>
            <w:tcW w:w="8040" w:type="dxa"/>
            <w:vMerge/>
          </w:tcPr>
          <w:p w:rsidR="00C83579" w:rsidRPr="003D65D8" w:rsidRDefault="00C83579" w:rsidP="00062A6E">
            <w:pPr>
              <w:contextualSpacing/>
              <w:rPr>
                <w:b/>
              </w:rPr>
            </w:pPr>
          </w:p>
        </w:tc>
        <w:tc>
          <w:tcPr>
            <w:tcW w:w="2040" w:type="dxa"/>
          </w:tcPr>
          <w:p w:rsidR="00C83579" w:rsidRPr="003D65D8" w:rsidRDefault="00C83579" w:rsidP="00062A6E">
            <w:pPr>
              <w:contextualSpacing/>
            </w:pPr>
            <w:r w:rsidRPr="003D65D8">
              <w:rPr>
                <w:sz w:val="22"/>
                <w:szCs w:val="22"/>
              </w:rPr>
              <w:t>Адрес</w:t>
            </w:r>
          </w:p>
        </w:tc>
      </w:tr>
      <w:tr w:rsidR="00C83579" w:rsidRPr="003D65D8" w:rsidTr="00062A6E">
        <w:trPr>
          <w:cantSplit/>
          <w:trHeight w:val="67"/>
        </w:trPr>
        <w:tc>
          <w:tcPr>
            <w:tcW w:w="8040" w:type="dxa"/>
            <w:vMerge/>
          </w:tcPr>
          <w:p w:rsidR="00C83579" w:rsidRPr="003D65D8" w:rsidRDefault="00C83579" w:rsidP="00062A6E">
            <w:pPr>
              <w:contextualSpacing/>
              <w:rPr>
                <w:b/>
              </w:rPr>
            </w:pPr>
          </w:p>
        </w:tc>
        <w:tc>
          <w:tcPr>
            <w:tcW w:w="2040" w:type="dxa"/>
          </w:tcPr>
          <w:p w:rsidR="00C83579" w:rsidRPr="003D65D8" w:rsidRDefault="00C83579" w:rsidP="00062A6E">
            <w:pPr>
              <w:contextualSpacing/>
            </w:pPr>
            <w:r w:rsidRPr="003D65D8">
              <w:rPr>
                <w:sz w:val="22"/>
                <w:szCs w:val="22"/>
              </w:rPr>
              <w:t>Телефон</w:t>
            </w:r>
          </w:p>
        </w:tc>
      </w:tr>
      <w:tr w:rsidR="00C83579" w:rsidRPr="003D65D8" w:rsidTr="00062A6E">
        <w:trPr>
          <w:cantSplit/>
          <w:trHeight w:val="67"/>
        </w:trPr>
        <w:tc>
          <w:tcPr>
            <w:tcW w:w="8040" w:type="dxa"/>
            <w:vMerge/>
          </w:tcPr>
          <w:p w:rsidR="00C83579" w:rsidRPr="003D65D8" w:rsidRDefault="00C83579" w:rsidP="00062A6E">
            <w:pPr>
              <w:contextualSpacing/>
              <w:rPr>
                <w:b/>
              </w:rPr>
            </w:pPr>
          </w:p>
        </w:tc>
        <w:tc>
          <w:tcPr>
            <w:tcW w:w="2040" w:type="dxa"/>
          </w:tcPr>
          <w:p w:rsidR="00C83579" w:rsidRPr="003D65D8" w:rsidRDefault="00C83579" w:rsidP="00062A6E">
            <w:pPr>
              <w:contextualSpacing/>
            </w:pPr>
            <w:r w:rsidRPr="003D65D8">
              <w:rPr>
                <w:sz w:val="22"/>
                <w:szCs w:val="22"/>
              </w:rPr>
              <w:t xml:space="preserve">Факс </w:t>
            </w:r>
          </w:p>
        </w:tc>
      </w:tr>
      <w:tr w:rsidR="00C83579" w:rsidRPr="003D65D8" w:rsidTr="00062A6E">
        <w:trPr>
          <w:trHeight w:val="67"/>
        </w:trPr>
        <w:tc>
          <w:tcPr>
            <w:tcW w:w="8040" w:type="dxa"/>
            <w:tcBorders>
              <w:bottom w:val="nil"/>
            </w:tcBorders>
          </w:tcPr>
          <w:p w:rsidR="00C83579" w:rsidRPr="003D65D8" w:rsidRDefault="00C83579" w:rsidP="00062A6E">
            <w:pPr>
              <w:numPr>
                <w:ilvl w:val="0"/>
                <w:numId w:val="34"/>
              </w:numPr>
              <w:tabs>
                <w:tab w:val="num" w:pos="500"/>
              </w:tabs>
              <w:ind w:left="0" w:firstLine="0"/>
              <w:contextualSpacing/>
              <w:rPr>
                <w:b/>
              </w:rPr>
            </w:pPr>
            <w:r w:rsidRPr="003D65D8">
              <w:rPr>
                <w:b/>
                <w:sz w:val="22"/>
                <w:szCs w:val="22"/>
              </w:rPr>
              <w:t xml:space="preserve"> Банковские реквизиты (может быть несколько):</w:t>
            </w:r>
          </w:p>
        </w:tc>
        <w:tc>
          <w:tcPr>
            <w:tcW w:w="2040" w:type="dxa"/>
          </w:tcPr>
          <w:p w:rsidR="00C83579" w:rsidRPr="003D65D8" w:rsidRDefault="00C83579" w:rsidP="00062A6E">
            <w:pPr>
              <w:contextualSpacing/>
            </w:pPr>
          </w:p>
        </w:tc>
      </w:tr>
      <w:tr w:rsidR="00C83579" w:rsidRPr="003D65D8" w:rsidTr="00062A6E">
        <w:trPr>
          <w:trHeight w:val="67"/>
        </w:trPr>
        <w:tc>
          <w:tcPr>
            <w:tcW w:w="8040" w:type="dxa"/>
            <w:tcBorders>
              <w:top w:val="nil"/>
              <w:bottom w:val="nil"/>
            </w:tcBorders>
          </w:tcPr>
          <w:p w:rsidR="00C83579" w:rsidRPr="003D65D8" w:rsidRDefault="00C83579" w:rsidP="00062A6E">
            <w:pPr>
              <w:contextualSpacing/>
            </w:pPr>
            <w:r w:rsidRPr="003D65D8">
              <w:rPr>
                <w:rStyle w:val="afffa"/>
                <w:sz w:val="22"/>
                <w:szCs w:val="22"/>
              </w:rPr>
              <w:t>7.1. Наименование обслуживающего банка</w:t>
            </w:r>
          </w:p>
        </w:tc>
        <w:tc>
          <w:tcPr>
            <w:tcW w:w="2040" w:type="dxa"/>
          </w:tcPr>
          <w:p w:rsidR="00C83579" w:rsidRPr="003D65D8" w:rsidRDefault="00C83579" w:rsidP="00062A6E">
            <w:pPr>
              <w:contextualSpacing/>
            </w:pPr>
          </w:p>
        </w:tc>
      </w:tr>
      <w:tr w:rsidR="00C83579" w:rsidRPr="003D65D8" w:rsidTr="00062A6E">
        <w:trPr>
          <w:trHeight w:val="67"/>
        </w:trPr>
        <w:tc>
          <w:tcPr>
            <w:tcW w:w="8040" w:type="dxa"/>
            <w:tcBorders>
              <w:top w:val="nil"/>
              <w:bottom w:val="nil"/>
            </w:tcBorders>
          </w:tcPr>
          <w:p w:rsidR="00C83579" w:rsidRPr="003D65D8" w:rsidRDefault="00C83579" w:rsidP="00062A6E">
            <w:pPr>
              <w:contextualSpacing/>
              <w:rPr>
                <w:rStyle w:val="afffa"/>
              </w:rPr>
            </w:pPr>
            <w:r w:rsidRPr="003D65D8">
              <w:rPr>
                <w:rStyle w:val="afffa"/>
                <w:sz w:val="22"/>
                <w:szCs w:val="22"/>
              </w:rPr>
              <w:t>7.2.</w:t>
            </w:r>
            <w:r w:rsidRPr="003D65D8">
              <w:rPr>
                <w:sz w:val="22"/>
                <w:szCs w:val="22"/>
              </w:rPr>
              <w:t xml:space="preserve"> Расчетный счет</w:t>
            </w:r>
          </w:p>
        </w:tc>
        <w:tc>
          <w:tcPr>
            <w:tcW w:w="2040" w:type="dxa"/>
          </w:tcPr>
          <w:p w:rsidR="00C83579" w:rsidRPr="003D65D8" w:rsidRDefault="00C83579" w:rsidP="00062A6E">
            <w:pPr>
              <w:contextualSpacing/>
            </w:pPr>
          </w:p>
        </w:tc>
      </w:tr>
      <w:tr w:rsidR="00C83579" w:rsidRPr="003D65D8" w:rsidTr="00062A6E">
        <w:trPr>
          <w:trHeight w:val="67"/>
        </w:trPr>
        <w:tc>
          <w:tcPr>
            <w:tcW w:w="8040" w:type="dxa"/>
            <w:tcBorders>
              <w:top w:val="nil"/>
              <w:bottom w:val="nil"/>
            </w:tcBorders>
          </w:tcPr>
          <w:p w:rsidR="00C83579" w:rsidRPr="003D65D8" w:rsidRDefault="00C83579" w:rsidP="00062A6E">
            <w:pPr>
              <w:contextualSpacing/>
              <w:rPr>
                <w:rStyle w:val="afffa"/>
              </w:rPr>
            </w:pPr>
            <w:r w:rsidRPr="003D65D8">
              <w:rPr>
                <w:rStyle w:val="afffa"/>
                <w:sz w:val="22"/>
                <w:szCs w:val="22"/>
              </w:rPr>
              <w:t>7.3. Корреспондентский счет</w:t>
            </w:r>
          </w:p>
        </w:tc>
        <w:tc>
          <w:tcPr>
            <w:tcW w:w="2040" w:type="dxa"/>
          </w:tcPr>
          <w:p w:rsidR="00C83579" w:rsidRPr="003D65D8" w:rsidRDefault="00C83579" w:rsidP="00062A6E">
            <w:pPr>
              <w:contextualSpacing/>
            </w:pPr>
          </w:p>
        </w:tc>
      </w:tr>
      <w:tr w:rsidR="00C83579" w:rsidRPr="003D65D8" w:rsidTr="00062A6E">
        <w:trPr>
          <w:trHeight w:val="67"/>
        </w:trPr>
        <w:tc>
          <w:tcPr>
            <w:tcW w:w="8040" w:type="dxa"/>
            <w:tcBorders>
              <w:top w:val="nil"/>
            </w:tcBorders>
          </w:tcPr>
          <w:p w:rsidR="00C83579" w:rsidRPr="003D65D8" w:rsidRDefault="00C83579" w:rsidP="00062A6E">
            <w:pPr>
              <w:contextualSpacing/>
              <w:rPr>
                <w:rStyle w:val="afffa"/>
              </w:rPr>
            </w:pPr>
            <w:r w:rsidRPr="003D65D8">
              <w:rPr>
                <w:rStyle w:val="afffa"/>
                <w:sz w:val="22"/>
                <w:szCs w:val="22"/>
              </w:rPr>
              <w:t>7.4. Код БИК</w:t>
            </w:r>
          </w:p>
        </w:tc>
        <w:tc>
          <w:tcPr>
            <w:tcW w:w="2040" w:type="dxa"/>
          </w:tcPr>
          <w:p w:rsidR="00C83579" w:rsidRPr="003D65D8" w:rsidRDefault="00C83579" w:rsidP="00062A6E">
            <w:pPr>
              <w:contextualSpacing/>
            </w:pPr>
          </w:p>
        </w:tc>
      </w:tr>
      <w:tr w:rsidR="00C83579" w:rsidRPr="003D65D8" w:rsidTr="00062A6E">
        <w:trPr>
          <w:trHeight w:val="603"/>
        </w:trPr>
        <w:tc>
          <w:tcPr>
            <w:tcW w:w="8040" w:type="dxa"/>
          </w:tcPr>
          <w:p w:rsidR="00C83579" w:rsidRPr="003D65D8" w:rsidRDefault="00C83579" w:rsidP="00062A6E">
            <w:pPr>
              <w:numPr>
                <w:ilvl w:val="0"/>
                <w:numId w:val="34"/>
              </w:numPr>
              <w:tabs>
                <w:tab w:val="num" w:pos="500"/>
              </w:tabs>
              <w:ind w:left="0" w:firstLine="0"/>
              <w:contextualSpacing/>
              <w:rPr>
                <w:b/>
              </w:rPr>
            </w:pPr>
            <w:r w:rsidRPr="003D65D8">
              <w:rPr>
                <w:b/>
                <w:sz w:val="22"/>
                <w:szCs w:val="22"/>
              </w:rPr>
              <w:t>Сведения о филиалах</w:t>
            </w:r>
          </w:p>
        </w:tc>
        <w:tc>
          <w:tcPr>
            <w:tcW w:w="2040" w:type="dxa"/>
          </w:tcPr>
          <w:p w:rsidR="00C83579" w:rsidRPr="003D65D8" w:rsidRDefault="00C83579" w:rsidP="00062A6E">
            <w:pPr>
              <w:contextualSpacing/>
            </w:pPr>
          </w:p>
        </w:tc>
      </w:tr>
      <w:tr w:rsidR="00C83579" w:rsidRPr="003D65D8" w:rsidTr="00062A6E">
        <w:trPr>
          <w:trHeight w:val="603"/>
        </w:trPr>
        <w:tc>
          <w:tcPr>
            <w:tcW w:w="8040" w:type="dxa"/>
          </w:tcPr>
          <w:p w:rsidR="00C83579" w:rsidRPr="003D65D8" w:rsidRDefault="00C83579" w:rsidP="00062A6E">
            <w:pPr>
              <w:numPr>
                <w:ilvl w:val="0"/>
                <w:numId w:val="34"/>
              </w:numPr>
              <w:tabs>
                <w:tab w:val="num" w:pos="500"/>
              </w:tabs>
              <w:ind w:left="0" w:firstLine="0"/>
              <w:contextualSpacing/>
              <w:rPr>
                <w:b/>
              </w:rPr>
            </w:pPr>
            <w:r w:rsidRPr="003D65D8">
              <w:rPr>
                <w:b/>
                <w:sz w:val="22"/>
                <w:szCs w:val="22"/>
              </w:rPr>
              <w:t>Контактное лицо Участника, номер контактного телефона, факса Участника</w:t>
            </w:r>
            <w:r>
              <w:rPr>
                <w:b/>
                <w:sz w:val="22"/>
                <w:szCs w:val="22"/>
              </w:rPr>
              <w:t xml:space="preserve">, </w:t>
            </w:r>
            <w:r>
              <w:rPr>
                <w:b/>
                <w:sz w:val="22"/>
                <w:szCs w:val="22"/>
                <w:lang w:val="en-US"/>
              </w:rPr>
              <w:t>e</w:t>
            </w:r>
            <w:r w:rsidRPr="00315EB9">
              <w:rPr>
                <w:b/>
                <w:sz w:val="22"/>
                <w:szCs w:val="22"/>
              </w:rPr>
              <w:t>-</w:t>
            </w:r>
            <w:r>
              <w:rPr>
                <w:b/>
                <w:sz w:val="22"/>
                <w:szCs w:val="22"/>
                <w:lang w:val="en-US"/>
              </w:rPr>
              <w:t>mail</w:t>
            </w:r>
          </w:p>
        </w:tc>
        <w:tc>
          <w:tcPr>
            <w:tcW w:w="2040" w:type="dxa"/>
          </w:tcPr>
          <w:p w:rsidR="00C83579" w:rsidRPr="003D65D8" w:rsidRDefault="00C83579" w:rsidP="00062A6E">
            <w:pPr>
              <w:contextualSpacing/>
            </w:pPr>
          </w:p>
        </w:tc>
      </w:tr>
    </w:tbl>
    <w:p w:rsidR="00C83579" w:rsidRPr="003D65D8" w:rsidRDefault="00C83579" w:rsidP="00C83579">
      <w:pPr>
        <w:rPr>
          <w:sz w:val="22"/>
          <w:szCs w:val="22"/>
        </w:rPr>
      </w:pPr>
    </w:p>
    <w:p w:rsidR="00C83579" w:rsidRPr="003D65D8" w:rsidRDefault="00C83579" w:rsidP="00C83579">
      <w:pPr>
        <w:contextualSpacing/>
        <w:rPr>
          <w:sz w:val="22"/>
          <w:szCs w:val="22"/>
        </w:rPr>
      </w:pPr>
      <w:r w:rsidRPr="003D65D8">
        <w:rPr>
          <w:sz w:val="22"/>
          <w:szCs w:val="22"/>
        </w:rPr>
        <w:t>В подтверждение вышеприведенных данных к анкете прикладываются следующие документы:</w:t>
      </w:r>
    </w:p>
    <w:p w:rsidR="00C83579" w:rsidRPr="003D65D8" w:rsidRDefault="00C83579" w:rsidP="00C83579">
      <w:pPr>
        <w:numPr>
          <w:ilvl w:val="0"/>
          <w:numId w:val="35"/>
        </w:numPr>
        <w:tabs>
          <w:tab w:val="clear" w:pos="720"/>
          <w:tab w:val="num" w:pos="400"/>
        </w:tabs>
        <w:ind w:left="0" w:firstLine="0"/>
        <w:contextualSpacing/>
        <w:rPr>
          <w:sz w:val="22"/>
          <w:szCs w:val="22"/>
        </w:rPr>
      </w:pPr>
      <w:r w:rsidRPr="003D65D8">
        <w:rPr>
          <w:sz w:val="22"/>
          <w:szCs w:val="22"/>
        </w:rPr>
        <w:t xml:space="preserve">___________ </w:t>
      </w:r>
      <w:r w:rsidRPr="003D65D8">
        <w:rPr>
          <w:i/>
          <w:sz w:val="22"/>
          <w:szCs w:val="22"/>
        </w:rPr>
        <w:t>(название документа)</w:t>
      </w:r>
      <w:r w:rsidRPr="003D65D8">
        <w:rPr>
          <w:sz w:val="22"/>
          <w:szCs w:val="22"/>
        </w:rPr>
        <w:t xml:space="preserve"> ____ </w:t>
      </w:r>
      <w:r w:rsidRPr="003D65D8">
        <w:rPr>
          <w:i/>
          <w:sz w:val="22"/>
          <w:szCs w:val="22"/>
        </w:rPr>
        <w:t>(количество листов в документе)</w:t>
      </w:r>
      <w:r w:rsidRPr="003D65D8">
        <w:rPr>
          <w:sz w:val="22"/>
          <w:szCs w:val="22"/>
        </w:rPr>
        <w:t>;</w:t>
      </w:r>
    </w:p>
    <w:p w:rsidR="00C83579" w:rsidRPr="003D65D8" w:rsidRDefault="00C83579" w:rsidP="00C83579">
      <w:pPr>
        <w:numPr>
          <w:ilvl w:val="0"/>
          <w:numId w:val="35"/>
        </w:numPr>
        <w:tabs>
          <w:tab w:val="clear" w:pos="720"/>
          <w:tab w:val="num" w:pos="400"/>
        </w:tabs>
        <w:ind w:left="0" w:firstLine="0"/>
        <w:contextualSpacing/>
        <w:rPr>
          <w:sz w:val="22"/>
          <w:szCs w:val="22"/>
        </w:rPr>
      </w:pPr>
      <w:r w:rsidRPr="003D65D8">
        <w:rPr>
          <w:sz w:val="22"/>
          <w:szCs w:val="22"/>
        </w:rPr>
        <w:t xml:space="preserve">___________ </w:t>
      </w:r>
      <w:r w:rsidRPr="003D65D8">
        <w:rPr>
          <w:i/>
          <w:sz w:val="22"/>
          <w:szCs w:val="22"/>
        </w:rPr>
        <w:t>(название документа)</w:t>
      </w:r>
      <w:r w:rsidRPr="003D65D8">
        <w:rPr>
          <w:sz w:val="22"/>
          <w:szCs w:val="22"/>
        </w:rPr>
        <w:t xml:space="preserve"> ____ </w:t>
      </w:r>
      <w:r w:rsidRPr="003D65D8">
        <w:rPr>
          <w:i/>
          <w:sz w:val="22"/>
          <w:szCs w:val="22"/>
        </w:rPr>
        <w:t>(количество листов в документе)</w:t>
      </w:r>
      <w:r w:rsidRPr="003D65D8">
        <w:rPr>
          <w:sz w:val="22"/>
          <w:szCs w:val="22"/>
        </w:rPr>
        <w:t>;</w:t>
      </w:r>
    </w:p>
    <w:p w:rsidR="00C83579" w:rsidRPr="003D65D8" w:rsidRDefault="00C83579" w:rsidP="00C83579">
      <w:pPr>
        <w:contextualSpacing/>
        <w:rPr>
          <w:sz w:val="22"/>
          <w:szCs w:val="22"/>
        </w:rPr>
      </w:pPr>
      <w:r w:rsidRPr="003D65D8">
        <w:rPr>
          <w:sz w:val="22"/>
          <w:szCs w:val="22"/>
          <w:lang w:val="en-US"/>
        </w:rPr>
        <w:t>n</w:t>
      </w:r>
      <w:r w:rsidRPr="003D65D8">
        <w:rPr>
          <w:sz w:val="22"/>
          <w:szCs w:val="22"/>
        </w:rPr>
        <w:t xml:space="preserve">.    ___________ </w:t>
      </w:r>
      <w:r w:rsidRPr="003D65D8">
        <w:rPr>
          <w:i/>
          <w:sz w:val="22"/>
          <w:szCs w:val="22"/>
        </w:rPr>
        <w:t>(название документа)</w:t>
      </w:r>
      <w:r w:rsidRPr="003D65D8">
        <w:rPr>
          <w:sz w:val="22"/>
          <w:szCs w:val="22"/>
        </w:rPr>
        <w:t xml:space="preserve"> ____ </w:t>
      </w:r>
      <w:r w:rsidRPr="003D65D8">
        <w:rPr>
          <w:i/>
          <w:sz w:val="22"/>
          <w:szCs w:val="22"/>
        </w:rPr>
        <w:t>(количество листов в документе)</w:t>
      </w:r>
    </w:p>
    <w:p w:rsidR="00C83579" w:rsidRPr="003D65D8" w:rsidRDefault="00C83579" w:rsidP="00C83579">
      <w:pPr>
        <w:contextualSpacing/>
        <w:rPr>
          <w:sz w:val="22"/>
          <w:szCs w:val="22"/>
        </w:rPr>
      </w:pPr>
    </w:p>
    <w:p w:rsidR="00C83579" w:rsidRPr="003D65D8" w:rsidRDefault="00C83579" w:rsidP="00C83579">
      <w:pPr>
        <w:contextualSpacing/>
        <w:rPr>
          <w:sz w:val="22"/>
          <w:szCs w:val="22"/>
        </w:rPr>
      </w:pPr>
      <w:r w:rsidRPr="003D65D8">
        <w:rPr>
          <w:sz w:val="22"/>
          <w:szCs w:val="22"/>
        </w:rPr>
        <w:t>_______________________               ____________________             /___________________/</w:t>
      </w:r>
    </w:p>
    <w:p w:rsidR="00C83579" w:rsidRPr="003D65D8" w:rsidRDefault="00C83579" w:rsidP="00C83579">
      <w:pPr>
        <w:contextualSpacing/>
        <w:rPr>
          <w:i/>
          <w:sz w:val="22"/>
          <w:szCs w:val="22"/>
        </w:rPr>
      </w:pPr>
      <w:r w:rsidRPr="003D65D8">
        <w:rPr>
          <w:i/>
          <w:sz w:val="22"/>
          <w:szCs w:val="22"/>
        </w:rPr>
        <w:t xml:space="preserve">       (должность)                                                    (подпись)                             </w:t>
      </w:r>
      <w:r>
        <w:rPr>
          <w:i/>
          <w:sz w:val="22"/>
          <w:szCs w:val="22"/>
        </w:rPr>
        <w:t xml:space="preserve">      </w:t>
      </w:r>
      <w:r w:rsidRPr="003D65D8">
        <w:rPr>
          <w:i/>
          <w:sz w:val="22"/>
          <w:szCs w:val="22"/>
        </w:rPr>
        <w:t xml:space="preserve"> (ФИО)</w:t>
      </w:r>
      <w:r w:rsidRPr="00315EB9">
        <w:rPr>
          <w:i/>
          <w:sz w:val="22"/>
          <w:szCs w:val="22"/>
        </w:rPr>
        <w:t xml:space="preserve">               </w:t>
      </w:r>
      <w:r w:rsidRPr="003D65D8">
        <w:rPr>
          <w:i/>
          <w:sz w:val="22"/>
          <w:szCs w:val="22"/>
        </w:rPr>
        <w:t>М.П.</w:t>
      </w:r>
    </w:p>
    <w:p w:rsidR="00C83579" w:rsidRPr="004F4DEB" w:rsidRDefault="00C83579" w:rsidP="00C83579">
      <w:pPr>
        <w:pStyle w:val="Times12"/>
        <w:jc w:val="right"/>
        <w:rPr>
          <w:bCs w:val="0"/>
          <w:szCs w:val="24"/>
        </w:rPr>
      </w:pPr>
      <w:r w:rsidRPr="004F4DEB">
        <w:rPr>
          <w:bCs w:val="0"/>
          <w:sz w:val="28"/>
          <w:szCs w:val="24"/>
        </w:rPr>
        <w:lastRenderedPageBreak/>
        <w:t xml:space="preserve">Форма </w:t>
      </w:r>
      <w:r>
        <w:rPr>
          <w:bCs w:val="0"/>
          <w:sz w:val="28"/>
          <w:szCs w:val="24"/>
        </w:rPr>
        <w:t>3</w:t>
      </w:r>
      <w:r w:rsidRPr="004F4DEB">
        <w:rPr>
          <w:bCs w:val="0"/>
          <w:sz w:val="28"/>
          <w:szCs w:val="24"/>
        </w:rPr>
        <w:t>.</w:t>
      </w:r>
    </w:p>
    <w:p w:rsidR="00C83579" w:rsidRPr="004F4DEB" w:rsidRDefault="00C83579" w:rsidP="00C83579">
      <w:pPr>
        <w:pStyle w:val="Times12"/>
        <w:ind w:left="5245" w:firstLine="0"/>
        <w:jc w:val="left"/>
        <w:rPr>
          <w:iCs/>
          <w:szCs w:val="24"/>
        </w:rPr>
      </w:pPr>
      <w:r w:rsidRPr="004F4DEB">
        <w:rPr>
          <w:iCs/>
          <w:szCs w:val="24"/>
        </w:rPr>
        <w:t>Приложение к заявке о подаче Предложения</w:t>
      </w:r>
      <w:r>
        <w:rPr>
          <w:iCs/>
          <w:szCs w:val="24"/>
        </w:rPr>
        <w:t xml:space="preserve"> от «_</w:t>
      </w:r>
      <w:r w:rsidRPr="004F4DEB">
        <w:rPr>
          <w:iCs/>
          <w:szCs w:val="24"/>
        </w:rPr>
        <w:t>__</w:t>
      </w:r>
      <w:r>
        <w:rPr>
          <w:iCs/>
          <w:szCs w:val="24"/>
        </w:rPr>
        <w:t xml:space="preserve">» </w:t>
      </w:r>
      <w:r w:rsidRPr="004F4DEB">
        <w:rPr>
          <w:iCs/>
          <w:szCs w:val="24"/>
        </w:rPr>
        <w:t>__</w:t>
      </w:r>
      <w:r>
        <w:rPr>
          <w:iCs/>
          <w:szCs w:val="24"/>
        </w:rPr>
        <w:t>________ 20___ г. № ___</w:t>
      </w:r>
      <w:r w:rsidRPr="004F4DEB">
        <w:rPr>
          <w:iCs/>
          <w:szCs w:val="24"/>
        </w:rPr>
        <w:t>_</w:t>
      </w:r>
      <w:r>
        <w:rPr>
          <w:iCs/>
          <w:szCs w:val="24"/>
        </w:rPr>
        <w:t>__</w:t>
      </w:r>
    </w:p>
    <w:p w:rsidR="00C83579" w:rsidRPr="004F4DEB" w:rsidRDefault="00C83579" w:rsidP="00C83579">
      <w:pPr>
        <w:pStyle w:val="Times12"/>
        <w:jc w:val="center"/>
        <w:rPr>
          <w:b/>
          <w:snapToGrid w:val="0"/>
          <w:szCs w:val="24"/>
        </w:rPr>
      </w:pPr>
    </w:p>
    <w:p w:rsidR="00C83579" w:rsidRPr="006C10A3" w:rsidRDefault="00C83579" w:rsidP="00C83579">
      <w:pPr>
        <w:rPr>
          <w:sz w:val="28"/>
        </w:rPr>
      </w:pPr>
      <w:r w:rsidRPr="006C10A3">
        <w:rPr>
          <w:sz w:val="28"/>
        </w:rPr>
        <w:t>Открытый запрос предложений на право заключения договора</w:t>
      </w:r>
      <w:r>
        <w:rPr>
          <w:sz w:val="28"/>
        </w:rPr>
        <w:t xml:space="preserve"> </w:t>
      </w:r>
      <w:proofErr w:type="gramStart"/>
      <w:r>
        <w:rPr>
          <w:sz w:val="28"/>
        </w:rPr>
        <w:t>на</w:t>
      </w:r>
      <w:proofErr w:type="gramEnd"/>
      <w:r>
        <w:rPr>
          <w:sz w:val="28"/>
        </w:rPr>
        <w:t> ___________</w:t>
      </w:r>
    </w:p>
    <w:p w:rsidR="00C83579" w:rsidRPr="004F4DEB" w:rsidRDefault="00C83579" w:rsidP="00C83579">
      <w:pPr>
        <w:widowControl w:val="0"/>
        <w:autoSpaceDE w:val="0"/>
        <w:autoSpaceDN w:val="0"/>
        <w:adjustRightInd w:val="0"/>
        <w:jc w:val="center"/>
      </w:pPr>
    </w:p>
    <w:p w:rsidR="00C83579" w:rsidRDefault="00C83579" w:rsidP="00C83579">
      <w:pPr>
        <w:pStyle w:val="ConsNonformat"/>
        <w:widowControl/>
        <w:jc w:val="center"/>
        <w:rPr>
          <w:rFonts w:ascii="Times New Roman" w:hAnsi="Times New Roman"/>
          <w:b/>
          <w:sz w:val="24"/>
          <w:szCs w:val="24"/>
        </w:rPr>
      </w:pPr>
      <w:bookmarkStart w:id="115" w:name="_Техническое_предложение_(Форма"/>
      <w:bookmarkStart w:id="116" w:name="_Toc235439567"/>
      <w:bookmarkStart w:id="117" w:name="_Toc302640936"/>
      <w:bookmarkEnd w:id="115"/>
    </w:p>
    <w:p w:rsidR="00C83579" w:rsidRPr="00D352EF" w:rsidRDefault="00C83579" w:rsidP="00C83579">
      <w:pPr>
        <w:pStyle w:val="ConsNonformat"/>
        <w:widowControl/>
        <w:jc w:val="center"/>
        <w:rPr>
          <w:rFonts w:ascii="Times New Roman" w:hAnsi="Times New Roman"/>
          <w:sz w:val="28"/>
          <w:szCs w:val="28"/>
        </w:rPr>
      </w:pPr>
      <w:r w:rsidRPr="00D352EF">
        <w:rPr>
          <w:rFonts w:ascii="Times New Roman" w:hAnsi="Times New Roman"/>
          <w:sz w:val="28"/>
          <w:szCs w:val="28"/>
        </w:rPr>
        <w:t>Пояснительная записка (Форма 3)</w:t>
      </w:r>
    </w:p>
    <w:p w:rsidR="00C83579" w:rsidRDefault="00C83579" w:rsidP="00C83579"/>
    <w:p w:rsidR="00C83579" w:rsidRPr="00DC7ED9" w:rsidRDefault="00C83579" w:rsidP="00C83579">
      <w:pPr>
        <w:jc w:val="both"/>
        <w:rPr>
          <w:i/>
          <w:sz w:val="26"/>
          <w:szCs w:val="26"/>
        </w:rPr>
      </w:pPr>
      <w:r w:rsidRPr="00DC7ED9">
        <w:rPr>
          <w:i/>
          <w:sz w:val="26"/>
          <w:szCs w:val="26"/>
        </w:rPr>
        <w:t xml:space="preserve">         Заполняется Участником в произвольной форме, должна содержать ПОДРОБНУЮ  информацию </w:t>
      </w:r>
      <w:r w:rsidRPr="00623D04">
        <w:rPr>
          <w:b/>
          <w:i/>
          <w:sz w:val="26"/>
          <w:szCs w:val="26"/>
        </w:rPr>
        <w:t>об объемах и характеристиках выполняемых работ</w:t>
      </w:r>
      <w:r w:rsidRPr="00D37A95">
        <w:t xml:space="preserve"> </w:t>
      </w:r>
      <w:r w:rsidRPr="00D37A95">
        <w:rPr>
          <w:i/>
        </w:rPr>
        <w:t>(в том числе состав работ или услуг и последовательность их выполнения, технология выполнения работ или услуг)</w:t>
      </w:r>
      <w:r w:rsidRPr="00D37A95">
        <w:rPr>
          <w:i/>
          <w:sz w:val="26"/>
          <w:szCs w:val="26"/>
        </w:rPr>
        <w:t>, услуг,</w:t>
      </w:r>
      <w:r w:rsidRPr="00DC7ED9">
        <w:rPr>
          <w:i/>
          <w:sz w:val="26"/>
          <w:szCs w:val="26"/>
        </w:rPr>
        <w:t xml:space="preserve"> сроках исполнения договора, сроках гарантии, стоимости и прочих существенных условиях договора предусмотренных в настоящей Документации.</w:t>
      </w:r>
    </w:p>
    <w:p w:rsidR="00C83579" w:rsidRPr="00CD28CC" w:rsidRDefault="00C83579" w:rsidP="00C83579">
      <w:pPr>
        <w:tabs>
          <w:tab w:val="left" w:pos="708"/>
        </w:tabs>
        <w:spacing w:before="120"/>
        <w:jc w:val="both"/>
      </w:pPr>
      <w:r>
        <w:t xml:space="preserve">       </w:t>
      </w:r>
      <w:r w:rsidRPr="00CD28CC">
        <w:t xml:space="preserve">Мы ознакомлены с материалами, содержащимися в технической части документации, влияющими на стоимость </w:t>
      </w:r>
      <w:r>
        <w:t xml:space="preserve">работ, </w:t>
      </w:r>
      <w:r w:rsidRPr="00CD28CC">
        <w:t>поставки товаров, в т.ч. на стоимость сопутствующих работ.</w:t>
      </w:r>
    </w:p>
    <w:p w:rsidR="00C83579" w:rsidRDefault="00C83579" w:rsidP="00C83579">
      <w:pPr>
        <w:rPr>
          <w:b/>
          <w:color w:val="000000"/>
        </w:rPr>
      </w:pPr>
    </w:p>
    <w:p w:rsidR="00C83579" w:rsidRPr="00BE0709" w:rsidRDefault="00C83579" w:rsidP="00C83579">
      <w:pPr>
        <w:rPr>
          <w:color w:val="000000"/>
          <w:sz w:val="20"/>
          <w:szCs w:val="20"/>
        </w:rPr>
      </w:pPr>
      <w:r w:rsidRPr="00CD28CC">
        <w:rPr>
          <w:b/>
          <w:color w:val="000000"/>
        </w:rPr>
        <w:t>Наименование и описание поставляемого товара</w:t>
      </w:r>
      <w:r w:rsidRPr="00BE0709">
        <w:rPr>
          <w:color w:val="000000"/>
          <w:sz w:val="20"/>
          <w:szCs w:val="20"/>
        </w:rPr>
        <w:t xml:space="preserve">:                   </w:t>
      </w:r>
      <w:r>
        <w:rPr>
          <w:color w:val="000000"/>
          <w:sz w:val="20"/>
          <w:szCs w:val="20"/>
        </w:rPr>
        <w:t xml:space="preserve">       </w:t>
      </w:r>
      <w:r w:rsidRPr="00BE0709">
        <w:rPr>
          <w:color w:val="000000"/>
          <w:sz w:val="20"/>
          <w:szCs w:val="20"/>
        </w:rPr>
        <w:t xml:space="preserve"> </w:t>
      </w:r>
      <w:r>
        <w:rPr>
          <w:color w:val="000000"/>
          <w:sz w:val="20"/>
          <w:szCs w:val="20"/>
        </w:rPr>
        <w:t xml:space="preserve">                  </w:t>
      </w:r>
      <w:r w:rsidRPr="00BE0709">
        <w:rPr>
          <w:color w:val="000000"/>
          <w:sz w:val="20"/>
          <w:szCs w:val="20"/>
        </w:rPr>
        <w:t xml:space="preserve"> </w:t>
      </w:r>
      <w:r w:rsidRPr="004943FF">
        <w:rPr>
          <w:i/>
          <w:color w:val="000000"/>
          <w:sz w:val="20"/>
          <w:szCs w:val="20"/>
        </w:rPr>
        <w:t xml:space="preserve">(заполняется </w:t>
      </w:r>
      <w:r>
        <w:rPr>
          <w:i/>
          <w:color w:val="000000"/>
          <w:sz w:val="20"/>
          <w:szCs w:val="20"/>
        </w:rPr>
        <w:t>на</w:t>
      </w:r>
      <w:r w:rsidRPr="004943FF">
        <w:rPr>
          <w:i/>
          <w:color w:val="000000"/>
          <w:sz w:val="20"/>
          <w:szCs w:val="20"/>
        </w:rPr>
        <w:t xml:space="preserve"> товар</w:t>
      </w:r>
      <w:r>
        <w:rPr>
          <w:i/>
          <w:color w:val="000000"/>
          <w:sz w:val="20"/>
          <w:szCs w:val="20"/>
        </w:rPr>
        <w:t>ы</w:t>
      </w:r>
      <w:r w:rsidRPr="004943FF">
        <w:rPr>
          <w:i/>
          <w:color w:val="000000"/>
          <w:sz w:val="20"/>
          <w:szCs w:val="20"/>
        </w:rPr>
        <w:t>)</w:t>
      </w:r>
    </w:p>
    <w:tbl>
      <w:tblPr>
        <w:tblW w:w="9901" w:type="dxa"/>
        <w:jc w:val="center"/>
        <w:tblInd w:w="14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8"/>
        <w:gridCol w:w="3302"/>
        <w:gridCol w:w="3333"/>
        <w:gridCol w:w="1316"/>
        <w:gridCol w:w="1422"/>
      </w:tblGrid>
      <w:tr w:rsidR="00C83579" w:rsidRPr="00524099" w:rsidTr="00062A6E">
        <w:trPr>
          <w:trHeight w:val="616"/>
          <w:jc w:val="center"/>
        </w:trPr>
        <w:tc>
          <w:tcPr>
            <w:tcW w:w="528" w:type="dxa"/>
          </w:tcPr>
          <w:p w:rsidR="00C83579" w:rsidRPr="00524099" w:rsidRDefault="00C83579" w:rsidP="00062A6E">
            <w:pPr>
              <w:ind w:left="-122"/>
              <w:jc w:val="center"/>
              <w:rPr>
                <w:b/>
              </w:rPr>
            </w:pPr>
            <w:r w:rsidRPr="00524099">
              <w:rPr>
                <w:b/>
                <w:sz w:val="22"/>
                <w:szCs w:val="22"/>
              </w:rPr>
              <w:t xml:space="preserve">№ </w:t>
            </w:r>
            <w:proofErr w:type="spellStart"/>
            <w:proofErr w:type="gramStart"/>
            <w:r w:rsidRPr="00524099">
              <w:rPr>
                <w:b/>
                <w:sz w:val="22"/>
                <w:szCs w:val="22"/>
              </w:rPr>
              <w:t>п</w:t>
            </w:r>
            <w:proofErr w:type="spellEnd"/>
            <w:proofErr w:type="gramEnd"/>
            <w:r w:rsidRPr="00524099">
              <w:rPr>
                <w:b/>
                <w:sz w:val="22"/>
                <w:szCs w:val="22"/>
              </w:rPr>
              <w:t>/</w:t>
            </w:r>
            <w:proofErr w:type="spellStart"/>
            <w:r w:rsidRPr="00524099">
              <w:rPr>
                <w:b/>
                <w:sz w:val="22"/>
                <w:szCs w:val="22"/>
              </w:rPr>
              <w:t>п</w:t>
            </w:r>
            <w:proofErr w:type="spellEnd"/>
          </w:p>
        </w:tc>
        <w:tc>
          <w:tcPr>
            <w:tcW w:w="3302" w:type="dxa"/>
          </w:tcPr>
          <w:p w:rsidR="00C83579" w:rsidRPr="00524099" w:rsidRDefault="00C83579" w:rsidP="00062A6E">
            <w:pPr>
              <w:jc w:val="center"/>
              <w:rPr>
                <w:b/>
              </w:rPr>
            </w:pPr>
            <w:r w:rsidRPr="00524099">
              <w:rPr>
                <w:b/>
                <w:sz w:val="22"/>
                <w:szCs w:val="22"/>
              </w:rPr>
              <w:t>Наименование/модель</w:t>
            </w:r>
          </w:p>
        </w:tc>
        <w:tc>
          <w:tcPr>
            <w:tcW w:w="3333" w:type="dxa"/>
          </w:tcPr>
          <w:p w:rsidR="00C83579" w:rsidRPr="00524099" w:rsidRDefault="00C83579" w:rsidP="00062A6E">
            <w:pPr>
              <w:ind w:hanging="5"/>
              <w:jc w:val="center"/>
              <w:rPr>
                <w:b/>
              </w:rPr>
            </w:pPr>
            <w:r w:rsidRPr="00524099">
              <w:rPr>
                <w:b/>
                <w:sz w:val="22"/>
                <w:szCs w:val="22"/>
              </w:rPr>
              <w:t>Технические характеристики</w:t>
            </w:r>
          </w:p>
        </w:tc>
        <w:tc>
          <w:tcPr>
            <w:tcW w:w="1316" w:type="dxa"/>
          </w:tcPr>
          <w:p w:rsidR="00C83579" w:rsidRPr="00524099" w:rsidRDefault="00C83579" w:rsidP="00062A6E">
            <w:pPr>
              <w:jc w:val="center"/>
              <w:rPr>
                <w:b/>
              </w:rPr>
            </w:pPr>
            <w:r w:rsidRPr="00524099">
              <w:rPr>
                <w:b/>
                <w:sz w:val="22"/>
                <w:szCs w:val="22"/>
              </w:rPr>
              <w:t>Срок гарантии товаров</w:t>
            </w:r>
          </w:p>
        </w:tc>
        <w:tc>
          <w:tcPr>
            <w:tcW w:w="1422" w:type="dxa"/>
          </w:tcPr>
          <w:p w:rsidR="00C83579" w:rsidRPr="00524099" w:rsidRDefault="00C83579" w:rsidP="00062A6E">
            <w:pPr>
              <w:jc w:val="center"/>
              <w:rPr>
                <w:b/>
              </w:rPr>
            </w:pPr>
            <w:r w:rsidRPr="00524099">
              <w:rPr>
                <w:b/>
                <w:sz w:val="22"/>
                <w:szCs w:val="22"/>
              </w:rPr>
              <w:t>Количество</w:t>
            </w:r>
          </w:p>
        </w:tc>
      </w:tr>
      <w:tr w:rsidR="00C83579" w:rsidRPr="00524099" w:rsidTr="00062A6E">
        <w:trPr>
          <w:trHeight w:val="463"/>
          <w:jc w:val="center"/>
        </w:trPr>
        <w:tc>
          <w:tcPr>
            <w:tcW w:w="528" w:type="dxa"/>
          </w:tcPr>
          <w:p w:rsidR="00C83579" w:rsidRPr="00524099" w:rsidRDefault="00C83579" w:rsidP="00062A6E">
            <w:pPr>
              <w:ind w:left="2"/>
              <w:rPr>
                <w:sz w:val="20"/>
              </w:rPr>
            </w:pPr>
            <w:r w:rsidRPr="00524099">
              <w:rPr>
                <w:sz w:val="20"/>
              </w:rPr>
              <w:t>1</w:t>
            </w:r>
          </w:p>
        </w:tc>
        <w:tc>
          <w:tcPr>
            <w:tcW w:w="3302" w:type="dxa"/>
          </w:tcPr>
          <w:p w:rsidR="00C83579" w:rsidRPr="00524099" w:rsidRDefault="00C83579" w:rsidP="00062A6E">
            <w:pPr>
              <w:ind w:left="-23" w:firstLine="23"/>
              <w:jc w:val="center"/>
              <w:rPr>
                <w:i/>
                <w:sz w:val="20"/>
              </w:rPr>
            </w:pPr>
            <w:r w:rsidRPr="00524099">
              <w:rPr>
                <w:sz w:val="20"/>
              </w:rPr>
              <w:t>(</w:t>
            </w:r>
            <w:r w:rsidRPr="00524099">
              <w:rPr>
                <w:i/>
                <w:sz w:val="20"/>
              </w:rPr>
              <w:t>приводится полный перечень предлагаемого к поставке товара</w:t>
            </w:r>
            <w:r>
              <w:rPr>
                <w:i/>
                <w:sz w:val="20"/>
              </w:rPr>
              <w:t xml:space="preserve"> комплектация товара</w:t>
            </w:r>
            <w:r w:rsidRPr="00524099">
              <w:rPr>
                <w:i/>
                <w:sz w:val="20"/>
              </w:rPr>
              <w:t>, производитель</w:t>
            </w:r>
            <w:r w:rsidRPr="00524099">
              <w:rPr>
                <w:i/>
                <w:iCs/>
                <w:sz w:val="20"/>
              </w:rPr>
              <w:t>, страна происхождения</w:t>
            </w:r>
            <w:r w:rsidRPr="00524099">
              <w:rPr>
                <w:i/>
                <w:sz w:val="20"/>
              </w:rPr>
              <w:t>, марка, модель товара)</w:t>
            </w:r>
          </w:p>
        </w:tc>
        <w:tc>
          <w:tcPr>
            <w:tcW w:w="3333" w:type="dxa"/>
          </w:tcPr>
          <w:p w:rsidR="00C83579" w:rsidRPr="00EB6288" w:rsidRDefault="00C83579" w:rsidP="00062A6E">
            <w:pPr>
              <w:ind w:left="-23" w:firstLine="23"/>
              <w:jc w:val="center"/>
              <w:rPr>
                <w:sz w:val="19"/>
                <w:szCs w:val="19"/>
              </w:rPr>
            </w:pPr>
            <w:r w:rsidRPr="00EB6288">
              <w:rPr>
                <w:sz w:val="19"/>
                <w:szCs w:val="19"/>
              </w:rPr>
              <w:t>(</w:t>
            </w:r>
            <w:r w:rsidRPr="00EB6288">
              <w:rPr>
                <w:i/>
                <w:sz w:val="19"/>
                <w:szCs w:val="19"/>
              </w:rPr>
              <w:t xml:space="preserve">участник размещения заказа указывает технические, функциональные и качественные характеристики товара, потребительские свойства, его описание </w:t>
            </w:r>
            <w:proofErr w:type="gramStart"/>
            <w:r w:rsidRPr="00EB6288">
              <w:rPr>
                <w:i/>
                <w:sz w:val="19"/>
                <w:szCs w:val="19"/>
              </w:rPr>
              <w:t>в</w:t>
            </w:r>
            <w:proofErr w:type="gramEnd"/>
            <w:r w:rsidRPr="00EB6288">
              <w:rPr>
                <w:i/>
                <w:sz w:val="19"/>
                <w:szCs w:val="19"/>
              </w:rPr>
              <w:t xml:space="preserve"> </w:t>
            </w:r>
            <w:proofErr w:type="gramStart"/>
            <w:r w:rsidRPr="00EB6288">
              <w:rPr>
                <w:i/>
                <w:sz w:val="19"/>
                <w:szCs w:val="19"/>
              </w:rPr>
              <w:t>соответствиями</w:t>
            </w:r>
            <w:proofErr w:type="gramEnd"/>
            <w:r w:rsidRPr="00EB6288">
              <w:rPr>
                <w:i/>
                <w:sz w:val="19"/>
                <w:szCs w:val="19"/>
              </w:rPr>
              <w:t xml:space="preserve"> и по тем параметрам, которые установлены)</w:t>
            </w:r>
          </w:p>
        </w:tc>
        <w:tc>
          <w:tcPr>
            <w:tcW w:w="1316" w:type="dxa"/>
          </w:tcPr>
          <w:p w:rsidR="00C83579" w:rsidRPr="00524099" w:rsidRDefault="00C83579" w:rsidP="00062A6E">
            <w:pPr>
              <w:ind w:left="-5"/>
              <w:rPr>
                <w:sz w:val="20"/>
              </w:rPr>
            </w:pPr>
          </w:p>
        </w:tc>
        <w:tc>
          <w:tcPr>
            <w:tcW w:w="1422" w:type="dxa"/>
          </w:tcPr>
          <w:p w:rsidR="00C83579" w:rsidRPr="00524099" w:rsidRDefault="00C83579" w:rsidP="00062A6E">
            <w:pPr>
              <w:ind w:left="-5"/>
              <w:rPr>
                <w:sz w:val="20"/>
              </w:rPr>
            </w:pPr>
          </w:p>
        </w:tc>
      </w:tr>
    </w:tbl>
    <w:p w:rsidR="00C83579" w:rsidRPr="00FC66F6" w:rsidRDefault="00C83579" w:rsidP="00C83579">
      <w:pPr>
        <w:spacing w:before="80"/>
        <w:rPr>
          <w:i/>
          <w:sz w:val="20"/>
          <w:szCs w:val="20"/>
        </w:rPr>
      </w:pPr>
      <w:r w:rsidRPr="00FC66F6">
        <w:rPr>
          <w:i/>
          <w:sz w:val="20"/>
          <w:szCs w:val="20"/>
        </w:rPr>
        <w:t xml:space="preserve">Примечание: </w:t>
      </w:r>
    </w:p>
    <w:p w:rsidR="00C83579" w:rsidRPr="00FC66F6" w:rsidRDefault="00C83579" w:rsidP="00C83579">
      <w:pPr>
        <w:numPr>
          <w:ilvl w:val="0"/>
          <w:numId w:val="36"/>
        </w:numPr>
        <w:tabs>
          <w:tab w:val="left" w:pos="360"/>
        </w:tabs>
        <w:spacing w:before="80"/>
        <w:ind w:left="180" w:firstLine="0"/>
        <w:jc w:val="both"/>
        <w:rPr>
          <w:i/>
          <w:sz w:val="20"/>
          <w:szCs w:val="20"/>
        </w:rPr>
      </w:pPr>
      <w:r w:rsidRPr="00FC66F6">
        <w:rPr>
          <w:i/>
          <w:sz w:val="20"/>
          <w:szCs w:val="20"/>
        </w:rPr>
        <w:t xml:space="preserve"> </w:t>
      </w:r>
      <w:proofErr w:type="gramStart"/>
      <w:r w:rsidRPr="00FC66F6">
        <w:rPr>
          <w:i/>
          <w:sz w:val="20"/>
          <w:szCs w:val="20"/>
        </w:rPr>
        <w:t>Функциональные, качественные и количественные характеристики предлагаемого к поставке товара  должны быть описаны так, чтобы было возможно определить соответствие такого товара техническим требованиям и характеристикам, установленными заказчиком.</w:t>
      </w:r>
      <w:proofErr w:type="gramEnd"/>
    </w:p>
    <w:p w:rsidR="00C83579" w:rsidRPr="00FC66F6" w:rsidRDefault="00C83579" w:rsidP="00C83579">
      <w:pPr>
        <w:numPr>
          <w:ilvl w:val="0"/>
          <w:numId w:val="36"/>
        </w:numPr>
        <w:tabs>
          <w:tab w:val="left" w:pos="360"/>
        </w:tabs>
        <w:spacing w:before="80"/>
        <w:ind w:left="180" w:firstLine="0"/>
        <w:jc w:val="both"/>
        <w:rPr>
          <w:i/>
          <w:sz w:val="20"/>
          <w:szCs w:val="20"/>
        </w:rPr>
      </w:pPr>
      <w:r w:rsidRPr="00FC66F6">
        <w:rPr>
          <w:i/>
          <w:sz w:val="20"/>
          <w:szCs w:val="20"/>
        </w:rPr>
        <w:t xml:space="preserve"> При указании участником процедуры закупки марки/модели предлагаемого к поставке товара (в том числе входящего в комплект поставки, или товара являющегося сопутствующим) не допускается  использование слов  «или эквивалент».</w:t>
      </w:r>
    </w:p>
    <w:p w:rsidR="00C83579" w:rsidRDefault="00C83579" w:rsidP="00C83579">
      <w:pPr>
        <w:rPr>
          <w:sz w:val="26"/>
          <w:szCs w:val="26"/>
        </w:rPr>
      </w:pPr>
    </w:p>
    <w:p w:rsidR="00C83579" w:rsidRDefault="00C83579" w:rsidP="00C83579">
      <w:pPr>
        <w:ind w:right="720"/>
        <w:rPr>
          <w:sz w:val="22"/>
          <w:szCs w:val="22"/>
        </w:rPr>
      </w:pPr>
    </w:p>
    <w:bookmarkEnd w:id="116"/>
    <w:bookmarkEnd w:id="117"/>
    <w:p w:rsidR="00C83579" w:rsidRPr="00CA13F1" w:rsidRDefault="00C83579" w:rsidP="00C83579">
      <w:pPr>
        <w:pStyle w:val="ab"/>
        <w:spacing w:before="0"/>
      </w:pPr>
      <w:r w:rsidRPr="00CA13F1">
        <w:t>Перечень предоставляемых документов:</w:t>
      </w:r>
    </w:p>
    <w:p w:rsidR="00C83579" w:rsidRDefault="00C83579" w:rsidP="00C83579">
      <w:r>
        <w:t xml:space="preserve">1. </w:t>
      </w:r>
    </w:p>
    <w:p w:rsidR="00C83579" w:rsidRDefault="00C83579" w:rsidP="00C83579"/>
    <w:p w:rsidR="00C83579" w:rsidRDefault="00C83579" w:rsidP="00C83579">
      <w:pPr>
        <w:rPr>
          <w:sz w:val="22"/>
        </w:rPr>
      </w:pPr>
      <w:r>
        <w:rPr>
          <w:sz w:val="22"/>
        </w:rPr>
        <w:t>2.</w:t>
      </w:r>
    </w:p>
    <w:p w:rsidR="00C83579" w:rsidRDefault="00C83579" w:rsidP="00C83579">
      <w:pPr>
        <w:rPr>
          <w:sz w:val="22"/>
        </w:rPr>
      </w:pPr>
    </w:p>
    <w:p w:rsidR="00C83579" w:rsidRDefault="00C83579" w:rsidP="00C83579">
      <w:pPr>
        <w:rPr>
          <w:sz w:val="22"/>
        </w:rPr>
      </w:pPr>
      <w:r>
        <w:rPr>
          <w:sz w:val="22"/>
        </w:rPr>
        <w:t>3. …….</w:t>
      </w:r>
    </w:p>
    <w:p w:rsidR="00C83579" w:rsidRDefault="00C83579" w:rsidP="00C83579">
      <w:pPr>
        <w:rPr>
          <w:sz w:val="22"/>
        </w:rPr>
      </w:pPr>
    </w:p>
    <w:p w:rsidR="00C83579" w:rsidRDefault="00C83579" w:rsidP="00C83579">
      <w:pPr>
        <w:rPr>
          <w:sz w:val="22"/>
        </w:rPr>
      </w:pPr>
    </w:p>
    <w:p w:rsidR="00C83579" w:rsidRDefault="00C83579" w:rsidP="00C83579">
      <w:r>
        <w:t>_______________________               _______________________             /___________________/</w:t>
      </w:r>
    </w:p>
    <w:p w:rsidR="00C83579" w:rsidRDefault="00C83579" w:rsidP="00C83579">
      <w:pPr>
        <w:rPr>
          <w:i/>
        </w:rPr>
      </w:pPr>
      <w:r>
        <w:rPr>
          <w:i/>
        </w:rPr>
        <w:t xml:space="preserve">       (должность)                                         (подпись)                                             (ФИО)</w:t>
      </w:r>
    </w:p>
    <w:p w:rsidR="00C83579" w:rsidRDefault="00C83579" w:rsidP="00C83579">
      <w:pPr>
        <w:ind w:firstLine="5600"/>
        <w:rPr>
          <w:i/>
        </w:rPr>
      </w:pPr>
      <w:r>
        <w:rPr>
          <w:i/>
        </w:rPr>
        <w:t>М.П.</w:t>
      </w:r>
    </w:p>
    <w:p w:rsidR="00C83579" w:rsidRPr="00554653" w:rsidRDefault="00C83579" w:rsidP="00C83579">
      <w:pPr>
        <w:pStyle w:val="afff3"/>
        <w:tabs>
          <w:tab w:val="clear" w:pos="1134"/>
        </w:tabs>
        <w:autoSpaceDE w:val="0"/>
        <w:autoSpaceDN w:val="0"/>
        <w:spacing w:line="240" w:lineRule="auto"/>
        <w:ind w:firstLine="0"/>
        <w:rPr>
          <w:sz w:val="28"/>
          <w:szCs w:val="28"/>
        </w:rPr>
      </w:pPr>
    </w:p>
    <w:p w:rsidR="00C83579" w:rsidRDefault="00C83579" w:rsidP="00C83579">
      <w:pPr>
        <w:pStyle w:val="Times12"/>
        <w:ind w:firstLine="0"/>
        <w:jc w:val="right"/>
        <w:rPr>
          <w:bCs w:val="0"/>
          <w:sz w:val="28"/>
          <w:szCs w:val="24"/>
        </w:rPr>
      </w:pPr>
      <w:bookmarkStart w:id="118" w:name="форма15"/>
      <w:bookmarkStart w:id="119" w:name="форма12"/>
    </w:p>
    <w:p w:rsidR="00C83579" w:rsidRPr="00F9127B" w:rsidRDefault="00C83579" w:rsidP="00C83579">
      <w:pPr>
        <w:pStyle w:val="Times12"/>
        <w:pageBreakBefore/>
        <w:ind w:firstLine="0"/>
        <w:jc w:val="right"/>
        <w:rPr>
          <w:bCs w:val="0"/>
          <w:szCs w:val="24"/>
        </w:rPr>
      </w:pPr>
      <w:r w:rsidRPr="00F9127B">
        <w:rPr>
          <w:bCs w:val="0"/>
          <w:sz w:val="28"/>
          <w:szCs w:val="24"/>
        </w:rPr>
        <w:lastRenderedPageBreak/>
        <w:t xml:space="preserve">Форма </w:t>
      </w:r>
      <w:r>
        <w:rPr>
          <w:bCs w:val="0"/>
          <w:sz w:val="28"/>
          <w:szCs w:val="24"/>
        </w:rPr>
        <w:t>4</w:t>
      </w:r>
      <w:r w:rsidRPr="00F9127B">
        <w:rPr>
          <w:bCs w:val="0"/>
          <w:sz w:val="28"/>
          <w:szCs w:val="24"/>
        </w:rPr>
        <w:t>.</w:t>
      </w:r>
    </w:p>
    <w:p w:rsidR="00C83579" w:rsidRPr="00F9127B" w:rsidRDefault="00C83579" w:rsidP="00C83579">
      <w:pPr>
        <w:pStyle w:val="Times12"/>
        <w:ind w:left="5245" w:firstLine="0"/>
        <w:jc w:val="left"/>
        <w:rPr>
          <w:iCs/>
          <w:szCs w:val="24"/>
        </w:rPr>
      </w:pPr>
      <w:r w:rsidRPr="00F9127B">
        <w:rPr>
          <w:iCs/>
          <w:szCs w:val="24"/>
        </w:rPr>
        <w:t xml:space="preserve">Приложение к заявке о подаче Предложения от </w:t>
      </w:r>
      <w:r>
        <w:rPr>
          <w:iCs/>
          <w:szCs w:val="24"/>
        </w:rPr>
        <w:t>«</w:t>
      </w:r>
      <w:r w:rsidRPr="00F9127B">
        <w:rPr>
          <w:iCs/>
          <w:szCs w:val="24"/>
        </w:rPr>
        <w:t>___</w:t>
      </w:r>
      <w:r>
        <w:rPr>
          <w:iCs/>
          <w:szCs w:val="24"/>
        </w:rPr>
        <w:t xml:space="preserve">» </w:t>
      </w:r>
      <w:r w:rsidRPr="00F9127B">
        <w:rPr>
          <w:iCs/>
          <w:szCs w:val="24"/>
        </w:rPr>
        <w:t>_________</w:t>
      </w:r>
      <w:r>
        <w:rPr>
          <w:iCs/>
          <w:szCs w:val="24"/>
        </w:rPr>
        <w:t>_ 20___</w:t>
      </w:r>
      <w:r w:rsidRPr="00F9127B">
        <w:rPr>
          <w:iCs/>
          <w:szCs w:val="24"/>
        </w:rPr>
        <w:t xml:space="preserve"> г. № ______</w:t>
      </w:r>
    </w:p>
    <w:p w:rsidR="00C83579" w:rsidRPr="00F9127B" w:rsidRDefault="00C83579" w:rsidP="00C83579">
      <w:pPr>
        <w:pStyle w:val="Times12"/>
        <w:jc w:val="right"/>
        <w:rPr>
          <w:bCs w:val="0"/>
          <w:szCs w:val="24"/>
        </w:rPr>
      </w:pPr>
    </w:p>
    <w:p w:rsidR="00C83579" w:rsidRPr="00F9127B" w:rsidRDefault="00C83579" w:rsidP="00C83579">
      <w:pPr>
        <w:rPr>
          <w:sz w:val="28"/>
        </w:rPr>
      </w:pPr>
      <w:r w:rsidRPr="00F9127B">
        <w:rPr>
          <w:sz w:val="28"/>
        </w:rPr>
        <w:t>Открытый запрос предложений на право заключения договора</w:t>
      </w:r>
      <w:r w:rsidRPr="00F9127B">
        <w:rPr>
          <w:i/>
          <w:sz w:val="28"/>
        </w:rPr>
        <w:t xml:space="preserve"> </w:t>
      </w:r>
      <w:proofErr w:type="gramStart"/>
      <w:r w:rsidRPr="00F9127B">
        <w:rPr>
          <w:sz w:val="28"/>
        </w:rPr>
        <w:t>на</w:t>
      </w:r>
      <w:proofErr w:type="gramEnd"/>
      <w:r w:rsidRPr="00F9127B">
        <w:rPr>
          <w:sz w:val="28"/>
        </w:rPr>
        <w:t> _______</w:t>
      </w:r>
      <w:r>
        <w:rPr>
          <w:sz w:val="28"/>
        </w:rPr>
        <w:t>_____</w:t>
      </w:r>
    </w:p>
    <w:p w:rsidR="00C83579" w:rsidRPr="00B864C4" w:rsidRDefault="00C83579" w:rsidP="00C83579">
      <w:pPr>
        <w:widowControl w:val="0"/>
        <w:autoSpaceDE w:val="0"/>
        <w:autoSpaceDN w:val="0"/>
        <w:adjustRightInd w:val="0"/>
        <w:jc w:val="right"/>
        <w:rPr>
          <w:b/>
        </w:rPr>
      </w:pPr>
      <w:r w:rsidRPr="00B864C4">
        <w:rPr>
          <w:b/>
          <w:i/>
        </w:rPr>
        <w:t>Лот __</w:t>
      </w:r>
    </w:p>
    <w:p w:rsidR="00C83579" w:rsidRPr="00FE6219" w:rsidRDefault="00C83579" w:rsidP="00C83579">
      <w:pPr>
        <w:pStyle w:val="20"/>
        <w:numPr>
          <w:ilvl w:val="0"/>
          <w:numId w:val="0"/>
        </w:numPr>
        <w:spacing w:before="0" w:after="0"/>
        <w:jc w:val="center"/>
        <w:rPr>
          <w:rFonts w:ascii="Times New Roman" w:hAnsi="Times New Roman" w:cs="Times New Roman"/>
          <w:i w:val="0"/>
          <w:sz w:val="22"/>
          <w:szCs w:val="22"/>
        </w:rPr>
      </w:pPr>
      <w:bookmarkStart w:id="120" w:name="_Справка_о_перечне"/>
      <w:bookmarkStart w:id="121" w:name="_Toc287885736"/>
      <w:bookmarkStart w:id="122" w:name="_Toc291150431"/>
      <w:bookmarkStart w:id="123" w:name="_Toc302640939"/>
      <w:bookmarkEnd w:id="120"/>
      <w:r>
        <w:rPr>
          <w:rFonts w:ascii="Times New Roman" w:hAnsi="Times New Roman" w:cs="Times New Roman"/>
          <w:i w:val="0"/>
          <w:sz w:val="22"/>
          <w:szCs w:val="22"/>
        </w:rPr>
        <w:t>С</w:t>
      </w:r>
      <w:r w:rsidRPr="00C55551">
        <w:rPr>
          <w:rFonts w:ascii="Times New Roman" w:hAnsi="Times New Roman" w:cs="Times New Roman"/>
          <w:i w:val="0"/>
          <w:sz w:val="22"/>
          <w:szCs w:val="22"/>
        </w:rPr>
        <w:t>правк</w:t>
      </w:r>
      <w:r>
        <w:rPr>
          <w:rFonts w:ascii="Times New Roman" w:hAnsi="Times New Roman" w:cs="Times New Roman"/>
          <w:i w:val="0"/>
          <w:sz w:val="22"/>
          <w:szCs w:val="22"/>
        </w:rPr>
        <w:t>а</w:t>
      </w:r>
      <w:r w:rsidRPr="00C55551">
        <w:rPr>
          <w:rFonts w:ascii="Times New Roman" w:hAnsi="Times New Roman" w:cs="Times New Roman"/>
          <w:i w:val="0"/>
          <w:sz w:val="22"/>
          <w:szCs w:val="22"/>
        </w:rPr>
        <w:t xml:space="preserve"> </w:t>
      </w:r>
      <w:r w:rsidRPr="00003943">
        <w:rPr>
          <w:rFonts w:ascii="Times New Roman" w:hAnsi="Times New Roman" w:cs="Times New Roman"/>
          <w:i w:val="0"/>
          <w:sz w:val="22"/>
          <w:szCs w:val="22"/>
        </w:rPr>
        <w:t>об опыте поставок оборудования и материалов</w:t>
      </w:r>
      <w:r>
        <w:rPr>
          <w:rFonts w:ascii="Times New Roman" w:hAnsi="Times New Roman" w:cs="Times New Roman"/>
          <w:i w:val="0"/>
          <w:sz w:val="22"/>
          <w:szCs w:val="22"/>
        </w:rPr>
        <w:t>, выполнении работ</w:t>
      </w:r>
      <w:r w:rsidRPr="00003943">
        <w:rPr>
          <w:rFonts w:ascii="Times New Roman" w:hAnsi="Times New Roman" w:cs="Times New Roman"/>
          <w:i w:val="0"/>
          <w:sz w:val="22"/>
          <w:szCs w:val="22"/>
        </w:rPr>
        <w:t xml:space="preserve">, аналогичных предмету </w:t>
      </w:r>
      <w:r>
        <w:rPr>
          <w:rFonts w:ascii="Times New Roman" w:hAnsi="Times New Roman" w:cs="Times New Roman"/>
          <w:i w:val="0"/>
          <w:sz w:val="22"/>
          <w:szCs w:val="22"/>
        </w:rPr>
        <w:t>запроса предложений</w:t>
      </w:r>
      <w:r w:rsidRPr="00003943">
        <w:rPr>
          <w:rFonts w:ascii="Times New Roman" w:hAnsi="Times New Roman" w:cs="Times New Roman"/>
          <w:i w:val="0"/>
          <w:sz w:val="22"/>
          <w:szCs w:val="22"/>
        </w:rPr>
        <w:t xml:space="preserve"> за текущий год и предшествующие ему два года</w:t>
      </w:r>
      <w:r w:rsidRPr="00FE6219">
        <w:rPr>
          <w:rFonts w:ascii="Times New Roman" w:hAnsi="Times New Roman" w:cs="Times New Roman"/>
          <w:i w:val="0"/>
          <w:sz w:val="22"/>
          <w:szCs w:val="22"/>
        </w:rPr>
        <w:t xml:space="preserve"> (Форма</w:t>
      </w:r>
      <w:r>
        <w:rPr>
          <w:rFonts w:ascii="Times New Roman" w:hAnsi="Times New Roman" w:cs="Times New Roman"/>
          <w:i w:val="0"/>
          <w:sz w:val="22"/>
          <w:szCs w:val="22"/>
        </w:rPr>
        <w:t> 4</w:t>
      </w:r>
      <w:r w:rsidRPr="00FE6219">
        <w:rPr>
          <w:rFonts w:ascii="Times New Roman" w:hAnsi="Times New Roman" w:cs="Times New Roman"/>
          <w:i w:val="0"/>
          <w:sz w:val="22"/>
          <w:szCs w:val="22"/>
        </w:rPr>
        <w:t>)</w:t>
      </w:r>
      <w:bookmarkEnd w:id="121"/>
      <w:bookmarkEnd w:id="122"/>
      <w:bookmarkEnd w:id="123"/>
    </w:p>
    <w:p w:rsidR="00C83579" w:rsidRPr="00FE6219" w:rsidRDefault="00C83579" w:rsidP="00C83579">
      <w:pPr>
        <w:widowControl w:val="0"/>
        <w:autoSpaceDE w:val="0"/>
        <w:autoSpaceDN w:val="0"/>
        <w:adjustRightInd w:val="0"/>
        <w:jc w:val="center"/>
        <w:rPr>
          <w:b/>
          <w:iCs/>
          <w:spacing w:val="-2"/>
          <w:sz w:val="22"/>
          <w:szCs w:val="22"/>
          <w:lang w:val="ru-MO"/>
        </w:rPr>
      </w:pPr>
    </w:p>
    <w:p w:rsidR="00C83579" w:rsidRPr="00FE6219" w:rsidRDefault="00C83579" w:rsidP="00C83579">
      <w:pPr>
        <w:pStyle w:val="Times12"/>
        <w:ind w:firstLine="0"/>
        <w:rPr>
          <w:b/>
          <w:i/>
          <w:sz w:val="22"/>
        </w:rPr>
      </w:pPr>
      <w:r>
        <w:rPr>
          <w:b/>
          <w:sz w:val="22"/>
        </w:rPr>
        <w:t>Участник процедуры закупки</w:t>
      </w:r>
      <w:r w:rsidRPr="00FE6219">
        <w:rPr>
          <w:b/>
          <w:sz w:val="22"/>
        </w:rPr>
        <w:t xml:space="preserve">: ________________________________ </w:t>
      </w:r>
    </w:p>
    <w:p w:rsidR="00C83579" w:rsidRPr="00FE6219" w:rsidRDefault="00C83579" w:rsidP="00C83579">
      <w:pPr>
        <w:pStyle w:val="Times12"/>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041"/>
        <w:gridCol w:w="1701"/>
      </w:tblGrid>
      <w:tr w:rsidR="00C83579" w:rsidRPr="00FE6219" w:rsidTr="00062A6E">
        <w:trPr>
          <w:cantSplit/>
          <w:tblHeader/>
        </w:trPr>
        <w:tc>
          <w:tcPr>
            <w:tcW w:w="480" w:type="dxa"/>
            <w:vAlign w:val="center"/>
          </w:tcPr>
          <w:p w:rsidR="00C83579" w:rsidRPr="00FE6219" w:rsidRDefault="00C83579" w:rsidP="00062A6E">
            <w:pPr>
              <w:pStyle w:val="afd"/>
              <w:ind w:left="-57" w:right="-57"/>
              <w:jc w:val="center"/>
              <w:rPr>
                <w:sz w:val="20"/>
              </w:rPr>
            </w:pPr>
            <w:r w:rsidRPr="00FE6219">
              <w:rPr>
                <w:sz w:val="20"/>
              </w:rPr>
              <w:t xml:space="preserve">№ </w:t>
            </w:r>
            <w:proofErr w:type="spellStart"/>
            <w:proofErr w:type="gramStart"/>
            <w:r w:rsidRPr="00FE6219">
              <w:rPr>
                <w:sz w:val="20"/>
              </w:rPr>
              <w:t>п</w:t>
            </w:r>
            <w:proofErr w:type="spellEnd"/>
            <w:proofErr w:type="gramEnd"/>
            <w:r w:rsidRPr="00FE6219">
              <w:rPr>
                <w:sz w:val="20"/>
              </w:rPr>
              <w:t>/</w:t>
            </w:r>
            <w:proofErr w:type="spellStart"/>
            <w:r w:rsidRPr="00FE6219">
              <w:rPr>
                <w:sz w:val="20"/>
              </w:rPr>
              <w:t>п</w:t>
            </w:r>
            <w:proofErr w:type="spellEnd"/>
          </w:p>
        </w:tc>
        <w:tc>
          <w:tcPr>
            <w:tcW w:w="2355" w:type="dxa"/>
            <w:vAlign w:val="center"/>
          </w:tcPr>
          <w:p w:rsidR="00C83579" w:rsidRPr="00FE6219" w:rsidRDefault="00C83579" w:rsidP="00062A6E">
            <w:pPr>
              <w:pStyle w:val="afd"/>
              <w:ind w:left="-108" w:right="-108"/>
              <w:jc w:val="center"/>
              <w:rPr>
                <w:sz w:val="20"/>
              </w:rPr>
            </w:pPr>
            <w:r w:rsidRPr="00FE6219">
              <w:rPr>
                <w:sz w:val="20"/>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3579" w:rsidRPr="00FE6219" w:rsidRDefault="00C83579" w:rsidP="00062A6E">
            <w:pPr>
              <w:pStyle w:val="afd"/>
              <w:ind w:left="-57" w:right="-57"/>
              <w:jc w:val="center"/>
              <w:rPr>
                <w:sz w:val="20"/>
              </w:rPr>
            </w:pPr>
            <w:r w:rsidRPr="00FE6219">
              <w:rPr>
                <w:sz w:val="20"/>
              </w:rPr>
              <w:t>Заказчик (наименование, адрес, контактное лицо с указанием должности, контактные телефоны)</w:t>
            </w:r>
          </w:p>
        </w:tc>
        <w:tc>
          <w:tcPr>
            <w:tcW w:w="2220" w:type="dxa"/>
            <w:vAlign w:val="center"/>
          </w:tcPr>
          <w:p w:rsidR="00C83579" w:rsidRDefault="00C83579" w:rsidP="00062A6E">
            <w:pPr>
              <w:pStyle w:val="afd"/>
              <w:ind w:left="-108" w:right="-108"/>
              <w:jc w:val="center"/>
              <w:rPr>
                <w:sz w:val="20"/>
              </w:rPr>
            </w:pPr>
            <w:proofErr w:type="gramStart"/>
            <w:r w:rsidRPr="00FE6219">
              <w:rPr>
                <w:sz w:val="20"/>
              </w:rPr>
              <w:t xml:space="preserve">Описание договора (объем и состав </w:t>
            </w:r>
            <w:proofErr w:type="gramEnd"/>
          </w:p>
          <w:p w:rsidR="00C83579" w:rsidRPr="00FE6219" w:rsidRDefault="00C83579" w:rsidP="00062A6E">
            <w:pPr>
              <w:pStyle w:val="afd"/>
              <w:ind w:left="-108" w:right="-108"/>
              <w:jc w:val="center"/>
              <w:rPr>
                <w:sz w:val="20"/>
              </w:rPr>
            </w:pPr>
            <w:r w:rsidRPr="00FE6219">
              <w:rPr>
                <w:sz w:val="20"/>
              </w:rPr>
              <w:t>поставок, описание основных условий договора)</w:t>
            </w:r>
          </w:p>
        </w:tc>
        <w:tc>
          <w:tcPr>
            <w:tcW w:w="1041" w:type="dxa"/>
            <w:vAlign w:val="center"/>
          </w:tcPr>
          <w:p w:rsidR="00C83579" w:rsidRPr="00FE6219" w:rsidRDefault="00C83579" w:rsidP="00062A6E">
            <w:pPr>
              <w:pStyle w:val="afd"/>
              <w:ind w:left="-57" w:right="-57"/>
              <w:jc w:val="center"/>
              <w:rPr>
                <w:sz w:val="20"/>
              </w:rPr>
            </w:pPr>
            <w:r w:rsidRPr="00FE6219">
              <w:rPr>
                <w:sz w:val="20"/>
              </w:rPr>
              <w:t>Сумма договора, рублей</w:t>
            </w:r>
            <w:r>
              <w:rPr>
                <w:sz w:val="20"/>
              </w:rPr>
              <w:t xml:space="preserve"> с НДС</w:t>
            </w:r>
          </w:p>
        </w:tc>
        <w:tc>
          <w:tcPr>
            <w:tcW w:w="1701" w:type="dxa"/>
            <w:vAlign w:val="center"/>
          </w:tcPr>
          <w:p w:rsidR="00C83579" w:rsidRPr="00FE6219" w:rsidRDefault="00C83579" w:rsidP="00062A6E">
            <w:pPr>
              <w:pStyle w:val="afd"/>
              <w:tabs>
                <w:tab w:val="left" w:pos="1332"/>
              </w:tabs>
              <w:ind w:left="-108" w:right="-108" w:hanging="165"/>
              <w:jc w:val="center"/>
              <w:rPr>
                <w:sz w:val="20"/>
              </w:rPr>
            </w:pPr>
            <w:r w:rsidRPr="00FE6219">
              <w:rPr>
                <w:sz w:val="20"/>
              </w:rPr>
              <w:t>Сведения о рекламациях по перечис</w:t>
            </w:r>
            <w:r>
              <w:rPr>
                <w:sz w:val="20"/>
              </w:rPr>
              <w:t>лен</w:t>
            </w:r>
            <w:r w:rsidRPr="00FE6219">
              <w:rPr>
                <w:sz w:val="20"/>
              </w:rPr>
              <w:t>ным договорам</w:t>
            </w:r>
          </w:p>
        </w:tc>
      </w:tr>
      <w:tr w:rsidR="00C83579" w:rsidRPr="00FE6219" w:rsidTr="00062A6E">
        <w:trPr>
          <w:cantSplit/>
          <w:trHeight w:val="227"/>
        </w:trPr>
        <w:tc>
          <w:tcPr>
            <w:tcW w:w="480" w:type="dxa"/>
          </w:tcPr>
          <w:p w:rsidR="00C83579" w:rsidRPr="00FE6219" w:rsidRDefault="00C83579" w:rsidP="00062A6E">
            <w:pPr>
              <w:tabs>
                <w:tab w:val="num" w:pos="792"/>
              </w:tabs>
              <w:ind w:left="-288" w:firstLine="108"/>
              <w:jc w:val="center"/>
              <w:rPr>
                <w:sz w:val="20"/>
                <w:szCs w:val="20"/>
              </w:rPr>
            </w:pPr>
            <w:r w:rsidRPr="00FE6219">
              <w:rPr>
                <w:sz w:val="20"/>
                <w:szCs w:val="20"/>
              </w:rPr>
              <w:t>1.</w:t>
            </w:r>
          </w:p>
        </w:tc>
        <w:tc>
          <w:tcPr>
            <w:tcW w:w="6702" w:type="dxa"/>
            <w:gridSpan w:val="3"/>
          </w:tcPr>
          <w:p w:rsidR="00C83579" w:rsidRPr="00FE6219" w:rsidRDefault="00C83579" w:rsidP="00062A6E">
            <w:pPr>
              <w:pStyle w:val="afe"/>
              <w:spacing w:before="0" w:after="0"/>
              <w:rPr>
                <w:sz w:val="20"/>
              </w:rPr>
            </w:pPr>
            <w:r w:rsidRPr="00FE6219">
              <w:rPr>
                <w:sz w:val="20"/>
              </w:rPr>
              <w:t>Договор 1</w:t>
            </w:r>
          </w:p>
        </w:tc>
        <w:tc>
          <w:tcPr>
            <w:tcW w:w="1041" w:type="dxa"/>
          </w:tcPr>
          <w:p w:rsidR="00C83579" w:rsidRPr="00FE6219" w:rsidRDefault="00C83579" w:rsidP="00062A6E">
            <w:pPr>
              <w:pStyle w:val="afe"/>
              <w:spacing w:before="0" w:after="0"/>
              <w:rPr>
                <w:sz w:val="20"/>
              </w:rPr>
            </w:pPr>
          </w:p>
        </w:tc>
        <w:tc>
          <w:tcPr>
            <w:tcW w:w="1701" w:type="dxa"/>
          </w:tcPr>
          <w:p w:rsidR="00C83579" w:rsidRPr="00FE6219" w:rsidRDefault="00C83579" w:rsidP="00062A6E">
            <w:pPr>
              <w:pStyle w:val="afe"/>
              <w:spacing w:before="0" w:after="0"/>
              <w:rPr>
                <w:sz w:val="20"/>
              </w:rPr>
            </w:pPr>
          </w:p>
        </w:tc>
      </w:tr>
      <w:tr w:rsidR="00C83579" w:rsidRPr="00FE6219" w:rsidTr="00062A6E">
        <w:trPr>
          <w:cantSplit/>
          <w:trHeight w:val="227"/>
        </w:trPr>
        <w:tc>
          <w:tcPr>
            <w:tcW w:w="480" w:type="dxa"/>
          </w:tcPr>
          <w:p w:rsidR="00C83579" w:rsidRPr="00FE6219" w:rsidRDefault="00C83579" w:rsidP="00062A6E">
            <w:pPr>
              <w:tabs>
                <w:tab w:val="num" w:pos="792"/>
              </w:tabs>
              <w:ind w:left="-288" w:firstLine="108"/>
              <w:jc w:val="center"/>
              <w:rPr>
                <w:sz w:val="20"/>
                <w:szCs w:val="20"/>
              </w:rPr>
            </w:pPr>
          </w:p>
        </w:tc>
        <w:tc>
          <w:tcPr>
            <w:tcW w:w="2355" w:type="dxa"/>
          </w:tcPr>
          <w:p w:rsidR="00C83579" w:rsidRPr="00FE6219" w:rsidRDefault="00C83579" w:rsidP="00062A6E">
            <w:pPr>
              <w:pStyle w:val="afe"/>
              <w:spacing w:before="0" w:after="0"/>
              <w:rPr>
                <w:sz w:val="20"/>
              </w:rPr>
            </w:pPr>
          </w:p>
        </w:tc>
        <w:tc>
          <w:tcPr>
            <w:tcW w:w="2127" w:type="dxa"/>
          </w:tcPr>
          <w:p w:rsidR="00C83579" w:rsidRPr="00FE6219" w:rsidRDefault="00C83579" w:rsidP="00062A6E">
            <w:pPr>
              <w:pStyle w:val="afe"/>
              <w:spacing w:before="0" w:after="0"/>
              <w:rPr>
                <w:sz w:val="20"/>
              </w:rPr>
            </w:pPr>
          </w:p>
        </w:tc>
        <w:tc>
          <w:tcPr>
            <w:tcW w:w="2220" w:type="dxa"/>
          </w:tcPr>
          <w:p w:rsidR="00C83579" w:rsidRPr="00FE6219" w:rsidRDefault="00C83579" w:rsidP="00062A6E">
            <w:pPr>
              <w:pStyle w:val="afe"/>
              <w:spacing w:before="0" w:after="0"/>
              <w:rPr>
                <w:i/>
                <w:sz w:val="18"/>
                <w:szCs w:val="18"/>
              </w:rPr>
            </w:pPr>
          </w:p>
        </w:tc>
        <w:tc>
          <w:tcPr>
            <w:tcW w:w="1041" w:type="dxa"/>
          </w:tcPr>
          <w:p w:rsidR="00C83579" w:rsidRPr="00FE6219" w:rsidRDefault="00C83579" w:rsidP="00062A6E">
            <w:pPr>
              <w:pStyle w:val="afe"/>
              <w:spacing w:before="0" w:after="0"/>
              <w:rPr>
                <w:sz w:val="20"/>
              </w:rPr>
            </w:pPr>
          </w:p>
        </w:tc>
        <w:tc>
          <w:tcPr>
            <w:tcW w:w="1701" w:type="dxa"/>
          </w:tcPr>
          <w:p w:rsidR="00C83579" w:rsidRPr="00FE6219" w:rsidRDefault="00C83579" w:rsidP="00062A6E">
            <w:pPr>
              <w:pStyle w:val="afe"/>
              <w:spacing w:before="0" w:after="0"/>
              <w:rPr>
                <w:sz w:val="20"/>
              </w:rPr>
            </w:pPr>
          </w:p>
        </w:tc>
      </w:tr>
      <w:tr w:rsidR="00C83579" w:rsidRPr="00FE6219" w:rsidTr="00062A6E">
        <w:trPr>
          <w:cantSplit/>
          <w:trHeight w:val="227"/>
        </w:trPr>
        <w:tc>
          <w:tcPr>
            <w:tcW w:w="480" w:type="dxa"/>
          </w:tcPr>
          <w:p w:rsidR="00C83579" w:rsidRPr="00FE6219" w:rsidRDefault="00C83579" w:rsidP="00062A6E">
            <w:pPr>
              <w:tabs>
                <w:tab w:val="num" w:pos="792"/>
              </w:tabs>
              <w:ind w:left="-288" w:firstLine="108"/>
              <w:jc w:val="center"/>
              <w:rPr>
                <w:sz w:val="20"/>
                <w:szCs w:val="20"/>
              </w:rPr>
            </w:pPr>
          </w:p>
        </w:tc>
        <w:tc>
          <w:tcPr>
            <w:tcW w:w="2355" w:type="dxa"/>
          </w:tcPr>
          <w:p w:rsidR="00C83579" w:rsidRPr="00FE6219" w:rsidRDefault="00C83579" w:rsidP="00062A6E">
            <w:pPr>
              <w:pStyle w:val="afe"/>
              <w:spacing w:before="0" w:after="0"/>
              <w:rPr>
                <w:sz w:val="20"/>
              </w:rPr>
            </w:pPr>
          </w:p>
        </w:tc>
        <w:tc>
          <w:tcPr>
            <w:tcW w:w="2127" w:type="dxa"/>
          </w:tcPr>
          <w:p w:rsidR="00C83579" w:rsidRPr="00FE6219" w:rsidRDefault="00C83579" w:rsidP="00062A6E">
            <w:pPr>
              <w:pStyle w:val="afe"/>
              <w:spacing w:before="0" w:after="0"/>
              <w:rPr>
                <w:sz w:val="20"/>
              </w:rPr>
            </w:pPr>
          </w:p>
        </w:tc>
        <w:tc>
          <w:tcPr>
            <w:tcW w:w="2220" w:type="dxa"/>
          </w:tcPr>
          <w:p w:rsidR="00C83579" w:rsidRPr="00FE6219" w:rsidRDefault="00C83579" w:rsidP="00062A6E">
            <w:pPr>
              <w:pStyle w:val="afe"/>
              <w:spacing w:before="0" w:after="0"/>
              <w:rPr>
                <w:sz w:val="18"/>
                <w:szCs w:val="18"/>
              </w:rPr>
            </w:pPr>
            <w:r w:rsidRPr="00FE6219">
              <w:rPr>
                <w:sz w:val="18"/>
                <w:szCs w:val="18"/>
              </w:rPr>
              <w:t>…</w:t>
            </w:r>
          </w:p>
        </w:tc>
        <w:tc>
          <w:tcPr>
            <w:tcW w:w="1041" w:type="dxa"/>
          </w:tcPr>
          <w:p w:rsidR="00C83579" w:rsidRPr="00FE6219" w:rsidRDefault="00C83579" w:rsidP="00062A6E">
            <w:pPr>
              <w:pStyle w:val="afe"/>
              <w:spacing w:before="0" w:after="0"/>
              <w:rPr>
                <w:sz w:val="20"/>
              </w:rPr>
            </w:pPr>
          </w:p>
        </w:tc>
        <w:tc>
          <w:tcPr>
            <w:tcW w:w="1701" w:type="dxa"/>
          </w:tcPr>
          <w:p w:rsidR="00C83579" w:rsidRPr="00FE6219" w:rsidRDefault="00C83579" w:rsidP="00062A6E">
            <w:pPr>
              <w:pStyle w:val="afe"/>
              <w:spacing w:before="0" w:after="0"/>
              <w:rPr>
                <w:sz w:val="20"/>
              </w:rPr>
            </w:pPr>
          </w:p>
        </w:tc>
      </w:tr>
      <w:tr w:rsidR="00C83579" w:rsidRPr="00FE6219" w:rsidTr="00062A6E">
        <w:trPr>
          <w:cantSplit/>
          <w:trHeight w:val="227"/>
        </w:trPr>
        <w:tc>
          <w:tcPr>
            <w:tcW w:w="480" w:type="dxa"/>
          </w:tcPr>
          <w:p w:rsidR="00C83579" w:rsidRPr="00FE6219" w:rsidRDefault="00C83579" w:rsidP="00062A6E">
            <w:pPr>
              <w:tabs>
                <w:tab w:val="num" w:pos="792"/>
              </w:tabs>
              <w:ind w:left="-288" w:firstLine="108"/>
              <w:jc w:val="center"/>
              <w:rPr>
                <w:sz w:val="20"/>
                <w:szCs w:val="20"/>
              </w:rPr>
            </w:pPr>
            <w:r w:rsidRPr="00FE6219">
              <w:rPr>
                <w:sz w:val="20"/>
                <w:szCs w:val="20"/>
              </w:rPr>
              <w:t>2.</w:t>
            </w:r>
          </w:p>
        </w:tc>
        <w:tc>
          <w:tcPr>
            <w:tcW w:w="6702" w:type="dxa"/>
            <w:gridSpan w:val="3"/>
          </w:tcPr>
          <w:p w:rsidR="00C83579" w:rsidRPr="00FE6219" w:rsidRDefault="00C83579" w:rsidP="00062A6E">
            <w:pPr>
              <w:pStyle w:val="afe"/>
              <w:spacing w:before="0" w:after="0"/>
              <w:rPr>
                <w:i/>
                <w:sz w:val="18"/>
                <w:szCs w:val="18"/>
              </w:rPr>
            </w:pPr>
            <w:r w:rsidRPr="00FE6219">
              <w:rPr>
                <w:sz w:val="18"/>
                <w:szCs w:val="18"/>
              </w:rPr>
              <w:t>Договор 2</w:t>
            </w:r>
          </w:p>
        </w:tc>
        <w:tc>
          <w:tcPr>
            <w:tcW w:w="1041" w:type="dxa"/>
          </w:tcPr>
          <w:p w:rsidR="00C83579" w:rsidRPr="00FE6219" w:rsidRDefault="00C83579" w:rsidP="00062A6E">
            <w:pPr>
              <w:pStyle w:val="afe"/>
              <w:spacing w:before="0" w:after="0"/>
              <w:rPr>
                <w:sz w:val="20"/>
              </w:rPr>
            </w:pPr>
          </w:p>
        </w:tc>
        <w:tc>
          <w:tcPr>
            <w:tcW w:w="1701" w:type="dxa"/>
          </w:tcPr>
          <w:p w:rsidR="00C83579" w:rsidRPr="00FE6219" w:rsidRDefault="00C83579" w:rsidP="00062A6E">
            <w:pPr>
              <w:pStyle w:val="afe"/>
              <w:spacing w:before="0" w:after="0"/>
              <w:rPr>
                <w:sz w:val="20"/>
              </w:rPr>
            </w:pPr>
          </w:p>
        </w:tc>
      </w:tr>
      <w:tr w:rsidR="00C83579" w:rsidRPr="00FE6219" w:rsidTr="00062A6E">
        <w:trPr>
          <w:cantSplit/>
          <w:trHeight w:val="227"/>
        </w:trPr>
        <w:tc>
          <w:tcPr>
            <w:tcW w:w="480" w:type="dxa"/>
          </w:tcPr>
          <w:p w:rsidR="00C83579" w:rsidRPr="00FE6219" w:rsidRDefault="00C83579" w:rsidP="00062A6E">
            <w:pPr>
              <w:tabs>
                <w:tab w:val="num" w:pos="792"/>
              </w:tabs>
              <w:ind w:left="-288" w:firstLine="108"/>
              <w:jc w:val="center"/>
              <w:rPr>
                <w:sz w:val="20"/>
                <w:szCs w:val="20"/>
              </w:rPr>
            </w:pPr>
          </w:p>
        </w:tc>
        <w:tc>
          <w:tcPr>
            <w:tcW w:w="2355" w:type="dxa"/>
          </w:tcPr>
          <w:p w:rsidR="00C83579" w:rsidRPr="00FE6219" w:rsidRDefault="00C83579" w:rsidP="00062A6E">
            <w:pPr>
              <w:pStyle w:val="afe"/>
              <w:spacing w:before="0" w:after="0"/>
              <w:rPr>
                <w:sz w:val="20"/>
              </w:rPr>
            </w:pPr>
          </w:p>
        </w:tc>
        <w:tc>
          <w:tcPr>
            <w:tcW w:w="2127" w:type="dxa"/>
          </w:tcPr>
          <w:p w:rsidR="00C83579" w:rsidRPr="00FE6219" w:rsidRDefault="00C83579" w:rsidP="00062A6E">
            <w:pPr>
              <w:pStyle w:val="afe"/>
              <w:spacing w:before="0" w:after="0"/>
              <w:rPr>
                <w:sz w:val="20"/>
              </w:rPr>
            </w:pPr>
          </w:p>
        </w:tc>
        <w:tc>
          <w:tcPr>
            <w:tcW w:w="2220" w:type="dxa"/>
          </w:tcPr>
          <w:p w:rsidR="00C83579" w:rsidRPr="00FE6219" w:rsidRDefault="00C83579" w:rsidP="00062A6E">
            <w:pPr>
              <w:pStyle w:val="afe"/>
              <w:spacing w:before="0" w:after="0"/>
              <w:rPr>
                <w:sz w:val="18"/>
                <w:szCs w:val="18"/>
              </w:rPr>
            </w:pPr>
            <w:r>
              <w:rPr>
                <w:i/>
                <w:sz w:val="18"/>
                <w:szCs w:val="18"/>
              </w:rPr>
              <w:t>…</w:t>
            </w:r>
          </w:p>
        </w:tc>
        <w:tc>
          <w:tcPr>
            <w:tcW w:w="1041" w:type="dxa"/>
          </w:tcPr>
          <w:p w:rsidR="00C83579" w:rsidRPr="00FE6219" w:rsidRDefault="00C83579" w:rsidP="00062A6E">
            <w:pPr>
              <w:pStyle w:val="afe"/>
              <w:spacing w:before="0" w:after="0"/>
              <w:rPr>
                <w:sz w:val="20"/>
              </w:rPr>
            </w:pPr>
          </w:p>
        </w:tc>
        <w:tc>
          <w:tcPr>
            <w:tcW w:w="1701" w:type="dxa"/>
          </w:tcPr>
          <w:p w:rsidR="00C83579" w:rsidRPr="00FE6219" w:rsidRDefault="00C83579" w:rsidP="00062A6E">
            <w:pPr>
              <w:pStyle w:val="afe"/>
              <w:spacing w:before="0" w:after="0"/>
              <w:rPr>
                <w:sz w:val="20"/>
              </w:rPr>
            </w:pPr>
          </w:p>
        </w:tc>
      </w:tr>
      <w:tr w:rsidR="00C83579" w:rsidRPr="00FE6219" w:rsidTr="00062A6E">
        <w:trPr>
          <w:cantSplit/>
          <w:trHeight w:val="227"/>
        </w:trPr>
        <w:tc>
          <w:tcPr>
            <w:tcW w:w="480" w:type="dxa"/>
          </w:tcPr>
          <w:p w:rsidR="00C83579" w:rsidRPr="00FE6219" w:rsidDel="002B43B5" w:rsidRDefault="00C83579" w:rsidP="00062A6E">
            <w:pPr>
              <w:tabs>
                <w:tab w:val="num" w:pos="792"/>
              </w:tabs>
              <w:ind w:left="-288" w:firstLine="108"/>
              <w:jc w:val="center"/>
              <w:rPr>
                <w:sz w:val="20"/>
                <w:szCs w:val="20"/>
              </w:rPr>
            </w:pPr>
          </w:p>
        </w:tc>
        <w:tc>
          <w:tcPr>
            <w:tcW w:w="2355" w:type="dxa"/>
          </w:tcPr>
          <w:p w:rsidR="00C83579" w:rsidRPr="00FE6219" w:rsidRDefault="00C83579" w:rsidP="00062A6E">
            <w:pPr>
              <w:pStyle w:val="afe"/>
              <w:spacing w:before="0" w:after="0"/>
              <w:rPr>
                <w:sz w:val="20"/>
              </w:rPr>
            </w:pPr>
          </w:p>
        </w:tc>
        <w:tc>
          <w:tcPr>
            <w:tcW w:w="2127" w:type="dxa"/>
          </w:tcPr>
          <w:p w:rsidR="00C83579" w:rsidRPr="00FE6219" w:rsidRDefault="00C83579" w:rsidP="00062A6E">
            <w:pPr>
              <w:pStyle w:val="afe"/>
              <w:spacing w:before="0" w:after="0"/>
              <w:rPr>
                <w:sz w:val="20"/>
              </w:rPr>
            </w:pPr>
          </w:p>
        </w:tc>
        <w:tc>
          <w:tcPr>
            <w:tcW w:w="2220" w:type="dxa"/>
          </w:tcPr>
          <w:p w:rsidR="00C83579" w:rsidRPr="00FE6219" w:rsidRDefault="00C83579" w:rsidP="00062A6E">
            <w:pPr>
              <w:pStyle w:val="afe"/>
              <w:spacing w:before="0" w:after="0"/>
              <w:rPr>
                <w:sz w:val="18"/>
                <w:szCs w:val="18"/>
              </w:rPr>
            </w:pPr>
            <w:r>
              <w:rPr>
                <w:i/>
                <w:sz w:val="18"/>
                <w:szCs w:val="18"/>
              </w:rPr>
              <w:t>….</w:t>
            </w:r>
          </w:p>
        </w:tc>
        <w:tc>
          <w:tcPr>
            <w:tcW w:w="1041" w:type="dxa"/>
          </w:tcPr>
          <w:p w:rsidR="00C83579" w:rsidRPr="00FE6219" w:rsidRDefault="00C83579" w:rsidP="00062A6E">
            <w:pPr>
              <w:pStyle w:val="afe"/>
              <w:spacing w:before="0" w:after="0"/>
              <w:rPr>
                <w:sz w:val="20"/>
              </w:rPr>
            </w:pPr>
          </w:p>
        </w:tc>
        <w:tc>
          <w:tcPr>
            <w:tcW w:w="1701" w:type="dxa"/>
          </w:tcPr>
          <w:p w:rsidR="00C83579" w:rsidRPr="00FE6219" w:rsidRDefault="00C83579" w:rsidP="00062A6E">
            <w:pPr>
              <w:pStyle w:val="afe"/>
              <w:spacing w:before="0" w:after="0"/>
              <w:rPr>
                <w:sz w:val="20"/>
              </w:rPr>
            </w:pPr>
          </w:p>
        </w:tc>
      </w:tr>
      <w:tr w:rsidR="00C83579" w:rsidRPr="00FE6219" w:rsidTr="00062A6E">
        <w:trPr>
          <w:cantSplit/>
          <w:trHeight w:val="227"/>
        </w:trPr>
        <w:tc>
          <w:tcPr>
            <w:tcW w:w="7182" w:type="dxa"/>
            <w:gridSpan w:val="4"/>
          </w:tcPr>
          <w:p w:rsidR="00C83579" w:rsidRPr="00FE6219" w:rsidRDefault="00C83579" w:rsidP="00062A6E">
            <w:pPr>
              <w:pStyle w:val="afe"/>
              <w:spacing w:before="0" w:after="0"/>
              <w:rPr>
                <w:sz w:val="20"/>
              </w:rPr>
            </w:pPr>
            <w:r w:rsidRPr="00FE6219">
              <w:rPr>
                <w:b/>
                <w:sz w:val="20"/>
              </w:rPr>
              <w:t xml:space="preserve">ИТОГО </w:t>
            </w:r>
            <w:proofErr w:type="gramStart"/>
            <w:r w:rsidRPr="00FE6219">
              <w:rPr>
                <w:b/>
                <w:sz w:val="20"/>
              </w:rPr>
              <w:t>за полный год</w:t>
            </w:r>
            <w:proofErr w:type="gramEnd"/>
            <w:r w:rsidRPr="00FE6219">
              <w:rPr>
                <w:b/>
                <w:sz w:val="20"/>
              </w:rPr>
              <w:t xml:space="preserve"> </w:t>
            </w:r>
          </w:p>
        </w:tc>
        <w:tc>
          <w:tcPr>
            <w:tcW w:w="1041" w:type="dxa"/>
          </w:tcPr>
          <w:p w:rsidR="00C83579" w:rsidRPr="00FE6219" w:rsidRDefault="00C83579" w:rsidP="00062A6E">
            <w:pPr>
              <w:pStyle w:val="afe"/>
              <w:spacing w:before="0" w:after="0"/>
              <w:rPr>
                <w:sz w:val="20"/>
              </w:rPr>
            </w:pPr>
          </w:p>
        </w:tc>
        <w:tc>
          <w:tcPr>
            <w:tcW w:w="1701" w:type="dxa"/>
          </w:tcPr>
          <w:p w:rsidR="00C83579" w:rsidRPr="00FE6219" w:rsidRDefault="00C83579" w:rsidP="00062A6E">
            <w:pPr>
              <w:pStyle w:val="afe"/>
              <w:spacing w:before="0" w:after="0"/>
              <w:rPr>
                <w:sz w:val="20"/>
              </w:rPr>
            </w:pPr>
            <w:r w:rsidRPr="00FE6219">
              <w:rPr>
                <w:b/>
                <w:sz w:val="20"/>
              </w:rPr>
              <w:t>Х</w:t>
            </w:r>
          </w:p>
        </w:tc>
      </w:tr>
      <w:tr w:rsidR="00C83579" w:rsidRPr="00FE6219" w:rsidTr="00062A6E">
        <w:trPr>
          <w:cantSplit/>
          <w:trHeight w:val="227"/>
        </w:trPr>
        <w:tc>
          <w:tcPr>
            <w:tcW w:w="480" w:type="dxa"/>
          </w:tcPr>
          <w:p w:rsidR="00C83579" w:rsidRPr="00FE6219" w:rsidDel="002B43B5" w:rsidRDefault="00C83579" w:rsidP="00062A6E">
            <w:pPr>
              <w:tabs>
                <w:tab w:val="num" w:pos="792"/>
              </w:tabs>
              <w:ind w:left="-288" w:firstLine="108"/>
              <w:jc w:val="center"/>
              <w:rPr>
                <w:sz w:val="20"/>
                <w:szCs w:val="20"/>
              </w:rPr>
            </w:pPr>
            <w:r w:rsidRPr="00FE6219">
              <w:rPr>
                <w:sz w:val="20"/>
                <w:szCs w:val="20"/>
              </w:rPr>
              <w:t>1.</w:t>
            </w:r>
          </w:p>
        </w:tc>
        <w:tc>
          <w:tcPr>
            <w:tcW w:w="2355" w:type="dxa"/>
          </w:tcPr>
          <w:p w:rsidR="00C83579" w:rsidRPr="00FE6219" w:rsidRDefault="00C83579" w:rsidP="00062A6E">
            <w:pPr>
              <w:pStyle w:val="afe"/>
              <w:spacing w:before="0" w:after="0"/>
              <w:rPr>
                <w:sz w:val="20"/>
              </w:rPr>
            </w:pPr>
          </w:p>
        </w:tc>
        <w:tc>
          <w:tcPr>
            <w:tcW w:w="2127" w:type="dxa"/>
          </w:tcPr>
          <w:p w:rsidR="00C83579" w:rsidRPr="00FE6219" w:rsidRDefault="00C83579" w:rsidP="00062A6E">
            <w:pPr>
              <w:pStyle w:val="afe"/>
              <w:spacing w:before="0" w:after="0"/>
              <w:rPr>
                <w:sz w:val="20"/>
              </w:rPr>
            </w:pPr>
          </w:p>
        </w:tc>
        <w:tc>
          <w:tcPr>
            <w:tcW w:w="2220" w:type="dxa"/>
          </w:tcPr>
          <w:p w:rsidR="00C83579" w:rsidRPr="00FE6219" w:rsidRDefault="00C83579" w:rsidP="00062A6E">
            <w:pPr>
              <w:pStyle w:val="afe"/>
              <w:spacing w:before="0" w:after="0"/>
              <w:rPr>
                <w:sz w:val="20"/>
              </w:rPr>
            </w:pPr>
          </w:p>
        </w:tc>
        <w:tc>
          <w:tcPr>
            <w:tcW w:w="1041" w:type="dxa"/>
          </w:tcPr>
          <w:p w:rsidR="00C83579" w:rsidRPr="00FE6219" w:rsidRDefault="00C83579" w:rsidP="00062A6E">
            <w:pPr>
              <w:pStyle w:val="afe"/>
              <w:spacing w:before="0" w:after="0"/>
              <w:rPr>
                <w:sz w:val="20"/>
              </w:rPr>
            </w:pPr>
          </w:p>
        </w:tc>
        <w:tc>
          <w:tcPr>
            <w:tcW w:w="1701" w:type="dxa"/>
          </w:tcPr>
          <w:p w:rsidR="00C83579" w:rsidRPr="00FE6219" w:rsidRDefault="00C83579" w:rsidP="00062A6E">
            <w:pPr>
              <w:pStyle w:val="afe"/>
              <w:spacing w:before="0" w:after="0"/>
              <w:rPr>
                <w:sz w:val="20"/>
              </w:rPr>
            </w:pPr>
          </w:p>
        </w:tc>
      </w:tr>
      <w:tr w:rsidR="00C83579" w:rsidRPr="00FE6219" w:rsidTr="00062A6E">
        <w:trPr>
          <w:cantSplit/>
          <w:trHeight w:val="227"/>
        </w:trPr>
        <w:tc>
          <w:tcPr>
            <w:tcW w:w="480" w:type="dxa"/>
          </w:tcPr>
          <w:p w:rsidR="00C83579" w:rsidRPr="00FE6219" w:rsidRDefault="00C83579" w:rsidP="00062A6E">
            <w:pPr>
              <w:tabs>
                <w:tab w:val="num" w:pos="792"/>
              </w:tabs>
              <w:ind w:left="-288" w:firstLine="108"/>
              <w:jc w:val="center"/>
              <w:rPr>
                <w:sz w:val="20"/>
                <w:szCs w:val="20"/>
              </w:rPr>
            </w:pPr>
            <w:r w:rsidRPr="00FE6219">
              <w:rPr>
                <w:sz w:val="20"/>
                <w:szCs w:val="20"/>
              </w:rPr>
              <w:t>2.</w:t>
            </w:r>
          </w:p>
        </w:tc>
        <w:tc>
          <w:tcPr>
            <w:tcW w:w="2355" w:type="dxa"/>
          </w:tcPr>
          <w:p w:rsidR="00C83579" w:rsidRPr="00FE6219" w:rsidRDefault="00C83579" w:rsidP="00062A6E">
            <w:pPr>
              <w:pStyle w:val="afe"/>
              <w:spacing w:before="0" w:after="0"/>
              <w:rPr>
                <w:sz w:val="20"/>
              </w:rPr>
            </w:pPr>
          </w:p>
        </w:tc>
        <w:tc>
          <w:tcPr>
            <w:tcW w:w="2127" w:type="dxa"/>
          </w:tcPr>
          <w:p w:rsidR="00C83579" w:rsidRPr="00FE6219" w:rsidRDefault="00C83579" w:rsidP="00062A6E">
            <w:pPr>
              <w:pStyle w:val="afe"/>
              <w:spacing w:before="0" w:after="0"/>
              <w:rPr>
                <w:sz w:val="20"/>
              </w:rPr>
            </w:pPr>
          </w:p>
        </w:tc>
        <w:tc>
          <w:tcPr>
            <w:tcW w:w="2220" w:type="dxa"/>
          </w:tcPr>
          <w:p w:rsidR="00C83579" w:rsidRPr="00FE6219" w:rsidRDefault="00C83579" w:rsidP="00062A6E">
            <w:pPr>
              <w:pStyle w:val="afe"/>
              <w:spacing w:before="0" w:after="0"/>
              <w:rPr>
                <w:sz w:val="20"/>
              </w:rPr>
            </w:pPr>
          </w:p>
        </w:tc>
        <w:tc>
          <w:tcPr>
            <w:tcW w:w="1041" w:type="dxa"/>
          </w:tcPr>
          <w:p w:rsidR="00C83579" w:rsidRPr="00FE6219" w:rsidRDefault="00C83579" w:rsidP="00062A6E">
            <w:pPr>
              <w:pStyle w:val="afe"/>
              <w:spacing w:before="0" w:after="0"/>
              <w:rPr>
                <w:sz w:val="20"/>
              </w:rPr>
            </w:pPr>
          </w:p>
        </w:tc>
        <w:tc>
          <w:tcPr>
            <w:tcW w:w="1701" w:type="dxa"/>
          </w:tcPr>
          <w:p w:rsidR="00C83579" w:rsidRPr="00FE6219" w:rsidRDefault="00C83579" w:rsidP="00062A6E">
            <w:pPr>
              <w:pStyle w:val="afe"/>
              <w:spacing w:before="0" w:after="0"/>
              <w:rPr>
                <w:sz w:val="20"/>
              </w:rPr>
            </w:pPr>
          </w:p>
        </w:tc>
      </w:tr>
      <w:tr w:rsidR="00C83579" w:rsidRPr="00FE6219" w:rsidTr="00062A6E">
        <w:trPr>
          <w:cantSplit/>
          <w:trHeight w:val="227"/>
        </w:trPr>
        <w:tc>
          <w:tcPr>
            <w:tcW w:w="480" w:type="dxa"/>
          </w:tcPr>
          <w:p w:rsidR="00C83579" w:rsidRPr="00FE6219" w:rsidRDefault="00C83579" w:rsidP="00062A6E">
            <w:pPr>
              <w:tabs>
                <w:tab w:val="num" w:pos="792"/>
              </w:tabs>
              <w:ind w:left="-288" w:firstLine="108"/>
              <w:jc w:val="center"/>
              <w:rPr>
                <w:sz w:val="20"/>
                <w:szCs w:val="20"/>
              </w:rPr>
            </w:pPr>
            <w:r w:rsidRPr="00FE6219">
              <w:rPr>
                <w:sz w:val="20"/>
                <w:szCs w:val="20"/>
              </w:rPr>
              <w:t>…</w:t>
            </w:r>
          </w:p>
        </w:tc>
        <w:tc>
          <w:tcPr>
            <w:tcW w:w="2355" w:type="dxa"/>
          </w:tcPr>
          <w:p w:rsidR="00C83579" w:rsidRPr="00FE6219" w:rsidRDefault="00C83579" w:rsidP="00062A6E">
            <w:pPr>
              <w:pStyle w:val="afe"/>
              <w:spacing w:before="0" w:after="0"/>
              <w:rPr>
                <w:sz w:val="20"/>
              </w:rPr>
            </w:pPr>
          </w:p>
        </w:tc>
        <w:tc>
          <w:tcPr>
            <w:tcW w:w="2127" w:type="dxa"/>
          </w:tcPr>
          <w:p w:rsidR="00C83579" w:rsidRPr="00FE6219" w:rsidRDefault="00C83579" w:rsidP="00062A6E">
            <w:pPr>
              <w:pStyle w:val="afe"/>
              <w:spacing w:before="0" w:after="0"/>
              <w:rPr>
                <w:sz w:val="20"/>
              </w:rPr>
            </w:pPr>
          </w:p>
        </w:tc>
        <w:tc>
          <w:tcPr>
            <w:tcW w:w="2220" w:type="dxa"/>
          </w:tcPr>
          <w:p w:rsidR="00C83579" w:rsidRPr="00FE6219" w:rsidRDefault="00C83579" w:rsidP="00062A6E">
            <w:pPr>
              <w:pStyle w:val="afe"/>
              <w:spacing w:before="0" w:after="0"/>
              <w:rPr>
                <w:sz w:val="20"/>
              </w:rPr>
            </w:pPr>
          </w:p>
        </w:tc>
        <w:tc>
          <w:tcPr>
            <w:tcW w:w="1041" w:type="dxa"/>
          </w:tcPr>
          <w:p w:rsidR="00C83579" w:rsidRPr="00FE6219" w:rsidRDefault="00C83579" w:rsidP="00062A6E">
            <w:pPr>
              <w:pStyle w:val="afe"/>
              <w:spacing w:before="0" w:after="0"/>
              <w:rPr>
                <w:sz w:val="20"/>
              </w:rPr>
            </w:pPr>
          </w:p>
        </w:tc>
        <w:tc>
          <w:tcPr>
            <w:tcW w:w="1701" w:type="dxa"/>
          </w:tcPr>
          <w:p w:rsidR="00C83579" w:rsidRPr="00FE6219" w:rsidRDefault="00C83579" w:rsidP="00062A6E">
            <w:pPr>
              <w:pStyle w:val="afe"/>
              <w:spacing w:before="0" w:after="0"/>
              <w:rPr>
                <w:sz w:val="20"/>
              </w:rPr>
            </w:pPr>
          </w:p>
        </w:tc>
      </w:tr>
      <w:tr w:rsidR="00C83579" w:rsidRPr="00FE6219" w:rsidTr="00062A6E">
        <w:trPr>
          <w:cantSplit/>
          <w:trHeight w:val="227"/>
        </w:trPr>
        <w:tc>
          <w:tcPr>
            <w:tcW w:w="7182" w:type="dxa"/>
            <w:gridSpan w:val="4"/>
          </w:tcPr>
          <w:p w:rsidR="00C83579" w:rsidRPr="00FE6219" w:rsidRDefault="00C83579" w:rsidP="00062A6E">
            <w:pPr>
              <w:pStyle w:val="afe"/>
              <w:spacing w:before="0" w:after="0"/>
              <w:rPr>
                <w:sz w:val="20"/>
              </w:rPr>
            </w:pPr>
            <w:r w:rsidRPr="00FE6219">
              <w:rPr>
                <w:b/>
                <w:sz w:val="20"/>
              </w:rPr>
              <w:t xml:space="preserve">ИТОГО </w:t>
            </w:r>
            <w:proofErr w:type="gramStart"/>
            <w:r w:rsidRPr="00FE6219">
              <w:rPr>
                <w:b/>
                <w:sz w:val="20"/>
              </w:rPr>
              <w:t>за полный год</w:t>
            </w:r>
            <w:proofErr w:type="gramEnd"/>
            <w:r w:rsidRPr="00FE6219">
              <w:rPr>
                <w:b/>
                <w:sz w:val="20"/>
              </w:rPr>
              <w:t xml:space="preserve"> </w:t>
            </w:r>
          </w:p>
        </w:tc>
        <w:tc>
          <w:tcPr>
            <w:tcW w:w="1041" w:type="dxa"/>
          </w:tcPr>
          <w:p w:rsidR="00C83579" w:rsidRPr="00FE6219" w:rsidRDefault="00C83579" w:rsidP="00062A6E">
            <w:pPr>
              <w:pStyle w:val="afe"/>
              <w:spacing w:before="0" w:after="0"/>
              <w:rPr>
                <w:sz w:val="20"/>
              </w:rPr>
            </w:pPr>
          </w:p>
        </w:tc>
        <w:tc>
          <w:tcPr>
            <w:tcW w:w="1701" w:type="dxa"/>
          </w:tcPr>
          <w:p w:rsidR="00C83579" w:rsidRPr="00FE6219" w:rsidRDefault="00C83579" w:rsidP="00062A6E">
            <w:pPr>
              <w:pStyle w:val="afe"/>
              <w:spacing w:before="0" w:after="0"/>
              <w:rPr>
                <w:sz w:val="20"/>
              </w:rPr>
            </w:pPr>
            <w:r w:rsidRPr="00FE6219">
              <w:rPr>
                <w:b/>
                <w:sz w:val="20"/>
              </w:rPr>
              <w:t>Х</w:t>
            </w:r>
          </w:p>
        </w:tc>
      </w:tr>
      <w:tr w:rsidR="00C83579" w:rsidRPr="00FE6219" w:rsidTr="00062A6E">
        <w:trPr>
          <w:cantSplit/>
          <w:trHeight w:val="227"/>
        </w:trPr>
        <w:tc>
          <w:tcPr>
            <w:tcW w:w="480" w:type="dxa"/>
            <w:vAlign w:val="center"/>
          </w:tcPr>
          <w:p w:rsidR="00C83579" w:rsidRPr="00FE6219" w:rsidDel="002B43B5" w:rsidRDefault="00C83579" w:rsidP="00062A6E">
            <w:pPr>
              <w:tabs>
                <w:tab w:val="num" w:pos="792"/>
              </w:tabs>
              <w:ind w:left="-288" w:firstLine="108"/>
              <w:jc w:val="center"/>
              <w:rPr>
                <w:sz w:val="20"/>
                <w:szCs w:val="20"/>
              </w:rPr>
            </w:pPr>
            <w:r w:rsidRPr="00FE6219">
              <w:rPr>
                <w:sz w:val="20"/>
                <w:szCs w:val="20"/>
              </w:rPr>
              <w:t>1.</w:t>
            </w:r>
          </w:p>
        </w:tc>
        <w:tc>
          <w:tcPr>
            <w:tcW w:w="2355" w:type="dxa"/>
          </w:tcPr>
          <w:p w:rsidR="00C83579" w:rsidRPr="00FE6219" w:rsidRDefault="00C83579" w:rsidP="00062A6E">
            <w:pPr>
              <w:pStyle w:val="afe"/>
              <w:spacing w:before="0" w:after="0"/>
              <w:rPr>
                <w:sz w:val="20"/>
              </w:rPr>
            </w:pPr>
          </w:p>
        </w:tc>
        <w:tc>
          <w:tcPr>
            <w:tcW w:w="2127" w:type="dxa"/>
          </w:tcPr>
          <w:p w:rsidR="00C83579" w:rsidRPr="00FE6219" w:rsidRDefault="00C83579" w:rsidP="00062A6E">
            <w:pPr>
              <w:pStyle w:val="afe"/>
              <w:spacing w:before="0" w:after="0"/>
              <w:rPr>
                <w:sz w:val="20"/>
              </w:rPr>
            </w:pPr>
          </w:p>
        </w:tc>
        <w:tc>
          <w:tcPr>
            <w:tcW w:w="2220" w:type="dxa"/>
          </w:tcPr>
          <w:p w:rsidR="00C83579" w:rsidRPr="00FE6219" w:rsidRDefault="00C83579" w:rsidP="00062A6E">
            <w:pPr>
              <w:pStyle w:val="afe"/>
              <w:spacing w:before="0" w:after="0"/>
              <w:rPr>
                <w:sz w:val="20"/>
              </w:rPr>
            </w:pPr>
          </w:p>
        </w:tc>
        <w:tc>
          <w:tcPr>
            <w:tcW w:w="1041" w:type="dxa"/>
          </w:tcPr>
          <w:p w:rsidR="00C83579" w:rsidRPr="00FE6219" w:rsidRDefault="00C83579" w:rsidP="00062A6E">
            <w:pPr>
              <w:pStyle w:val="afe"/>
              <w:spacing w:before="0" w:after="0"/>
              <w:rPr>
                <w:sz w:val="20"/>
              </w:rPr>
            </w:pPr>
          </w:p>
        </w:tc>
        <w:tc>
          <w:tcPr>
            <w:tcW w:w="1701" w:type="dxa"/>
          </w:tcPr>
          <w:p w:rsidR="00C83579" w:rsidRPr="00FE6219" w:rsidRDefault="00C83579" w:rsidP="00062A6E">
            <w:pPr>
              <w:pStyle w:val="afe"/>
              <w:spacing w:before="0" w:after="0"/>
              <w:rPr>
                <w:sz w:val="20"/>
              </w:rPr>
            </w:pPr>
          </w:p>
        </w:tc>
      </w:tr>
      <w:tr w:rsidR="00C83579" w:rsidRPr="00FE6219" w:rsidTr="00062A6E">
        <w:trPr>
          <w:cantSplit/>
          <w:trHeight w:val="227"/>
        </w:trPr>
        <w:tc>
          <w:tcPr>
            <w:tcW w:w="480" w:type="dxa"/>
            <w:vAlign w:val="center"/>
          </w:tcPr>
          <w:p w:rsidR="00C83579" w:rsidRPr="00FE6219" w:rsidDel="002B43B5" w:rsidRDefault="00C83579" w:rsidP="00062A6E">
            <w:pPr>
              <w:tabs>
                <w:tab w:val="num" w:pos="792"/>
              </w:tabs>
              <w:ind w:left="-288" w:firstLine="108"/>
              <w:jc w:val="center"/>
              <w:rPr>
                <w:sz w:val="20"/>
                <w:szCs w:val="20"/>
              </w:rPr>
            </w:pPr>
            <w:r w:rsidRPr="00FE6219">
              <w:rPr>
                <w:sz w:val="20"/>
                <w:szCs w:val="20"/>
              </w:rPr>
              <w:t>2.</w:t>
            </w:r>
          </w:p>
        </w:tc>
        <w:tc>
          <w:tcPr>
            <w:tcW w:w="2355" w:type="dxa"/>
          </w:tcPr>
          <w:p w:rsidR="00C83579" w:rsidRPr="00FE6219" w:rsidRDefault="00C83579" w:rsidP="00062A6E">
            <w:pPr>
              <w:pStyle w:val="afe"/>
              <w:spacing w:before="0" w:after="0"/>
              <w:rPr>
                <w:sz w:val="20"/>
              </w:rPr>
            </w:pPr>
          </w:p>
        </w:tc>
        <w:tc>
          <w:tcPr>
            <w:tcW w:w="2127" w:type="dxa"/>
          </w:tcPr>
          <w:p w:rsidR="00C83579" w:rsidRPr="00FE6219" w:rsidRDefault="00C83579" w:rsidP="00062A6E">
            <w:pPr>
              <w:pStyle w:val="afe"/>
              <w:spacing w:before="0" w:after="0"/>
              <w:rPr>
                <w:sz w:val="20"/>
              </w:rPr>
            </w:pPr>
          </w:p>
        </w:tc>
        <w:tc>
          <w:tcPr>
            <w:tcW w:w="2220" w:type="dxa"/>
          </w:tcPr>
          <w:p w:rsidR="00C83579" w:rsidRPr="00FE6219" w:rsidRDefault="00C83579" w:rsidP="00062A6E">
            <w:pPr>
              <w:pStyle w:val="afe"/>
              <w:spacing w:before="0" w:after="0"/>
              <w:rPr>
                <w:sz w:val="20"/>
              </w:rPr>
            </w:pPr>
          </w:p>
        </w:tc>
        <w:tc>
          <w:tcPr>
            <w:tcW w:w="1041" w:type="dxa"/>
          </w:tcPr>
          <w:p w:rsidR="00C83579" w:rsidRPr="00FE6219" w:rsidRDefault="00C83579" w:rsidP="00062A6E">
            <w:pPr>
              <w:pStyle w:val="afe"/>
              <w:spacing w:before="0" w:after="0"/>
              <w:rPr>
                <w:sz w:val="20"/>
              </w:rPr>
            </w:pPr>
          </w:p>
        </w:tc>
        <w:tc>
          <w:tcPr>
            <w:tcW w:w="1701" w:type="dxa"/>
          </w:tcPr>
          <w:p w:rsidR="00C83579" w:rsidRPr="00FE6219" w:rsidRDefault="00C83579" w:rsidP="00062A6E">
            <w:pPr>
              <w:pStyle w:val="afe"/>
              <w:spacing w:before="0" w:after="0"/>
              <w:rPr>
                <w:sz w:val="20"/>
              </w:rPr>
            </w:pPr>
          </w:p>
        </w:tc>
      </w:tr>
      <w:tr w:rsidR="00C83579" w:rsidRPr="00FE6219" w:rsidTr="00062A6E">
        <w:trPr>
          <w:cantSplit/>
          <w:trHeight w:val="227"/>
        </w:trPr>
        <w:tc>
          <w:tcPr>
            <w:tcW w:w="480" w:type="dxa"/>
            <w:vAlign w:val="center"/>
          </w:tcPr>
          <w:p w:rsidR="00C83579" w:rsidRPr="00FE6219" w:rsidDel="002B43B5" w:rsidRDefault="00C83579" w:rsidP="00062A6E">
            <w:pPr>
              <w:tabs>
                <w:tab w:val="num" w:pos="792"/>
              </w:tabs>
              <w:ind w:left="-288" w:firstLine="108"/>
              <w:jc w:val="center"/>
              <w:rPr>
                <w:sz w:val="20"/>
                <w:szCs w:val="20"/>
              </w:rPr>
            </w:pPr>
            <w:r w:rsidRPr="00FE6219">
              <w:rPr>
                <w:sz w:val="20"/>
                <w:szCs w:val="20"/>
              </w:rPr>
              <w:t>…</w:t>
            </w:r>
          </w:p>
        </w:tc>
        <w:tc>
          <w:tcPr>
            <w:tcW w:w="2355" w:type="dxa"/>
          </w:tcPr>
          <w:p w:rsidR="00C83579" w:rsidRPr="00FE6219" w:rsidRDefault="00C83579" w:rsidP="00062A6E">
            <w:pPr>
              <w:pStyle w:val="afe"/>
              <w:spacing w:before="0" w:after="0"/>
              <w:rPr>
                <w:sz w:val="20"/>
              </w:rPr>
            </w:pPr>
          </w:p>
        </w:tc>
        <w:tc>
          <w:tcPr>
            <w:tcW w:w="2127" w:type="dxa"/>
          </w:tcPr>
          <w:p w:rsidR="00C83579" w:rsidRPr="00FE6219" w:rsidRDefault="00C83579" w:rsidP="00062A6E">
            <w:pPr>
              <w:pStyle w:val="afe"/>
              <w:spacing w:before="0" w:after="0"/>
              <w:rPr>
                <w:sz w:val="20"/>
              </w:rPr>
            </w:pPr>
          </w:p>
        </w:tc>
        <w:tc>
          <w:tcPr>
            <w:tcW w:w="2220" w:type="dxa"/>
          </w:tcPr>
          <w:p w:rsidR="00C83579" w:rsidRPr="00FE6219" w:rsidRDefault="00C83579" w:rsidP="00062A6E">
            <w:pPr>
              <w:pStyle w:val="afe"/>
              <w:spacing w:before="0" w:after="0"/>
              <w:rPr>
                <w:sz w:val="20"/>
              </w:rPr>
            </w:pPr>
          </w:p>
        </w:tc>
        <w:tc>
          <w:tcPr>
            <w:tcW w:w="1041" w:type="dxa"/>
          </w:tcPr>
          <w:p w:rsidR="00C83579" w:rsidRPr="00FE6219" w:rsidRDefault="00C83579" w:rsidP="00062A6E">
            <w:pPr>
              <w:pStyle w:val="afe"/>
              <w:spacing w:before="0" w:after="0"/>
              <w:rPr>
                <w:sz w:val="20"/>
              </w:rPr>
            </w:pPr>
          </w:p>
        </w:tc>
        <w:tc>
          <w:tcPr>
            <w:tcW w:w="1701" w:type="dxa"/>
          </w:tcPr>
          <w:p w:rsidR="00C83579" w:rsidRPr="00FE6219" w:rsidRDefault="00C83579" w:rsidP="00062A6E">
            <w:pPr>
              <w:pStyle w:val="afe"/>
              <w:spacing w:before="0" w:after="0"/>
              <w:rPr>
                <w:sz w:val="20"/>
              </w:rPr>
            </w:pPr>
          </w:p>
        </w:tc>
      </w:tr>
      <w:tr w:rsidR="00C83579" w:rsidRPr="00FE6219" w:rsidTr="00062A6E">
        <w:trPr>
          <w:cantSplit/>
          <w:trHeight w:val="227"/>
        </w:trPr>
        <w:tc>
          <w:tcPr>
            <w:tcW w:w="7182" w:type="dxa"/>
            <w:gridSpan w:val="4"/>
          </w:tcPr>
          <w:p w:rsidR="00C83579" w:rsidRPr="00FE6219" w:rsidRDefault="00C83579" w:rsidP="00062A6E">
            <w:pPr>
              <w:pStyle w:val="afe"/>
              <w:spacing w:before="0" w:after="0"/>
              <w:ind w:left="0"/>
              <w:rPr>
                <w:sz w:val="20"/>
              </w:rPr>
            </w:pPr>
            <w:r w:rsidRPr="00FE6219">
              <w:rPr>
                <w:b/>
                <w:sz w:val="20"/>
              </w:rPr>
              <w:t xml:space="preserve">ИТОГО </w:t>
            </w:r>
          </w:p>
        </w:tc>
        <w:tc>
          <w:tcPr>
            <w:tcW w:w="1041" w:type="dxa"/>
          </w:tcPr>
          <w:p w:rsidR="00C83579" w:rsidRPr="00FE6219" w:rsidRDefault="00C83579" w:rsidP="00062A6E">
            <w:pPr>
              <w:pStyle w:val="afe"/>
              <w:spacing w:before="0" w:after="0"/>
              <w:rPr>
                <w:sz w:val="20"/>
              </w:rPr>
            </w:pPr>
          </w:p>
        </w:tc>
        <w:tc>
          <w:tcPr>
            <w:tcW w:w="1701" w:type="dxa"/>
          </w:tcPr>
          <w:p w:rsidR="00C83579" w:rsidRPr="00FE6219" w:rsidRDefault="00C83579" w:rsidP="00062A6E">
            <w:pPr>
              <w:pStyle w:val="afe"/>
              <w:spacing w:before="0" w:after="0"/>
              <w:rPr>
                <w:sz w:val="20"/>
              </w:rPr>
            </w:pPr>
            <w:r w:rsidRPr="00FE6219">
              <w:rPr>
                <w:b/>
                <w:sz w:val="20"/>
              </w:rPr>
              <w:t>Х</w:t>
            </w:r>
          </w:p>
        </w:tc>
      </w:tr>
    </w:tbl>
    <w:p w:rsidR="00C83579" w:rsidRPr="00FE6219" w:rsidRDefault="00C83579" w:rsidP="00C83579"/>
    <w:p w:rsidR="00C83579" w:rsidRPr="00FE6219" w:rsidRDefault="00C83579" w:rsidP="00C83579">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sidRPr="00FE6219">
        <w:rPr>
          <w:sz w:val="16"/>
          <w:szCs w:val="16"/>
        </w:rPr>
        <w:tab/>
        <w:t>________________________</w:t>
      </w:r>
    </w:p>
    <w:p w:rsidR="00C83579" w:rsidRPr="00FE6219" w:rsidRDefault="00C83579" w:rsidP="00C83579">
      <w:pPr>
        <w:pStyle w:val="Times12"/>
        <w:ind w:firstLine="0"/>
        <w:rPr>
          <w:sz w:val="14"/>
          <w:szCs w:val="14"/>
        </w:rPr>
      </w:pPr>
      <w:r w:rsidRPr="00FE6219">
        <w:rPr>
          <w:snapToGrid w:val="0"/>
          <w:sz w:val="14"/>
          <w:szCs w:val="14"/>
        </w:rPr>
        <w:t xml:space="preserve"> (Подпись уполномоченного представителя)</w:t>
      </w:r>
      <w:r w:rsidRPr="00FE6219">
        <w:rPr>
          <w:snapToGrid w:val="0"/>
          <w:sz w:val="14"/>
          <w:szCs w:val="14"/>
        </w:rPr>
        <w:tab/>
      </w:r>
      <w:r w:rsidRPr="00FE6219">
        <w:rPr>
          <w:snapToGrid w:val="0"/>
          <w:sz w:val="14"/>
          <w:szCs w:val="14"/>
        </w:rPr>
        <w:tab/>
        <w:t>(Имя и должность подписавшего)</w:t>
      </w:r>
    </w:p>
    <w:p w:rsidR="00C83579" w:rsidRPr="00FE6219" w:rsidRDefault="00C83579" w:rsidP="00C83579">
      <w:pPr>
        <w:pStyle w:val="Times12"/>
        <w:spacing w:before="60"/>
        <w:rPr>
          <w:b/>
          <w:bCs w:val="0"/>
          <w:sz w:val="22"/>
        </w:rPr>
      </w:pPr>
      <w:r w:rsidRPr="00FE6219">
        <w:rPr>
          <w:b/>
          <w:bCs w:val="0"/>
          <w:sz w:val="22"/>
        </w:rPr>
        <w:t>М.П.</w:t>
      </w:r>
    </w:p>
    <w:p w:rsidR="00C83579" w:rsidRPr="00FE6219" w:rsidRDefault="00C83579" w:rsidP="00C83579">
      <w:pPr>
        <w:jc w:val="center"/>
        <w:rPr>
          <w:b/>
        </w:rPr>
      </w:pPr>
    </w:p>
    <w:p w:rsidR="00C83579" w:rsidRPr="00654350" w:rsidRDefault="00C83579" w:rsidP="00C83579">
      <w:pPr>
        <w:pStyle w:val="Times12"/>
        <w:tabs>
          <w:tab w:val="left" w:pos="709"/>
        </w:tabs>
        <w:ind w:firstLine="426"/>
        <w:rPr>
          <w:b/>
          <w:bCs w:val="0"/>
          <w:sz w:val="20"/>
          <w:szCs w:val="20"/>
        </w:rPr>
      </w:pPr>
      <w:r w:rsidRPr="00654350">
        <w:rPr>
          <w:b/>
          <w:bCs w:val="0"/>
          <w:sz w:val="20"/>
          <w:szCs w:val="20"/>
        </w:rPr>
        <w:t>Инструкции по заполнению</w:t>
      </w:r>
    </w:p>
    <w:p w:rsidR="00C83579" w:rsidRPr="00654350" w:rsidRDefault="00C83579" w:rsidP="00C83579">
      <w:pPr>
        <w:pStyle w:val="Times12"/>
        <w:numPr>
          <w:ilvl w:val="0"/>
          <w:numId w:val="32"/>
        </w:numPr>
        <w:tabs>
          <w:tab w:val="left" w:pos="709"/>
        </w:tabs>
        <w:ind w:left="0" w:right="-30" w:firstLine="426"/>
        <w:rPr>
          <w:sz w:val="20"/>
          <w:szCs w:val="20"/>
        </w:rPr>
      </w:pPr>
      <w:r w:rsidRPr="00654350">
        <w:rPr>
          <w:sz w:val="20"/>
          <w:szCs w:val="20"/>
        </w:rPr>
        <w:t>Данные инструкции не следует воспроизводить в документах, подготовленных участником процедуры закупки.</w:t>
      </w:r>
    </w:p>
    <w:p w:rsidR="00C83579" w:rsidRPr="00654350" w:rsidRDefault="00C83579" w:rsidP="00C83579">
      <w:pPr>
        <w:pStyle w:val="Times12"/>
        <w:numPr>
          <w:ilvl w:val="0"/>
          <w:numId w:val="32"/>
        </w:numPr>
        <w:tabs>
          <w:tab w:val="left" w:pos="709"/>
        </w:tabs>
        <w:ind w:left="0" w:right="-30" w:firstLine="426"/>
        <w:rPr>
          <w:sz w:val="20"/>
          <w:szCs w:val="20"/>
        </w:rPr>
      </w:pPr>
      <w:r w:rsidRPr="00654350">
        <w:rPr>
          <w:sz w:val="20"/>
          <w:szCs w:val="20"/>
        </w:rPr>
        <w:t xml:space="preserve">Участник процедуры закупки приводит номер и дату заявки на участие в </w:t>
      </w:r>
      <w:r>
        <w:rPr>
          <w:sz w:val="20"/>
          <w:szCs w:val="20"/>
        </w:rPr>
        <w:t>запросе предложений</w:t>
      </w:r>
      <w:r w:rsidRPr="00654350">
        <w:rPr>
          <w:sz w:val="20"/>
          <w:szCs w:val="20"/>
        </w:rPr>
        <w:t xml:space="preserve">, приложением </w:t>
      </w:r>
      <w:proofErr w:type="gramStart"/>
      <w:r w:rsidRPr="00654350">
        <w:rPr>
          <w:sz w:val="20"/>
          <w:szCs w:val="20"/>
        </w:rPr>
        <w:t>к</w:t>
      </w:r>
      <w:proofErr w:type="gramEnd"/>
      <w:r>
        <w:rPr>
          <w:sz w:val="20"/>
          <w:szCs w:val="20"/>
        </w:rPr>
        <w:t> </w:t>
      </w:r>
      <w:r w:rsidRPr="00654350">
        <w:rPr>
          <w:sz w:val="20"/>
          <w:szCs w:val="20"/>
        </w:rPr>
        <w:t>которо</w:t>
      </w:r>
      <w:r>
        <w:rPr>
          <w:sz w:val="20"/>
          <w:szCs w:val="20"/>
        </w:rPr>
        <w:t>й</w:t>
      </w:r>
      <w:r w:rsidRPr="00654350">
        <w:rPr>
          <w:sz w:val="20"/>
          <w:szCs w:val="20"/>
        </w:rPr>
        <w:t xml:space="preserve"> является данная справка.</w:t>
      </w:r>
    </w:p>
    <w:p w:rsidR="00C83579" w:rsidRPr="00654350" w:rsidRDefault="00C83579" w:rsidP="00C83579">
      <w:pPr>
        <w:pStyle w:val="Times12"/>
        <w:numPr>
          <w:ilvl w:val="0"/>
          <w:numId w:val="32"/>
        </w:numPr>
        <w:tabs>
          <w:tab w:val="left" w:pos="709"/>
        </w:tabs>
        <w:ind w:left="0" w:right="-30" w:firstLine="426"/>
        <w:rPr>
          <w:sz w:val="20"/>
          <w:szCs w:val="20"/>
        </w:rPr>
      </w:pPr>
      <w:r w:rsidRPr="00654350">
        <w:rPr>
          <w:sz w:val="20"/>
          <w:szCs w:val="20"/>
        </w:rPr>
        <w:t>Участник процедуры закупки указывает свое фирменное наименование (в т.ч. организационно-правовую форму).</w:t>
      </w:r>
    </w:p>
    <w:p w:rsidR="00C83579" w:rsidRPr="00654350" w:rsidRDefault="00C83579" w:rsidP="00C83579">
      <w:pPr>
        <w:pStyle w:val="Times12"/>
        <w:numPr>
          <w:ilvl w:val="0"/>
          <w:numId w:val="32"/>
        </w:numPr>
        <w:tabs>
          <w:tab w:val="left" w:pos="709"/>
        </w:tabs>
        <w:ind w:left="0" w:right="-30" w:firstLine="426"/>
        <w:rPr>
          <w:sz w:val="20"/>
          <w:szCs w:val="20"/>
        </w:rPr>
      </w:pPr>
      <w:r w:rsidRPr="00654350">
        <w:rPr>
          <w:sz w:val="20"/>
          <w:szCs w:val="20"/>
        </w:rPr>
        <w:t xml:space="preserve">В этой форме </w:t>
      </w:r>
      <w:r>
        <w:rPr>
          <w:sz w:val="20"/>
          <w:szCs w:val="20"/>
        </w:rPr>
        <w:t>у</w:t>
      </w:r>
      <w:r w:rsidRPr="00654350">
        <w:rPr>
          <w:sz w:val="20"/>
          <w:szCs w:val="20"/>
        </w:rPr>
        <w:t>частник процедуры закупки указывает перечень и годовые объемы выполнения договоров, сопоставим</w:t>
      </w:r>
      <w:r>
        <w:rPr>
          <w:sz w:val="20"/>
          <w:szCs w:val="20"/>
        </w:rPr>
        <w:t>ого характера и объема</w:t>
      </w:r>
      <w:r w:rsidRPr="00654350">
        <w:rPr>
          <w:sz w:val="20"/>
          <w:szCs w:val="20"/>
        </w:rPr>
        <w:t xml:space="preserve"> с предметом </w:t>
      </w:r>
      <w:r>
        <w:rPr>
          <w:sz w:val="20"/>
          <w:szCs w:val="20"/>
        </w:rPr>
        <w:t>запроса предложений</w:t>
      </w:r>
      <w:r w:rsidRPr="00654350">
        <w:rPr>
          <w:sz w:val="20"/>
          <w:szCs w:val="20"/>
        </w:rPr>
        <w:t>.</w:t>
      </w:r>
    </w:p>
    <w:p w:rsidR="00C83579" w:rsidRPr="00654350" w:rsidRDefault="00C83579" w:rsidP="00C83579">
      <w:pPr>
        <w:pStyle w:val="Times12"/>
        <w:numPr>
          <w:ilvl w:val="0"/>
          <w:numId w:val="32"/>
        </w:numPr>
        <w:tabs>
          <w:tab w:val="left" w:pos="709"/>
        </w:tabs>
        <w:ind w:left="0" w:right="-30" w:firstLine="426"/>
        <w:rPr>
          <w:sz w:val="20"/>
          <w:szCs w:val="20"/>
        </w:rPr>
      </w:pPr>
      <w:r w:rsidRPr="00654350">
        <w:rPr>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C83579" w:rsidRPr="001B0389" w:rsidRDefault="00C83579" w:rsidP="00C83579">
      <w:pPr>
        <w:pStyle w:val="Times12"/>
        <w:numPr>
          <w:ilvl w:val="0"/>
          <w:numId w:val="32"/>
        </w:numPr>
        <w:tabs>
          <w:tab w:val="left" w:pos="709"/>
          <w:tab w:val="left" w:pos="1080"/>
          <w:tab w:val="num" w:pos="1134"/>
        </w:tabs>
        <w:suppressAutoHyphens/>
        <w:ind w:left="0" w:right="-30" w:firstLine="360"/>
        <w:rPr>
          <w:sz w:val="22"/>
        </w:rPr>
      </w:pPr>
      <w:r w:rsidRPr="001557C8">
        <w:rPr>
          <w:sz w:val="20"/>
          <w:szCs w:val="20"/>
        </w:rPr>
        <w:t xml:space="preserve">Участникам процедуры закупки рекомендуется приложить </w:t>
      </w:r>
      <w:r>
        <w:rPr>
          <w:sz w:val="20"/>
          <w:szCs w:val="20"/>
        </w:rPr>
        <w:t xml:space="preserve">первый и последний листы указанных договоров, </w:t>
      </w:r>
      <w:r w:rsidRPr="001557C8">
        <w:rPr>
          <w:sz w:val="20"/>
          <w:szCs w:val="20"/>
        </w:rPr>
        <w:t>оригиналы или копии отзывов об их работе, данные контрагентами.</w:t>
      </w:r>
    </w:p>
    <w:p w:rsidR="00C83579" w:rsidRDefault="00C83579" w:rsidP="00C83579">
      <w:pPr>
        <w:pStyle w:val="Times12"/>
        <w:tabs>
          <w:tab w:val="left" w:pos="709"/>
          <w:tab w:val="left" w:pos="1080"/>
          <w:tab w:val="num" w:pos="1134"/>
        </w:tabs>
        <w:suppressAutoHyphens/>
        <w:ind w:right="-30" w:firstLine="0"/>
        <w:rPr>
          <w:sz w:val="20"/>
          <w:szCs w:val="20"/>
        </w:rPr>
      </w:pPr>
    </w:p>
    <w:p w:rsidR="00C83579" w:rsidRDefault="00C83579" w:rsidP="00C83579">
      <w:pPr>
        <w:pStyle w:val="Times12"/>
        <w:tabs>
          <w:tab w:val="left" w:pos="709"/>
          <w:tab w:val="left" w:pos="1080"/>
          <w:tab w:val="num" w:pos="1134"/>
        </w:tabs>
        <w:suppressAutoHyphens/>
        <w:ind w:right="-30" w:firstLine="0"/>
        <w:rPr>
          <w:sz w:val="20"/>
          <w:szCs w:val="20"/>
        </w:rPr>
      </w:pPr>
    </w:p>
    <w:p w:rsidR="00C83579" w:rsidRDefault="00C83579" w:rsidP="00C83579">
      <w:pPr>
        <w:pStyle w:val="Times12"/>
        <w:tabs>
          <w:tab w:val="left" w:pos="709"/>
          <w:tab w:val="left" w:pos="1080"/>
          <w:tab w:val="num" w:pos="1134"/>
        </w:tabs>
        <w:suppressAutoHyphens/>
        <w:ind w:right="-30" w:firstLine="0"/>
        <w:rPr>
          <w:sz w:val="20"/>
          <w:szCs w:val="20"/>
        </w:rPr>
      </w:pPr>
    </w:p>
    <w:p w:rsidR="00C83579" w:rsidRDefault="00C83579" w:rsidP="00C83579">
      <w:pPr>
        <w:pStyle w:val="Times12"/>
        <w:tabs>
          <w:tab w:val="left" w:pos="709"/>
          <w:tab w:val="left" w:pos="1080"/>
          <w:tab w:val="num" w:pos="1134"/>
        </w:tabs>
        <w:suppressAutoHyphens/>
        <w:ind w:right="-30" w:firstLine="0"/>
        <w:rPr>
          <w:sz w:val="20"/>
          <w:szCs w:val="20"/>
        </w:rPr>
      </w:pPr>
    </w:p>
    <w:p w:rsidR="00C83579" w:rsidRDefault="00C83579" w:rsidP="00C83579">
      <w:pPr>
        <w:pStyle w:val="Times12"/>
        <w:tabs>
          <w:tab w:val="left" w:pos="709"/>
          <w:tab w:val="left" w:pos="1080"/>
          <w:tab w:val="num" w:pos="1134"/>
        </w:tabs>
        <w:suppressAutoHyphens/>
        <w:ind w:right="-30" w:firstLine="0"/>
        <w:rPr>
          <w:sz w:val="20"/>
          <w:szCs w:val="20"/>
        </w:rPr>
      </w:pPr>
    </w:p>
    <w:p w:rsidR="00C83579" w:rsidRDefault="00C83579" w:rsidP="00C83579">
      <w:pPr>
        <w:pStyle w:val="Times12"/>
        <w:tabs>
          <w:tab w:val="left" w:pos="709"/>
          <w:tab w:val="left" w:pos="1080"/>
          <w:tab w:val="num" w:pos="1134"/>
        </w:tabs>
        <w:suppressAutoHyphens/>
        <w:ind w:right="-30" w:firstLine="0"/>
        <w:rPr>
          <w:sz w:val="20"/>
          <w:szCs w:val="20"/>
        </w:rPr>
      </w:pPr>
    </w:p>
    <w:p w:rsidR="00C83579" w:rsidRDefault="00C83579" w:rsidP="00C83579">
      <w:pPr>
        <w:pStyle w:val="Times12"/>
        <w:tabs>
          <w:tab w:val="left" w:pos="709"/>
          <w:tab w:val="left" w:pos="1080"/>
          <w:tab w:val="num" w:pos="1134"/>
        </w:tabs>
        <w:suppressAutoHyphens/>
        <w:ind w:right="-30" w:firstLine="0"/>
        <w:rPr>
          <w:sz w:val="20"/>
          <w:szCs w:val="20"/>
        </w:rPr>
      </w:pPr>
    </w:p>
    <w:p w:rsidR="00C83579" w:rsidRDefault="00C83579" w:rsidP="00C83579">
      <w:pPr>
        <w:pStyle w:val="Times12"/>
        <w:tabs>
          <w:tab w:val="left" w:pos="709"/>
          <w:tab w:val="left" w:pos="1080"/>
          <w:tab w:val="num" w:pos="1134"/>
        </w:tabs>
        <w:suppressAutoHyphens/>
        <w:ind w:right="-30" w:firstLine="0"/>
        <w:rPr>
          <w:sz w:val="20"/>
          <w:szCs w:val="20"/>
        </w:rPr>
      </w:pPr>
    </w:p>
    <w:p w:rsidR="00C83579" w:rsidRDefault="00C83579" w:rsidP="00C83579">
      <w:pPr>
        <w:pStyle w:val="Times12"/>
        <w:tabs>
          <w:tab w:val="left" w:pos="709"/>
          <w:tab w:val="left" w:pos="1080"/>
          <w:tab w:val="num" w:pos="1134"/>
        </w:tabs>
        <w:suppressAutoHyphens/>
        <w:ind w:right="-30" w:firstLine="0"/>
        <w:rPr>
          <w:sz w:val="20"/>
          <w:szCs w:val="20"/>
        </w:rPr>
      </w:pPr>
    </w:p>
    <w:p w:rsidR="00C83579" w:rsidRDefault="00C83579" w:rsidP="00C83579">
      <w:pPr>
        <w:pStyle w:val="Times12"/>
        <w:tabs>
          <w:tab w:val="left" w:pos="709"/>
          <w:tab w:val="left" w:pos="1080"/>
          <w:tab w:val="num" w:pos="1134"/>
        </w:tabs>
        <w:suppressAutoHyphens/>
        <w:ind w:right="-30" w:firstLine="0"/>
        <w:rPr>
          <w:sz w:val="20"/>
          <w:szCs w:val="20"/>
        </w:rPr>
      </w:pPr>
    </w:p>
    <w:p w:rsidR="00C83579" w:rsidRDefault="00C83579" w:rsidP="00C83579">
      <w:pPr>
        <w:pStyle w:val="Times12"/>
        <w:tabs>
          <w:tab w:val="left" w:pos="709"/>
          <w:tab w:val="left" w:pos="1080"/>
          <w:tab w:val="num" w:pos="1134"/>
        </w:tabs>
        <w:suppressAutoHyphens/>
        <w:ind w:right="-30" w:firstLine="0"/>
        <w:rPr>
          <w:sz w:val="22"/>
        </w:rPr>
        <w:sectPr w:rsidR="00C83579" w:rsidSect="00630EA9">
          <w:pgSz w:w="11906" w:h="16838" w:code="9"/>
          <w:pgMar w:top="567" w:right="851" w:bottom="851" w:left="1134" w:header="720" w:footer="720" w:gutter="0"/>
          <w:cols w:space="708"/>
          <w:titlePg/>
          <w:docGrid w:linePitch="326"/>
        </w:sectPr>
      </w:pPr>
    </w:p>
    <w:p w:rsidR="00C83579" w:rsidRPr="001557C8" w:rsidRDefault="00C83579" w:rsidP="00C83579">
      <w:pPr>
        <w:pStyle w:val="Times12"/>
        <w:tabs>
          <w:tab w:val="left" w:pos="709"/>
          <w:tab w:val="left" w:pos="1080"/>
          <w:tab w:val="num" w:pos="1134"/>
        </w:tabs>
        <w:suppressAutoHyphens/>
        <w:ind w:right="-30" w:firstLine="0"/>
        <w:rPr>
          <w:sz w:val="22"/>
        </w:rPr>
      </w:pPr>
    </w:p>
    <w:bookmarkEnd w:id="118"/>
    <w:bookmarkEnd w:id="119"/>
    <w:p w:rsidR="00C83579" w:rsidRPr="003C5DE8" w:rsidRDefault="00C83579" w:rsidP="00C83579">
      <w:pPr>
        <w:pStyle w:val="Times12"/>
        <w:ind w:right="153"/>
        <w:rPr>
          <w:b/>
          <w:sz w:val="28"/>
          <w:szCs w:val="28"/>
        </w:rPr>
      </w:pPr>
      <w:r w:rsidRPr="003C5DE8">
        <w:rPr>
          <w:b/>
          <w:sz w:val="28"/>
          <w:szCs w:val="28"/>
        </w:rPr>
        <w:t>Форма 5</w:t>
      </w:r>
    </w:p>
    <w:tbl>
      <w:tblPr>
        <w:tblW w:w="15660" w:type="dxa"/>
        <w:tblLayout w:type="fixed"/>
        <w:tblLook w:val="0000"/>
      </w:tblPr>
      <w:tblGrid>
        <w:gridCol w:w="540"/>
        <w:gridCol w:w="540"/>
        <w:gridCol w:w="540"/>
        <w:gridCol w:w="420"/>
        <w:gridCol w:w="660"/>
        <w:gridCol w:w="360"/>
        <w:gridCol w:w="1080"/>
        <w:gridCol w:w="360"/>
        <w:gridCol w:w="720"/>
        <w:gridCol w:w="720"/>
        <w:gridCol w:w="720"/>
        <w:gridCol w:w="720"/>
        <w:gridCol w:w="540"/>
        <w:gridCol w:w="720"/>
        <w:gridCol w:w="720"/>
        <w:gridCol w:w="900"/>
        <w:gridCol w:w="720"/>
        <w:gridCol w:w="1800"/>
        <w:gridCol w:w="1440"/>
        <w:gridCol w:w="1440"/>
      </w:tblGrid>
      <w:tr w:rsidR="00C83579" w:rsidTr="00062A6E">
        <w:trPr>
          <w:trHeight w:val="544"/>
        </w:trPr>
        <w:tc>
          <w:tcPr>
            <w:tcW w:w="15660" w:type="dxa"/>
            <w:gridSpan w:val="20"/>
            <w:noWrap/>
            <w:vAlign w:val="bottom"/>
          </w:tcPr>
          <w:p w:rsidR="00C83579" w:rsidRDefault="00C83579" w:rsidP="00062A6E">
            <w:pPr>
              <w:jc w:val="center"/>
              <w:rPr>
                <w:sz w:val="36"/>
                <w:szCs w:val="36"/>
              </w:rPr>
            </w:pPr>
            <w:r>
              <w:rPr>
                <w:b/>
                <w:bCs/>
                <w:sz w:val="28"/>
                <w:szCs w:val="28"/>
              </w:rPr>
              <w:t xml:space="preserve"> Сведения о контрагенте</w:t>
            </w:r>
          </w:p>
        </w:tc>
      </w:tr>
      <w:tr w:rsidR="00C83579" w:rsidTr="00062A6E">
        <w:trPr>
          <w:trHeight w:val="450"/>
        </w:trPr>
        <w:tc>
          <w:tcPr>
            <w:tcW w:w="15660" w:type="dxa"/>
            <w:gridSpan w:val="20"/>
            <w:tcBorders>
              <w:top w:val="nil"/>
              <w:left w:val="nil"/>
              <w:bottom w:val="single" w:sz="4" w:space="0" w:color="auto"/>
              <w:right w:val="nil"/>
            </w:tcBorders>
            <w:noWrap/>
            <w:vAlign w:val="bottom"/>
          </w:tcPr>
          <w:p w:rsidR="00C83579" w:rsidRDefault="00C83579" w:rsidP="00062A6E">
            <w:pPr>
              <w:jc w:val="center"/>
              <w:rPr>
                <w:b/>
                <w:bCs/>
              </w:rPr>
            </w:pPr>
            <w:r>
              <w:rPr>
                <w:b/>
                <w:bCs/>
              </w:rPr>
              <w:t> </w:t>
            </w:r>
          </w:p>
        </w:tc>
      </w:tr>
      <w:tr w:rsidR="00C83579" w:rsidTr="00062A6E">
        <w:trPr>
          <w:trHeight w:val="247"/>
        </w:trPr>
        <w:tc>
          <w:tcPr>
            <w:tcW w:w="15660" w:type="dxa"/>
            <w:gridSpan w:val="20"/>
            <w:tcBorders>
              <w:top w:val="single" w:sz="4" w:space="0" w:color="auto"/>
              <w:left w:val="single" w:sz="4" w:space="0" w:color="auto"/>
              <w:bottom w:val="single" w:sz="4" w:space="0" w:color="auto"/>
              <w:right w:val="single" w:sz="4" w:space="0" w:color="auto"/>
            </w:tcBorders>
            <w:noWrap/>
          </w:tcPr>
          <w:p w:rsidR="00C83579" w:rsidRDefault="00C83579" w:rsidP="00062A6E">
            <w:pPr>
              <w:jc w:val="center"/>
              <w:rPr>
                <w:sz w:val="18"/>
                <w:szCs w:val="18"/>
              </w:rPr>
            </w:pPr>
            <w:r>
              <w:rPr>
                <w:sz w:val="18"/>
                <w:szCs w:val="18"/>
              </w:rPr>
              <w:t>(</w:t>
            </w:r>
            <w:r>
              <w:rPr>
                <w:i/>
                <w:iCs/>
                <w:sz w:val="18"/>
                <w:szCs w:val="18"/>
              </w:rPr>
              <w:t>наименование организации, представляющей информацию)</w:t>
            </w:r>
          </w:p>
        </w:tc>
      </w:tr>
      <w:tr w:rsidR="00C83579" w:rsidTr="00062A6E">
        <w:trPr>
          <w:trHeight w:val="311"/>
        </w:trPr>
        <w:tc>
          <w:tcPr>
            <w:tcW w:w="540" w:type="dxa"/>
            <w:tcBorders>
              <w:top w:val="single" w:sz="4" w:space="0" w:color="auto"/>
              <w:left w:val="single" w:sz="4" w:space="0" w:color="auto"/>
              <w:bottom w:val="single" w:sz="4" w:space="0" w:color="auto"/>
              <w:right w:val="single" w:sz="4" w:space="0" w:color="auto"/>
            </w:tcBorders>
            <w:noWrap/>
          </w:tcPr>
          <w:p w:rsidR="00C83579" w:rsidRDefault="00C83579" w:rsidP="00062A6E">
            <w:pPr>
              <w:jc w:val="center"/>
              <w:rPr>
                <w:b/>
                <w:sz w:val="18"/>
                <w:szCs w:val="18"/>
              </w:rPr>
            </w:pPr>
            <w:r>
              <w:rPr>
                <w:b/>
                <w:sz w:val="18"/>
                <w:szCs w:val="18"/>
              </w:rPr>
              <w:t>1</w:t>
            </w:r>
          </w:p>
        </w:tc>
        <w:tc>
          <w:tcPr>
            <w:tcW w:w="3600" w:type="dxa"/>
            <w:gridSpan w:val="6"/>
            <w:tcBorders>
              <w:top w:val="single" w:sz="4" w:space="0" w:color="auto"/>
              <w:left w:val="nil"/>
              <w:bottom w:val="single" w:sz="4" w:space="0" w:color="auto"/>
              <w:right w:val="single" w:sz="4" w:space="0" w:color="auto"/>
            </w:tcBorders>
            <w:noWrap/>
          </w:tcPr>
          <w:p w:rsidR="00C83579" w:rsidRDefault="00C83579" w:rsidP="00062A6E">
            <w:pPr>
              <w:jc w:val="center"/>
              <w:rPr>
                <w:b/>
                <w:sz w:val="18"/>
                <w:szCs w:val="18"/>
              </w:rPr>
            </w:pPr>
            <w:r>
              <w:rPr>
                <w:b/>
                <w:sz w:val="18"/>
                <w:szCs w:val="18"/>
              </w:rPr>
              <w:t>2</w:t>
            </w:r>
          </w:p>
        </w:tc>
        <w:tc>
          <w:tcPr>
            <w:tcW w:w="3240" w:type="dxa"/>
            <w:gridSpan w:val="5"/>
            <w:tcBorders>
              <w:top w:val="single" w:sz="4" w:space="0" w:color="auto"/>
              <w:left w:val="nil"/>
              <w:bottom w:val="single" w:sz="4" w:space="0" w:color="auto"/>
              <w:right w:val="single" w:sz="4" w:space="0" w:color="auto"/>
            </w:tcBorders>
            <w:noWrap/>
          </w:tcPr>
          <w:p w:rsidR="00C83579" w:rsidRDefault="00C83579" w:rsidP="00062A6E">
            <w:pPr>
              <w:jc w:val="center"/>
              <w:rPr>
                <w:b/>
                <w:sz w:val="18"/>
                <w:szCs w:val="18"/>
              </w:rPr>
            </w:pPr>
            <w:r>
              <w:rPr>
                <w:b/>
                <w:sz w:val="18"/>
                <w:szCs w:val="18"/>
              </w:rPr>
              <w:t>3</w:t>
            </w:r>
          </w:p>
        </w:tc>
        <w:tc>
          <w:tcPr>
            <w:tcW w:w="6840" w:type="dxa"/>
            <w:gridSpan w:val="7"/>
            <w:tcBorders>
              <w:top w:val="single" w:sz="4" w:space="0" w:color="auto"/>
              <w:left w:val="nil"/>
              <w:bottom w:val="single" w:sz="4" w:space="0" w:color="auto"/>
              <w:right w:val="single" w:sz="4" w:space="0" w:color="auto"/>
            </w:tcBorders>
            <w:noWrap/>
          </w:tcPr>
          <w:p w:rsidR="00C83579" w:rsidRDefault="00C83579" w:rsidP="00062A6E">
            <w:pPr>
              <w:jc w:val="center"/>
              <w:rPr>
                <w:b/>
                <w:sz w:val="18"/>
                <w:szCs w:val="18"/>
              </w:rPr>
            </w:pPr>
            <w:r>
              <w:rPr>
                <w:b/>
                <w:sz w:val="18"/>
                <w:szCs w:val="18"/>
              </w:rPr>
              <w:t>4</w:t>
            </w:r>
          </w:p>
        </w:tc>
        <w:tc>
          <w:tcPr>
            <w:tcW w:w="1440" w:type="dxa"/>
            <w:tcBorders>
              <w:top w:val="single" w:sz="4" w:space="0" w:color="auto"/>
              <w:left w:val="nil"/>
              <w:bottom w:val="single" w:sz="4" w:space="0" w:color="auto"/>
              <w:right w:val="single" w:sz="4" w:space="0" w:color="auto"/>
            </w:tcBorders>
            <w:noWrap/>
          </w:tcPr>
          <w:p w:rsidR="00C83579" w:rsidRDefault="00C83579" w:rsidP="00062A6E">
            <w:pPr>
              <w:jc w:val="center"/>
              <w:rPr>
                <w:b/>
                <w:sz w:val="18"/>
                <w:szCs w:val="18"/>
              </w:rPr>
            </w:pPr>
            <w:r>
              <w:rPr>
                <w:b/>
                <w:sz w:val="18"/>
                <w:szCs w:val="18"/>
              </w:rPr>
              <w:t>5</w:t>
            </w:r>
          </w:p>
        </w:tc>
      </w:tr>
      <w:tr w:rsidR="00C83579" w:rsidTr="00062A6E">
        <w:trPr>
          <w:trHeight w:val="510"/>
        </w:trPr>
        <w:tc>
          <w:tcPr>
            <w:tcW w:w="540" w:type="dxa"/>
            <w:vMerge w:val="restart"/>
            <w:tcBorders>
              <w:top w:val="nil"/>
              <w:left w:val="single" w:sz="8" w:space="0" w:color="auto"/>
              <w:bottom w:val="single" w:sz="4" w:space="0" w:color="auto"/>
              <w:right w:val="single" w:sz="4" w:space="0" w:color="auto"/>
            </w:tcBorders>
            <w:vAlign w:val="center"/>
          </w:tcPr>
          <w:p w:rsidR="00C83579" w:rsidRDefault="00C83579" w:rsidP="00062A6E">
            <w:pPr>
              <w:jc w:val="center"/>
              <w:rPr>
                <w:sz w:val="18"/>
                <w:szCs w:val="18"/>
              </w:rPr>
            </w:pPr>
            <w:r>
              <w:rPr>
                <w:sz w:val="18"/>
                <w:szCs w:val="18"/>
              </w:rPr>
              <w:t xml:space="preserve">№ </w:t>
            </w:r>
            <w:proofErr w:type="spellStart"/>
            <w:proofErr w:type="gramStart"/>
            <w:r>
              <w:rPr>
                <w:sz w:val="18"/>
                <w:szCs w:val="18"/>
              </w:rPr>
              <w:t>п</w:t>
            </w:r>
            <w:proofErr w:type="spellEnd"/>
            <w:proofErr w:type="gramEnd"/>
            <w:r>
              <w:rPr>
                <w:sz w:val="18"/>
                <w:szCs w:val="18"/>
              </w:rPr>
              <w:t>/</w:t>
            </w:r>
            <w:proofErr w:type="spellStart"/>
            <w:r>
              <w:rPr>
                <w:sz w:val="18"/>
                <w:szCs w:val="18"/>
              </w:rPr>
              <w:t>п</w:t>
            </w:r>
            <w:proofErr w:type="spellEnd"/>
          </w:p>
        </w:tc>
        <w:tc>
          <w:tcPr>
            <w:tcW w:w="3600" w:type="dxa"/>
            <w:gridSpan w:val="6"/>
            <w:tcBorders>
              <w:top w:val="nil"/>
              <w:left w:val="nil"/>
              <w:bottom w:val="single" w:sz="4" w:space="0" w:color="auto"/>
              <w:right w:val="single" w:sz="4" w:space="0" w:color="000000"/>
            </w:tcBorders>
            <w:vAlign w:val="bottom"/>
          </w:tcPr>
          <w:p w:rsidR="00C83579" w:rsidRDefault="00C83579" w:rsidP="00062A6E">
            <w:pPr>
              <w:jc w:val="center"/>
              <w:rPr>
                <w:sz w:val="18"/>
                <w:szCs w:val="18"/>
              </w:rPr>
            </w:pPr>
            <w:r>
              <w:rPr>
                <w:sz w:val="18"/>
                <w:szCs w:val="18"/>
              </w:rPr>
              <w:t>Наименование контрагента (ИНН, вид деятельности)</w:t>
            </w:r>
          </w:p>
        </w:tc>
        <w:tc>
          <w:tcPr>
            <w:tcW w:w="3240" w:type="dxa"/>
            <w:gridSpan w:val="5"/>
            <w:tcBorders>
              <w:top w:val="nil"/>
              <w:left w:val="nil"/>
              <w:bottom w:val="single" w:sz="4" w:space="0" w:color="auto"/>
              <w:right w:val="single" w:sz="4" w:space="0" w:color="auto"/>
            </w:tcBorders>
            <w:vAlign w:val="bottom"/>
          </w:tcPr>
          <w:p w:rsidR="00C83579" w:rsidRDefault="00C83579" w:rsidP="00062A6E">
            <w:pPr>
              <w:jc w:val="center"/>
              <w:rPr>
                <w:sz w:val="18"/>
                <w:szCs w:val="18"/>
              </w:rPr>
            </w:pPr>
            <w:r>
              <w:rPr>
                <w:sz w:val="18"/>
                <w:szCs w:val="18"/>
              </w:rPr>
              <w:t>Договор (реквизиты, предмет, цена, срок действия и иные существенные условия)</w:t>
            </w:r>
          </w:p>
        </w:tc>
        <w:tc>
          <w:tcPr>
            <w:tcW w:w="6840" w:type="dxa"/>
            <w:gridSpan w:val="7"/>
            <w:tcBorders>
              <w:top w:val="nil"/>
              <w:left w:val="nil"/>
              <w:bottom w:val="single" w:sz="4" w:space="0" w:color="auto"/>
              <w:right w:val="single" w:sz="4" w:space="0" w:color="auto"/>
            </w:tcBorders>
            <w:vAlign w:val="bottom"/>
          </w:tcPr>
          <w:p w:rsidR="00C83579" w:rsidRDefault="00C83579" w:rsidP="00062A6E">
            <w:pPr>
              <w:jc w:val="center"/>
              <w:rPr>
                <w:sz w:val="18"/>
                <w:szCs w:val="18"/>
              </w:rPr>
            </w:pPr>
            <w:r>
              <w:rPr>
                <w:sz w:val="18"/>
                <w:szCs w:val="18"/>
              </w:rPr>
              <w:t>Информация о цепочке собственников контрагента, включая бенефициаров (в том числе, конечных)</w:t>
            </w:r>
          </w:p>
        </w:tc>
        <w:tc>
          <w:tcPr>
            <w:tcW w:w="1440" w:type="dxa"/>
            <w:vMerge w:val="restart"/>
            <w:tcBorders>
              <w:top w:val="nil"/>
              <w:left w:val="single" w:sz="4" w:space="0" w:color="auto"/>
              <w:bottom w:val="single" w:sz="4" w:space="0" w:color="auto"/>
              <w:right w:val="single" w:sz="8" w:space="0" w:color="auto"/>
            </w:tcBorders>
            <w:vAlign w:val="bottom"/>
          </w:tcPr>
          <w:p w:rsidR="00C83579" w:rsidRDefault="00C83579" w:rsidP="00062A6E">
            <w:pPr>
              <w:jc w:val="center"/>
              <w:rPr>
                <w:sz w:val="18"/>
                <w:szCs w:val="18"/>
              </w:rPr>
            </w:pPr>
            <w:r>
              <w:rPr>
                <w:sz w:val="18"/>
                <w:szCs w:val="18"/>
              </w:rPr>
              <w:t xml:space="preserve">Информация о подтверждающих документах (наименование, реквизиты и т.д.) </w:t>
            </w:r>
          </w:p>
        </w:tc>
      </w:tr>
      <w:tr w:rsidR="00C83579" w:rsidTr="00062A6E">
        <w:trPr>
          <w:cantSplit/>
          <w:trHeight w:val="1590"/>
        </w:trPr>
        <w:tc>
          <w:tcPr>
            <w:tcW w:w="540" w:type="dxa"/>
            <w:vMerge/>
            <w:tcBorders>
              <w:top w:val="nil"/>
              <w:left w:val="single" w:sz="8" w:space="0" w:color="auto"/>
              <w:bottom w:val="single" w:sz="4" w:space="0" w:color="auto"/>
              <w:right w:val="single" w:sz="4" w:space="0" w:color="auto"/>
            </w:tcBorders>
            <w:vAlign w:val="center"/>
          </w:tcPr>
          <w:p w:rsidR="00C83579" w:rsidRDefault="00C83579" w:rsidP="00062A6E">
            <w:pPr>
              <w:rPr>
                <w:sz w:val="18"/>
                <w:szCs w:val="18"/>
              </w:rPr>
            </w:pPr>
          </w:p>
        </w:tc>
        <w:tc>
          <w:tcPr>
            <w:tcW w:w="540" w:type="dxa"/>
            <w:tcBorders>
              <w:top w:val="nil"/>
              <w:left w:val="nil"/>
              <w:bottom w:val="single" w:sz="4" w:space="0" w:color="auto"/>
              <w:right w:val="single" w:sz="4" w:space="0" w:color="auto"/>
            </w:tcBorders>
            <w:textDirection w:val="btLr"/>
            <w:vAlign w:val="center"/>
          </w:tcPr>
          <w:p w:rsidR="00C83579" w:rsidRDefault="00C83579" w:rsidP="00062A6E">
            <w:pPr>
              <w:ind w:left="113" w:right="113"/>
              <w:jc w:val="center"/>
              <w:rPr>
                <w:sz w:val="18"/>
                <w:szCs w:val="18"/>
              </w:rPr>
            </w:pPr>
            <w:r>
              <w:rPr>
                <w:sz w:val="18"/>
                <w:szCs w:val="18"/>
              </w:rPr>
              <w:t>ИНН</w:t>
            </w:r>
          </w:p>
        </w:tc>
        <w:tc>
          <w:tcPr>
            <w:tcW w:w="540" w:type="dxa"/>
            <w:tcBorders>
              <w:top w:val="nil"/>
              <w:left w:val="nil"/>
              <w:bottom w:val="single" w:sz="4" w:space="0" w:color="auto"/>
              <w:right w:val="single" w:sz="4" w:space="0" w:color="auto"/>
            </w:tcBorders>
            <w:textDirection w:val="btLr"/>
            <w:vAlign w:val="center"/>
          </w:tcPr>
          <w:p w:rsidR="00C83579" w:rsidRDefault="00C83579" w:rsidP="00062A6E">
            <w:pPr>
              <w:ind w:left="113" w:right="113"/>
              <w:jc w:val="center"/>
              <w:rPr>
                <w:sz w:val="18"/>
                <w:szCs w:val="18"/>
              </w:rPr>
            </w:pPr>
            <w:r>
              <w:rPr>
                <w:sz w:val="18"/>
                <w:szCs w:val="18"/>
              </w:rPr>
              <w:t>ОГРН</w:t>
            </w:r>
          </w:p>
        </w:tc>
        <w:tc>
          <w:tcPr>
            <w:tcW w:w="420" w:type="dxa"/>
            <w:tcBorders>
              <w:top w:val="nil"/>
              <w:left w:val="nil"/>
              <w:bottom w:val="single" w:sz="4" w:space="0" w:color="auto"/>
              <w:right w:val="single" w:sz="4" w:space="0" w:color="auto"/>
            </w:tcBorders>
            <w:textDirection w:val="btLr"/>
            <w:vAlign w:val="center"/>
          </w:tcPr>
          <w:p w:rsidR="00C83579" w:rsidRDefault="00C83579" w:rsidP="00062A6E">
            <w:pPr>
              <w:ind w:left="113" w:right="113"/>
              <w:jc w:val="center"/>
              <w:rPr>
                <w:sz w:val="18"/>
                <w:szCs w:val="18"/>
              </w:rPr>
            </w:pPr>
            <w:r>
              <w:rPr>
                <w:sz w:val="18"/>
                <w:szCs w:val="18"/>
              </w:rPr>
              <w:t>Наименование краткое</w:t>
            </w:r>
          </w:p>
        </w:tc>
        <w:tc>
          <w:tcPr>
            <w:tcW w:w="660" w:type="dxa"/>
            <w:tcBorders>
              <w:top w:val="nil"/>
              <w:left w:val="nil"/>
              <w:bottom w:val="single" w:sz="4" w:space="0" w:color="auto"/>
              <w:right w:val="single" w:sz="4" w:space="0" w:color="auto"/>
            </w:tcBorders>
            <w:textDirection w:val="btLr"/>
            <w:vAlign w:val="center"/>
          </w:tcPr>
          <w:p w:rsidR="00C83579" w:rsidRDefault="00C83579" w:rsidP="00062A6E">
            <w:pPr>
              <w:ind w:left="113" w:right="113"/>
              <w:jc w:val="center"/>
              <w:rPr>
                <w:sz w:val="18"/>
                <w:szCs w:val="18"/>
              </w:rPr>
            </w:pPr>
            <w:r>
              <w:rPr>
                <w:sz w:val="18"/>
                <w:szCs w:val="18"/>
              </w:rPr>
              <w:t>Код ОКВЭД</w:t>
            </w:r>
          </w:p>
        </w:tc>
        <w:tc>
          <w:tcPr>
            <w:tcW w:w="360" w:type="dxa"/>
            <w:tcBorders>
              <w:top w:val="nil"/>
              <w:left w:val="nil"/>
              <w:bottom w:val="single" w:sz="4" w:space="0" w:color="auto"/>
              <w:right w:val="single" w:sz="4" w:space="0" w:color="auto"/>
            </w:tcBorders>
            <w:textDirection w:val="btLr"/>
            <w:vAlign w:val="center"/>
          </w:tcPr>
          <w:p w:rsidR="00C83579" w:rsidRDefault="00C83579" w:rsidP="00062A6E">
            <w:pPr>
              <w:ind w:left="113" w:right="113"/>
              <w:jc w:val="center"/>
              <w:rPr>
                <w:sz w:val="16"/>
                <w:szCs w:val="16"/>
              </w:rPr>
            </w:pPr>
            <w:r>
              <w:rPr>
                <w:sz w:val="16"/>
                <w:szCs w:val="16"/>
              </w:rPr>
              <w:t>ФИО руководителя</w:t>
            </w:r>
          </w:p>
        </w:tc>
        <w:tc>
          <w:tcPr>
            <w:tcW w:w="1080" w:type="dxa"/>
            <w:tcBorders>
              <w:top w:val="nil"/>
              <w:left w:val="nil"/>
              <w:bottom w:val="single" w:sz="4" w:space="0" w:color="auto"/>
              <w:right w:val="single" w:sz="4" w:space="0" w:color="auto"/>
            </w:tcBorders>
            <w:textDirection w:val="btLr"/>
            <w:vAlign w:val="center"/>
          </w:tcPr>
          <w:p w:rsidR="00C83579" w:rsidRDefault="00C83579" w:rsidP="00062A6E">
            <w:pPr>
              <w:ind w:left="113" w:right="113"/>
              <w:jc w:val="center"/>
              <w:rPr>
                <w:sz w:val="16"/>
                <w:szCs w:val="16"/>
              </w:rPr>
            </w:pPr>
            <w:r>
              <w:rPr>
                <w:sz w:val="16"/>
                <w:szCs w:val="16"/>
              </w:rPr>
              <w:t>Серия и номер документа, удостоверяющего личность руководителя</w:t>
            </w:r>
          </w:p>
        </w:tc>
        <w:tc>
          <w:tcPr>
            <w:tcW w:w="360" w:type="dxa"/>
            <w:tcBorders>
              <w:top w:val="nil"/>
              <w:left w:val="nil"/>
              <w:bottom w:val="single" w:sz="4" w:space="0" w:color="auto"/>
              <w:right w:val="single" w:sz="4" w:space="0" w:color="auto"/>
            </w:tcBorders>
            <w:textDirection w:val="btLr"/>
            <w:vAlign w:val="center"/>
          </w:tcPr>
          <w:p w:rsidR="00C83579" w:rsidRDefault="00C83579" w:rsidP="00062A6E">
            <w:pPr>
              <w:ind w:left="113" w:right="113"/>
              <w:jc w:val="center"/>
              <w:rPr>
                <w:sz w:val="18"/>
                <w:szCs w:val="18"/>
              </w:rPr>
            </w:pPr>
            <w:r>
              <w:rPr>
                <w:sz w:val="18"/>
                <w:szCs w:val="18"/>
              </w:rPr>
              <w:t xml:space="preserve">№ (при наличии) </w:t>
            </w:r>
          </w:p>
        </w:tc>
        <w:tc>
          <w:tcPr>
            <w:tcW w:w="720" w:type="dxa"/>
            <w:tcBorders>
              <w:top w:val="nil"/>
              <w:left w:val="nil"/>
              <w:bottom w:val="single" w:sz="4" w:space="0" w:color="auto"/>
              <w:right w:val="single" w:sz="4" w:space="0" w:color="auto"/>
            </w:tcBorders>
            <w:textDirection w:val="btLr"/>
            <w:vAlign w:val="center"/>
          </w:tcPr>
          <w:p w:rsidR="00C83579" w:rsidRDefault="00C83579" w:rsidP="00062A6E">
            <w:pPr>
              <w:ind w:left="113" w:right="113"/>
              <w:jc w:val="center"/>
              <w:rPr>
                <w:sz w:val="18"/>
                <w:szCs w:val="18"/>
              </w:rPr>
            </w:pPr>
            <w:r>
              <w:rPr>
                <w:sz w:val="18"/>
                <w:szCs w:val="18"/>
              </w:rPr>
              <w:t>Предмет договора</w:t>
            </w:r>
          </w:p>
        </w:tc>
        <w:tc>
          <w:tcPr>
            <w:tcW w:w="720" w:type="dxa"/>
            <w:tcBorders>
              <w:top w:val="nil"/>
              <w:left w:val="nil"/>
              <w:bottom w:val="single" w:sz="4" w:space="0" w:color="auto"/>
              <w:right w:val="single" w:sz="4" w:space="0" w:color="auto"/>
            </w:tcBorders>
            <w:textDirection w:val="btLr"/>
            <w:vAlign w:val="center"/>
          </w:tcPr>
          <w:p w:rsidR="00C83579" w:rsidRDefault="00C83579" w:rsidP="00062A6E">
            <w:pPr>
              <w:ind w:left="113" w:right="113"/>
              <w:jc w:val="center"/>
              <w:rPr>
                <w:sz w:val="18"/>
                <w:szCs w:val="18"/>
              </w:rPr>
            </w:pPr>
            <w:r>
              <w:rPr>
                <w:sz w:val="18"/>
                <w:szCs w:val="18"/>
              </w:rPr>
              <w:t>Цена (</w:t>
            </w:r>
            <w:proofErr w:type="spellStart"/>
            <w:r>
              <w:rPr>
                <w:sz w:val="18"/>
                <w:szCs w:val="18"/>
              </w:rPr>
              <w:t>млн</w:t>
            </w:r>
            <w:proofErr w:type="gramStart"/>
            <w:r>
              <w:rPr>
                <w:sz w:val="18"/>
                <w:szCs w:val="18"/>
              </w:rPr>
              <w:t>.р</w:t>
            </w:r>
            <w:proofErr w:type="gramEnd"/>
            <w:r>
              <w:rPr>
                <w:sz w:val="18"/>
                <w:szCs w:val="18"/>
              </w:rPr>
              <w:t>уб</w:t>
            </w:r>
            <w:proofErr w:type="spellEnd"/>
            <w:r>
              <w:rPr>
                <w:sz w:val="18"/>
                <w:szCs w:val="18"/>
              </w:rPr>
              <w:t>)</w:t>
            </w:r>
          </w:p>
        </w:tc>
        <w:tc>
          <w:tcPr>
            <w:tcW w:w="720" w:type="dxa"/>
            <w:tcBorders>
              <w:top w:val="nil"/>
              <w:left w:val="nil"/>
              <w:bottom w:val="single" w:sz="4" w:space="0" w:color="auto"/>
              <w:right w:val="single" w:sz="4" w:space="0" w:color="auto"/>
            </w:tcBorders>
            <w:textDirection w:val="btLr"/>
            <w:vAlign w:val="center"/>
          </w:tcPr>
          <w:p w:rsidR="00C83579" w:rsidRDefault="00C83579" w:rsidP="00062A6E">
            <w:pPr>
              <w:ind w:left="113" w:right="113"/>
              <w:jc w:val="center"/>
              <w:rPr>
                <w:sz w:val="18"/>
                <w:szCs w:val="18"/>
              </w:rPr>
            </w:pPr>
            <w:r>
              <w:rPr>
                <w:sz w:val="18"/>
                <w:szCs w:val="18"/>
              </w:rPr>
              <w:t>Срок действия</w:t>
            </w:r>
          </w:p>
        </w:tc>
        <w:tc>
          <w:tcPr>
            <w:tcW w:w="720" w:type="dxa"/>
            <w:tcBorders>
              <w:top w:val="nil"/>
              <w:left w:val="nil"/>
              <w:bottom w:val="single" w:sz="4" w:space="0" w:color="auto"/>
              <w:right w:val="single" w:sz="4" w:space="0" w:color="auto"/>
            </w:tcBorders>
            <w:textDirection w:val="btLr"/>
            <w:vAlign w:val="center"/>
          </w:tcPr>
          <w:p w:rsidR="00C83579" w:rsidRDefault="00C83579" w:rsidP="00062A6E">
            <w:pPr>
              <w:ind w:left="113" w:right="113"/>
              <w:jc w:val="center"/>
              <w:rPr>
                <w:sz w:val="16"/>
                <w:szCs w:val="16"/>
              </w:rPr>
            </w:pPr>
            <w:r>
              <w:rPr>
                <w:sz w:val="16"/>
                <w:szCs w:val="16"/>
              </w:rPr>
              <w:t>Иные существенные условия</w:t>
            </w:r>
          </w:p>
        </w:tc>
        <w:tc>
          <w:tcPr>
            <w:tcW w:w="540" w:type="dxa"/>
            <w:tcBorders>
              <w:top w:val="nil"/>
              <w:left w:val="nil"/>
              <w:bottom w:val="single" w:sz="4" w:space="0" w:color="auto"/>
              <w:right w:val="single" w:sz="4" w:space="0" w:color="auto"/>
            </w:tcBorders>
            <w:textDirection w:val="btLr"/>
            <w:vAlign w:val="center"/>
          </w:tcPr>
          <w:p w:rsidR="00C83579" w:rsidRDefault="00C83579" w:rsidP="00062A6E">
            <w:pPr>
              <w:ind w:left="113" w:right="113"/>
              <w:jc w:val="center"/>
              <w:rPr>
                <w:sz w:val="18"/>
                <w:szCs w:val="18"/>
              </w:rPr>
            </w:pPr>
            <w:r>
              <w:rPr>
                <w:sz w:val="18"/>
                <w:szCs w:val="18"/>
              </w:rPr>
              <w:t xml:space="preserve">№ </w:t>
            </w:r>
          </w:p>
        </w:tc>
        <w:tc>
          <w:tcPr>
            <w:tcW w:w="720" w:type="dxa"/>
            <w:tcBorders>
              <w:top w:val="nil"/>
              <w:left w:val="nil"/>
              <w:bottom w:val="single" w:sz="4" w:space="0" w:color="auto"/>
              <w:right w:val="single" w:sz="4" w:space="0" w:color="auto"/>
            </w:tcBorders>
            <w:textDirection w:val="btLr"/>
            <w:vAlign w:val="center"/>
          </w:tcPr>
          <w:p w:rsidR="00C83579" w:rsidRDefault="00C83579" w:rsidP="00062A6E">
            <w:pPr>
              <w:ind w:left="113" w:right="113"/>
              <w:jc w:val="center"/>
              <w:rPr>
                <w:sz w:val="18"/>
                <w:szCs w:val="18"/>
              </w:rPr>
            </w:pPr>
            <w:r>
              <w:rPr>
                <w:sz w:val="18"/>
                <w:szCs w:val="18"/>
              </w:rPr>
              <w:t xml:space="preserve">ИНН </w:t>
            </w:r>
          </w:p>
        </w:tc>
        <w:tc>
          <w:tcPr>
            <w:tcW w:w="720" w:type="dxa"/>
            <w:tcBorders>
              <w:top w:val="nil"/>
              <w:left w:val="nil"/>
              <w:bottom w:val="single" w:sz="4" w:space="0" w:color="auto"/>
              <w:right w:val="single" w:sz="4" w:space="0" w:color="auto"/>
            </w:tcBorders>
            <w:textDirection w:val="btLr"/>
            <w:vAlign w:val="center"/>
          </w:tcPr>
          <w:p w:rsidR="00C83579" w:rsidRDefault="00C83579" w:rsidP="00062A6E">
            <w:pPr>
              <w:ind w:left="113" w:right="113"/>
              <w:jc w:val="center"/>
              <w:rPr>
                <w:sz w:val="18"/>
                <w:szCs w:val="18"/>
              </w:rPr>
            </w:pPr>
            <w:r>
              <w:rPr>
                <w:sz w:val="18"/>
                <w:szCs w:val="18"/>
              </w:rPr>
              <w:t>ОГРН</w:t>
            </w:r>
          </w:p>
        </w:tc>
        <w:tc>
          <w:tcPr>
            <w:tcW w:w="900" w:type="dxa"/>
            <w:tcBorders>
              <w:top w:val="nil"/>
              <w:left w:val="nil"/>
              <w:bottom w:val="single" w:sz="4" w:space="0" w:color="auto"/>
              <w:right w:val="single" w:sz="4" w:space="0" w:color="auto"/>
            </w:tcBorders>
            <w:textDirection w:val="btLr"/>
            <w:vAlign w:val="center"/>
          </w:tcPr>
          <w:p w:rsidR="00C83579" w:rsidRDefault="00C83579" w:rsidP="00062A6E">
            <w:pPr>
              <w:ind w:left="113" w:right="113"/>
              <w:jc w:val="center"/>
              <w:rPr>
                <w:sz w:val="18"/>
                <w:szCs w:val="18"/>
              </w:rPr>
            </w:pPr>
            <w:r>
              <w:rPr>
                <w:sz w:val="18"/>
                <w:szCs w:val="18"/>
              </w:rPr>
              <w:t>Наименование / ФИО</w:t>
            </w:r>
          </w:p>
        </w:tc>
        <w:tc>
          <w:tcPr>
            <w:tcW w:w="720" w:type="dxa"/>
            <w:tcBorders>
              <w:top w:val="nil"/>
              <w:left w:val="nil"/>
              <w:bottom w:val="single" w:sz="4" w:space="0" w:color="auto"/>
              <w:right w:val="single" w:sz="4" w:space="0" w:color="auto"/>
            </w:tcBorders>
            <w:textDirection w:val="btLr"/>
            <w:vAlign w:val="center"/>
          </w:tcPr>
          <w:p w:rsidR="00C83579" w:rsidRDefault="00C83579" w:rsidP="00062A6E">
            <w:pPr>
              <w:ind w:left="113" w:right="113"/>
              <w:jc w:val="center"/>
              <w:rPr>
                <w:sz w:val="18"/>
                <w:szCs w:val="18"/>
              </w:rPr>
            </w:pPr>
            <w:r>
              <w:rPr>
                <w:sz w:val="18"/>
                <w:szCs w:val="18"/>
              </w:rPr>
              <w:t>Адрес регистрации</w:t>
            </w:r>
          </w:p>
        </w:tc>
        <w:tc>
          <w:tcPr>
            <w:tcW w:w="1800" w:type="dxa"/>
            <w:tcBorders>
              <w:top w:val="nil"/>
              <w:left w:val="nil"/>
              <w:bottom w:val="single" w:sz="4" w:space="0" w:color="auto"/>
              <w:right w:val="single" w:sz="4" w:space="0" w:color="auto"/>
            </w:tcBorders>
            <w:vAlign w:val="center"/>
          </w:tcPr>
          <w:p w:rsidR="00C83579" w:rsidRDefault="00C83579" w:rsidP="00062A6E">
            <w:pPr>
              <w:jc w:val="center"/>
              <w:rPr>
                <w:sz w:val="18"/>
                <w:szCs w:val="18"/>
              </w:rPr>
            </w:pPr>
            <w:r>
              <w:rPr>
                <w:sz w:val="18"/>
                <w:szCs w:val="18"/>
              </w:rPr>
              <w:t>Серия и номер документа, удостоверяющего личность (для физического лица)</w:t>
            </w:r>
          </w:p>
        </w:tc>
        <w:tc>
          <w:tcPr>
            <w:tcW w:w="1440" w:type="dxa"/>
            <w:tcBorders>
              <w:top w:val="nil"/>
              <w:left w:val="nil"/>
              <w:bottom w:val="single" w:sz="4" w:space="0" w:color="auto"/>
              <w:right w:val="single" w:sz="4" w:space="0" w:color="auto"/>
            </w:tcBorders>
            <w:vAlign w:val="center"/>
          </w:tcPr>
          <w:p w:rsidR="00C83579" w:rsidRDefault="00C83579" w:rsidP="00062A6E">
            <w:pPr>
              <w:jc w:val="center"/>
              <w:rPr>
                <w:sz w:val="18"/>
                <w:szCs w:val="18"/>
              </w:rPr>
            </w:pPr>
            <w:r>
              <w:rPr>
                <w:sz w:val="18"/>
                <w:szCs w:val="18"/>
              </w:rPr>
              <w:t>Руководитель / участник / акционер / бенефициар</w:t>
            </w:r>
          </w:p>
          <w:p w:rsidR="00C83579" w:rsidRDefault="00C83579" w:rsidP="00062A6E">
            <w:pPr>
              <w:jc w:val="center"/>
              <w:rPr>
                <w:sz w:val="18"/>
                <w:szCs w:val="18"/>
              </w:rPr>
            </w:pPr>
            <w:r>
              <w:rPr>
                <w:sz w:val="18"/>
                <w:szCs w:val="18"/>
              </w:rPr>
              <w:t>(указать нужное)</w:t>
            </w:r>
          </w:p>
        </w:tc>
        <w:tc>
          <w:tcPr>
            <w:tcW w:w="1440" w:type="dxa"/>
            <w:vMerge/>
            <w:tcBorders>
              <w:top w:val="nil"/>
              <w:left w:val="single" w:sz="4" w:space="0" w:color="auto"/>
              <w:bottom w:val="single" w:sz="4" w:space="0" w:color="auto"/>
              <w:right w:val="single" w:sz="8" w:space="0" w:color="auto"/>
            </w:tcBorders>
            <w:vAlign w:val="center"/>
          </w:tcPr>
          <w:p w:rsidR="00C83579" w:rsidRDefault="00C83579" w:rsidP="00062A6E">
            <w:pPr>
              <w:rPr>
                <w:sz w:val="18"/>
                <w:szCs w:val="18"/>
              </w:rPr>
            </w:pPr>
          </w:p>
        </w:tc>
      </w:tr>
      <w:tr w:rsidR="00C83579" w:rsidTr="00062A6E">
        <w:trPr>
          <w:trHeight w:val="352"/>
        </w:trPr>
        <w:tc>
          <w:tcPr>
            <w:tcW w:w="54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jc w:val="center"/>
              <w:rPr>
                <w:rFonts w:ascii="Book Antiqua" w:hAnsi="Book Antiqua"/>
                <w:i/>
                <w:iCs/>
                <w:sz w:val="18"/>
                <w:szCs w:val="18"/>
              </w:rPr>
            </w:pPr>
            <w:r>
              <w:rPr>
                <w:rFonts w:ascii="Book Antiqua" w:hAnsi="Book Antiqua"/>
                <w:i/>
                <w:iCs/>
                <w:sz w:val="18"/>
                <w:szCs w:val="18"/>
              </w:rPr>
              <w:t>1</w:t>
            </w:r>
          </w:p>
        </w:tc>
        <w:tc>
          <w:tcPr>
            <w:tcW w:w="540" w:type="dxa"/>
            <w:tcBorders>
              <w:top w:val="single" w:sz="4" w:space="0" w:color="auto"/>
              <w:left w:val="nil"/>
              <w:bottom w:val="single" w:sz="4" w:space="0" w:color="auto"/>
              <w:right w:val="single" w:sz="4" w:space="0" w:color="auto"/>
            </w:tcBorders>
            <w:noWrap/>
            <w:vAlign w:val="bottom"/>
          </w:tcPr>
          <w:p w:rsidR="00C83579" w:rsidRDefault="00C83579" w:rsidP="00062A6E">
            <w:pPr>
              <w:rPr>
                <w:sz w:val="18"/>
                <w:szCs w:val="18"/>
              </w:rPr>
            </w:pPr>
            <w:r>
              <w:rPr>
                <w:sz w:val="18"/>
                <w:szCs w:val="18"/>
              </w:rPr>
              <w:t> </w:t>
            </w:r>
          </w:p>
        </w:tc>
        <w:tc>
          <w:tcPr>
            <w:tcW w:w="540" w:type="dxa"/>
            <w:tcBorders>
              <w:top w:val="single" w:sz="4" w:space="0" w:color="auto"/>
              <w:left w:val="nil"/>
              <w:bottom w:val="single" w:sz="4" w:space="0" w:color="auto"/>
              <w:right w:val="single" w:sz="4" w:space="0" w:color="auto"/>
            </w:tcBorders>
            <w:noWrap/>
            <w:vAlign w:val="bottom"/>
          </w:tcPr>
          <w:p w:rsidR="00C83579" w:rsidRDefault="00C83579" w:rsidP="00062A6E">
            <w:pPr>
              <w:rPr>
                <w:rFonts w:ascii="Book Antiqua" w:hAnsi="Book Antiqua"/>
                <w:i/>
                <w:iCs/>
                <w:sz w:val="18"/>
                <w:szCs w:val="18"/>
              </w:rPr>
            </w:pPr>
            <w:r>
              <w:rPr>
                <w:rFonts w:ascii="Book Antiqua" w:hAnsi="Book Antiqua"/>
                <w:i/>
                <w:iCs/>
                <w:sz w:val="18"/>
                <w:szCs w:val="18"/>
              </w:rPr>
              <w:t> </w:t>
            </w:r>
          </w:p>
        </w:tc>
        <w:tc>
          <w:tcPr>
            <w:tcW w:w="420" w:type="dxa"/>
            <w:tcBorders>
              <w:top w:val="single" w:sz="4" w:space="0" w:color="auto"/>
              <w:left w:val="nil"/>
              <w:bottom w:val="single" w:sz="4" w:space="0" w:color="auto"/>
              <w:right w:val="single" w:sz="4" w:space="0" w:color="auto"/>
            </w:tcBorders>
            <w:noWrap/>
            <w:vAlign w:val="bottom"/>
          </w:tcPr>
          <w:p w:rsidR="00C83579" w:rsidRDefault="00C83579" w:rsidP="00062A6E">
            <w:pPr>
              <w:rPr>
                <w:rFonts w:ascii="Book Antiqua" w:hAnsi="Book Antiqua"/>
                <w:i/>
                <w:iCs/>
                <w:sz w:val="18"/>
                <w:szCs w:val="18"/>
              </w:rPr>
            </w:pPr>
            <w:r>
              <w:rPr>
                <w:rFonts w:ascii="Book Antiqua" w:hAnsi="Book Antiqua"/>
                <w:i/>
                <w:iCs/>
                <w:sz w:val="18"/>
                <w:szCs w:val="18"/>
              </w:rPr>
              <w:t> </w:t>
            </w:r>
          </w:p>
        </w:tc>
        <w:tc>
          <w:tcPr>
            <w:tcW w:w="660" w:type="dxa"/>
            <w:tcBorders>
              <w:top w:val="single" w:sz="4" w:space="0" w:color="auto"/>
              <w:left w:val="nil"/>
              <w:bottom w:val="single" w:sz="4" w:space="0" w:color="auto"/>
              <w:right w:val="single" w:sz="4" w:space="0" w:color="auto"/>
            </w:tcBorders>
            <w:noWrap/>
            <w:vAlign w:val="bottom"/>
          </w:tcPr>
          <w:p w:rsidR="00C83579" w:rsidRDefault="00C83579" w:rsidP="00062A6E">
            <w:pPr>
              <w:rPr>
                <w:rFonts w:ascii="Book Antiqua" w:hAnsi="Book Antiqua"/>
                <w:i/>
                <w:iCs/>
                <w:sz w:val="18"/>
                <w:szCs w:val="18"/>
              </w:rPr>
            </w:pPr>
            <w:r>
              <w:rPr>
                <w:rFonts w:ascii="Book Antiqua" w:hAnsi="Book Antiqua"/>
                <w:i/>
                <w:iCs/>
                <w:sz w:val="18"/>
                <w:szCs w:val="18"/>
              </w:rPr>
              <w:t> </w:t>
            </w:r>
          </w:p>
        </w:tc>
        <w:tc>
          <w:tcPr>
            <w:tcW w:w="360" w:type="dxa"/>
            <w:tcBorders>
              <w:top w:val="single" w:sz="4" w:space="0" w:color="auto"/>
              <w:left w:val="nil"/>
              <w:bottom w:val="single" w:sz="4" w:space="0" w:color="auto"/>
              <w:right w:val="single" w:sz="4" w:space="0" w:color="auto"/>
            </w:tcBorders>
            <w:vAlign w:val="bottom"/>
          </w:tcPr>
          <w:p w:rsidR="00C83579" w:rsidRDefault="00C83579" w:rsidP="00062A6E">
            <w:pPr>
              <w:rPr>
                <w:rFonts w:ascii="Book Antiqua" w:hAnsi="Book Antiqua"/>
                <w:i/>
                <w:iCs/>
                <w:sz w:val="18"/>
                <w:szCs w:val="18"/>
              </w:rPr>
            </w:pPr>
            <w:r>
              <w:rPr>
                <w:rFonts w:ascii="Book Antiqua" w:hAnsi="Book Antiqua"/>
                <w:i/>
                <w:iCs/>
                <w:sz w:val="18"/>
                <w:szCs w:val="18"/>
              </w:rPr>
              <w:t> </w:t>
            </w:r>
          </w:p>
        </w:tc>
        <w:tc>
          <w:tcPr>
            <w:tcW w:w="1080" w:type="dxa"/>
            <w:tcBorders>
              <w:top w:val="single" w:sz="4" w:space="0" w:color="auto"/>
              <w:left w:val="nil"/>
              <w:bottom w:val="single" w:sz="4" w:space="0" w:color="auto"/>
              <w:right w:val="single" w:sz="4" w:space="0" w:color="auto"/>
            </w:tcBorders>
            <w:noWrap/>
            <w:vAlign w:val="bottom"/>
          </w:tcPr>
          <w:p w:rsidR="00C83579" w:rsidRDefault="00C83579" w:rsidP="00062A6E">
            <w:pPr>
              <w:rPr>
                <w:rFonts w:ascii="Book Antiqua" w:hAnsi="Book Antiqua"/>
                <w:i/>
                <w:iCs/>
                <w:sz w:val="18"/>
                <w:szCs w:val="18"/>
              </w:rPr>
            </w:pPr>
            <w:r>
              <w:rPr>
                <w:rFonts w:ascii="Book Antiqua" w:hAnsi="Book Antiqua"/>
                <w:i/>
                <w:iCs/>
                <w:sz w:val="18"/>
                <w:szCs w:val="18"/>
              </w:rPr>
              <w:t> </w:t>
            </w:r>
          </w:p>
        </w:tc>
        <w:tc>
          <w:tcPr>
            <w:tcW w:w="360" w:type="dxa"/>
            <w:tcBorders>
              <w:top w:val="single" w:sz="4" w:space="0" w:color="auto"/>
              <w:left w:val="nil"/>
              <w:bottom w:val="single" w:sz="4" w:space="0" w:color="auto"/>
              <w:right w:val="single" w:sz="4" w:space="0" w:color="auto"/>
            </w:tcBorders>
            <w:noWrap/>
            <w:vAlign w:val="bottom"/>
          </w:tcPr>
          <w:p w:rsidR="00C83579" w:rsidRDefault="00C83579" w:rsidP="00062A6E">
            <w:pPr>
              <w:rPr>
                <w:sz w:val="18"/>
                <w:szCs w:val="18"/>
              </w:rPr>
            </w:pPr>
            <w:r>
              <w:rPr>
                <w:sz w:val="18"/>
                <w:szCs w:val="18"/>
              </w:rPr>
              <w:t> </w:t>
            </w:r>
          </w:p>
        </w:tc>
        <w:tc>
          <w:tcPr>
            <w:tcW w:w="720" w:type="dxa"/>
            <w:tcBorders>
              <w:top w:val="single" w:sz="4" w:space="0" w:color="auto"/>
              <w:left w:val="nil"/>
              <w:bottom w:val="single" w:sz="4" w:space="0" w:color="auto"/>
              <w:right w:val="single" w:sz="4" w:space="0" w:color="auto"/>
            </w:tcBorders>
            <w:vAlign w:val="bottom"/>
          </w:tcPr>
          <w:p w:rsidR="00C83579" w:rsidRDefault="00C83579" w:rsidP="00062A6E">
            <w:pPr>
              <w:rPr>
                <w:rFonts w:ascii="Book Antiqua" w:hAnsi="Book Antiqua"/>
                <w:i/>
                <w:iCs/>
                <w:sz w:val="18"/>
                <w:szCs w:val="18"/>
              </w:rPr>
            </w:pPr>
            <w:r>
              <w:rPr>
                <w:rFonts w:ascii="Book Antiqua" w:hAnsi="Book Antiqua"/>
                <w:i/>
                <w:iCs/>
                <w:sz w:val="18"/>
                <w:szCs w:val="18"/>
              </w:rPr>
              <w:t> </w:t>
            </w:r>
          </w:p>
        </w:tc>
        <w:tc>
          <w:tcPr>
            <w:tcW w:w="720" w:type="dxa"/>
            <w:tcBorders>
              <w:top w:val="single" w:sz="4" w:space="0" w:color="auto"/>
              <w:left w:val="nil"/>
              <w:bottom w:val="single" w:sz="4" w:space="0" w:color="auto"/>
              <w:right w:val="single" w:sz="4" w:space="0" w:color="auto"/>
            </w:tcBorders>
            <w:noWrap/>
            <w:vAlign w:val="bottom"/>
          </w:tcPr>
          <w:p w:rsidR="00C83579" w:rsidRDefault="00C83579" w:rsidP="00062A6E">
            <w:pPr>
              <w:rPr>
                <w:rFonts w:ascii="Book Antiqua" w:hAnsi="Book Antiqua"/>
                <w:i/>
                <w:iCs/>
                <w:sz w:val="18"/>
                <w:szCs w:val="18"/>
              </w:rPr>
            </w:pPr>
            <w:r>
              <w:rPr>
                <w:rFonts w:ascii="Book Antiqua" w:hAnsi="Book Antiqua"/>
                <w:i/>
                <w:iCs/>
                <w:sz w:val="18"/>
                <w:szCs w:val="18"/>
              </w:rPr>
              <w:t> </w:t>
            </w:r>
          </w:p>
        </w:tc>
        <w:tc>
          <w:tcPr>
            <w:tcW w:w="720" w:type="dxa"/>
            <w:tcBorders>
              <w:top w:val="single" w:sz="4" w:space="0" w:color="auto"/>
              <w:left w:val="nil"/>
              <w:bottom w:val="single" w:sz="4" w:space="0" w:color="auto"/>
              <w:right w:val="single" w:sz="4" w:space="0" w:color="auto"/>
            </w:tcBorders>
            <w:noWrap/>
            <w:vAlign w:val="bottom"/>
          </w:tcPr>
          <w:p w:rsidR="00C83579" w:rsidRDefault="00C83579" w:rsidP="00062A6E">
            <w:pPr>
              <w:rPr>
                <w:rFonts w:ascii="Book Antiqua" w:hAnsi="Book Antiqua"/>
                <w:i/>
                <w:iCs/>
                <w:sz w:val="18"/>
                <w:szCs w:val="18"/>
              </w:rPr>
            </w:pPr>
            <w:r>
              <w:rPr>
                <w:rFonts w:ascii="Book Antiqua" w:hAnsi="Book Antiqua"/>
                <w:i/>
                <w:iCs/>
                <w:sz w:val="18"/>
                <w:szCs w:val="18"/>
              </w:rPr>
              <w:t> </w:t>
            </w:r>
          </w:p>
        </w:tc>
        <w:tc>
          <w:tcPr>
            <w:tcW w:w="720" w:type="dxa"/>
            <w:tcBorders>
              <w:top w:val="single" w:sz="4" w:space="0" w:color="auto"/>
              <w:left w:val="nil"/>
              <w:bottom w:val="single" w:sz="4" w:space="0" w:color="auto"/>
              <w:right w:val="single" w:sz="4" w:space="0" w:color="auto"/>
            </w:tcBorders>
            <w:noWrap/>
            <w:vAlign w:val="bottom"/>
          </w:tcPr>
          <w:p w:rsidR="00C83579" w:rsidRDefault="00C83579" w:rsidP="00062A6E">
            <w:pPr>
              <w:rPr>
                <w:rFonts w:ascii="Book Antiqua" w:hAnsi="Book Antiqua"/>
                <w:i/>
                <w:iCs/>
                <w:sz w:val="18"/>
                <w:szCs w:val="18"/>
              </w:rPr>
            </w:pPr>
            <w:r>
              <w:rPr>
                <w:rFonts w:ascii="Book Antiqua" w:hAnsi="Book Antiqua"/>
                <w:i/>
                <w:iCs/>
                <w:sz w:val="18"/>
                <w:szCs w:val="18"/>
              </w:rPr>
              <w:t> </w:t>
            </w:r>
          </w:p>
        </w:tc>
        <w:tc>
          <w:tcPr>
            <w:tcW w:w="540" w:type="dxa"/>
            <w:tcBorders>
              <w:top w:val="single" w:sz="4" w:space="0" w:color="auto"/>
              <w:left w:val="nil"/>
              <w:bottom w:val="single" w:sz="4" w:space="0" w:color="auto"/>
              <w:right w:val="single" w:sz="4" w:space="0" w:color="auto"/>
            </w:tcBorders>
            <w:noWrap/>
            <w:vAlign w:val="bottom"/>
          </w:tcPr>
          <w:p w:rsidR="00C83579" w:rsidRDefault="00C83579" w:rsidP="00062A6E">
            <w:pPr>
              <w:jc w:val="center"/>
              <w:rPr>
                <w:rFonts w:ascii="Book Antiqua" w:hAnsi="Book Antiqua"/>
                <w:i/>
                <w:iCs/>
                <w:sz w:val="18"/>
                <w:szCs w:val="18"/>
              </w:rPr>
            </w:pPr>
            <w:r>
              <w:rPr>
                <w:rFonts w:ascii="Book Antiqua" w:hAnsi="Book Antiqua"/>
                <w:i/>
                <w:iCs/>
                <w:sz w:val="18"/>
                <w:szCs w:val="18"/>
              </w:rPr>
              <w:t>1.1</w:t>
            </w:r>
          </w:p>
        </w:tc>
        <w:tc>
          <w:tcPr>
            <w:tcW w:w="720" w:type="dxa"/>
            <w:tcBorders>
              <w:top w:val="single" w:sz="4" w:space="0" w:color="auto"/>
              <w:left w:val="nil"/>
              <w:bottom w:val="single" w:sz="4" w:space="0" w:color="auto"/>
              <w:right w:val="single" w:sz="4" w:space="0" w:color="auto"/>
            </w:tcBorders>
            <w:noWrap/>
            <w:vAlign w:val="bottom"/>
          </w:tcPr>
          <w:p w:rsidR="00C83579" w:rsidRDefault="00C83579" w:rsidP="00062A6E">
            <w:pPr>
              <w:rPr>
                <w:rFonts w:ascii="Book Antiqua" w:hAnsi="Book Antiqua"/>
                <w:i/>
                <w:iCs/>
                <w:sz w:val="18"/>
                <w:szCs w:val="18"/>
              </w:rPr>
            </w:pPr>
            <w:r>
              <w:rPr>
                <w:rFonts w:ascii="Book Antiqua" w:hAnsi="Book Antiqua"/>
                <w:i/>
                <w:iCs/>
                <w:sz w:val="18"/>
                <w:szCs w:val="18"/>
              </w:rPr>
              <w:t> </w:t>
            </w:r>
          </w:p>
        </w:tc>
        <w:tc>
          <w:tcPr>
            <w:tcW w:w="720" w:type="dxa"/>
            <w:tcBorders>
              <w:top w:val="single" w:sz="4" w:space="0" w:color="auto"/>
              <w:left w:val="nil"/>
              <w:bottom w:val="single" w:sz="4" w:space="0" w:color="auto"/>
              <w:right w:val="single" w:sz="4" w:space="0" w:color="auto"/>
            </w:tcBorders>
            <w:noWrap/>
            <w:vAlign w:val="bottom"/>
          </w:tcPr>
          <w:p w:rsidR="00C83579" w:rsidRDefault="00C83579" w:rsidP="00062A6E">
            <w:pPr>
              <w:rPr>
                <w:rFonts w:ascii="Book Antiqua" w:hAnsi="Book Antiqua"/>
                <w:i/>
                <w:iCs/>
                <w:sz w:val="18"/>
                <w:szCs w:val="18"/>
              </w:rPr>
            </w:pPr>
            <w:r>
              <w:rPr>
                <w:rFonts w:ascii="Book Antiqua" w:hAnsi="Book Antiqua"/>
                <w:i/>
                <w:iCs/>
                <w:sz w:val="18"/>
                <w:szCs w:val="18"/>
              </w:rPr>
              <w:t> </w:t>
            </w:r>
          </w:p>
        </w:tc>
        <w:tc>
          <w:tcPr>
            <w:tcW w:w="900" w:type="dxa"/>
            <w:tcBorders>
              <w:top w:val="single" w:sz="4" w:space="0" w:color="auto"/>
              <w:left w:val="nil"/>
              <w:bottom w:val="single" w:sz="4" w:space="0" w:color="auto"/>
              <w:right w:val="single" w:sz="4" w:space="0" w:color="auto"/>
            </w:tcBorders>
            <w:noWrap/>
            <w:vAlign w:val="bottom"/>
          </w:tcPr>
          <w:p w:rsidR="00C83579" w:rsidRDefault="00C83579" w:rsidP="00062A6E">
            <w:pPr>
              <w:rPr>
                <w:rFonts w:ascii="Book Antiqua" w:hAnsi="Book Antiqua"/>
                <w:i/>
                <w:iCs/>
                <w:sz w:val="18"/>
                <w:szCs w:val="18"/>
              </w:rPr>
            </w:pPr>
            <w:r>
              <w:rPr>
                <w:rFonts w:ascii="Book Antiqua" w:hAnsi="Book Antiqua"/>
                <w:i/>
                <w:iCs/>
                <w:sz w:val="18"/>
                <w:szCs w:val="18"/>
              </w:rPr>
              <w:t> </w:t>
            </w:r>
          </w:p>
        </w:tc>
        <w:tc>
          <w:tcPr>
            <w:tcW w:w="720" w:type="dxa"/>
            <w:tcBorders>
              <w:top w:val="single" w:sz="4" w:space="0" w:color="auto"/>
              <w:left w:val="nil"/>
              <w:bottom w:val="single" w:sz="4" w:space="0" w:color="auto"/>
              <w:right w:val="single" w:sz="4" w:space="0" w:color="auto"/>
            </w:tcBorders>
            <w:vAlign w:val="bottom"/>
          </w:tcPr>
          <w:p w:rsidR="00C83579" w:rsidRDefault="00C83579" w:rsidP="00062A6E">
            <w:pPr>
              <w:rPr>
                <w:rFonts w:ascii="Book Antiqua" w:hAnsi="Book Antiqua"/>
                <w:i/>
                <w:iCs/>
              </w:rPr>
            </w:pPr>
            <w:r>
              <w:rPr>
                <w:rFonts w:ascii="Book Antiqua" w:hAnsi="Book Antiqua"/>
                <w:i/>
                <w:iCs/>
              </w:rPr>
              <w:t> </w:t>
            </w:r>
          </w:p>
        </w:tc>
        <w:tc>
          <w:tcPr>
            <w:tcW w:w="1800" w:type="dxa"/>
            <w:tcBorders>
              <w:top w:val="single" w:sz="4" w:space="0" w:color="auto"/>
              <w:left w:val="nil"/>
              <w:bottom w:val="single" w:sz="4" w:space="0" w:color="auto"/>
              <w:right w:val="single" w:sz="4" w:space="0" w:color="auto"/>
            </w:tcBorders>
            <w:noWrap/>
            <w:vAlign w:val="bottom"/>
          </w:tcPr>
          <w:p w:rsidR="00C83579" w:rsidRDefault="00C83579" w:rsidP="00062A6E">
            <w:pPr>
              <w:rPr>
                <w:rFonts w:ascii="Book Antiqua" w:hAnsi="Book Antiqua"/>
                <w:i/>
                <w:iCs/>
              </w:rPr>
            </w:pPr>
            <w:r>
              <w:rPr>
                <w:rFonts w:ascii="Book Antiqua" w:hAnsi="Book Antiqua"/>
                <w:i/>
                <w:iCs/>
              </w:rPr>
              <w:t> </w:t>
            </w:r>
          </w:p>
        </w:tc>
        <w:tc>
          <w:tcPr>
            <w:tcW w:w="1440" w:type="dxa"/>
            <w:tcBorders>
              <w:top w:val="single" w:sz="4" w:space="0" w:color="auto"/>
              <w:left w:val="nil"/>
              <w:bottom w:val="single" w:sz="4" w:space="0" w:color="auto"/>
              <w:right w:val="single" w:sz="4" w:space="0" w:color="auto"/>
            </w:tcBorders>
            <w:noWrap/>
            <w:vAlign w:val="bottom"/>
          </w:tcPr>
          <w:p w:rsidR="00C83579" w:rsidRDefault="00C83579" w:rsidP="00062A6E">
            <w:pPr>
              <w:rPr>
                <w:rFonts w:ascii="Book Antiqua" w:hAnsi="Book Antiqua"/>
                <w:i/>
                <w:iCs/>
              </w:rPr>
            </w:pPr>
            <w:r>
              <w:rPr>
                <w:rFonts w:ascii="Book Antiqua" w:hAnsi="Book Antiqua"/>
                <w:i/>
                <w:iCs/>
              </w:rPr>
              <w:t> </w:t>
            </w:r>
          </w:p>
        </w:tc>
        <w:tc>
          <w:tcPr>
            <w:tcW w:w="1440" w:type="dxa"/>
            <w:tcBorders>
              <w:top w:val="single" w:sz="4" w:space="0" w:color="auto"/>
              <w:left w:val="nil"/>
              <w:bottom w:val="single" w:sz="4" w:space="0" w:color="auto"/>
              <w:right w:val="single" w:sz="4" w:space="0" w:color="auto"/>
            </w:tcBorders>
            <w:vAlign w:val="bottom"/>
          </w:tcPr>
          <w:p w:rsidR="00C83579" w:rsidRDefault="00C83579" w:rsidP="00062A6E">
            <w:pPr>
              <w:rPr>
                <w:rFonts w:ascii="Book Antiqua" w:hAnsi="Book Antiqua"/>
                <w:i/>
                <w:iCs/>
              </w:rPr>
            </w:pPr>
            <w:r>
              <w:rPr>
                <w:rFonts w:ascii="Book Antiqua" w:hAnsi="Book Antiqua"/>
                <w:i/>
                <w:iCs/>
              </w:rPr>
              <w:t> </w:t>
            </w:r>
          </w:p>
        </w:tc>
      </w:tr>
      <w:tr w:rsidR="00C83579" w:rsidTr="00062A6E">
        <w:trPr>
          <w:trHeight w:val="315"/>
        </w:trPr>
        <w:tc>
          <w:tcPr>
            <w:tcW w:w="54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54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54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42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66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36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108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36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720" w:type="dxa"/>
            <w:tcBorders>
              <w:top w:val="single" w:sz="4" w:space="0" w:color="auto"/>
              <w:left w:val="single" w:sz="4" w:space="0" w:color="auto"/>
              <w:bottom w:val="single" w:sz="4" w:space="0" w:color="auto"/>
              <w:right w:val="single" w:sz="4" w:space="0" w:color="auto"/>
            </w:tcBorders>
            <w:vAlign w:val="bottom"/>
          </w:tcPr>
          <w:p w:rsidR="00C83579" w:rsidRDefault="00C83579" w:rsidP="00062A6E">
            <w:pPr>
              <w:rPr>
                <w:rFonts w:ascii="Book Antiqua" w:hAnsi="Book Antiqua"/>
                <w:sz w:val="18"/>
                <w:szCs w:val="18"/>
              </w:rPr>
            </w:pPr>
          </w:p>
        </w:tc>
        <w:tc>
          <w:tcPr>
            <w:tcW w:w="72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72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72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54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jc w:val="center"/>
              <w:rPr>
                <w:rFonts w:ascii="Book Antiqua" w:hAnsi="Book Antiqua"/>
                <w:i/>
                <w:sz w:val="18"/>
                <w:szCs w:val="18"/>
              </w:rPr>
            </w:pPr>
            <w:r>
              <w:rPr>
                <w:rFonts w:ascii="Book Antiqua" w:hAnsi="Book Antiqua"/>
                <w:i/>
                <w:sz w:val="18"/>
                <w:szCs w:val="18"/>
              </w:rPr>
              <w:t>1.2.</w:t>
            </w:r>
          </w:p>
        </w:tc>
        <w:tc>
          <w:tcPr>
            <w:tcW w:w="72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72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90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72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rPr>
            </w:pPr>
          </w:p>
        </w:tc>
        <w:tc>
          <w:tcPr>
            <w:tcW w:w="180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rPr>
            </w:pPr>
          </w:p>
        </w:tc>
        <w:tc>
          <w:tcPr>
            <w:tcW w:w="144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rPr>
            </w:pPr>
          </w:p>
        </w:tc>
        <w:tc>
          <w:tcPr>
            <w:tcW w:w="144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rPr>
            </w:pPr>
          </w:p>
        </w:tc>
      </w:tr>
      <w:tr w:rsidR="00C83579" w:rsidTr="00062A6E">
        <w:trPr>
          <w:trHeight w:val="315"/>
        </w:trPr>
        <w:tc>
          <w:tcPr>
            <w:tcW w:w="54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54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54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42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66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36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108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36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720" w:type="dxa"/>
            <w:tcBorders>
              <w:top w:val="single" w:sz="4" w:space="0" w:color="auto"/>
              <w:left w:val="single" w:sz="4" w:space="0" w:color="auto"/>
              <w:bottom w:val="single" w:sz="4" w:space="0" w:color="auto"/>
              <w:right w:val="single" w:sz="4" w:space="0" w:color="auto"/>
            </w:tcBorders>
            <w:vAlign w:val="bottom"/>
          </w:tcPr>
          <w:p w:rsidR="00C83579" w:rsidRDefault="00C83579" w:rsidP="00062A6E">
            <w:pPr>
              <w:rPr>
                <w:rFonts w:ascii="Book Antiqua" w:hAnsi="Book Antiqua"/>
                <w:sz w:val="18"/>
                <w:szCs w:val="18"/>
              </w:rPr>
            </w:pPr>
          </w:p>
        </w:tc>
        <w:tc>
          <w:tcPr>
            <w:tcW w:w="72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72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72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54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i/>
                <w:sz w:val="18"/>
                <w:szCs w:val="18"/>
              </w:rPr>
            </w:pPr>
            <w:r>
              <w:rPr>
                <w:rFonts w:ascii="Book Antiqua" w:hAnsi="Book Antiqua"/>
                <w:i/>
                <w:sz w:val="18"/>
                <w:szCs w:val="18"/>
              </w:rPr>
              <w:t>…</w:t>
            </w:r>
          </w:p>
        </w:tc>
        <w:tc>
          <w:tcPr>
            <w:tcW w:w="72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72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90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sz w:val="18"/>
                <w:szCs w:val="18"/>
              </w:rPr>
            </w:pPr>
          </w:p>
        </w:tc>
        <w:tc>
          <w:tcPr>
            <w:tcW w:w="72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rPr>
            </w:pPr>
          </w:p>
        </w:tc>
        <w:tc>
          <w:tcPr>
            <w:tcW w:w="180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rPr>
            </w:pPr>
          </w:p>
        </w:tc>
        <w:tc>
          <w:tcPr>
            <w:tcW w:w="144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rPr>
            </w:pPr>
          </w:p>
        </w:tc>
        <w:tc>
          <w:tcPr>
            <w:tcW w:w="1440" w:type="dxa"/>
            <w:tcBorders>
              <w:top w:val="single" w:sz="4" w:space="0" w:color="auto"/>
              <w:left w:val="single" w:sz="4" w:space="0" w:color="auto"/>
              <w:bottom w:val="single" w:sz="4" w:space="0" w:color="auto"/>
              <w:right w:val="single" w:sz="4" w:space="0" w:color="auto"/>
            </w:tcBorders>
            <w:noWrap/>
            <w:vAlign w:val="bottom"/>
          </w:tcPr>
          <w:p w:rsidR="00C83579" w:rsidRDefault="00C83579" w:rsidP="00062A6E">
            <w:pPr>
              <w:rPr>
                <w:rFonts w:ascii="Book Antiqua" w:hAnsi="Book Antiqua"/>
              </w:rPr>
            </w:pPr>
          </w:p>
        </w:tc>
      </w:tr>
      <w:tr w:rsidR="00C83579" w:rsidTr="00062A6E">
        <w:trPr>
          <w:trHeight w:val="834"/>
        </w:trPr>
        <w:tc>
          <w:tcPr>
            <w:tcW w:w="15660" w:type="dxa"/>
            <w:gridSpan w:val="20"/>
            <w:tcBorders>
              <w:top w:val="single" w:sz="4" w:space="0" w:color="auto"/>
              <w:left w:val="nil"/>
              <w:bottom w:val="nil"/>
              <w:right w:val="nil"/>
            </w:tcBorders>
            <w:noWrap/>
            <w:vAlign w:val="bottom"/>
          </w:tcPr>
          <w:p w:rsidR="00C83579" w:rsidRDefault="00C83579" w:rsidP="00062A6E">
            <w:pPr>
              <w:rPr>
                <w:b/>
                <w:i/>
              </w:rPr>
            </w:pPr>
          </w:p>
          <w:p w:rsidR="00C83579" w:rsidRDefault="00C83579" w:rsidP="00062A6E">
            <w:pPr>
              <w:rPr>
                <w:b/>
              </w:rPr>
            </w:pPr>
            <w:r>
              <w:rPr>
                <w:b/>
                <w:i/>
              </w:rPr>
              <w:t>*</w:t>
            </w:r>
            <w:r w:rsidRPr="00EB7132">
              <w:rPr>
                <w:b/>
                <w:i/>
              </w:rPr>
              <w:t xml:space="preserve"> Данная таблица сведений о контрагенте должна представляться в составе заявки в формате </w:t>
            </w:r>
            <w:proofErr w:type="spellStart"/>
            <w:r w:rsidRPr="00EB7132">
              <w:rPr>
                <w:b/>
                <w:i/>
                <w:lang w:val="en-US"/>
              </w:rPr>
              <w:t>pdf</w:t>
            </w:r>
            <w:proofErr w:type="spellEnd"/>
            <w:r w:rsidRPr="00EB7132">
              <w:rPr>
                <w:b/>
                <w:i/>
              </w:rPr>
              <w:t xml:space="preserve"> с подписью и в редактируемом формате </w:t>
            </w:r>
            <w:r w:rsidRPr="00EB7132">
              <w:rPr>
                <w:b/>
                <w:i/>
                <w:lang w:val="en-US"/>
              </w:rPr>
              <w:t>Excel</w:t>
            </w:r>
            <w:r w:rsidRPr="00EB7132">
              <w:rPr>
                <w:b/>
                <w:i/>
              </w:rPr>
              <w:t xml:space="preserve">. </w:t>
            </w:r>
            <w:r>
              <w:rPr>
                <w:b/>
                <w:i/>
              </w:rPr>
              <w:t xml:space="preserve"> </w:t>
            </w:r>
          </w:p>
          <w:p w:rsidR="00C83579" w:rsidRDefault="00C83579" w:rsidP="00062A6E"/>
          <w:p w:rsidR="00C83579" w:rsidRPr="00CD2712" w:rsidRDefault="00C83579" w:rsidP="00062A6E">
            <w:r>
              <w:t>В состав заявки обязательно должен входить подтверждающий документ, указанный в графе 5 (в формате .</w:t>
            </w:r>
            <w:proofErr w:type="spellStart"/>
            <w:r>
              <w:rPr>
                <w:lang w:val="en-US"/>
              </w:rPr>
              <w:t>pdf</w:t>
            </w:r>
            <w:proofErr w:type="spellEnd"/>
            <w:r>
              <w:t>).</w:t>
            </w:r>
          </w:p>
          <w:p w:rsidR="00C83579" w:rsidRDefault="00C83579" w:rsidP="00062A6E">
            <w:pPr>
              <w:rPr>
                <w:color w:val="000000"/>
                <w:sz w:val="18"/>
                <w:szCs w:val="18"/>
              </w:rPr>
            </w:pPr>
          </w:p>
        </w:tc>
      </w:tr>
    </w:tbl>
    <w:p w:rsidR="00C83579" w:rsidRDefault="00C83579" w:rsidP="00C83579">
      <w:pPr>
        <w:rPr>
          <w:sz w:val="28"/>
          <w:szCs w:val="28"/>
        </w:rPr>
      </w:pPr>
    </w:p>
    <w:p w:rsidR="00C83579" w:rsidRDefault="00C83579" w:rsidP="00C83579">
      <w:pPr>
        <w:rPr>
          <w:b/>
        </w:rPr>
      </w:pPr>
      <w:r>
        <w:rPr>
          <w:b/>
        </w:rPr>
        <w:t xml:space="preserve"> !!!       В случае непредставления или ненадлежащего (недостоверного) представления организацией сведений о контрагенте заявка участника будет отклонена как несоответствующая требованиям документации проводимой процедуры закупки.</w:t>
      </w:r>
    </w:p>
    <w:p w:rsidR="00C83579" w:rsidRDefault="00C83579" w:rsidP="00C83579">
      <w:pPr>
        <w:rPr>
          <w:b/>
        </w:rPr>
      </w:pPr>
    </w:p>
    <w:p w:rsidR="00C83579" w:rsidRDefault="00C83579" w:rsidP="00C83579">
      <w:pPr>
        <w:rPr>
          <w:b/>
        </w:rPr>
      </w:pPr>
    </w:p>
    <w:p w:rsidR="00C83579" w:rsidRDefault="00C83579" w:rsidP="00C83579">
      <w:pPr>
        <w:rPr>
          <w:b/>
        </w:rPr>
      </w:pPr>
    </w:p>
    <w:p w:rsidR="00C83579" w:rsidRDefault="00C83579" w:rsidP="00C83579">
      <w:r>
        <w:rPr>
          <w:i/>
        </w:rPr>
        <w:t>Должность</w:t>
      </w:r>
      <w:r>
        <w:t xml:space="preserve">            _____________________    /   </w:t>
      </w:r>
      <w:r>
        <w:rPr>
          <w:i/>
        </w:rPr>
        <w:t>расшифровка</w:t>
      </w:r>
      <w:r>
        <w:t xml:space="preserve">   /      </w:t>
      </w:r>
    </w:p>
    <w:p w:rsidR="00C83579" w:rsidRPr="00F67BB7" w:rsidRDefault="00C83579" w:rsidP="00C83579">
      <w:r>
        <w:t xml:space="preserve">                                            (подпись)               М.П.</w:t>
      </w:r>
    </w:p>
    <w:p w:rsidR="00C83579" w:rsidRDefault="00C83579" w:rsidP="00C83579">
      <w:pPr>
        <w:pStyle w:val="Times12"/>
        <w:jc w:val="right"/>
        <w:sectPr w:rsidR="00C83579" w:rsidSect="00630EA9">
          <w:pgSz w:w="16838" w:h="11906" w:orient="landscape" w:code="9"/>
          <w:pgMar w:top="851" w:right="851" w:bottom="1134" w:left="567" w:header="720" w:footer="720" w:gutter="0"/>
          <w:cols w:space="708"/>
          <w:titlePg/>
          <w:docGrid w:linePitch="326"/>
        </w:sectPr>
      </w:pPr>
    </w:p>
    <w:p w:rsidR="00C83579" w:rsidRPr="005974C6" w:rsidRDefault="00C83579" w:rsidP="00C83579">
      <w:pPr>
        <w:numPr>
          <w:ilvl w:val="0"/>
          <w:numId w:val="32"/>
        </w:numPr>
        <w:jc w:val="center"/>
        <w:rPr>
          <w:b/>
        </w:rPr>
      </w:pPr>
    </w:p>
    <w:p w:rsidR="00C83579" w:rsidRPr="005974C6" w:rsidRDefault="00C83579" w:rsidP="00C83579">
      <w:pPr>
        <w:ind w:left="600"/>
        <w:rPr>
          <w:b/>
        </w:rPr>
      </w:pPr>
    </w:p>
    <w:p w:rsidR="00C83579" w:rsidRPr="00C83579" w:rsidRDefault="00C83579" w:rsidP="00C83579">
      <w:pPr>
        <w:ind w:left="2124" w:firstLine="708"/>
        <w:rPr>
          <w:b/>
        </w:rPr>
      </w:pPr>
      <w:r w:rsidRPr="00C8752A">
        <w:rPr>
          <w:b/>
          <w:sz w:val="28"/>
          <w:szCs w:val="28"/>
        </w:rPr>
        <w:t>Техническое задание</w:t>
      </w:r>
    </w:p>
    <w:p w:rsidR="00C83579" w:rsidRPr="00C83579" w:rsidRDefault="00C83579" w:rsidP="00C83579">
      <w:pPr>
        <w:ind w:left="960"/>
        <w:rPr>
          <w:b/>
        </w:rPr>
      </w:pPr>
    </w:p>
    <w:p w:rsidR="00C83579" w:rsidRDefault="00C83579" w:rsidP="00C83579">
      <w:pPr>
        <w:autoSpaceDE w:val="0"/>
        <w:autoSpaceDN w:val="0"/>
        <w:adjustRightInd w:val="0"/>
        <w:rPr>
          <w:b/>
          <w:bCs/>
          <w:sz w:val="28"/>
          <w:szCs w:val="28"/>
        </w:rPr>
      </w:pPr>
      <w:r>
        <w:rPr>
          <w:b/>
          <w:sz w:val="28"/>
          <w:szCs w:val="28"/>
        </w:rPr>
        <w:t>На поставку</w:t>
      </w:r>
      <w:r w:rsidRPr="009303EB">
        <w:rPr>
          <w:b/>
          <w:sz w:val="28"/>
          <w:szCs w:val="28"/>
        </w:rPr>
        <w:t xml:space="preserve"> </w:t>
      </w:r>
      <w:r>
        <w:rPr>
          <w:b/>
          <w:bCs/>
          <w:sz w:val="28"/>
          <w:szCs w:val="28"/>
        </w:rPr>
        <w:t xml:space="preserve"> 1. Форвакуумных</w:t>
      </w:r>
      <w:r w:rsidRPr="0081356C">
        <w:rPr>
          <w:b/>
          <w:bCs/>
          <w:sz w:val="28"/>
          <w:szCs w:val="28"/>
        </w:rPr>
        <w:t xml:space="preserve"> насос</w:t>
      </w:r>
      <w:r>
        <w:rPr>
          <w:b/>
          <w:bCs/>
          <w:sz w:val="28"/>
          <w:szCs w:val="28"/>
        </w:rPr>
        <w:t>ов</w:t>
      </w:r>
      <w:r w:rsidRPr="0081356C">
        <w:rPr>
          <w:b/>
          <w:bCs/>
          <w:sz w:val="28"/>
          <w:szCs w:val="28"/>
        </w:rPr>
        <w:t xml:space="preserve"> АВЗ-125Д</w:t>
      </w:r>
    </w:p>
    <w:p w:rsidR="00C83579" w:rsidRDefault="00C83579" w:rsidP="00C83579">
      <w:pPr>
        <w:autoSpaceDE w:val="0"/>
        <w:autoSpaceDN w:val="0"/>
        <w:adjustRightInd w:val="0"/>
        <w:rPr>
          <w:b/>
          <w:bCs/>
          <w:sz w:val="28"/>
          <w:szCs w:val="28"/>
        </w:rPr>
      </w:pPr>
      <w:r>
        <w:rPr>
          <w:b/>
          <w:bCs/>
          <w:sz w:val="28"/>
          <w:szCs w:val="28"/>
        </w:rPr>
        <w:t xml:space="preserve">  </w:t>
      </w:r>
      <w:r>
        <w:rPr>
          <w:b/>
          <w:bCs/>
          <w:sz w:val="28"/>
          <w:szCs w:val="28"/>
        </w:rPr>
        <w:tab/>
      </w:r>
      <w:r>
        <w:rPr>
          <w:b/>
          <w:bCs/>
          <w:sz w:val="28"/>
          <w:szCs w:val="28"/>
        </w:rPr>
        <w:tab/>
        <w:t xml:space="preserve">    2.</w:t>
      </w:r>
      <w:r w:rsidRPr="003D6B8E">
        <w:rPr>
          <w:b/>
          <w:bCs/>
          <w:sz w:val="28"/>
          <w:szCs w:val="28"/>
        </w:rPr>
        <w:t xml:space="preserve"> </w:t>
      </w:r>
      <w:r>
        <w:rPr>
          <w:b/>
          <w:bCs/>
          <w:sz w:val="28"/>
          <w:szCs w:val="28"/>
        </w:rPr>
        <w:t>Паромасляных</w:t>
      </w:r>
      <w:r w:rsidRPr="0081356C">
        <w:rPr>
          <w:b/>
          <w:bCs/>
          <w:sz w:val="28"/>
          <w:szCs w:val="28"/>
        </w:rPr>
        <w:t xml:space="preserve"> насос</w:t>
      </w:r>
      <w:r>
        <w:rPr>
          <w:b/>
          <w:bCs/>
          <w:sz w:val="28"/>
          <w:szCs w:val="28"/>
        </w:rPr>
        <w:t>ов</w:t>
      </w:r>
      <w:r w:rsidRPr="0081356C">
        <w:rPr>
          <w:b/>
          <w:bCs/>
          <w:sz w:val="28"/>
          <w:szCs w:val="28"/>
        </w:rPr>
        <w:t xml:space="preserve"> НВДМ 400 или НД 400</w:t>
      </w:r>
    </w:p>
    <w:p w:rsidR="00C83579" w:rsidRDefault="00C83579" w:rsidP="00C83579">
      <w:pPr>
        <w:autoSpaceDE w:val="0"/>
        <w:autoSpaceDN w:val="0"/>
        <w:adjustRightInd w:val="0"/>
        <w:rPr>
          <w:rFonts w:eastAsia="TimesNewRomanPSMT"/>
          <w:color w:val="000000"/>
        </w:rPr>
      </w:pPr>
      <w:r>
        <w:rPr>
          <w:b/>
          <w:bCs/>
          <w:sz w:val="28"/>
          <w:szCs w:val="28"/>
        </w:rPr>
        <w:t xml:space="preserve"> </w:t>
      </w:r>
      <w:r>
        <w:rPr>
          <w:b/>
          <w:bCs/>
          <w:sz w:val="28"/>
          <w:szCs w:val="28"/>
        </w:rPr>
        <w:tab/>
      </w:r>
      <w:r>
        <w:rPr>
          <w:b/>
          <w:bCs/>
          <w:sz w:val="28"/>
          <w:szCs w:val="28"/>
        </w:rPr>
        <w:tab/>
        <w:t xml:space="preserve">    3. Затворы вакуумные ЭВЗ 400 </w:t>
      </w:r>
      <w:r>
        <w:t xml:space="preserve"> </w:t>
      </w:r>
      <w:r w:rsidRPr="00124864">
        <w:rPr>
          <w:rFonts w:eastAsia="TimesNewRomanPSMT"/>
          <w:color w:val="000000"/>
        </w:rPr>
        <w:t xml:space="preserve"> </w:t>
      </w:r>
    </w:p>
    <w:p w:rsidR="00C83579" w:rsidRPr="00C750AF" w:rsidRDefault="00C83579" w:rsidP="00C83579">
      <w:pPr>
        <w:spacing w:line="360" w:lineRule="auto"/>
        <w:jc w:val="center"/>
        <w:rPr>
          <w:lang w:eastAsia="en-US"/>
        </w:rPr>
      </w:pPr>
    </w:p>
    <w:p w:rsidR="00C83579" w:rsidRPr="00C750AF" w:rsidRDefault="00C83579" w:rsidP="00C83579">
      <w:pPr>
        <w:spacing w:line="360" w:lineRule="auto"/>
        <w:ind w:left="270"/>
        <w:rPr>
          <w:b/>
        </w:rPr>
      </w:pPr>
    </w:p>
    <w:p w:rsidR="00C83579" w:rsidRPr="009303EB" w:rsidRDefault="00C83579" w:rsidP="00C83579">
      <w:pPr>
        <w:spacing w:line="360" w:lineRule="auto"/>
        <w:ind w:left="270"/>
      </w:pPr>
      <w:r>
        <w:t>Изготовитель</w:t>
      </w:r>
      <w:r w:rsidRPr="00C750AF">
        <w:t xml:space="preserve">: </w:t>
      </w:r>
      <w:r>
        <w:t>любой</w:t>
      </w:r>
    </w:p>
    <w:p w:rsidR="00C83579" w:rsidRPr="00C750AF" w:rsidRDefault="00C83579" w:rsidP="00C83579">
      <w:pPr>
        <w:spacing w:before="120" w:line="360" w:lineRule="auto"/>
        <w:ind w:left="274"/>
        <w:rPr>
          <w:b/>
        </w:rPr>
      </w:pPr>
      <w:r w:rsidRPr="00C750AF">
        <w:rPr>
          <w:b/>
        </w:rPr>
        <w:t>Основные параметры:</w:t>
      </w:r>
    </w:p>
    <w:p w:rsidR="00C83579" w:rsidRDefault="00C83579" w:rsidP="00C83579">
      <w:pPr>
        <w:spacing w:before="120" w:line="312" w:lineRule="auto"/>
        <w:ind w:left="270"/>
      </w:pPr>
      <w:r>
        <w:t>Согласно ТУ на данную марку продукции</w:t>
      </w:r>
    </w:p>
    <w:p w:rsidR="00C83579" w:rsidRDefault="00C83579" w:rsidP="00C83579"/>
    <w:p w:rsidR="007C7F1F" w:rsidRDefault="007C7F1F"/>
    <w:sectPr w:rsidR="007C7F1F" w:rsidSect="000C3AA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67DC" w:rsidRDefault="004567DC" w:rsidP="000C3AA5">
      <w:r>
        <w:separator/>
      </w:r>
    </w:p>
  </w:endnote>
  <w:endnote w:type="continuationSeparator" w:id="0">
    <w:p w:rsidR="004567DC" w:rsidRDefault="004567DC" w:rsidP="000C3AA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G Times Cyr">
    <w:panose1 w:val="00000000000000000000"/>
    <w:charset w:val="CC"/>
    <w:family w:val="roman"/>
    <w:notTrueType/>
    <w:pitch w:val="variable"/>
    <w:sig w:usb0="00000201" w:usb1="00000000" w:usb2="00000000" w:usb3="00000000" w:csb0="00000004" w:csb1="00000000"/>
  </w:font>
  <w:font w:name="Century Gothic">
    <w:panose1 w:val="020B0502020202020204"/>
    <w:charset w:val="CC"/>
    <w:family w:val="swiss"/>
    <w:pitch w:val="variable"/>
    <w:sig w:usb0="00000287" w:usb1="00000000" w:usb2="00000000" w:usb3="00000000" w:csb0="0000009F" w:csb1="00000000"/>
  </w:font>
  <w:font w:name="ArtsansLightC">
    <w:altName w:val="Arial"/>
    <w:panose1 w:val="00000000000000000000"/>
    <w:charset w:val="00"/>
    <w:family w:val="swiss"/>
    <w:notTrueType/>
    <w:pitch w:val="variable"/>
    <w:sig w:usb0="00000003" w:usb1="00000000" w:usb2="00000000" w:usb3="00000000" w:csb0="00000001" w:csb1="00000000"/>
  </w:font>
  <w:font w:name="TimesNewRomanPSMT">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EA9" w:rsidRDefault="00D11E3E">
    <w:pPr>
      <w:pStyle w:val="af"/>
      <w:framePr w:wrap="around" w:vAnchor="text" w:hAnchor="margin" w:xAlign="center" w:y="1"/>
      <w:rPr>
        <w:rStyle w:val="af3"/>
      </w:rPr>
    </w:pPr>
    <w:r>
      <w:rPr>
        <w:rStyle w:val="af3"/>
      </w:rPr>
      <w:fldChar w:fldCharType="begin"/>
    </w:r>
    <w:r w:rsidR="001F6183">
      <w:rPr>
        <w:rStyle w:val="af3"/>
      </w:rPr>
      <w:instrText xml:space="preserve">PAGE  </w:instrText>
    </w:r>
    <w:r>
      <w:rPr>
        <w:rStyle w:val="af3"/>
      </w:rPr>
      <w:fldChar w:fldCharType="end"/>
    </w:r>
  </w:p>
  <w:p w:rsidR="00630EA9" w:rsidRDefault="004567DC">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EA9" w:rsidRDefault="004567DC">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67DC" w:rsidRDefault="004567DC" w:rsidP="000C3AA5">
      <w:r>
        <w:separator/>
      </w:r>
    </w:p>
  </w:footnote>
  <w:footnote w:type="continuationSeparator" w:id="0">
    <w:p w:rsidR="004567DC" w:rsidRDefault="004567DC" w:rsidP="000C3AA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EA9" w:rsidRDefault="00D11E3E" w:rsidP="00630EA9">
    <w:pPr>
      <w:pStyle w:val="ad"/>
      <w:framePr w:wrap="around" w:vAnchor="text" w:hAnchor="margin" w:xAlign="center" w:y="1"/>
      <w:rPr>
        <w:rStyle w:val="af3"/>
      </w:rPr>
    </w:pPr>
    <w:r>
      <w:rPr>
        <w:rStyle w:val="af3"/>
      </w:rPr>
      <w:fldChar w:fldCharType="begin"/>
    </w:r>
    <w:r w:rsidR="001F6183">
      <w:rPr>
        <w:rStyle w:val="af3"/>
      </w:rPr>
      <w:instrText xml:space="preserve">PAGE  </w:instrText>
    </w:r>
    <w:r>
      <w:rPr>
        <w:rStyle w:val="af3"/>
      </w:rPr>
      <w:fldChar w:fldCharType="end"/>
    </w:r>
  </w:p>
  <w:p w:rsidR="00630EA9" w:rsidRDefault="004567DC" w:rsidP="00630EA9">
    <w:pPr>
      <w:pStyle w:val="ad"/>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EA9" w:rsidRPr="00760CAF" w:rsidRDefault="004567DC" w:rsidP="00630EA9">
    <w:pPr>
      <w:pStyle w:val="ad"/>
      <w:ind w:left="6237"/>
      <w:rPr>
        <w:rFonts w:ascii="Times New Roman" w:hAnsi="Times New Roman" w:cs="Times New Roman"/>
        <w:color w:val="000000"/>
        <w:sz w:val="28"/>
        <w:szCs w:val="2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EA9" w:rsidRDefault="00D11E3E" w:rsidP="00630EA9">
    <w:pPr>
      <w:pStyle w:val="ad"/>
      <w:framePr w:wrap="around" w:vAnchor="text" w:hAnchor="margin" w:xAlign="center" w:y="1"/>
      <w:rPr>
        <w:rStyle w:val="af3"/>
      </w:rPr>
    </w:pPr>
    <w:r>
      <w:rPr>
        <w:rStyle w:val="af3"/>
      </w:rPr>
      <w:fldChar w:fldCharType="begin"/>
    </w:r>
    <w:r w:rsidR="001F6183">
      <w:rPr>
        <w:rStyle w:val="af3"/>
      </w:rPr>
      <w:instrText xml:space="preserve">PAGE  </w:instrText>
    </w:r>
    <w:r>
      <w:rPr>
        <w:rStyle w:val="af3"/>
      </w:rPr>
      <w:fldChar w:fldCharType="separate"/>
    </w:r>
    <w:r w:rsidR="00B9055B">
      <w:rPr>
        <w:rStyle w:val="af3"/>
        <w:noProof/>
      </w:rPr>
      <w:t>39</w:t>
    </w:r>
    <w:r>
      <w:rPr>
        <w:rStyle w:val="af3"/>
      </w:rPr>
      <w:fldChar w:fldCharType="end"/>
    </w:r>
  </w:p>
  <w:p w:rsidR="00630EA9" w:rsidRPr="00B33FEE" w:rsidRDefault="004567DC">
    <w:pPr>
      <w:pStyle w:val="ad"/>
      <w:jc w:val="center"/>
      <w:rPr>
        <w:rFonts w:ascii="Times New Roman" w:hAnsi="Times New Roman" w:cs="Times New Roman"/>
        <w:sz w:val="24"/>
      </w:rPr>
    </w:pPr>
  </w:p>
  <w:p w:rsidR="00630EA9" w:rsidRPr="00B33FEE" w:rsidRDefault="004567DC" w:rsidP="00630EA9">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BCEA0B1C"/>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8D33AA8"/>
    <w:multiLevelType w:val="hybridMultilevel"/>
    <w:tmpl w:val="8BC4440A"/>
    <w:lvl w:ilvl="0" w:tplc="93E4116E">
      <w:start w:val="1"/>
      <w:numFmt w:val="decimal"/>
      <w:lvlText w:val="%1."/>
      <w:lvlJc w:val="left"/>
      <w:pPr>
        <w:tabs>
          <w:tab w:val="num" w:pos="1080"/>
        </w:tabs>
        <w:ind w:left="1080" w:hanging="360"/>
      </w:pPr>
      <w:rPr>
        <w:i/>
        <w:sz w:val="24"/>
        <w:szCs w:val="24"/>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10">
    <w:nsid w:val="1AAF63D4"/>
    <w:multiLevelType w:val="hybridMultilevel"/>
    <w:tmpl w:val="FF96A916"/>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1">
    <w:nsid w:val="24E11679"/>
    <w:multiLevelType w:val="hybridMultilevel"/>
    <w:tmpl w:val="F3B6438C"/>
    <w:lvl w:ilvl="0" w:tplc="A544B810">
      <w:start w:val="1"/>
      <w:numFmt w:val="decimal"/>
      <w:lvlText w:val="%1."/>
      <w:lvlJc w:val="left"/>
      <w:pPr>
        <w:ind w:left="1068"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7CD2EAB"/>
    <w:multiLevelType w:val="hybridMultilevel"/>
    <w:tmpl w:val="7EDE8FD8"/>
    <w:lvl w:ilvl="0" w:tplc="FFFFFFFF">
      <w:start w:val="1"/>
      <w:numFmt w:val="decimal"/>
      <w:lvlText w:val="%1."/>
      <w:lvlJc w:val="left"/>
      <w:pPr>
        <w:tabs>
          <w:tab w:val="num" w:pos="502"/>
        </w:tabs>
        <w:ind w:left="502" w:hanging="360"/>
      </w:pPr>
      <w:rPr>
        <w:b w:val="0"/>
        <w:i w:val="0"/>
        <w:sz w:val="28"/>
        <w:szCs w:val="28"/>
      </w:rPr>
    </w:lvl>
    <w:lvl w:ilvl="1" w:tplc="FFFFFFFF">
      <w:start w:val="1"/>
      <w:numFmt w:val="decimal"/>
      <w:lvlText w:val="%2."/>
      <w:lvlJc w:val="left"/>
      <w:pPr>
        <w:tabs>
          <w:tab w:val="num" w:pos="1212"/>
        </w:tabs>
        <w:ind w:left="1212"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3C65F5E"/>
    <w:multiLevelType w:val="multilevel"/>
    <w:tmpl w:val="B0BA54CA"/>
    <w:lvl w:ilvl="0">
      <w:start w:val="1"/>
      <w:numFmt w:val="decimal"/>
      <w:pStyle w:val="a1"/>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00"/>
        </w:tabs>
        <w:ind w:left="60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56352E7"/>
    <w:multiLevelType w:val="multilevel"/>
    <w:tmpl w:val="72EC61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41854D49"/>
    <w:multiLevelType w:val="multilevel"/>
    <w:tmpl w:val="DA56C75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8"/>
        <w:szCs w:val="24"/>
      </w:rPr>
    </w:lvl>
    <w:lvl w:ilvl="3">
      <w:start w:val="1"/>
      <w:numFmt w:val="decimal"/>
      <w:lvlText w:val="%1.%2.%3.%4."/>
      <w:lvlJc w:val="left"/>
      <w:pPr>
        <w:tabs>
          <w:tab w:val="num" w:pos="2880"/>
        </w:tabs>
        <w:ind w:left="2880"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465D3282"/>
    <w:multiLevelType w:val="hybridMultilevel"/>
    <w:tmpl w:val="AA1A4F02"/>
    <w:lvl w:ilvl="0" w:tplc="FFFFFFFF">
      <w:start w:val="1"/>
      <w:numFmt w:val="decimal"/>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1">
    <w:nsid w:val="46C36481"/>
    <w:multiLevelType w:val="hybridMultilevel"/>
    <w:tmpl w:val="D6424F4A"/>
    <w:lvl w:ilvl="0" w:tplc="E15C2C9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3"/>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3">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AA40784"/>
    <w:multiLevelType w:val="hybridMultilevel"/>
    <w:tmpl w:val="161A5E68"/>
    <w:lvl w:ilvl="0" w:tplc="FE46895C">
      <w:start w:val="1"/>
      <w:numFmt w:val="russianLower"/>
      <w:pStyle w:val="a5"/>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pStyle w:val="4"/>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6">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2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0">
    <w:nsid w:val="6F793E53"/>
    <w:multiLevelType w:val="multilevel"/>
    <w:tmpl w:val="FF3EA0BC"/>
    <w:lvl w:ilvl="0">
      <w:start w:val="1"/>
      <w:numFmt w:val="decimal"/>
      <w:pStyle w:val="22"/>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pStyle w:val="31"/>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1">
    <w:nsid w:val="70943F09"/>
    <w:multiLevelType w:val="hybridMultilevel"/>
    <w:tmpl w:val="0876F170"/>
    <w:lvl w:ilvl="0" w:tplc="FFFFFFFF">
      <w:start w:val="1"/>
      <w:numFmt w:val="bullet"/>
      <w:pStyle w:val="-"/>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3">
    <w:nsid w:val="77D756A6"/>
    <w:multiLevelType w:val="hybridMultilevel"/>
    <w:tmpl w:val="CCB8406E"/>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36">
    <w:nsid w:val="7F367D25"/>
    <w:multiLevelType w:val="hybridMultilevel"/>
    <w:tmpl w:val="B010CA7A"/>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31"/>
  </w:num>
  <w:num w:numId="5">
    <w:abstractNumId w:val="23"/>
  </w:num>
  <w:num w:numId="6">
    <w:abstractNumId w:val="1"/>
  </w:num>
  <w:num w:numId="7">
    <w:abstractNumId w:val="0"/>
  </w:num>
  <w:num w:numId="8">
    <w:abstractNumId w:val="12"/>
  </w:num>
  <w:num w:numId="9">
    <w:abstractNumId w:val="26"/>
  </w:num>
  <w:num w:numId="10">
    <w:abstractNumId w:val="3"/>
  </w:num>
  <w:num w:numId="11">
    <w:abstractNumId w:val="19"/>
  </w:num>
  <w:num w:numId="12">
    <w:abstractNumId w:val="7"/>
  </w:num>
  <w:num w:numId="13">
    <w:abstractNumId w:val="15"/>
  </w:num>
  <w:num w:numId="14">
    <w:abstractNumId w:val="17"/>
  </w:num>
  <w:num w:numId="15">
    <w:abstractNumId w:val="14"/>
  </w:num>
  <w:num w:numId="16">
    <w:abstractNumId w:val="16"/>
  </w:num>
  <w:num w:numId="17">
    <w:abstractNumId w:val="34"/>
  </w:num>
  <w:num w:numId="18">
    <w:abstractNumId w:val="20"/>
  </w:num>
  <w:num w:numId="19">
    <w:abstractNumId w:val="2"/>
  </w:num>
  <w:num w:numId="20">
    <w:abstractNumId w:val="36"/>
  </w:num>
  <w:num w:numId="21">
    <w:abstractNumId w:val="18"/>
  </w:num>
  <w:num w:numId="22">
    <w:abstractNumId w:val="28"/>
  </w:num>
  <w:num w:numId="23">
    <w:abstractNumId w:val="29"/>
  </w:num>
  <w:num w:numId="24">
    <w:abstractNumId w:val="27"/>
  </w:num>
  <w:num w:numId="25">
    <w:abstractNumId w:val="24"/>
  </w:num>
  <w:num w:numId="26">
    <w:abstractNumId w:val="4"/>
  </w:num>
  <w:num w:numId="27">
    <w:abstractNumId w:val="5"/>
  </w:num>
  <w:num w:numId="28">
    <w:abstractNumId w:val="35"/>
  </w:num>
  <w:num w:numId="29">
    <w:abstractNumId w:val="32"/>
  </w:num>
  <w:num w:numId="30">
    <w:abstractNumId w:val="10"/>
  </w:num>
  <w:num w:numId="31">
    <w:abstractNumId w:val="13"/>
  </w:num>
  <w:num w:numId="32">
    <w:abstractNumId w:val="33"/>
  </w:num>
  <w:num w:numId="33">
    <w:abstractNumId w:val="21"/>
  </w:num>
  <w:num w:numId="34">
    <w:abstractNumId w:val="9"/>
  </w:num>
  <w:num w:numId="35">
    <w:abstractNumId w:val="6"/>
  </w:num>
  <w:num w:numId="36">
    <w:abstractNumId w:val="8"/>
  </w:num>
  <w:num w:numId="3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C83579"/>
    <w:rsid w:val="000C3AA5"/>
    <w:rsid w:val="001F6183"/>
    <w:rsid w:val="00392870"/>
    <w:rsid w:val="004567DC"/>
    <w:rsid w:val="00587268"/>
    <w:rsid w:val="007C7F1F"/>
    <w:rsid w:val="007E6D55"/>
    <w:rsid w:val="00826290"/>
    <w:rsid w:val="00A1795D"/>
    <w:rsid w:val="00B9055B"/>
    <w:rsid w:val="00C83579"/>
    <w:rsid w:val="00D11E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dat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C83579"/>
    <w:pPr>
      <w:spacing w:after="0" w:line="240" w:lineRule="auto"/>
    </w:pPr>
    <w:rPr>
      <w:rFonts w:ascii="Times New Roman" w:eastAsia="Calibri"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6"/>
    <w:next w:val="a6"/>
    <w:link w:val="11"/>
    <w:qFormat/>
    <w:rsid w:val="00C83579"/>
    <w:pPr>
      <w:keepNext/>
      <w:numPr>
        <w:numId w:val="1"/>
      </w:numPr>
      <w:jc w:val="right"/>
      <w:outlineLvl w:val="0"/>
    </w:p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6"/>
    <w:next w:val="a6"/>
    <w:link w:val="220"/>
    <w:qFormat/>
    <w:rsid w:val="00C83579"/>
    <w:pPr>
      <w:keepNext/>
      <w:numPr>
        <w:ilvl w:val="1"/>
        <w:numId w:val="1"/>
      </w:numPr>
      <w:spacing w:before="240" w:after="60"/>
      <w:outlineLvl w:val="1"/>
    </w:pPr>
    <w:rPr>
      <w:rFonts w:ascii="Arial" w:hAnsi="Arial" w:cs="Arial"/>
      <w:b/>
      <w:bCs/>
      <w:i/>
      <w:iCs/>
      <w:sz w:val="28"/>
      <w:szCs w:val="28"/>
    </w:rPr>
  </w:style>
  <w:style w:type="paragraph" w:styleId="33">
    <w:name w:val="heading 3"/>
    <w:aliases w:val="H3"/>
    <w:basedOn w:val="a6"/>
    <w:next w:val="a6"/>
    <w:link w:val="310"/>
    <w:qFormat/>
    <w:rsid w:val="00C83579"/>
    <w:pPr>
      <w:keepNext/>
      <w:keepLines/>
      <w:spacing w:before="200"/>
      <w:outlineLvl w:val="2"/>
    </w:pPr>
    <w:rPr>
      <w:rFonts w:ascii="Cambria" w:hAnsi="Cambria" w:cs="Cambria"/>
      <w:b/>
      <w:bCs/>
      <w:color w:val="4F81BD"/>
    </w:rPr>
  </w:style>
  <w:style w:type="paragraph" w:styleId="41">
    <w:name w:val="heading 4"/>
    <w:basedOn w:val="a6"/>
    <w:next w:val="a6"/>
    <w:link w:val="410"/>
    <w:qFormat/>
    <w:rsid w:val="00C83579"/>
    <w:pPr>
      <w:keepNext/>
      <w:tabs>
        <w:tab w:val="num" w:pos="1701"/>
      </w:tabs>
      <w:spacing w:before="240" w:after="60"/>
      <w:ind w:left="1701" w:hanging="1134"/>
      <w:outlineLvl w:val="3"/>
    </w:pPr>
    <w:rPr>
      <w:rFonts w:eastAsia="Arial Unicode MS"/>
      <w:b/>
      <w:bCs/>
      <w:sz w:val="28"/>
      <w:szCs w:val="28"/>
    </w:rPr>
  </w:style>
  <w:style w:type="paragraph" w:styleId="5">
    <w:name w:val="heading 5"/>
    <w:basedOn w:val="a6"/>
    <w:next w:val="a6"/>
    <w:link w:val="50"/>
    <w:qFormat/>
    <w:rsid w:val="00C8357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C83579"/>
    <w:pPr>
      <w:spacing w:before="240" w:after="60"/>
      <w:outlineLvl w:val="5"/>
    </w:pPr>
    <w:rPr>
      <w:rFonts w:eastAsia="Times New Roman"/>
      <w:b/>
      <w:bCs/>
      <w:sz w:val="22"/>
      <w:szCs w:val="22"/>
    </w:rPr>
  </w:style>
  <w:style w:type="paragraph" w:styleId="7">
    <w:name w:val="heading 7"/>
    <w:basedOn w:val="a6"/>
    <w:next w:val="a6"/>
    <w:link w:val="70"/>
    <w:qFormat/>
    <w:rsid w:val="00C83579"/>
    <w:pPr>
      <w:tabs>
        <w:tab w:val="num" w:pos="3469"/>
      </w:tabs>
      <w:spacing w:before="240" w:after="60"/>
      <w:ind w:left="3469" w:hanging="1296"/>
      <w:outlineLvl w:val="6"/>
    </w:pPr>
    <w:rPr>
      <w:rFonts w:eastAsia="Times New Roman"/>
    </w:rPr>
  </w:style>
  <w:style w:type="paragraph" w:styleId="8">
    <w:name w:val="heading 8"/>
    <w:basedOn w:val="a6"/>
    <w:next w:val="a6"/>
    <w:link w:val="80"/>
    <w:qFormat/>
    <w:rsid w:val="00C83579"/>
    <w:pPr>
      <w:tabs>
        <w:tab w:val="num" w:pos="3613"/>
      </w:tabs>
      <w:spacing w:before="240" w:after="60"/>
      <w:ind w:left="3613" w:hanging="1440"/>
      <w:outlineLvl w:val="7"/>
    </w:pPr>
    <w:rPr>
      <w:rFonts w:eastAsia="Times New Roman"/>
      <w:i/>
      <w:iCs/>
    </w:rPr>
  </w:style>
  <w:style w:type="paragraph" w:styleId="9">
    <w:name w:val="heading 9"/>
    <w:basedOn w:val="a6"/>
    <w:next w:val="a6"/>
    <w:link w:val="90"/>
    <w:qFormat/>
    <w:rsid w:val="00C83579"/>
    <w:pPr>
      <w:tabs>
        <w:tab w:val="num" w:pos="3757"/>
      </w:tabs>
      <w:spacing w:before="240" w:after="60"/>
      <w:ind w:left="3757" w:hanging="1584"/>
      <w:outlineLvl w:val="8"/>
    </w:pPr>
    <w:rPr>
      <w:rFonts w:ascii="Arial" w:eastAsia="Times New Roman"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2">
    <w:name w:val="Заголовок 1 Знак"/>
    <w:basedOn w:val="a7"/>
    <w:link w:val="10"/>
    <w:rsid w:val="00C83579"/>
    <w:rPr>
      <w:rFonts w:asciiTheme="majorHAnsi" w:eastAsiaTheme="majorEastAsia" w:hAnsiTheme="majorHAnsi" w:cstheme="majorBidi"/>
      <w:b/>
      <w:bCs/>
      <w:color w:val="365F91" w:themeColor="accent1" w:themeShade="BF"/>
      <w:sz w:val="28"/>
      <w:szCs w:val="28"/>
      <w:lang w:eastAsia="ru-RU"/>
    </w:rPr>
  </w:style>
  <w:style w:type="character" w:customStyle="1" w:styleId="23">
    <w:name w:val="Заголовок 2 Знак"/>
    <w:basedOn w:val="a7"/>
    <w:link w:val="20"/>
    <w:rsid w:val="00C83579"/>
    <w:rPr>
      <w:rFonts w:asciiTheme="majorHAnsi" w:eastAsiaTheme="majorEastAsia" w:hAnsiTheme="majorHAnsi" w:cstheme="majorBidi"/>
      <w:b/>
      <w:bCs/>
      <w:color w:val="4F81BD" w:themeColor="accent1"/>
      <w:sz w:val="26"/>
      <w:szCs w:val="26"/>
      <w:lang w:eastAsia="ru-RU"/>
    </w:rPr>
  </w:style>
  <w:style w:type="character" w:customStyle="1" w:styleId="34">
    <w:name w:val="Заголовок 3 Знак"/>
    <w:basedOn w:val="a7"/>
    <w:link w:val="33"/>
    <w:semiHidden/>
    <w:rsid w:val="00C83579"/>
    <w:rPr>
      <w:rFonts w:asciiTheme="majorHAnsi" w:eastAsiaTheme="majorEastAsia" w:hAnsiTheme="majorHAnsi" w:cstheme="majorBidi"/>
      <w:b/>
      <w:bCs/>
      <w:color w:val="4F81BD" w:themeColor="accent1"/>
      <w:sz w:val="24"/>
      <w:szCs w:val="24"/>
      <w:lang w:eastAsia="ru-RU"/>
    </w:rPr>
  </w:style>
  <w:style w:type="character" w:customStyle="1" w:styleId="42">
    <w:name w:val="Заголовок 4 Знак"/>
    <w:basedOn w:val="a7"/>
    <w:link w:val="41"/>
    <w:rsid w:val="00C83579"/>
    <w:rPr>
      <w:rFonts w:asciiTheme="majorHAnsi" w:eastAsiaTheme="majorEastAsia" w:hAnsiTheme="majorHAnsi" w:cstheme="majorBidi"/>
      <w:b/>
      <w:bCs/>
      <w:i/>
      <w:iCs/>
      <w:color w:val="4F81BD" w:themeColor="accent1"/>
      <w:sz w:val="24"/>
      <w:szCs w:val="24"/>
      <w:lang w:eastAsia="ru-RU"/>
    </w:rPr>
  </w:style>
  <w:style w:type="character" w:customStyle="1" w:styleId="50">
    <w:name w:val="Заголовок 5 Знак"/>
    <w:basedOn w:val="a7"/>
    <w:link w:val="5"/>
    <w:rsid w:val="00C8357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7"/>
    <w:link w:val="6"/>
    <w:rsid w:val="00C83579"/>
    <w:rPr>
      <w:rFonts w:ascii="Times New Roman" w:eastAsia="Times New Roman" w:hAnsi="Times New Roman" w:cs="Times New Roman"/>
      <w:b/>
      <w:bCs/>
      <w:lang w:eastAsia="ru-RU"/>
    </w:rPr>
  </w:style>
  <w:style w:type="character" w:customStyle="1" w:styleId="70">
    <w:name w:val="Заголовок 7 Знак"/>
    <w:basedOn w:val="a7"/>
    <w:link w:val="7"/>
    <w:rsid w:val="00C83579"/>
    <w:rPr>
      <w:rFonts w:ascii="Times New Roman" w:eastAsia="Times New Roman" w:hAnsi="Times New Roman" w:cs="Times New Roman"/>
      <w:sz w:val="24"/>
      <w:szCs w:val="24"/>
      <w:lang w:eastAsia="ru-RU"/>
    </w:rPr>
  </w:style>
  <w:style w:type="character" w:customStyle="1" w:styleId="80">
    <w:name w:val="Заголовок 8 Знак"/>
    <w:basedOn w:val="a7"/>
    <w:link w:val="8"/>
    <w:rsid w:val="00C83579"/>
    <w:rPr>
      <w:rFonts w:ascii="Times New Roman" w:eastAsia="Times New Roman" w:hAnsi="Times New Roman" w:cs="Times New Roman"/>
      <w:i/>
      <w:iCs/>
      <w:sz w:val="24"/>
      <w:szCs w:val="24"/>
      <w:lang w:eastAsia="ru-RU"/>
    </w:rPr>
  </w:style>
  <w:style w:type="character" w:customStyle="1" w:styleId="90">
    <w:name w:val="Заголовок 9 Знак"/>
    <w:basedOn w:val="a7"/>
    <w:link w:val="9"/>
    <w:rsid w:val="00C83579"/>
    <w:rPr>
      <w:rFonts w:ascii="Arial" w:eastAsia="Times New Roman" w:hAnsi="Arial" w:cs="Arial"/>
      <w:lang w:eastAsia="ru-RU"/>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раздел Знак"/>
    <w:basedOn w:val="a7"/>
    <w:link w:val="10"/>
    <w:locked/>
    <w:rsid w:val="00C83579"/>
    <w:rPr>
      <w:rFonts w:ascii="Times New Roman" w:eastAsia="Calibri" w:hAnsi="Times New Roman" w:cs="Times New Roman"/>
      <w:sz w:val="24"/>
      <w:szCs w:val="24"/>
      <w:lang w:eastAsia="ru-RU"/>
    </w:rPr>
  </w:style>
  <w:style w:type="character" w:customStyle="1" w:styleId="220">
    <w:name w:val="Заголовок 2 Знак2"/>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RTC Знак"/>
    <w:basedOn w:val="a7"/>
    <w:link w:val="20"/>
    <w:locked/>
    <w:rsid w:val="00C83579"/>
    <w:rPr>
      <w:rFonts w:ascii="Arial" w:eastAsia="Calibri" w:hAnsi="Arial" w:cs="Arial"/>
      <w:b/>
      <w:bCs/>
      <w:i/>
      <w:iCs/>
      <w:sz w:val="28"/>
      <w:szCs w:val="28"/>
      <w:lang w:eastAsia="ru-RU"/>
    </w:rPr>
  </w:style>
  <w:style w:type="paragraph" w:customStyle="1" w:styleId="a3">
    <w:name w:val="Пункт"/>
    <w:basedOn w:val="a6"/>
    <w:semiHidden/>
    <w:rsid w:val="00C83579"/>
    <w:pPr>
      <w:numPr>
        <w:ilvl w:val="2"/>
        <w:numId w:val="1"/>
      </w:numPr>
      <w:snapToGrid w:val="0"/>
      <w:spacing w:line="360" w:lineRule="auto"/>
      <w:jc w:val="both"/>
    </w:pPr>
    <w:rPr>
      <w:sz w:val="28"/>
      <w:szCs w:val="28"/>
    </w:rPr>
  </w:style>
  <w:style w:type="character" w:styleId="aa">
    <w:name w:val="Hyperlink"/>
    <w:basedOn w:val="a7"/>
    <w:semiHidden/>
    <w:rsid w:val="00C83579"/>
    <w:rPr>
      <w:rFonts w:cs="Times New Roman"/>
      <w:color w:val="0000FF"/>
      <w:u w:val="single"/>
    </w:rPr>
  </w:style>
  <w:style w:type="paragraph" w:customStyle="1" w:styleId="13">
    <w:name w:val="Абзац списка1"/>
    <w:basedOn w:val="a6"/>
    <w:rsid w:val="00C83579"/>
    <w:pPr>
      <w:spacing w:after="200" w:line="276" w:lineRule="auto"/>
      <w:ind w:left="720"/>
    </w:pPr>
    <w:rPr>
      <w:rFonts w:ascii="Calibri" w:eastAsia="Times New Roman" w:hAnsi="Calibri" w:cs="Calibri"/>
      <w:sz w:val="22"/>
      <w:szCs w:val="22"/>
      <w:lang w:eastAsia="en-US"/>
    </w:rPr>
  </w:style>
  <w:style w:type="character" w:customStyle="1" w:styleId="310">
    <w:name w:val="Заголовок 3 Знак1"/>
    <w:aliases w:val="H3 Знак"/>
    <w:basedOn w:val="a7"/>
    <w:link w:val="33"/>
    <w:locked/>
    <w:rsid w:val="00C83579"/>
    <w:rPr>
      <w:rFonts w:ascii="Cambria" w:eastAsia="Calibri" w:hAnsi="Cambria" w:cs="Cambria"/>
      <w:b/>
      <w:bCs/>
      <w:color w:val="4F81BD"/>
      <w:sz w:val="24"/>
      <w:szCs w:val="24"/>
      <w:lang w:eastAsia="ru-RU"/>
    </w:rPr>
  </w:style>
  <w:style w:type="paragraph" w:styleId="ab">
    <w:name w:val="Normal (Web)"/>
    <w:aliases w:val="Обычный (веб) Знак Знак,Обычный (Web) Знак Знак Знак,Обычный (Web)"/>
    <w:basedOn w:val="a6"/>
    <w:link w:val="ac"/>
    <w:rsid w:val="00C83579"/>
    <w:pPr>
      <w:spacing w:before="100" w:beforeAutospacing="1" w:after="100" w:afterAutospacing="1"/>
    </w:pPr>
  </w:style>
  <w:style w:type="character" w:customStyle="1" w:styleId="ac">
    <w:name w:val="Обычный (веб) Знак"/>
    <w:aliases w:val="Обычный (веб) Знак Знак Знак2,Обычный (Web) Знак Знак Знак Знак2,Обычный (Web) Знак"/>
    <w:basedOn w:val="a7"/>
    <w:link w:val="ab"/>
    <w:locked/>
    <w:rsid w:val="00C83579"/>
    <w:rPr>
      <w:rFonts w:ascii="Times New Roman" w:eastAsia="Calibri" w:hAnsi="Times New Roman" w:cs="Times New Roman"/>
      <w:sz w:val="24"/>
      <w:szCs w:val="24"/>
      <w:lang w:eastAsia="ru-RU"/>
    </w:rPr>
  </w:style>
  <w:style w:type="paragraph" w:customStyle="1" w:styleId="14">
    <w:name w:val="Без интервала1"/>
    <w:link w:val="NoSpacingChar"/>
    <w:rsid w:val="00C83579"/>
    <w:pPr>
      <w:spacing w:after="0" w:line="240" w:lineRule="auto"/>
    </w:pPr>
    <w:rPr>
      <w:rFonts w:ascii="Calibri" w:eastAsia="Times New Roman" w:hAnsi="Calibri" w:cs="Calibri"/>
    </w:rPr>
  </w:style>
  <w:style w:type="character" w:customStyle="1" w:styleId="NoSpacingChar">
    <w:name w:val="No Spacing Char"/>
    <w:basedOn w:val="a7"/>
    <w:link w:val="14"/>
    <w:locked/>
    <w:rsid w:val="00C83579"/>
    <w:rPr>
      <w:rFonts w:ascii="Calibri" w:eastAsia="Times New Roman" w:hAnsi="Calibri" w:cs="Calibri"/>
    </w:rPr>
  </w:style>
  <w:style w:type="paragraph" w:customStyle="1" w:styleId="4">
    <w:name w:val="Пункт_4"/>
    <w:basedOn w:val="a6"/>
    <w:link w:val="43"/>
    <w:rsid w:val="00C83579"/>
    <w:pPr>
      <w:numPr>
        <w:ilvl w:val="3"/>
        <w:numId w:val="3"/>
      </w:numPr>
      <w:jc w:val="both"/>
    </w:pPr>
    <w:rPr>
      <w:sz w:val="28"/>
      <w:szCs w:val="28"/>
    </w:rPr>
  </w:style>
  <w:style w:type="paragraph" w:styleId="ad">
    <w:name w:val="header"/>
    <w:aliases w:val="Heder,Titul"/>
    <w:basedOn w:val="a6"/>
    <w:link w:val="ae"/>
    <w:rsid w:val="00C83579"/>
    <w:pPr>
      <w:tabs>
        <w:tab w:val="center" w:pos="4153"/>
        <w:tab w:val="right" w:pos="8306"/>
      </w:tabs>
    </w:pPr>
    <w:rPr>
      <w:rFonts w:ascii="Courier New" w:eastAsia="Times New Roman" w:hAnsi="Courier New" w:cs="Courier New"/>
      <w:sz w:val="20"/>
      <w:szCs w:val="20"/>
    </w:rPr>
  </w:style>
  <w:style w:type="character" w:customStyle="1" w:styleId="ae">
    <w:name w:val="Верхний колонтитул Знак"/>
    <w:aliases w:val="Heder Знак,Titul Знак"/>
    <w:basedOn w:val="a7"/>
    <w:link w:val="ad"/>
    <w:rsid w:val="00C83579"/>
    <w:rPr>
      <w:rFonts w:ascii="Courier New" w:eastAsia="Times New Roman" w:hAnsi="Courier New" w:cs="Courier New"/>
      <w:sz w:val="20"/>
      <w:szCs w:val="20"/>
      <w:lang w:eastAsia="ru-RU"/>
    </w:rPr>
  </w:style>
  <w:style w:type="paragraph" w:styleId="af">
    <w:name w:val="footer"/>
    <w:basedOn w:val="a6"/>
    <w:link w:val="af0"/>
    <w:rsid w:val="00C83579"/>
    <w:pPr>
      <w:tabs>
        <w:tab w:val="center" w:pos="4153"/>
        <w:tab w:val="right" w:pos="8306"/>
      </w:tabs>
    </w:pPr>
    <w:rPr>
      <w:rFonts w:ascii="Courier New" w:eastAsia="Times New Roman" w:hAnsi="Courier New" w:cs="Courier New"/>
      <w:sz w:val="20"/>
      <w:szCs w:val="20"/>
    </w:rPr>
  </w:style>
  <w:style w:type="character" w:customStyle="1" w:styleId="af0">
    <w:name w:val="Нижний колонтитул Знак"/>
    <w:basedOn w:val="a7"/>
    <w:link w:val="af"/>
    <w:rsid w:val="00C83579"/>
    <w:rPr>
      <w:rFonts w:ascii="Courier New" w:eastAsia="Times New Roman" w:hAnsi="Courier New" w:cs="Courier New"/>
      <w:sz w:val="20"/>
      <w:szCs w:val="20"/>
      <w:lang w:eastAsia="ru-RU"/>
    </w:rPr>
  </w:style>
  <w:style w:type="paragraph" w:customStyle="1" w:styleId="ConsNormal">
    <w:name w:val="ConsNormal"/>
    <w:rsid w:val="00C8357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1">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6"/>
    <w:link w:val="15"/>
    <w:semiHidden/>
    <w:rsid w:val="00C83579"/>
    <w:pPr>
      <w:ind w:firstLine="720"/>
      <w:jc w:val="both"/>
    </w:pPr>
    <w:rPr>
      <w:rFonts w:eastAsia="Times New Roman"/>
      <w:color w:val="000000"/>
    </w:rPr>
  </w:style>
  <w:style w:type="character" w:customStyle="1" w:styleId="af2">
    <w:name w:val="Основной текст с отступом Знак"/>
    <w:basedOn w:val="a7"/>
    <w:link w:val="af1"/>
    <w:uiPriority w:val="99"/>
    <w:semiHidden/>
    <w:rsid w:val="00C83579"/>
    <w:rPr>
      <w:rFonts w:ascii="Times New Roman" w:eastAsia="Calibri" w:hAnsi="Times New Roman" w:cs="Times New Roman"/>
      <w:sz w:val="24"/>
      <w:szCs w:val="24"/>
      <w:lang w:eastAsia="ru-RU"/>
    </w:rPr>
  </w:style>
  <w:style w:type="paragraph" w:customStyle="1" w:styleId="ConsTitle">
    <w:name w:val="ConsTitle"/>
    <w:rsid w:val="00C8357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6">
    <w:name w:val="Обычный1"/>
    <w:rsid w:val="00C83579"/>
    <w:pPr>
      <w:spacing w:after="0" w:line="240" w:lineRule="auto"/>
    </w:pPr>
    <w:rPr>
      <w:rFonts w:ascii="Times New Roman" w:eastAsia="Times New Roman" w:hAnsi="Times New Roman" w:cs="Times New Roman"/>
      <w:sz w:val="24"/>
      <w:szCs w:val="20"/>
      <w:lang w:eastAsia="ru-RU"/>
    </w:rPr>
  </w:style>
  <w:style w:type="character" w:styleId="af3">
    <w:name w:val="page number"/>
    <w:basedOn w:val="a7"/>
    <w:semiHidden/>
    <w:rsid w:val="00C83579"/>
  </w:style>
  <w:style w:type="character" w:styleId="af4">
    <w:name w:val="annotation reference"/>
    <w:basedOn w:val="a7"/>
    <w:semiHidden/>
    <w:rsid w:val="00C83579"/>
    <w:rPr>
      <w:sz w:val="16"/>
      <w:szCs w:val="16"/>
    </w:rPr>
  </w:style>
  <w:style w:type="paragraph" w:styleId="af5">
    <w:name w:val="annotation text"/>
    <w:basedOn w:val="a6"/>
    <w:link w:val="af6"/>
    <w:semiHidden/>
    <w:rsid w:val="00C83579"/>
    <w:rPr>
      <w:rFonts w:eastAsia="Times New Roman"/>
      <w:sz w:val="20"/>
      <w:szCs w:val="20"/>
    </w:rPr>
  </w:style>
  <w:style w:type="character" w:customStyle="1" w:styleId="af6">
    <w:name w:val="Текст примечания Знак"/>
    <w:basedOn w:val="a7"/>
    <w:link w:val="af5"/>
    <w:semiHidden/>
    <w:rsid w:val="00C83579"/>
    <w:rPr>
      <w:rFonts w:ascii="Times New Roman" w:eastAsia="Times New Roman" w:hAnsi="Times New Roman" w:cs="Times New Roman"/>
      <w:sz w:val="20"/>
      <w:szCs w:val="20"/>
      <w:lang w:eastAsia="ru-RU"/>
    </w:rPr>
  </w:style>
  <w:style w:type="paragraph" w:styleId="af7">
    <w:name w:val="annotation subject"/>
    <w:basedOn w:val="af5"/>
    <w:next w:val="af5"/>
    <w:link w:val="af8"/>
    <w:rsid w:val="00C83579"/>
    <w:rPr>
      <w:b/>
      <w:bCs/>
    </w:rPr>
  </w:style>
  <w:style w:type="character" w:customStyle="1" w:styleId="af8">
    <w:name w:val="Тема примечания Знак"/>
    <w:basedOn w:val="af6"/>
    <w:link w:val="af7"/>
    <w:rsid w:val="00C83579"/>
    <w:rPr>
      <w:b/>
      <w:bCs/>
    </w:rPr>
  </w:style>
  <w:style w:type="paragraph" w:styleId="af9">
    <w:name w:val="Balloon Text"/>
    <w:basedOn w:val="a6"/>
    <w:link w:val="afa"/>
    <w:rsid w:val="00C83579"/>
    <w:rPr>
      <w:rFonts w:ascii="Tahoma" w:eastAsia="Times New Roman" w:hAnsi="Tahoma" w:cs="Tahoma"/>
      <w:sz w:val="16"/>
      <w:szCs w:val="16"/>
    </w:rPr>
  </w:style>
  <w:style w:type="character" w:customStyle="1" w:styleId="afa">
    <w:name w:val="Текст выноски Знак"/>
    <w:basedOn w:val="a7"/>
    <w:link w:val="af9"/>
    <w:rsid w:val="00C83579"/>
    <w:rPr>
      <w:rFonts w:ascii="Tahoma" w:eastAsia="Times New Roman" w:hAnsi="Tahoma" w:cs="Tahoma"/>
      <w:sz w:val="16"/>
      <w:szCs w:val="16"/>
      <w:lang w:eastAsia="ru-RU"/>
    </w:rPr>
  </w:style>
  <w:style w:type="paragraph" w:styleId="24">
    <w:name w:val="Body Text Indent 2"/>
    <w:basedOn w:val="a6"/>
    <w:link w:val="210"/>
    <w:rsid w:val="00C83579"/>
    <w:pPr>
      <w:ind w:firstLine="720"/>
      <w:jc w:val="both"/>
    </w:pPr>
    <w:rPr>
      <w:rFonts w:eastAsia="Times New Roman"/>
    </w:rPr>
  </w:style>
  <w:style w:type="character" w:customStyle="1" w:styleId="25">
    <w:name w:val="Основной текст с отступом 2 Знак"/>
    <w:basedOn w:val="a7"/>
    <w:link w:val="24"/>
    <w:rsid w:val="00C83579"/>
    <w:rPr>
      <w:rFonts w:ascii="Times New Roman" w:eastAsia="Calibri" w:hAnsi="Times New Roman" w:cs="Times New Roman"/>
      <w:sz w:val="24"/>
      <w:szCs w:val="24"/>
      <w:lang w:eastAsia="ru-RU"/>
    </w:rPr>
  </w:style>
  <w:style w:type="paragraph" w:styleId="35">
    <w:name w:val="Body Text Indent 3"/>
    <w:basedOn w:val="a6"/>
    <w:link w:val="36"/>
    <w:semiHidden/>
    <w:rsid w:val="00C83579"/>
    <w:pPr>
      <w:ind w:firstLine="720"/>
      <w:jc w:val="both"/>
    </w:pPr>
    <w:rPr>
      <w:rFonts w:eastAsia="Times New Roman"/>
      <w:color w:val="0000FF"/>
      <w:u w:val="single"/>
    </w:rPr>
  </w:style>
  <w:style w:type="character" w:customStyle="1" w:styleId="36">
    <w:name w:val="Основной текст с отступом 3 Знак"/>
    <w:basedOn w:val="a7"/>
    <w:link w:val="35"/>
    <w:semiHidden/>
    <w:rsid w:val="00C8357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basedOn w:val="a7"/>
    <w:rsid w:val="00C83579"/>
    <w:rPr>
      <w:b/>
      <w:bCs/>
      <w:color w:val="0000FF"/>
      <w:sz w:val="20"/>
      <w:szCs w:val="20"/>
    </w:rPr>
  </w:style>
  <w:style w:type="paragraph" w:styleId="26">
    <w:name w:val="List 2"/>
    <w:basedOn w:val="a6"/>
    <w:semiHidden/>
    <w:rsid w:val="00C83579"/>
    <w:pPr>
      <w:ind w:left="566" w:hanging="283"/>
    </w:pPr>
    <w:rPr>
      <w:rFonts w:eastAsia="Times New Roman"/>
    </w:rPr>
  </w:style>
  <w:style w:type="paragraph" w:customStyle="1" w:styleId="afb">
    <w:name w:val="Знак"/>
    <w:basedOn w:val="a6"/>
    <w:rsid w:val="00C83579"/>
    <w:pPr>
      <w:tabs>
        <w:tab w:val="num" w:pos="360"/>
      </w:tabs>
      <w:spacing w:after="160" w:line="240" w:lineRule="exact"/>
    </w:pPr>
    <w:rPr>
      <w:rFonts w:ascii="Verdana" w:eastAsia="Times New Roman" w:hAnsi="Verdana" w:cs="Verdana"/>
      <w:sz w:val="20"/>
      <w:szCs w:val="20"/>
      <w:lang w:val="en-US" w:eastAsia="en-US"/>
    </w:rPr>
  </w:style>
  <w:style w:type="paragraph" w:customStyle="1" w:styleId="afc">
    <w:name w:val="Знак Знак Знак Знак"/>
    <w:basedOn w:val="a6"/>
    <w:rsid w:val="00C83579"/>
    <w:pPr>
      <w:spacing w:after="160" w:line="240" w:lineRule="exact"/>
    </w:pPr>
    <w:rPr>
      <w:rFonts w:ascii="Verdana" w:eastAsia="Times New Roman" w:hAnsi="Verdana" w:cs="Verdana"/>
      <w:sz w:val="20"/>
      <w:szCs w:val="20"/>
      <w:lang w:val="en-US" w:eastAsia="en-US"/>
    </w:rPr>
  </w:style>
  <w:style w:type="paragraph" w:customStyle="1" w:styleId="110">
    <w:name w:val="заголовок 11"/>
    <w:basedOn w:val="a6"/>
    <w:next w:val="a6"/>
    <w:rsid w:val="00C83579"/>
    <w:pPr>
      <w:keepNext/>
      <w:jc w:val="center"/>
    </w:pPr>
    <w:rPr>
      <w:rFonts w:eastAsia="Times New Roman"/>
      <w:snapToGrid w:val="0"/>
      <w:szCs w:val="20"/>
    </w:rPr>
  </w:style>
  <w:style w:type="paragraph" w:styleId="27">
    <w:name w:val="Body Text 2"/>
    <w:basedOn w:val="a6"/>
    <w:link w:val="28"/>
    <w:semiHidden/>
    <w:rsid w:val="00C83579"/>
    <w:pPr>
      <w:spacing w:after="120" w:line="480" w:lineRule="auto"/>
    </w:pPr>
    <w:rPr>
      <w:rFonts w:eastAsia="Times New Roman"/>
    </w:rPr>
  </w:style>
  <w:style w:type="character" w:customStyle="1" w:styleId="28">
    <w:name w:val="Основной текст 2 Знак"/>
    <w:basedOn w:val="a7"/>
    <w:link w:val="27"/>
    <w:semiHidden/>
    <w:rsid w:val="00C83579"/>
    <w:rPr>
      <w:rFonts w:ascii="Times New Roman" w:eastAsia="Times New Roman" w:hAnsi="Times New Roman" w:cs="Times New Roman"/>
      <w:sz w:val="24"/>
      <w:szCs w:val="24"/>
      <w:lang w:eastAsia="ru-RU"/>
    </w:rPr>
  </w:style>
  <w:style w:type="paragraph" w:styleId="37">
    <w:name w:val="Body Text 3"/>
    <w:basedOn w:val="a6"/>
    <w:link w:val="38"/>
    <w:semiHidden/>
    <w:rsid w:val="00C83579"/>
    <w:pPr>
      <w:spacing w:after="120"/>
    </w:pPr>
    <w:rPr>
      <w:rFonts w:eastAsia="Times New Roman"/>
      <w:sz w:val="16"/>
      <w:szCs w:val="16"/>
    </w:rPr>
  </w:style>
  <w:style w:type="character" w:customStyle="1" w:styleId="38">
    <w:name w:val="Основной текст 3 Знак"/>
    <w:basedOn w:val="a7"/>
    <w:link w:val="37"/>
    <w:semiHidden/>
    <w:rsid w:val="00C83579"/>
    <w:rPr>
      <w:rFonts w:ascii="Times New Roman" w:eastAsia="Times New Roman" w:hAnsi="Times New Roman" w:cs="Times New Roman"/>
      <w:sz w:val="16"/>
      <w:szCs w:val="16"/>
      <w:lang w:eastAsia="ru-RU"/>
    </w:rPr>
  </w:style>
  <w:style w:type="paragraph" w:customStyle="1" w:styleId="17">
    <w:name w:val="заголовок 1"/>
    <w:basedOn w:val="a6"/>
    <w:next w:val="a6"/>
    <w:rsid w:val="00C83579"/>
    <w:pPr>
      <w:keepNext/>
      <w:widowControl w:val="0"/>
      <w:jc w:val="center"/>
    </w:pPr>
    <w:rPr>
      <w:rFonts w:eastAsia="Times New Roman"/>
      <w:b/>
      <w:snapToGrid w:val="0"/>
      <w:sz w:val="22"/>
      <w:szCs w:val="20"/>
    </w:rPr>
  </w:style>
  <w:style w:type="paragraph" w:customStyle="1" w:styleId="29">
    <w:name w:val="çàãîëîâîê 2"/>
    <w:basedOn w:val="a6"/>
    <w:next w:val="a6"/>
    <w:rsid w:val="00C83579"/>
    <w:pPr>
      <w:keepNext/>
      <w:jc w:val="both"/>
    </w:pPr>
    <w:rPr>
      <w:rFonts w:eastAsia="Times New Roman"/>
      <w:szCs w:val="20"/>
      <w:lang w:val="en-GB"/>
    </w:rPr>
  </w:style>
  <w:style w:type="paragraph" w:customStyle="1" w:styleId="afd">
    <w:name w:val="Таблица шапка"/>
    <w:basedOn w:val="a6"/>
    <w:rsid w:val="00C83579"/>
    <w:pPr>
      <w:keepNext/>
      <w:spacing w:before="40" w:after="40"/>
      <w:ind w:left="57" w:right="57"/>
    </w:pPr>
    <w:rPr>
      <w:rFonts w:eastAsia="Times New Roman"/>
      <w:snapToGrid w:val="0"/>
      <w:sz w:val="22"/>
      <w:szCs w:val="20"/>
    </w:rPr>
  </w:style>
  <w:style w:type="paragraph" w:customStyle="1" w:styleId="afe">
    <w:name w:val="Таблица текст"/>
    <w:basedOn w:val="a6"/>
    <w:rsid w:val="00C83579"/>
    <w:pPr>
      <w:spacing w:before="40" w:after="40"/>
      <w:ind w:left="57" w:right="57"/>
    </w:pPr>
    <w:rPr>
      <w:rFonts w:eastAsia="Times New Roman"/>
      <w:snapToGrid w:val="0"/>
      <w:szCs w:val="20"/>
    </w:rPr>
  </w:style>
  <w:style w:type="paragraph" w:styleId="HTML">
    <w:name w:val="HTML Preformatted"/>
    <w:basedOn w:val="a6"/>
    <w:link w:val="HTML0"/>
    <w:semiHidden/>
    <w:rsid w:val="00C83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7"/>
    <w:link w:val="HTML"/>
    <w:semiHidden/>
    <w:rsid w:val="00C83579"/>
    <w:rPr>
      <w:rFonts w:ascii="Courier New" w:eastAsia="Times New Roman" w:hAnsi="Courier New" w:cs="Courier New"/>
      <w:sz w:val="20"/>
      <w:szCs w:val="20"/>
      <w:lang w:eastAsia="ru-RU"/>
    </w:rPr>
  </w:style>
  <w:style w:type="paragraph" w:styleId="aff">
    <w:name w:val="Body Text"/>
    <w:aliases w:val="Основной текст Знак Знак"/>
    <w:basedOn w:val="a6"/>
    <w:link w:val="18"/>
    <w:semiHidden/>
    <w:rsid w:val="00C83579"/>
    <w:pPr>
      <w:spacing w:after="120"/>
    </w:pPr>
    <w:rPr>
      <w:rFonts w:eastAsia="Times New Roman"/>
    </w:rPr>
  </w:style>
  <w:style w:type="character" w:customStyle="1" w:styleId="aff0">
    <w:name w:val="Основной текст Знак"/>
    <w:basedOn w:val="a7"/>
    <w:link w:val="aff"/>
    <w:rsid w:val="00C83579"/>
    <w:rPr>
      <w:rFonts w:ascii="Times New Roman" w:eastAsia="Calibri" w:hAnsi="Times New Roman" w:cs="Times New Roman"/>
      <w:sz w:val="24"/>
      <w:szCs w:val="24"/>
      <w:lang w:eastAsia="ru-RU"/>
    </w:rPr>
  </w:style>
  <w:style w:type="paragraph" w:styleId="aff1">
    <w:name w:val="footnote text"/>
    <w:basedOn w:val="a6"/>
    <w:link w:val="19"/>
    <w:semiHidden/>
    <w:rsid w:val="00C83579"/>
    <w:pPr>
      <w:spacing w:line="360" w:lineRule="auto"/>
      <w:ind w:firstLine="567"/>
      <w:jc w:val="both"/>
    </w:pPr>
    <w:rPr>
      <w:rFonts w:eastAsia="Times New Roman"/>
      <w:snapToGrid w:val="0"/>
      <w:szCs w:val="20"/>
    </w:rPr>
  </w:style>
  <w:style w:type="character" w:customStyle="1" w:styleId="aff2">
    <w:name w:val="Текст сноски Знак"/>
    <w:basedOn w:val="a7"/>
    <w:link w:val="aff1"/>
    <w:rsid w:val="00C83579"/>
    <w:rPr>
      <w:rFonts w:ascii="Times New Roman" w:eastAsia="Calibri" w:hAnsi="Times New Roman" w:cs="Times New Roman"/>
      <w:sz w:val="20"/>
      <w:szCs w:val="20"/>
      <w:lang w:eastAsia="ru-RU"/>
    </w:rPr>
  </w:style>
  <w:style w:type="character" w:customStyle="1" w:styleId="FontStyle15">
    <w:name w:val="Font Style15"/>
    <w:basedOn w:val="a7"/>
    <w:rsid w:val="00C83579"/>
    <w:rPr>
      <w:rFonts w:ascii="Times New Roman" w:hAnsi="Times New Roman" w:cs="Times New Roman"/>
      <w:sz w:val="26"/>
      <w:szCs w:val="26"/>
    </w:rPr>
  </w:style>
  <w:style w:type="paragraph" w:customStyle="1" w:styleId="22">
    <w:name w:val="Уровень2"/>
    <w:basedOn w:val="a6"/>
    <w:rsid w:val="00C83579"/>
    <w:pPr>
      <w:numPr>
        <w:numId w:val="2"/>
      </w:numPr>
      <w:tabs>
        <w:tab w:val="left" w:pos="993"/>
      </w:tabs>
      <w:spacing w:before="120" w:after="120"/>
      <w:jc w:val="both"/>
      <w:outlineLvl w:val="0"/>
    </w:pPr>
    <w:rPr>
      <w:rFonts w:ascii="Arial" w:eastAsia="Times New Roman" w:hAnsi="Arial"/>
      <w:bCs/>
      <w:iCs/>
      <w:color w:val="000000"/>
      <w:szCs w:val="20"/>
    </w:rPr>
  </w:style>
  <w:style w:type="paragraph" w:customStyle="1" w:styleId="31">
    <w:name w:val="Уровень3"/>
    <w:basedOn w:val="22"/>
    <w:rsid w:val="00C83579"/>
    <w:pPr>
      <w:numPr>
        <w:ilvl w:val="2"/>
      </w:numPr>
      <w:tabs>
        <w:tab w:val="num" w:pos="360"/>
      </w:tabs>
    </w:pPr>
  </w:style>
  <w:style w:type="paragraph" w:customStyle="1" w:styleId="aff3">
    <w:name w:val="Заголовок статьи"/>
    <w:basedOn w:val="a6"/>
    <w:next w:val="a6"/>
    <w:rsid w:val="00C83579"/>
    <w:pPr>
      <w:autoSpaceDE w:val="0"/>
      <w:autoSpaceDN w:val="0"/>
      <w:adjustRightInd w:val="0"/>
      <w:ind w:left="1612" w:hanging="892"/>
      <w:jc w:val="both"/>
    </w:pPr>
    <w:rPr>
      <w:rFonts w:ascii="Arial" w:eastAsia="Times New Roman" w:hAnsi="Arial" w:cs="Arial"/>
      <w:sz w:val="20"/>
      <w:szCs w:val="20"/>
    </w:rPr>
  </w:style>
  <w:style w:type="paragraph" w:customStyle="1" w:styleId="211">
    <w:name w:val="Основной текст с отступом 21"/>
    <w:basedOn w:val="a6"/>
    <w:rsid w:val="00C83579"/>
    <w:pPr>
      <w:widowControl w:val="0"/>
      <w:overflowPunct w:val="0"/>
      <w:autoSpaceDE w:val="0"/>
      <w:autoSpaceDN w:val="0"/>
      <w:adjustRightInd w:val="0"/>
      <w:spacing w:after="360" w:line="240" w:lineRule="exact"/>
      <w:ind w:firstLine="851"/>
      <w:jc w:val="both"/>
      <w:textAlignment w:val="baseline"/>
    </w:pPr>
    <w:rPr>
      <w:rFonts w:eastAsia="Times New Roman"/>
      <w:szCs w:val="20"/>
    </w:rPr>
  </w:style>
  <w:style w:type="paragraph" w:customStyle="1" w:styleId="a4">
    <w:name w:val="А_обычный"/>
    <w:basedOn w:val="a6"/>
    <w:rsid w:val="00C83579"/>
    <w:pPr>
      <w:numPr>
        <w:numId w:val="5"/>
      </w:numPr>
      <w:jc w:val="both"/>
    </w:pPr>
    <w:rPr>
      <w:rFonts w:eastAsia="Times New Roman"/>
    </w:rPr>
  </w:style>
  <w:style w:type="paragraph" w:customStyle="1" w:styleId="39">
    <w:name w:val="Стиль3"/>
    <w:basedOn w:val="24"/>
    <w:link w:val="3a"/>
    <w:rsid w:val="00C83579"/>
    <w:pPr>
      <w:widowControl w:val="0"/>
      <w:tabs>
        <w:tab w:val="num" w:pos="1307"/>
      </w:tabs>
      <w:adjustRightInd w:val="0"/>
      <w:ind w:left="1080" w:firstLine="0"/>
      <w:textAlignment w:val="baseline"/>
    </w:pPr>
    <w:rPr>
      <w:szCs w:val="20"/>
    </w:rPr>
  </w:style>
  <w:style w:type="paragraph" w:customStyle="1" w:styleId="1-3">
    <w:name w:val="Текст1-3"/>
    <w:basedOn w:val="a6"/>
    <w:rsid w:val="00C83579"/>
    <w:pPr>
      <w:spacing w:after="60" w:line="288" w:lineRule="auto"/>
      <w:jc w:val="both"/>
    </w:pPr>
    <w:rPr>
      <w:rFonts w:eastAsia="Times New Roman"/>
      <w:szCs w:val="20"/>
    </w:rPr>
  </w:style>
  <w:style w:type="paragraph" w:customStyle="1" w:styleId="aHeader">
    <w:name w:val="a_Header"/>
    <w:basedOn w:val="a6"/>
    <w:rsid w:val="00C83579"/>
    <w:pPr>
      <w:tabs>
        <w:tab w:val="left" w:pos="1985"/>
      </w:tabs>
      <w:spacing w:after="60"/>
      <w:jc w:val="center"/>
    </w:pPr>
    <w:rPr>
      <w:rFonts w:ascii="Courier New" w:eastAsia="Times New Roman" w:hAnsi="Courier New"/>
    </w:rPr>
  </w:style>
  <w:style w:type="paragraph" w:styleId="aff4">
    <w:name w:val="Plain Text"/>
    <w:basedOn w:val="a6"/>
    <w:link w:val="1a"/>
    <w:rsid w:val="00C83579"/>
    <w:rPr>
      <w:rFonts w:ascii="Courier New" w:eastAsia="Times New Roman" w:hAnsi="Courier New"/>
      <w:snapToGrid w:val="0"/>
      <w:sz w:val="20"/>
      <w:szCs w:val="20"/>
    </w:rPr>
  </w:style>
  <w:style w:type="character" w:customStyle="1" w:styleId="aff5">
    <w:name w:val="Текст Знак"/>
    <w:basedOn w:val="a7"/>
    <w:link w:val="aff4"/>
    <w:rsid w:val="00C83579"/>
    <w:rPr>
      <w:rFonts w:ascii="Consolas" w:eastAsia="Calibri" w:hAnsi="Consolas" w:cs="Times New Roman"/>
      <w:sz w:val="21"/>
      <w:szCs w:val="21"/>
      <w:lang w:eastAsia="ru-RU"/>
    </w:rPr>
  </w:style>
  <w:style w:type="paragraph" w:styleId="aff6">
    <w:name w:val="Block Text"/>
    <w:basedOn w:val="a6"/>
    <w:semiHidden/>
    <w:rsid w:val="00C83579"/>
    <w:pPr>
      <w:ind w:left="-5220" w:right="-105"/>
      <w:jc w:val="both"/>
    </w:pPr>
    <w:rPr>
      <w:rFonts w:eastAsia="Times New Roman"/>
      <w:i/>
      <w:iCs/>
    </w:rPr>
  </w:style>
  <w:style w:type="paragraph" w:styleId="2a">
    <w:name w:val="toc 2"/>
    <w:basedOn w:val="a6"/>
    <w:next w:val="a6"/>
    <w:autoRedefine/>
    <w:rsid w:val="00C83579"/>
    <w:pPr>
      <w:tabs>
        <w:tab w:val="left" w:pos="426"/>
        <w:tab w:val="right" w:leader="dot" w:pos="9720"/>
        <w:tab w:val="right" w:pos="9960"/>
      </w:tabs>
      <w:ind w:right="74"/>
      <w:jc w:val="both"/>
    </w:pPr>
    <w:rPr>
      <w:rFonts w:eastAsia="Times New Roman"/>
      <w:b/>
      <w:bCs/>
      <w:noProof/>
      <w:sz w:val="28"/>
      <w:szCs w:val="20"/>
    </w:rPr>
  </w:style>
  <w:style w:type="paragraph" w:styleId="aff7">
    <w:name w:val="Document Map"/>
    <w:basedOn w:val="a6"/>
    <w:link w:val="1b"/>
    <w:semiHidden/>
    <w:rsid w:val="00C83579"/>
    <w:pPr>
      <w:shd w:val="clear" w:color="auto" w:fill="000080"/>
    </w:pPr>
    <w:rPr>
      <w:rFonts w:ascii="Tahoma" w:eastAsia="Times New Roman" w:hAnsi="Tahoma" w:cs="Tahoma"/>
      <w:szCs w:val="20"/>
    </w:rPr>
  </w:style>
  <w:style w:type="character" w:customStyle="1" w:styleId="aff8">
    <w:name w:val="Схема документа Знак"/>
    <w:basedOn w:val="a7"/>
    <w:link w:val="aff7"/>
    <w:rsid w:val="00C83579"/>
    <w:rPr>
      <w:rFonts w:ascii="Tahoma" w:eastAsia="Calibri" w:hAnsi="Tahoma" w:cs="Tahoma"/>
      <w:sz w:val="16"/>
      <w:szCs w:val="16"/>
      <w:lang w:eastAsia="ru-RU"/>
    </w:rPr>
  </w:style>
  <w:style w:type="paragraph" w:styleId="1c">
    <w:name w:val="toc 1"/>
    <w:basedOn w:val="a6"/>
    <w:next w:val="a6"/>
    <w:autoRedefine/>
    <w:rsid w:val="00C83579"/>
    <w:pPr>
      <w:tabs>
        <w:tab w:val="left" w:pos="426"/>
        <w:tab w:val="right" w:leader="dot" w:pos="9840"/>
      </w:tabs>
      <w:ind w:right="82"/>
      <w:jc w:val="both"/>
    </w:pPr>
    <w:rPr>
      <w:rFonts w:eastAsia="Times New Roman"/>
      <w:b/>
      <w:noProof/>
    </w:rPr>
  </w:style>
  <w:style w:type="paragraph" w:styleId="3b">
    <w:name w:val="toc 3"/>
    <w:basedOn w:val="a6"/>
    <w:next w:val="a6"/>
    <w:autoRedefine/>
    <w:rsid w:val="00C83579"/>
    <w:pPr>
      <w:jc w:val="both"/>
    </w:pPr>
    <w:rPr>
      <w:rFonts w:eastAsia="Times New Roman"/>
      <w:szCs w:val="20"/>
    </w:rPr>
  </w:style>
  <w:style w:type="paragraph" w:styleId="44">
    <w:name w:val="toc 4"/>
    <w:basedOn w:val="a6"/>
    <w:next w:val="a6"/>
    <w:autoRedefine/>
    <w:rsid w:val="00C83579"/>
    <w:pPr>
      <w:ind w:left="720"/>
    </w:pPr>
    <w:rPr>
      <w:rFonts w:eastAsia="Times New Roman"/>
      <w:szCs w:val="20"/>
    </w:rPr>
  </w:style>
  <w:style w:type="paragraph" w:styleId="51">
    <w:name w:val="toc 5"/>
    <w:basedOn w:val="a6"/>
    <w:next w:val="a6"/>
    <w:autoRedefine/>
    <w:rsid w:val="00C83579"/>
    <w:pPr>
      <w:ind w:left="960"/>
    </w:pPr>
    <w:rPr>
      <w:rFonts w:eastAsia="Times New Roman"/>
      <w:szCs w:val="20"/>
    </w:rPr>
  </w:style>
  <w:style w:type="paragraph" w:styleId="61">
    <w:name w:val="toc 6"/>
    <w:basedOn w:val="a6"/>
    <w:next w:val="a6"/>
    <w:autoRedefine/>
    <w:rsid w:val="00C83579"/>
    <w:pPr>
      <w:ind w:left="1200"/>
    </w:pPr>
    <w:rPr>
      <w:rFonts w:eastAsia="Times New Roman"/>
      <w:szCs w:val="20"/>
    </w:rPr>
  </w:style>
  <w:style w:type="paragraph" w:styleId="71">
    <w:name w:val="toc 7"/>
    <w:basedOn w:val="a6"/>
    <w:next w:val="a6"/>
    <w:autoRedefine/>
    <w:rsid w:val="00C83579"/>
    <w:pPr>
      <w:ind w:left="1440"/>
    </w:pPr>
    <w:rPr>
      <w:rFonts w:eastAsia="Times New Roman"/>
      <w:szCs w:val="20"/>
    </w:rPr>
  </w:style>
  <w:style w:type="paragraph" w:styleId="81">
    <w:name w:val="toc 8"/>
    <w:basedOn w:val="a6"/>
    <w:next w:val="a6"/>
    <w:autoRedefine/>
    <w:rsid w:val="00C83579"/>
    <w:pPr>
      <w:ind w:left="1680"/>
    </w:pPr>
    <w:rPr>
      <w:rFonts w:eastAsia="Times New Roman"/>
      <w:szCs w:val="20"/>
    </w:rPr>
  </w:style>
  <w:style w:type="paragraph" w:styleId="91">
    <w:name w:val="toc 9"/>
    <w:basedOn w:val="a6"/>
    <w:next w:val="a6"/>
    <w:autoRedefine/>
    <w:rsid w:val="00C83579"/>
    <w:pPr>
      <w:ind w:left="1920"/>
    </w:pPr>
    <w:rPr>
      <w:rFonts w:eastAsia="Times New Roman"/>
      <w:szCs w:val="20"/>
    </w:rPr>
  </w:style>
  <w:style w:type="paragraph" w:customStyle="1" w:styleId="aff9">
    <w:name w:val="Подраздел"/>
    <w:basedOn w:val="a6"/>
    <w:rsid w:val="00C83579"/>
    <w:pPr>
      <w:spacing w:before="240"/>
      <w:ind w:left="1701" w:hanging="283"/>
      <w:jc w:val="both"/>
    </w:pPr>
    <w:rPr>
      <w:rFonts w:ascii="PragmaticaTT" w:eastAsia="Times New Roman" w:hAnsi="PragmaticaTT"/>
      <w:szCs w:val="20"/>
    </w:rPr>
  </w:style>
  <w:style w:type="paragraph" w:customStyle="1" w:styleId="affa">
    <w:name w:val="регламент список"/>
    <w:basedOn w:val="33"/>
    <w:autoRedefine/>
    <w:rsid w:val="00C83579"/>
    <w:pPr>
      <w:numPr>
        <w:ilvl w:val="2"/>
      </w:numPr>
      <w:tabs>
        <w:tab w:val="num" w:pos="1134"/>
      </w:tabs>
      <w:spacing w:before="120" w:after="120" w:line="180" w:lineRule="atLeast"/>
      <w:ind w:left="1134" w:hanging="1134"/>
      <w:outlineLvl w:val="9"/>
    </w:pPr>
    <w:rPr>
      <w:rFonts w:ascii="Times New Roman" w:eastAsia="Times New Roman" w:hAnsi="Times New Roman" w:cs="Times New Roman"/>
      <w:color w:val="auto"/>
      <w:spacing w:val="-5"/>
      <w:kern w:val="28"/>
      <w:szCs w:val="20"/>
      <w:lang w:eastAsia="en-US"/>
    </w:rPr>
  </w:style>
  <w:style w:type="character" w:styleId="affb">
    <w:name w:val="FollowedHyperlink"/>
    <w:basedOn w:val="a7"/>
    <w:semiHidden/>
    <w:rsid w:val="00C83579"/>
    <w:rPr>
      <w:color w:val="800080"/>
      <w:u w:val="single"/>
    </w:rPr>
  </w:style>
  <w:style w:type="paragraph" w:customStyle="1" w:styleId="Times12">
    <w:name w:val="Times 12"/>
    <w:basedOn w:val="a6"/>
    <w:rsid w:val="00C83579"/>
    <w:pPr>
      <w:overflowPunct w:val="0"/>
      <w:autoSpaceDE w:val="0"/>
      <w:autoSpaceDN w:val="0"/>
      <w:adjustRightInd w:val="0"/>
      <w:ind w:firstLine="567"/>
      <w:jc w:val="both"/>
    </w:pPr>
    <w:rPr>
      <w:rFonts w:eastAsia="Times New Roman"/>
      <w:bCs/>
      <w:szCs w:val="22"/>
    </w:rPr>
  </w:style>
  <w:style w:type="paragraph" w:customStyle="1" w:styleId="2b">
    <w:name w:val="Пункт_2"/>
    <w:basedOn w:val="a6"/>
    <w:rsid w:val="00C83579"/>
    <w:pPr>
      <w:tabs>
        <w:tab w:val="num" w:pos="643"/>
        <w:tab w:val="num" w:pos="1134"/>
        <w:tab w:val="num" w:pos="1701"/>
      </w:tabs>
      <w:ind w:left="643" w:hanging="1134"/>
      <w:jc w:val="both"/>
    </w:pPr>
    <w:rPr>
      <w:rFonts w:eastAsia="Times New Roman"/>
      <w:sz w:val="28"/>
      <w:szCs w:val="20"/>
    </w:rPr>
  </w:style>
  <w:style w:type="paragraph" w:customStyle="1" w:styleId="32">
    <w:name w:val="Пункт_3"/>
    <w:basedOn w:val="a6"/>
    <w:rsid w:val="00C83579"/>
    <w:pPr>
      <w:numPr>
        <w:ilvl w:val="2"/>
        <w:numId w:val="4"/>
      </w:numPr>
      <w:jc w:val="both"/>
    </w:pPr>
    <w:rPr>
      <w:rFonts w:eastAsia="Times New Roman"/>
      <w:sz w:val="28"/>
      <w:szCs w:val="28"/>
    </w:rPr>
  </w:style>
  <w:style w:type="paragraph" w:styleId="30">
    <w:name w:val="List Bullet 3"/>
    <w:basedOn w:val="a6"/>
    <w:rsid w:val="00C83579"/>
    <w:pPr>
      <w:numPr>
        <w:numId w:val="6"/>
      </w:numPr>
    </w:pPr>
    <w:rPr>
      <w:rFonts w:eastAsia="Times New Roman"/>
    </w:rPr>
  </w:style>
  <w:style w:type="paragraph" w:styleId="3">
    <w:name w:val="List Number 3"/>
    <w:basedOn w:val="a6"/>
    <w:rsid w:val="00C83579"/>
    <w:pPr>
      <w:numPr>
        <w:numId w:val="7"/>
      </w:numPr>
    </w:pPr>
    <w:rPr>
      <w:rFonts w:eastAsia="Times New Roman"/>
    </w:rPr>
  </w:style>
  <w:style w:type="paragraph" w:styleId="affc">
    <w:name w:val="List Continue"/>
    <w:basedOn w:val="a6"/>
    <w:rsid w:val="00C83579"/>
    <w:pPr>
      <w:spacing w:after="120"/>
      <w:ind w:left="283"/>
    </w:pPr>
    <w:rPr>
      <w:rFonts w:eastAsia="Times New Roman"/>
    </w:rPr>
  </w:style>
  <w:style w:type="paragraph" w:styleId="a">
    <w:name w:val="List Number"/>
    <w:basedOn w:val="a6"/>
    <w:rsid w:val="00C83579"/>
    <w:pPr>
      <w:numPr>
        <w:numId w:val="10"/>
      </w:numPr>
    </w:pPr>
    <w:rPr>
      <w:rFonts w:eastAsia="Times New Roman"/>
    </w:rPr>
  </w:style>
  <w:style w:type="paragraph" w:customStyle="1" w:styleId="ConsNonformat">
    <w:name w:val="ConsNonformat"/>
    <w:rsid w:val="00C83579"/>
    <w:pPr>
      <w:widowControl w:val="0"/>
      <w:spacing w:after="0" w:line="240" w:lineRule="auto"/>
    </w:pPr>
    <w:rPr>
      <w:rFonts w:ascii="Courier New" w:eastAsia="Times New Roman" w:hAnsi="Courier New" w:cs="Times New Roman"/>
      <w:sz w:val="20"/>
      <w:szCs w:val="20"/>
      <w:lang w:eastAsia="ru-RU"/>
    </w:rPr>
  </w:style>
  <w:style w:type="paragraph" w:styleId="affd">
    <w:name w:val="caption"/>
    <w:basedOn w:val="a6"/>
    <w:next w:val="a6"/>
    <w:qFormat/>
    <w:rsid w:val="00C83579"/>
    <w:pPr>
      <w:pageBreakBefore/>
      <w:suppressAutoHyphens/>
      <w:spacing w:before="120" w:after="120"/>
      <w:jc w:val="both"/>
    </w:pPr>
    <w:rPr>
      <w:rFonts w:eastAsia="Times New Roman"/>
      <w:i/>
      <w:snapToGrid w:val="0"/>
      <w:szCs w:val="22"/>
    </w:rPr>
  </w:style>
  <w:style w:type="character" w:customStyle="1" w:styleId="affe">
    <w:name w:val="комментарий"/>
    <w:basedOn w:val="a7"/>
    <w:rsid w:val="00C83579"/>
    <w:rPr>
      <w:b/>
      <w:i/>
      <w:shd w:val="clear" w:color="auto" w:fill="FFFF99"/>
    </w:rPr>
  </w:style>
  <w:style w:type="paragraph" w:customStyle="1" w:styleId="02statia2">
    <w:name w:val="02statia2"/>
    <w:basedOn w:val="a6"/>
    <w:rsid w:val="00C83579"/>
    <w:pPr>
      <w:spacing w:before="120" w:line="320" w:lineRule="atLeast"/>
      <w:ind w:left="2020" w:hanging="880"/>
      <w:jc w:val="both"/>
    </w:pPr>
    <w:rPr>
      <w:rFonts w:ascii="GaramondNarrowC" w:eastAsia="Times New Roman" w:hAnsi="GaramondNarrowC"/>
      <w:color w:val="000000"/>
      <w:sz w:val="21"/>
      <w:szCs w:val="21"/>
    </w:rPr>
  </w:style>
  <w:style w:type="paragraph" w:customStyle="1" w:styleId="afff">
    <w:name w:val="Подпункт"/>
    <w:basedOn w:val="a3"/>
    <w:rsid w:val="00C83579"/>
    <w:pPr>
      <w:numPr>
        <w:ilvl w:val="0"/>
        <w:numId w:val="0"/>
      </w:numPr>
      <w:tabs>
        <w:tab w:val="num" w:pos="1134"/>
      </w:tabs>
      <w:snapToGrid/>
      <w:ind w:left="1134" w:hanging="1134"/>
    </w:pPr>
    <w:rPr>
      <w:rFonts w:eastAsia="Times New Roman"/>
      <w:bCs/>
      <w:snapToGrid w:val="0"/>
      <w:sz w:val="22"/>
      <w:szCs w:val="22"/>
    </w:rPr>
  </w:style>
  <w:style w:type="paragraph" w:customStyle="1" w:styleId="a2">
    <w:name w:val="Подподпункт"/>
    <w:basedOn w:val="afff"/>
    <w:rsid w:val="00C83579"/>
    <w:pPr>
      <w:numPr>
        <w:numId w:val="14"/>
      </w:numPr>
    </w:pPr>
  </w:style>
  <w:style w:type="paragraph" w:customStyle="1" w:styleId="afff0">
    <w:name w:val="маркированный"/>
    <w:basedOn w:val="a6"/>
    <w:semiHidden/>
    <w:rsid w:val="00C83579"/>
    <w:pPr>
      <w:tabs>
        <w:tab w:val="num" w:pos="1701"/>
      </w:tabs>
      <w:spacing w:line="360" w:lineRule="auto"/>
      <w:ind w:left="1701" w:hanging="567"/>
      <w:jc w:val="both"/>
    </w:pPr>
    <w:rPr>
      <w:rFonts w:eastAsia="Times New Roman"/>
      <w:bCs/>
      <w:snapToGrid w:val="0"/>
      <w:sz w:val="22"/>
      <w:szCs w:val="22"/>
    </w:rPr>
  </w:style>
  <w:style w:type="paragraph" w:customStyle="1" w:styleId="afff1">
    <w:name w:val="Ариал"/>
    <w:basedOn w:val="a6"/>
    <w:link w:val="1d"/>
    <w:rsid w:val="00C83579"/>
    <w:pPr>
      <w:spacing w:before="120" w:after="120" w:line="360" w:lineRule="auto"/>
      <w:ind w:firstLine="851"/>
      <w:jc w:val="both"/>
    </w:pPr>
    <w:rPr>
      <w:rFonts w:ascii="Arial" w:eastAsia="Times New Roman" w:hAnsi="Arial" w:cs="Arial"/>
    </w:rPr>
  </w:style>
  <w:style w:type="character" w:customStyle="1" w:styleId="1d">
    <w:name w:val="Ариал Знак1"/>
    <w:basedOn w:val="a7"/>
    <w:link w:val="afff1"/>
    <w:locked/>
    <w:rsid w:val="00C83579"/>
    <w:rPr>
      <w:rFonts w:ascii="Arial" w:eastAsia="Times New Roman" w:hAnsi="Arial" w:cs="Arial"/>
      <w:sz w:val="24"/>
      <w:szCs w:val="24"/>
      <w:lang w:eastAsia="ru-RU"/>
    </w:rPr>
  </w:style>
  <w:style w:type="paragraph" w:styleId="afff2">
    <w:name w:val="List Paragraph"/>
    <w:basedOn w:val="a6"/>
    <w:qFormat/>
    <w:rsid w:val="00C83579"/>
    <w:pPr>
      <w:spacing w:after="200" w:line="276" w:lineRule="auto"/>
      <w:ind w:left="720"/>
      <w:contextualSpacing/>
    </w:pPr>
    <w:rPr>
      <w:rFonts w:ascii="Calibri" w:hAnsi="Calibri"/>
      <w:sz w:val="22"/>
      <w:szCs w:val="22"/>
      <w:lang w:eastAsia="en-US"/>
    </w:rPr>
  </w:style>
  <w:style w:type="paragraph" w:styleId="2">
    <w:name w:val="List Bullet 2"/>
    <w:basedOn w:val="a6"/>
    <w:rsid w:val="00C83579"/>
    <w:pPr>
      <w:numPr>
        <w:numId w:val="19"/>
      </w:numPr>
    </w:pPr>
    <w:rPr>
      <w:rFonts w:eastAsia="Times New Roman"/>
    </w:rPr>
  </w:style>
  <w:style w:type="paragraph" w:customStyle="1" w:styleId="ConsPlusNonformat">
    <w:name w:val="ConsPlusNonformat"/>
    <w:rsid w:val="00C8357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6"/>
    <w:rsid w:val="00C83579"/>
    <w:pPr>
      <w:tabs>
        <w:tab w:val="left" w:pos="1134"/>
      </w:tabs>
      <w:spacing w:line="360" w:lineRule="auto"/>
      <w:ind w:firstLine="567"/>
      <w:jc w:val="both"/>
    </w:pPr>
    <w:rPr>
      <w:rFonts w:eastAsia="Times New Roman"/>
      <w:bCs/>
      <w:snapToGrid w:val="0"/>
      <w:sz w:val="22"/>
      <w:szCs w:val="22"/>
    </w:rPr>
  </w:style>
  <w:style w:type="paragraph" w:customStyle="1" w:styleId="1e">
    <w:name w:val="Обычный1"/>
    <w:link w:val="1f"/>
    <w:rsid w:val="00C83579"/>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f">
    <w:name w:val="Обычный1 Знак"/>
    <w:basedOn w:val="a7"/>
    <w:link w:val="1e"/>
    <w:rsid w:val="00C83579"/>
    <w:rPr>
      <w:rFonts w:ascii="Times New Roman" w:eastAsia="Times New Roman" w:hAnsi="Times New Roman" w:cs="Times New Roman"/>
      <w:sz w:val="20"/>
      <w:szCs w:val="24"/>
      <w:lang w:eastAsia="ru-RU"/>
    </w:rPr>
  </w:style>
  <w:style w:type="paragraph" w:customStyle="1" w:styleId="afff4">
    <w:name w:val="Ариал Таблица"/>
    <w:basedOn w:val="afff1"/>
    <w:link w:val="afff5"/>
    <w:rsid w:val="00C83579"/>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7"/>
    <w:link w:val="afff4"/>
    <w:rsid w:val="00C83579"/>
    <w:rPr>
      <w:rFonts w:ascii="Arial" w:eastAsia="Times New Roman" w:hAnsi="Arial" w:cs="Arial"/>
      <w:sz w:val="24"/>
      <w:szCs w:val="20"/>
      <w:lang w:eastAsia="ru-RU"/>
    </w:rPr>
  </w:style>
  <w:style w:type="paragraph" w:customStyle="1" w:styleId="afff6">
    <w:name w:val="АриалТабл"/>
    <w:basedOn w:val="afff1"/>
    <w:rsid w:val="00C83579"/>
    <w:pPr>
      <w:widowControl w:val="0"/>
      <w:adjustRightInd w:val="0"/>
      <w:spacing w:before="0" w:after="0" w:line="240" w:lineRule="auto"/>
      <w:ind w:firstLine="0"/>
      <w:textAlignment w:val="baseline"/>
    </w:pPr>
  </w:style>
  <w:style w:type="paragraph" w:styleId="afff7">
    <w:name w:val="endnote text"/>
    <w:basedOn w:val="a6"/>
    <w:link w:val="afff8"/>
    <w:semiHidden/>
    <w:rsid w:val="00C83579"/>
    <w:rPr>
      <w:rFonts w:eastAsia="Times New Roman"/>
      <w:sz w:val="20"/>
      <w:szCs w:val="20"/>
    </w:rPr>
  </w:style>
  <w:style w:type="character" w:customStyle="1" w:styleId="afff8">
    <w:name w:val="Текст концевой сноски Знак"/>
    <w:basedOn w:val="a7"/>
    <w:link w:val="afff7"/>
    <w:semiHidden/>
    <w:rsid w:val="00C83579"/>
    <w:rPr>
      <w:rFonts w:ascii="Times New Roman" w:eastAsia="Times New Roman" w:hAnsi="Times New Roman" w:cs="Times New Roman"/>
      <w:sz w:val="20"/>
      <w:szCs w:val="20"/>
      <w:lang w:eastAsia="ru-RU"/>
    </w:rPr>
  </w:style>
  <w:style w:type="table" w:styleId="afff9">
    <w:name w:val="Table Grid"/>
    <w:basedOn w:val="a8"/>
    <w:rsid w:val="00C8357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83579"/>
  </w:style>
  <w:style w:type="character" w:customStyle="1" w:styleId="afffb">
    <w:name w:val="Подпункт Знак"/>
    <w:basedOn w:val="a7"/>
    <w:rsid w:val="00C83579"/>
    <w:rPr>
      <w:sz w:val="28"/>
      <w:lang w:val="ru-RU" w:eastAsia="ru-RU" w:bidi="ar-SA"/>
    </w:rPr>
  </w:style>
  <w:style w:type="character" w:customStyle="1" w:styleId="FontStyle11">
    <w:name w:val="Font Style11"/>
    <w:basedOn w:val="a7"/>
    <w:rsid w:val="00C83579"/>
    <w:rPr>
      <w:rFonts w:ascii="Times New Roman" w:hAnsi="Times New Roman" w:cs="Times New Roman"/>
      <w:sz w:val="26"/>
      <w:szCs w:val="26"/>
    </w:rPr>
  </w:style>
  <w:style w:type="character" w:customStyle="1" w:styleId="212">
    <w:name w:val="Заголовок 2 Знак1"/>
    <w:basedOn w:val="a7"/>
    <w:rsid w:val="00C83579"/>
    <w:rPr>
      <w:b/>
      <w:snapToGrid w:val="0"/>
      <w:sz w:val="28"/>
      <w:lang w:val="ru-RU" w:eastAsia="ru-RU" w:bidi="ar-SA"/>
    </w:rPr>
  </w:style>
  <w:style w:type="character" w:customStyle="1" w:styleId="Sp1">
    <w:name w:val="Sp1 Знак Знак"/>
    <w:basedOn w:val="a7"/>
    <w:rsid w:val="00C83579"/>
    <w:rPr>
      <w:b/>
      <w:bCs/>
      <w:kern w:val="24"/>
      <w:sz w:val="24"/>
      <w:szCs w:val="24"/>
      <w:lang w:val="ru-RU" w:eastAsia="ru-RU" w:bidi="ar-SA"/>
    </w:rPr>
  </w:style>
  <w:style w:type="numbering" w:customStyle="1" w:styleId="1">
    <w:name w:val="Стиль1"/>
    <w:rsid w:val="00C83579"/>
    <w:pPr>
      <w:numPr>
        <w:numId w:val="21"/>
      </w:numPr>
    </w:pPr>
  </w:style>
  <w:style w:type="numbering" w:customStyle="1" w:styleId="21">
    <w:name w:val="Стиль2"/>
    <w:rsid w:val="00C83579"/>
    <w:pPr>
      <w:numPr>
        <w:numId w:val="22"/>
      </w:numPr>
    </w:pPr>
  </w:style>
  <w:style w:type="paragraph" w:customStyle="1" w:styleId="afffc">
    <w:name w:val="Стиль начало"/>
    <w:basedOn w:val="a6"/>
    <w:rsid w:val="00C83579"/>
    <w:pPr>
      <w:spacing w:line="264" w:lineRule="auto"/>
    </w:pPr>
    <w:rPr>
      <w:rFonts w:eastAsia="Times New Roman"/>
      <w:sz w:val="28"/>
      <w:szCs w:val="20"/>
    </w:rPr>
  </w:style>
  <w:style w:type="paragraph" w:customStyle="1" w:styleId="Noeeu14">
    <w:name w:val="Noeeu14"/>
    <w:basedOn w:val="a6"/>
    <w:rsid w:val="00C83579"/>
    <w:pPr>
      <w:overflowPunct w:val="0"/>
      <w:autoSpaceDE w:val="0"/>
      <w:autoSpaceDN w:val="0"/>
      <w:adjustRightInd w:val="0"/>
      <w:spacing w:line="264" w:lineRule="auto"/>
      <w:ind w:firstLine="720"/>
      <w:jc w:val="both"/>
      <w:textAlignment w:val="baseline"/>
    </w:pPr>
    <w:rPr>
      <w:rFonts w:eastAsia="Times New Roman"/>
      <w:sz w:val="28"/>
      <w:szCs w:val="20"/>
    </w:rPr>
  </w:style>
  <w:style w:type="character" w:customStyle="1" w:styleId="FontStyle33">
    <w:name w:val="Font Style33"/>
    <w:basedOn w:val="a7"/>
    <w:rsid w:val="00C83579"/>
    <w:rPr>
      <w:rFonts w:ascii="Times New Roman" w:hAnsi="Times New Roman" w:cs="Times New Roman"/>
      <w:sz w:val="26"/>
      <w:szCs w:val="26"/>
    </w:rPr>
  </w:style>
  <w:style w:type="character" w:customStyle="1" w:styleId="FontStyle57">
    <w:name w:val="Font Style57"/>
    <w:basedOn w:val="a7"/>
    <w:rsid w:val="00C83579"/>
    <w:rPr>
      <w:rFonts w:ascii="Times New Roman" w:hAnsi="Times New Roman" w:cs="Times New Roman"/>
      <w:b/>
      <w:bCs/>
      <w:sz w:val="20"/>
      <w:szCs w:val="20"/>
    </w:rPr>
  </w:style>
  <w:style w:type="paragraph" w:customStyle="1" w:styleId="Style20">
    <w:name w:val="Style20"/>
    <w:basedOn w:val="a6"/>
    <w:rsid w:val="00C83579"/>
    <w:pPr>
      <w:widowControl w:val="0"/>
      <w:autoSpaceDE w:val="0"/>
      <w:autoSpaceDN w:val="0"/>
      <w:adjustRightInd w:val="0"/>
    </w:pPr>
    <w:rPr>
      <w:rFonts w:ascii="Arial" w:hAnsi="Arial"/>
    </w:rPr>
  </w:style>
  <w:style w:type="paragraph" w:customStyle="1" w:styleId="u">
    <w:name w:val="u"/>
    <w:basedOn w:val="a6"/>
    <w:rsid w:val="00C83579"/>
    <w:pPr>
      <w:spacing w:before="100" w:beforeAutospacing="1" w:after="100" w:afterAutospacing="1"/>
    </w:pPr>
    <w:rPr>
      <w:rFonts w:eastAsia="Times New Roman"/>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раздел Знак Знак"/>
    <w:basedOn w:val="a7"/>
    <w:locked/>
    <w:rsid w:val="00C83579"/>
    <w:rPr>
      <w:iCs/>
      <w:sz w:val="24"/>
      <w:szCs w:val="24"/>
      <w:lang w:val="ru-RU" w:eastAsia="ru-RU" w:bidi="ar-SA"/>
    </w:rPr>
  </w:style>
  <w:style w:type="paragraph" w:customStyle="1" w:styleId="a5">
    <w:name w:val="АриалСписок"/>
    <w:basedOn w:val="a6"/>
    <w:rsid w:val="00C83579"/>
    <w:pPr>
      <w:widowControl w:val="0"/>
      <w:numPr>
        <w:numId w:val="25"/>
      </w:numPr>
      <w:tabs>
        <w:tab w:val="num" w:pos="1571"/>
      </w:tabs>
      <w:adjustRightInd w:val="0"/>
      <w:ind w:left="1571"/>
      <w:jc w:val="both"/>
      <w:textAlignment w:val="baseline"/>
    </w:pPr>
    <w:rPr>
      <w:rFonts w:ascii="Arial" w:eastAsia="Times New Roman" w:hAnsi="Arial" w:cs="Arial"/>
    </w:rPr>
  </w:style>
  <w:style w:type="paragraph" w:customStyle="1" w:styleId="afffd">
    <w:name w:val="Текст таблицы"/>
    <w:basedOn w:val="a6"/>
    <w:semiHidden/>
    <w:rsid w:val="00C83579"/>
    <w:pPr>
      <w:spacing w:before="40" w:after="40"/>
      <w:ind w:left="57" w:right="57"/>
    </w:pPr>
    <w:rPr>
      <w:rFonts w:eastAsia="Times New Roman"/>
      <w:bCs/>
    </w:rPr>
  </w:style>
  <w:style w:type="paragraph" w:customStyle="1" w:styleId="a0">
    <w:name w:val="Пункт Знак"/>
    <w:basedOn w:val="a6"/>
    <w:rsid w:val="00C83579"/>
    <w:pPr>
      <w:numPr>
        <w:ilvl w:val="1"/>
        <w:numId w:val="26"/>
      </w:numPr>
      <w:tabs>
        <w:tab w:val="left" w:pos="851"/>
        <w:tab w:val="left" w:pos="1134"/>
      </w:tabs>
      <w:spacing w:line="360" w:lineRule="auto"/>
      <w:jc w:val="both"/>
    </w:pPr>
    <w:rPr>
      <w:rFonts w:eastAsia="Times New Roman"/>
      <w:snapToGrid w:val="0"/>
      <w:sz w:val="28"/>
      <w:szCs w:val="20"/>
    </w:rPr>
  </w:style>
  <w:style w:type="paragraph" w:customStyle="1" w:styleId="afffe">
    <w:name w:val="Подподподпункт"/>
    <w:basedOn w:val="a6"/>
    <w:rsid w:val="00C83579"/>
    <w:pPr>
      <w:tabs>
        <w:tab w:val="left" w:pos="1134"/>
        <w:tab w:val="num" w:pos="1576"/>
        <w:tab w:val="left" w:pos="1701"/>
      </w:tabs>
      <w:spacing w:line="360" w:lineRule="auto"/>
      <w:ind w:left="1576" w:hanging="1008"/>
      <w:jc w:val="both"/>
    </w:pPr>
    <w:rPr>
      <w:rFonts w:eastAsia="Times New Roman"/>
      <w:snapToGrid w:val="0"/>
      <w:sz w:val="28"/>
      <w:szCs w:val="20"/>
    </w:rPr>
  </w:style>
  <w:style w:type="paragraph" w:customStyle="1" w:styleId="1f0">
    <w:name w:val="Пункт1"/>
    <w:basedOn w:val="a6"/>
    <w:rsid w:val="00C83579"/>
    <w:pPr>
      <w:tabs>
        <w:tab w:val="num" w:pos="360"/>
      </w:tabs>
      <w:spacing w:before="240" w:line="360" w:lineRule="auto"/>
      <w:ind w:left="360" w:hanging="360"/>
      <w:jc w:val="center"/>
    </w:pPr>
    <w:rPr>
      <w:rFonts w:ascii="Arial" w:eastAsia="Times New Roman" w:hAnsi="Arial"/>
      <w:b/>
      <w:snapToGrid w:val="0"/>
      <w:sz w:val="28"/>
      <w:szCs w:val="28"/>
    </w:rPr>
  </w:style>
  <w:style w:type="paragraph" w:styleId="affff">
    <w:name w:val="Revision"/>
    <w:hidden/>
    <w:semiHidden/>
    <w:rsid w:val="00C83579"/>
    <w:pPr>
      <w:spacing w:after="0" w:line="240" w:lineRule="auto"/>
    </w:pPr>
    <w:rPr>
      <w:rFonts w:ascii="Times New Roman" w:eastAsia="Times New Roman" w:hAnsi="Times New Roman" w:cs="Times New Roman"/>
      <w:sz w:val="24"/>
      <w:szCs w:val="24"/>
      <w:lang w:eastAsia="ru-RU"/>
    </w:rPr>
  </w:style>
  <w:style w:type="character" w:customStyle="1" w:styleId="43">
    <w:name w:val="Пункт_4 Знак"/>
    <w:basedOn w:val="a7"/>
    <w:link w:val="4"/>
    <w:locked/>
    <w:rsid w:val="00C83579"/>
    <w:rPr>
      <w:rFonts w:ascii="Times New Roman" w:eastAsia="Calibri" w:hAnsi="Times New Roman" w:cs="Times New Roman"/>
      <w:sz w:val="28"/>
      <w:szCs w:val="28"/>
      <w:lang w:eastAsia="ru-RU"/>
    </w:rPr>
  </w:style>
  <w:style w:type="numbering" w:customStyle="1" w:styleId="40">
    <w:name w:val="Стиль4"/>
    <w:rsid w:val="00C83579"/>
    <w:pPr>
      <w:numPr>
        <w:numId w:val="29"/>
      </w:numPr>
    </w:pPr>
  </w:style>
  <w:style w:type="paragraph" w:customStyle="1" w:styleId="2c">
    <w:name w:val="Пункт2"/>
    <w:basedOn w:val="a3"/>
    <w:rsid w:val="00C83579"/>
    <w:pPr>
      <w:keepNext/>
      <w:numPr>
        <w:ilvl w:val="0"/>
        <w:numId w:val="0"/>
      </w:numPr>
      <w:suppressAutoHyphens/>
      <w:snapToGrid/>
      <w:spacing w:before="240" w:after="120" w:line="240" w:lineRule="auto"/>
      <w:jc w:val="left"/>
      <w:outlineLvl w:val="2"/>
    </w:pPr>
    <w:rPr>
      <w:rFonts w:eastAsia="Times New Roman"/>
      <w:b/>
      <w:szCs w:val="20"/>
    </w:rPr>
  </w:style>
  <w:style w:type="paragraph" w:customStyle="1" w:styleId="45">
    <w:name w:val="Знак Знак Знак Знак4"/>
    <w:basedOn w:val="a6"/>
    <w:rsid w:val="00C83579"/>
    <w:pPr>
      <w:spacing w:after="160" w:line="240" w:lineRule="exact"/>
    </w:pPr>
    <w:rPr>
      <w:rFonts w:ascii="Verdana" w:eastAsia="Times New Roman" w:hAnsi="Verdana" w:cs="Verdana"/>
      <w:sz w:val="20"/>
      <w:szCs w:val="20"/>
      <w:lang w:val="en-US" w:eastAsia="en-US"/>
    </w:rPr>
  </w:style>
  <w:style w:type="paragraph" w:customStyle="1" w:styleId="1f1">
    <w:name w:val="Знак1"/>
    <w:basedOn w:val="a6"/>
    <w:rsid w:val="00C83579"/>
    <w:pPr>
      <w:tabs>
        <w:tab w:val="num" w:pos="360"/>
      </w:tabs>
      <w:spacing w:after="160" w:line="240" w:lineRule="exact"/>
    </w:pPr>
    <w:rPr>
      <w:rFonts w:ascii="Verdana" w:eastAsia="Times New Roman" w:hAnsi="Verdana" w:cs="Verdana"/>
      <w:sz w:val="20"/>
      <w:szCs w:val="20"/>
      <w:lang w:val="en-US" w:eastAsia="en-US"/>
    </w:rPr>
  </w:style>
  <w:style w:type="paragraph" w:customStyle="1" w:styleId="ConsPlusNormal">
    <w:name w:val="ConsPlusNormal"/>
    <w:rsid w:val="00C83579"/>
    <w:pPr>
      <w:autoSpaceDE w:val="0"/>
      <w:autoSpaceDN w:val="0"/>
      <w:adjustRightInd w:val="0"/>
      <w:spacing w:after="0" w:line="240" w:lineRule="auto"/>
      <w:ind w:firstLine="720"/>
    </w:pPr>
    <w:rPr>
      <w:rFonts w:ascii="Arial" w:eastAsia="Calibri" w:hAnsi="Arial" w:cs="Arial"/>
      <w:sz w:val="20"/>
      <w:szCs w:val="20"/>
    </w:rPr>
  </w:style>
  <w:style w:type="character" w:styleId="affff0">
    <w:name w:val="footnote reference"/>
    <w:basedOn w:val="a7"/>
    <w:semiHidden/>
    <w:rsid w:val="00C83579"/>
    <w:rPr>
      <w:vertAlign w:val="superscript"/>
    </w:rPr>
  </w:style>
  <w:style w:type="paragraph" w:customStyle="1" w:styleId="a1">
    <w:name w:val="Раздел Приложения"/>
    <w:basedOn w:val="a6"/>
    <w:rsid w:val="00C83579"/>
    <w:pPr>
      <w:numPr>
        <w:numId w:val="31"/>
      </w:numPr>
      <w:tabs>
        <w:tab w:val="clear" w:pos="432"/>
        <w:tab w:val="num" w:pos="360"/>
      </w:tabs>
      <w:spacing w:before="120" w:after="120"/>
      <w:ind w:left="360" w:hanging="360"/>
      <w:jc w:val="both"/>
    </w:pPr>
    <w:rPr>
      <w:rFonts w:ascii="Arial" w:eastAsia="Times New Roman" w:hAnsi="Arial"/>
      <w:b/>
      <w:sz w:val="28"/>
      <w:szCs w:val="20"/>
    </w:rPr>
  </w:style>
  <w:style w:type="character" w:customStyle="1" w:styleId="1f2">
    <w:name w:val="Обычный (веб) Знак Знак Знак1"/>
    <w:aliases w:val="Обычный (Web) Знак Знак Знак Знак1,Обычный (Web) Знак Знак1"/>
    <w:basedOn w:val="a7"/>
    <w:rsid w:val="00C83579"/>
    <w:rPr>
      <w:sz w:val="24"/>
      <w:szCs w:val="24"/>
      <w:lang w:val="ru-RU" w:eastAsia="ru-RU" w:bidi="ar-SA"/>
    </w:rPr>
  </w:style>
  <w:style w:type="paragraph" w:customStyle="1" w:styleId="ConsCell">
    <w:name w:val="ConsCell"/>
    <w:rsid w:val="00C83579"/>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15">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7"/>
    <w:link w:val="af1"/>
    <w:semiHidden/>
    <w:rsid w:val="00C83579"/>
    <w:rPr>
      <w:rFonts w:ascii="Times New Roman" w:eastAsia="Times New Roman" w:hAnsi="Times New Roman" w:cs="Times New Roman"/>
      <w:color w:val="000000"/>
      <w:sz w:val="24"/>
      <w:szCs w:val="24"/>
      <w:lang w:eastAsia="ru-RU"/>
    </w:rPr>
  </w:style>
  <w:style w:type="paragraph" w:customStyle="1" w:styleId="text-1">
    <w:name w:val="text-1"/>
    <w:basedOn w:val="a6"/>
    <w:rsid w:val="00C83579"/>
    <w:pPr>
      <w:spacing w:before="100" w:beforeAutospacing="1" w:after="100" w:afterAutospacing="1"/>
    </w:pPr>
    <w:rPr>
      <w:rFonts w:eastAsia="Times New Roman"/>
    </w:rPr>
  </w:style>
  <w:style w:type="character" w:customStyle="1" w:styleId="3a">
    <w:name w:val="Стиль3 Знак"/>
    <w:basedOn w:val="a7"/>
    <w:link w:val="39"/>
    <w:rsid w:val="00C83579"/>
    <w:rPr>
      <w:rFonts w:ascii="Times New Roman" w:eastAsia="Times New Roman" w:hAnsi="Times New Roman" w:cs="Times New Roman"/>
      <w:sz w:val="24"/>
      <w:szCs w:val="20"/>
      <w:lang w:eastAsia="ru-RU"/>
    </w:rPr>
  </w:style>
  <w:style w:type="paragraph" w:customStyle="1" w:styleId="1f3">
    <w:name w:val="Абзац списка1"/>
    <w:basedOn w:val="a6"/>
    <w:qFormat/>
    <w:rsid w:val="00C83579"/>
    <w:pPr>
      <w:spacing w:after="200" w:line="276" w:lineRule="auto"/>
      <w:ind w:left="720"/>
      <w:contextualSpacing/>
    </w:pPr>
    <w:rPr>
      <w:rFonts w:ascii="Calibri" w:hAnsi="Calibri"/>
      <w:sz w:val="22"/>
      <w:szCs w:val="22"/>
      <w:lang w:eastAsia="en-US"/>
    </w:rPr>
  </w:style>
  <w:style w:type="paragraph" w:customStyle="1" w:styleId="affff1">
    <w:name w:val="Комментарий"/>
    <w:basedOn w:val="a6"/>
    <w:next w:val="a6"/>
    <w:rsid w:val="00C83579"/>
    <w:pPr>
      <w:autoSpaceDE w:val="0"/>
      <w:autoSpaceDN w:val="0"/>
      <w:adjustRightInd w:val="0"/>
      <w:ind w:left="170"/>
      <w:jc w:val="both"/>
    </w:pPr>
    <w:rPr>
      <w:rFonts w:ascii="Arial" w:eastAsia="Times New Roman" w:hAnsi="Arial"/>
      <w:i/>
      <w:iCs/>
      <w:color w:val="800080"/>
      <w:sz w:val="20"/>
      <w:szCs w:val="20"/>
    </w:rPr>
  </w:style>
  <w:style w:type="character" w:customStyle="1" w:styleId="WW8Num1z0">
    <w:name w:val="WW8Num1z0"/>
    <w:rsid w:val="00C83579"/>
    <w:rPr>
      <w:rFonts w:cs="Times New Roman"/>
    </w:rPr>
  </w:style>
  <w:style w:type="character" w:customStyle="1" w:styleId="WW8Num1z2">
    <w:name w:val="WW8Num1z2"/>
    <w:rsid w:val="00C83579"/>
    <w:rPr>
      <w:rFonts w:cs="Times New Roman"/>
      <w:b w:val="0"/>
      <w:i w:val="0"/>
    </w:rPr>
  </w:style>
  <w:style w:type="character" w:customStyle="1" w:styleId="WW8Num4z0">
    <w:name w:val="WW8Num4z0"/>
    <w:rsid w:val="00C83579"/>
    <w:rPr>
      <w:rFonts w:ascii="Sylfaen" w:hAnsi="Sylfaen"/>
      <w:b w:val="0"/>
      <w:i w:val="0"/>
      <w:color w:val="auto"/>
      <w:sz w:val="26"/>
    </w:rPr>
  </w:style>
  <w:style w:type="character" w:customStyle="1" w:styleId="WW8Num4z1">
    <w:name w:val="WW8Num4z1"/>
    <w:rsid w:val="00C83579"/>
    <w:rPr>
      <w:rFonts w:cs="Times New Roman"/>
    </w:rPr>
  </w:style>
  <w:style w:type="character" w:customStyle="1" w:styleId="WW8Num4z2">
    <w:name w:val="WW8Num4z2"/>
    <w:rsid w:val="00C83579"/>
    <w:rPr>
      <w:rFonts w:cs="Times New Roman"/>
      <w:b w:val="0"/>
      <w:bCs w:val="0"/>
      <w:i w:val="0"/>
      <w:iCs w:val="0"/>
    </w:rPr>
  </w:style>
  <w:style w:type="character" w:customStyle="1" w:styleId="WW8Num4z3">
    <w:name w:val="WW8Num4z3"/>
    <w:rsid w:val="00C83579"/>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4z4">
    <w:name w:val="WW8Num4z4"/>
    <w:rsid w:val="00C83579"/>
    <w:rPr>
      <w:rFonts w:cs="Times New Roman"/>
    </w:rPr>
  </w:style>
  <w:style w:type="character" w:customStyle="1" w:styleId="WW8Num4z5">
    <w:name w:val="WW8Num4z5"/>
    <w:rsid w:val="00C83579"/>
    <w:rPr>
      <w:rFonts w:ascii="Symbol" w:hAnsi="Symbol"/>
    </w:rPr>
  </w:style>
  <w:style w:type="character" w:customStyle="1" w:styleId="WW8Num5z0">
    <w:name w:val="WW8Num5z0"/>
    <w:rsid w:val="00C83579"/>
    <w:rPr>
      <w:rFonts w:ascii="Symbol" w:hAnsi="Symbol"/>
    </w:rPr>
  </w:style>
  <w:style w:type="character" w:customStyle="1" w:styleId="WW8Num6z0">
    <w:name w:val="WW8Num6z0"/>
    <w:rsid w:val="00C83579"/>
    <w:rPr>
      <w:rFonts w:cs="Times New Roman"/>
    </w:rPr>
  </w:style>
  <w:style w:type="character" w:customStyle="1" w:styleId="WW8Num8z0">
    <w:name w:val="WW8Num8z0"/>
    <w:rsid w:val="00C83579"/>
    <w:rPr>
      <w:rFonts w:cs="Times New Roman"/>
      <w:b/>
      <w:i w:val="0"/>
    </w:rPr>
  </w:style>
  <w:style w:type="character" w:customStyle="1" w:styleId="WW8Num9z0">
    <w:name w:val="WW8Num9z0"/>
    <w:rsid w:val="00C83579"/>
    <w:rPr>
      <w:sz w:val="26"/>
    </w:rPr>
  </w:style>
  <w:style w:type="character" w:customStyle="1" w:styleId="WW8Num10z0">
    <w:name w:val="WW8Num10z0"/>
    <w:rsid w:val="00C83579"/>
    <w:rPr>
      <w:rFonts w:ascii="Times New Roman" w:hAnsi="Times New Roman" w:cs="Times New Roman"/>
      <w:b w:val="0"/>
      <w:i w:val="0"/>
      <w:sz w:val="26"/>
    </w:rPr>
  </w:style>
  <w:style w:type="character" w:customStyle="1" w:styleId="Absatz-Standardschriftart">
    <w:name w:val="Absatz-Standardschriftart"/>
    <w:rsid w:val="00C83579"/>
  </w:style>
  <w:style w:type="character" w:customStyle="1" w:styleId="WW8Num2z0">
    <w:name w:val="WW8Num2z0"/>
    <w:rsid w:val="00C83579"/>
    <w:rPr>
      <w:rFonts w:ascii="Symbol" w:hAnsi="Symbol"/>
    </w:rPr>
  </w:style>
  <w:style w:type="character" w:customStyle="1" w:styleId="WW8Num7z0">
    <w:name w:val="WW8Num7z0"/>
    <w:rsid w:val="00C83579"/>
    <w:rPr>
      <w:rFonts w:cs="Times New Roman"/>
    </w:rPr>
  </w:style>
  <w:style w:type="character" w:customStyle="1" w:styleId="WW8Num8z1">
    <w:name w:val="WW8Num8z1"/>
    <w:rsid w:val="00C83579"/>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8z2">
    <w:name w:val="WW8Num8z2"/>
    <w:rsid w:val="00C83579"/>
    <w:rPr>
      <w:rFonts w:cs="Times New Roman"/>
      <w:b w:val="0"/>
      <w:bCs w:val="0"/>
      <w:i w:val="0"/>
      <w:iCs w:val="0"/>
    </w:rPr>
  </w:style>
  <w:style w:type="character" w:customStyle="1" w:styleId="WW8Num8z3">
    <w:name w:val="WW8Num8z3"/>
    <w:rsid w:val="00C83579"/>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8z4">
    <w:name w:val="WW8Num8z4"/>
    <w:rsid w:val="00C83579"/>
    <w:rPr>
      <w:rFonts w:cs="Times New Roman"/>
    </w:rPr>
  </w:style>
  <w:style w:type="character" w:customStyle="1" w:styleId="WW8Num8z5">
    <w:name w:val="WW8Num8z5"/>
    <w:rsid w:val="00C83579"/>
    <w:rPr>
      <w:rFonts w:ascii="Symbol" w:hAnsi="Symbol"/>
    </w:rPr>
  </w:style>
  <w:style w:type="character" w:customStyle="1" w:styleId="WW8Num10z1">
    <w:name w:val="WW8Num10z1"/>
    <w:rsid w:val="00C83579"/>
    <w:rPr>
      <w:rFonts w:cs="Times New Roman"/>
    </w:rPr>
  </w:style>
  <w:style w:type="character" w:customStyle="1" w:styleId="WW8Num10z3">
    <w:name w:val="WW8Num10z3"/>
    <w:rsid w:val="00C83579"/>
    <w:rPr>
      <w:rFonts w:ascii="Times New Roman" w:hAnsi="Times New Roman"/>
      <w:b/>
      <w:i w:val="0"/>
      <w:sz w:val="22"/>
    </w:rPr>
  </w:style>
  <w:style w:type="character" w:customStyle="1" w:styleId="WW8Num11z0">
    <w:name w:val="WW8Num11z0"/>
    <w:rsid w:val="00C83579"/>
    <w:rPr>
      <w:rFonts w:cs="Times New Roman"/>
    </w:rPr>
  </w:style>
  <w:style w:type="character" w:customStyle="1" w:styleId="WW8Num13z0">
    <w:name w:val="WW8Num13z0"/>
    <w:rsid w:val="00C83579"/>
    <w:rPr>
      <w:rFonts w:ascii="Times New Roman" w:hAnsi="Times New Roman"/>
      <w:b/>
      <w:i w:val="0"/>
      <w:sz w:val="22"/>
    </w:rPr>
  </w:style>
  <w:style w:type="character" w:customStyle="1" w:styleId="WW8Num13z1">
    <w:name w:val="WW8Num13z1"/>
    <w:rsid w:val="00C83579"/>
    <w:rPr>
      <w:rFonts w:ascii="Courier New" w:hAnsi="Courier New"/>
    </w:rPr>
  </w:style>
  <w:style w:type="character" w:customStyle="1" w:styleId="WW8Num13z2">
    <w:name w:val="WW8Num13z2"/>
    <w:rsid w:val="00C83579"/>
    <w:rPr>
      <w:rFonts w:ascii="Wingdings" w:hAnsi="Wingdings"/>
    </w:rPr>
  </w:style>
  <w:style w:type="character" w:customStyle="1" w:styleId="WW8Num13z3">
    <w:name w:val="WW8Num13z3"/>
    <w:rsid w:val="00C83579"/>
    <w:rPr>
      <w:rFonts w:ascii="Symbol" w:hAnsi="Symbol"/>
    </w:rPr>
  </w:style>
  <w:style w:type="character" w:customStyle="1" w:styleId="WW8Num14z0">
    <w:name w:val="WW8Num14z0"/>
    <w:rsid w:val="00C83579"/>
    <w:rPr>
      <w:rFonts w:ascii="Symbol" w:hAnsi="Symbol"/>
    </w:rPr>
  </w:style>
  <w:style w:type="character" w:customStyle="1" w:styleId="WW8Num14z1">
    <w:name w:val="WW8Num14z1"/>
    <w:rsid w:val="00C83579"/>
    <w:rPr>
      <w:rFonts w:ascii="Courier New" w:hAnsi="Courier New"/>
    </w:rPr>
  </w:style>
  <w:style w:type="character" w:customStyle="1" w:styleId="WW8Num14z2">
    <w:name w:val="WW8Num14z2"/>
    <w:rsid w:val="00C83579"/>
    <w:rPr>
      <w:rFonts w:ascii="Wingdings" w:hAnsi="Wingdings"/>
    </w:rPr>
  </w:style>
  <w:style w:type="character" w:customStyle="1" w:styleId="WW8Num15z0">
    <w:name w:val="WW8Num15z0"/>
    <w:rsid w:val="00C83579"/>
    <w:rPr>
      <w:rFonts w:ascii="Symbol" w:hAnsi="Symbol"/>
    </w:rPr>
  </w:style>
  <w:style w:type="character" w:customStyle="1" w:styleId="WW8Num15z1">
    <w:name w:val="WW8Num15z1"/>
    <w:rsid w:val="00C83579"/>
    <w:rPr>
      <w:rFonts w:ascii="Courier New" w:hAnsi="Courier New" w:cs="Courier New"/>
    </w:rPr>
  </w:style>
  <w:style w:type="character" w:customStyle="1" w:styleId="WW8Num15z2">
    <w:name w:val="WW8Num15z2"/>
    <w:rsid w:val="00C83579"/>
    <w:rPr>
      <w:rFonts w:ascii="Wingdings" w:hAnsi="Wingdings"/>
    </w:rPr>
  </w:style>
  <w:style w:type="character" w:customStyle="1" w:styleId="WW8Num16z0">
    <w:name w:val="WW8Num16z0"/>
    <w:rsid w:val="00C83579"/>
    <w:rPr>
      <w:rFonts w:ascii="Symbol" w:hAnsi="Symbol"/>
    </w:rPr>
  </w:style>
  <w:style w:type="character" w:customStyle="1" w:styleId="WW8Num16z1">
    <w:name w:val="WW8Num16z1"/>
    <w:rsid w:val="00C83579"/>
    <w:rPr>
      <w:rFonts w:ascii="Courier New" w:hAnsi="Courier New" w:cs="Courier New"/>
    </w:rPr>
  </w:style>
  <w:style w:type="character" w:customStyle="1" w:styleId="WW8Num16z2">
    <w:name w:val="WW8Num16z2"/>
    <w:rsid w:val="00C83579"/>
    <w:rPr>
      <w:rFonts w:ascii="Wingdings" w:hAnsi="Wingdings"/>
    </w:rPr>
  </w:style>
  <w:style w:type="character" w:customStyle="1" w:styleId="WW8Num17z0">
    <w:name w:val="WW8Num17z0"/>
    <w:rsid w:val="00C83579"/>
    <w:rPr>
      <w:rFonts w:ascii="Times New Roman" w:hAnsi="Times New Roman" w:cs="Times New Roman"/>
      <w:b w:val="0"/>
      <w:i w:val="0"/>
      <w:sz w:val="22"/>
      <w:szCs w:val="22"/>
    </w:rPr>
  </w:style>
  <w:style w:type="character" w:customStyle="1" w:styleId="WW8Num17z1">
    <w:name w:val="WW8Num17z1"/>
    <w:rsid w:val="00C83579"/>
    <w:rPr>
      <w:rFonts w:cs="Times New Roman"/>
    </w:rPr>
  </w:style>
  <w:style w:type="character" w:customStyle="1" w:styleId="WW8Num18z0">
    <w:name w:val="WW8Num18z0"/>
    <w:rsid w:val="00C83579"/>
    <w:rPr>
      <w:rFonts w:cs="Times New Roman"/>
    </w:rPr>
  </w:style>
  <w:style w:type="character" w:customStyle="1" w:styleId="WW8Num21z0">
    <w:name w:val="WW8Num21z0"/>
    <w:rsid w:val="00C83579"/>
    <w:rPr>
      <w:rFonts w:cs="Times New Roman"/>
    </w:rPr>
  </w:style>
  <w:style w:type="character" w:customStyle="1" w:styleId="WW8Num21z2">
    <w:name w:val="WW8Num21z2"/>
    <w:rsid w:val="00C83579"/>
    <w:rPr>
      <w:rFonts w:cs="Times New Roman"/>
      <w:b w:val="0"/>
      <w:i w:val="0"/>
    </w:rPr>
  </w:style>
  <w:style w:type="character" w:customStyle="1" w:styleId="WW8Num22z0">
    <w:name w:val="WW8Num22z0"/>
    <w:rsid w:val="00C83579"/>
    <w:rPr>
      <w:rFonts w:cs="Times New Roman"/>
    </w:rPr>
  </w:style>
  <w:style w:type="character" w:customStyle="1" w:styleId="WW8Num22z1">
    <w:name w:val="WW8Num22z1"/>
    <w:rsid w:val="00C83579"/>
    <w:rPr>
      <w:rFonts w:ascii="Times New Roman" w:hAnsi="Times New Roman" w:cs="Times New Roman"/>
      <w:b w:val="0"/>
      <w:i w:val="0"/>
      <w:sz w:val="22"/>
      <w:szCs w:val="22"/>
    </w:rPr>
  </w:style>
  <w:style w:type="character" w:customStyle="1" w:styleId="WW8Num23z0">
    <w:name w:val="WW8Num23z0"/>
    <w:rsid w:val="00C83579"/>
    <w:rPr>
      <w:rFonts w:ascii="Times New Roman" w:hAnsi="Times New Roman" w:cs="Times New Roman"/>
      <w:b w:val="0"/>
      <w:i w:val="0"/>
      <w:color w:val="000000"/>
      <w:sz w:val="28"/>
      <w:szCs w:val="28"/>
    </w:rPr>
  </w:style>
  <w:style w:type="character" w:customStyle="1" w:styleId="WW8Num23z1">
    <w:name w:val="WW8Num23z1"/>
    <w:rsid w:val="00C83579"/>
    <w:rPr>
      <w:rFonts w:cs="Times New Roman"/>
    </w:rPr>
  </w:style>
  <w:style w:type="character" w:customStyle="1" w:styleId="WW8Num24z0">
    <w:name w:val="WW8Num24z0"/>
    <w:rsid w:val="00C83579"/>
    <w:rPr>
      <w:rFonts w:ascii="Times New Roman" w:hAnsi="Times New Roman" w:cs="Times New Roman"/>
      <w:b/>
      <w:i w:val="0"/>
      <w:sz w:val="22"/>
      <w:szCs w:val="22"/>
    </w:rPr>
  </w:style>
  <w:style w:type="character" w:customStyle="1" w:styleId="WW8Num24z1">
    <w:name w:val="WW8Num24z1"/>
    <w:rsid w:val="00C83579"/>
    <w:rPr>
      <w:rFonts w:cs="Times New Roman"/>
    </w:rPr>
  </w:style>
  <w:style w:type="character" w:customStyle="1" w:styleId="WW8Num24z3">
    <w:name w:val="WW8Num24z3"/>
    <w:rsid w:val="00C83579"/>
    <w:rPr>
      <w:rFonts w:ascii="Times New Roman" w:hAnsi="Times New Roman"/>
      <w:b/>
      <w:i w:val="0"/>
      <w:sz w:val="22"/>
    </w:rPr>
  </w:style>
  <w:style w:type="character" w:customStyle="1" w:styleId="WW8Num25z0">
    <w:name w:val="WW8Num25z0"/>
    <w:rsid w:val="00C83579"/>
    <w:rPr>
      <w:rFonts w:cs="Times New Roman"/>
    </w:rPr>
  </w:style>
  <w:style w:type="character" w:customStyle="1" w:styleId="WW8Num27z0">
    <w:name w:val="WW8Num27z0"/>
    <w:rsid w:val="00C83579"/>
    <w:rPr>
      <w:rFonts w:cs="Times New Roman"/>
      <w:sz w:val="24"/>
      <w:szCs w:val="24"/>
    </w:rPr>
  </w:style>
  <w:style w:type="character" w:customStyle="1" w:styleId="WW8Num29z0">
    <w:name w:val="WW8Num29z0"/>
    <w:rsid w:val="00C83579"/>
    <w:rPr>
      <w:rFonts w:ascii="Times New Roman" w:hAnsi="Times New Roman" w:cs="Times New Roman"/>
      <w:b w:val="0"/>
      <w:i w:val="0"/>
      <w:sz w:val="22"/>
      <w:szCs w:val="22"/>
    </w:rPr>
  </w:style>
  <w:style w:type="character" w:customStyle="1" w:styleId="WW8Num29z1">
    <w:name w:val="WW8Num29z1"/>
    <w:rsid w:val="00C83579"/>
    <w:rPr>
      <w:rFonts w:ascii="Times New Roman" w:hAnsi="Times New Roman"/>
      <w:b/>
      <w:i w:val="0"/>
      <w:sz w:val="22"/>
    </w:rPr>
  </w:style>
  <w:style w:type="character" w:customStyle="1" w:styleId="WW8Num29z2">
    <w:name w:val="WW8Num29z2"/>
    <w:rsid w:val="00C83579"/>
    <w:rPr>
      <w:rFonts w:cs="Times New Roman"/>
    </w:rPr>
  </w:style>
  <w:style w:type="character" w:customStyle="1" w:styleId="WW8Num31z0">
    <w:name w:val="WW8Num31z0"/>
    <w:rsid w:val="00C83579"/>
    <w:rPr>
      <w:sz w:val="24"/>
      <w:szCs w:val="24"/>
    </w:rPr>
  </w:style>
  <w:style w:type="character" w:customStyle="1" w:styleId="WW8Num32z0">
    <w:name w:val="WW8Num32z0"/>
    <w:rsid w:val="00C83579"/>
    <w:rPr>
      <w:rFonts w:ascii="Times New Roman" w:hAnsi="Times New Roman"/>
      <w:b/>
      <w:i w:val="0"/>
      <w:sz w:val="22"/>
    </w:rPr>
  </w:style>
  <w:style w:type="character" w:customStyle="1" w:styleId="WW8Num32z1">
    <w:name w:val="WW8Num32z1"/>
    <w:rsid w:val="00C83579"/>
    <w:rPr>
      <w:rFonts w:ascii="Times New Roman" w:hAnsi="Times New Roman" w:cs="Times New Roman"/>
      <w:b/>
      <w:i w:val="0"/>
      <w:sz w:val="22"/>
      <w:szCs w:val="22"/>
    </w:rPr>
  </w:style>
  <w:style w:type="character" w:customStyle="1" w:styleId="WW8Num32z3">
    <w:name w:val="WW8Num32z3"/>
    <w:rsid w:val="00C83579"/>
    <w:rPr>
      <w:rFonts w:cs="Times New Roman"/>
    </w:rPr>
  </w:style>
  <w:style w:type="character" w:customStyle="1" w:styleId="WW8Num33z0">
    <w:name w:val="WW8Num33z0"/>
    <w:rsid w:val="00C83579"/>
    <w:rPr>
      <w:rFonts w:ascii="Times New Roman" w:hAnsi="Times New Roman" w:cs="Times New Roman"/>
      <w:sz w:val="24"/>
      <w:szCs w:val="24"/>
    </w:rPr>
  </w:style>
  <w:style w:type="character" w:customStyle="1" w:styleId="WW8Num34z0">
    <w:name w:val="WW8Num34z0"/>
    <w:rsid w:val="00C83579"/>
    <w:rPr>
      <w:rFonts w:ascii="Times New Roman" w:hAnsi="Times New Roman"/>
      <w:b/>
      <w:i w:val="0"/>
      <w:sz w:val="22"/>
    </w:rPr>
  </w:style>
  <w:style w:type="character" w:customStyle="1" w:styleId="WW8Num34z1">
    <w:name w:val="WW8Num34z1"/>
    <w:rsid w:val="00C83579"/>
    <w:rPr>
      <w:rFonts w:ascii="Courier New" w:hAnsi="Courier New"/>
    </w:rPr>
  </w:style>
  <w:style w:type="character" w:customStyle="1" w:styleId="WW8Num34z2">
    <w:name w:val="WW8Num34z2"/>
    <w:rsid w:val="00C83579"/>
    <w:rPr>
      <w:rFonts w:ascii="Wingdings" w:hAnsi="Wingdings"/>
    </w:rPr>
  </w:style>
  <w:style w:type="character" w:customStyle="1" w:styleId="WW8Num34z3">
    <w:name w:val="WW8Num34z3"/>
    <w:rsid w:val="00C83579"/>
    <w:rPr>
      <w:rFonts w:ascii="Symbol" w:hAnsi="Symbol"/>
    </w:rPr>
  </w:style>
  <w:style w:type="character" w:customStyle="1" w:styleId="WW8Num36z0">
    <w:name w:val="WW8Num36z0"/>
    <w:rsid w:val="00C83579"/>
    <w:rPr>
      <w:rFonts w:ascii="Times New Roman" w:hAnsi="Times New Roman" w:cs="Times New Roman"/>
      <w:b/>
      <w:i w:val="0"/>
      <w:sz w:val="26"/>
    </w:rPr>
  </w:style>
  <w:style w:type="character" w:customStyle="1" w:styleId="WW8Num36z1">
    <w:name w:val="WW8Num36z1"/>
    <w:rsid w:val="00C83579"/>
    <w:rPr>
      <w:rFonts w:cs="Times New Roman"/>
    </w:rPr>
  </w:style>
  <w:style w:type="character" w:customStyle="1" w:styleId="WW8Num36z3">
    <w:name w:val="WW8Num36z3"/>
    <w:rsid w:val="00C83579"/>
    <w:rPr>
      <w:rFonts w:ascii="Times New Roman" w:hAnsi="Times New Roman"/>
      <w:b/>
      <w:i w:val="0"/>
      <w:sz w:val="22"/>
    </w:rPr>
  </w:style>
  <w:style w:type="character" w:customStyle="1" w:styleId="1f4">
    <w:name w:val="Основной шрифт абзаца1"/>
    <w:rsid w:val="00C83579"/>
  </w:style>
  <w:style w:type="character" w:customStyle="1" w:styleId="200">
    <w:name w:val="Знак Знак20"/>
    <w:basedOn w:val="1f4"/>
    <w:rsid w:val="00C83579"/>
    <w:rPr>
      <w:rFonts w:ascii="Arial" w:hAnsi="Arial"/>
      <w:b/>
      <w:kern w:val="1"/>
      <w:sz w:val="40"/>
      <w:szCs w:val="20"/>
    </w:rPr>
  </w:style>
  <w:style w:type="character" w:customStyle="1" w:styleId="2d">
    <w:name w:val="Заголовок 2 Знак Знак Знак"/>
    <w:basedOn w:val="1f4"/>
    <w:rsid w:val="00C83579"/>
    <w:rPr>
      <w:b/>
      <w:sz w:val="32"/>
      <w:szCs w:val="20"/>
    </w:rPr>
  </w:style>
  <w:style w:type="character" w:customStyle="1" w:styleId="190">
    <w:name w:val="Знак Знак19"/>
    <w:basedOn w:val="1f4"/>
    <w:rsid w:val="00C83579"/>
    <w:rPr>
      <w:b/>
      <w:sz w:val="28"/>
      <w:szCs w:val="20"/>
    </w:rPr>
  </w:style>
  <w:style w:type="character" w:customStyle="1" w:styleId="180">
    <w:name w:val="Знак Знак18"/>
    <w:basedOn w:val="1f4"/>
    <w:rsid w:val="00C83579"/>
    <w:rPr>
      <w:b/>
      <w:i/>
      <w:sz w:val="28"/>
      <w:szCs w:val="20"/>
    </w:rPr>
  </w:style>
  <w:style w:type="character" w:customStyle="1" w:styleId="170">
    <w:name w:val="Знак Знак17"/>
    <w:basedOn w:val="1f4"/>
    <w:rsid w:val="00C83579"/>
    <w:rPr>
      <w:b/>
      <w:sz w:val="26"/>
      <w:szCs w:val="20"/>
    </w:rPr>
  </w:style>
  <w:style w:type="character" w:customStyle="1" w:styleId="160">
    <w:name w:val="Знак Знак16"/>
    <w:basedOn w:val="1f4"/>
    <w:rsid w:val="00C83579"/>
    <w:rPr>
      <w:b/>
      <w:szCs w:val="20"/>
    </w:rPr>
  </w:style>
  <w:style w:type="character" w:customStyle="1" w:styleId="1b">
    <w:name w:val="Схема документа Знак1"/>
    <w:basedOn w:val="1f4"/>
    <w:link w:val="aff7"/>
    <w:semiHidden/>
    <w:rsid w:val="00C83579"/>
    <w:rPr>
      <w:rFonts w:ascii="Tahoma" w:eastAsia="Times New Roman" w:hAnsi="Tahoma" w:cs="Tahoma"/>
      <w:sz w:val="24"/>
      <w:szCs w:val="20"/>
      <w:shd w:val="clear" w:color="auto" w:fill="000080"/>
      <w:lang w:eastAsia="ru-RU"/>
    </w:rPr>
  </w:style>
  <w:style w:type="character" w:customStyle="1" w:styleId="210">
    <w:name w:val="Основной текст с отступом 2 Знак1"/>
    <w:basedOn w:val="1f4"/>
    <w:link w:val="24"/>
    <w:rsid w:val="00C83579"/>
    <w:rPr>
      <w:rFonts w:ascii="Times New Roman" w:eastAsia="Times New Roman" w:hAnsi="Times New Roman" w:cs="Times New Roman"/>
      <w:sz w:val="24"/>
      <w:szCs w:val="24"/>
      <w:lang w:eastAsia="ru-RU"/>
    </w:rPr>
  </w:style>
  <w:style w:type="character" w:customStyle="1" w:styleId="130">
    <w:name w:val="Знак Знак13"/>
    <w:basedOn w:val="1f4"/>
    <w:rsid w:val="00C83579"/>
    <w:rPr>
      <w:rFonts w:ascii="Arial" w:hAnsi="Arial"/>
      <w:szCs w:val="20"/>
    </w:rPr>
  </w:style>
  <w:style w:type="character" w:customStyle="1" w:styleId="120">
    <w:name w:val="Знак Знак12"/>
    <w:basedOn w:val="1f4"/>
    <w:rsid w:val="00C83579"/>
    <w:rPr>
      <w:rFonts w:cs="Times New Roman"/>
      <w:i/>
      <w:lang w:val="ru-RU" w:eastAsia="ar-SA" w:bidi="ar-SA"/>
    </w:rPr>
  </w:style>
  <w:style w:type="character" w:customStyle="1" w:styleId="111">
    <w:name w:val="Знак Знак11"/>
    <w:basedOn w:val="1f4"/>
    <w:rsid w:val="00C83579"/>
    <w:rPr>
      <w:rFonts w:cs="Times New Roman"/>
      <w:sz w:val="28"/>
    </w:rPr>
  </w:style>
  <w:style w:type="character" w:customStyle="1" w:styleId="100">
    <w:name w:val="Знак Знак10"/>
    <w:basedOn w:val="1f4"/>
    <w:rsid w:val="00C83579"/>
    <w:rPr>
      <w:rFonts w:cs="Times New Roman"/>
      <w:sz w:val="2"/>
    </w:rPr>
  </w:style>
  <w:style w:type="character" w:customStyle="1" w:styleId="92">
    <w:name w:val="Знак Знак9"/>
    <w:basedOn w:val="1f4"/>
    <w:rsid w:val="00C83579"/>
    <w:rPr>
      <w:rFonts w:cs="Times New Roman"/>
      <w:sz w:val="28"/>
    </w:rPr>
  </w:style>
  <w:style w:type="character" w:customStyle="1" w:styleId="82">
    <w:name w:val="Знак Знак8"/>
    <w:basedOn w:val="1f4"/>
    <w:rsid w:val="00C83579"/>
    <w:rPr>
      <w:rFonts w:cs="Times New Roman"/>
      <w:sz w:val="28"/>
    </w:rPr>
  </w:style>
  <w:style w:type="character" w:customStyle="1" w:styleId="72">
    <w:name w:val="Знак Знак7"/>
    <w:basedOn w:val="1f4"/>
    <w:rsid w:val="00C83579"/>
    <w:rPr>
      <w:rFonts w:cs="Times New Roman"/>
      <w:sz w:val="16"/>
      <w:szCs w:val="16"/>
    </w:rPr>
  </w:style>
  <w:style w:type="character" w:customStyle="1" w:styleId="52">
    <w:name w:val="Знак Знак5"/>
    <w:basedOn w:val="1f4"/>
    <w:rsid w:val="00C83579"/>
    <w:rPr>
      <w:rFonts w:cs="Times New Roman"/>
      <w:sz w:val="28"/>
    </w:rPr>
  </w:style>
  <w:style w:type="character" w:customStyle="1" w:styleId="SUBST">
    <w:name w:val="__SUBST"/>
    <w:rsid w:val="00C83579"/>
    <w:rPr>
      <w:b/>
      <w:i/>
      <w:sz w:val="22"/>
    </w:rPr>
  </w:style>
  <w:style w:type="character" w:customStyle="1" w:styleId="46">
    <w:name w:val="Знак Знак4"/>
    <w:basedOn w:val="1f4"/>
    <w:rsid w:val="00C83579"/>
    <w:rPr>
      <w:rFonts w:cs="Times New Roman"/>
      <w:sz w:val="2"/>
    </w:rPr>
  </w:style>
  <w:style w:type="character" w:customStyle="1" w:styleId="1f5">
    <w:name w:val="Знак примечания1"/>
    <w:basedOn w:val="1f4"/>
    <w:rsid w:val="00C83579"/>
    <w:rPr>
      <w:rFonts w:cs="Times New Roman"/>
      <w:sz w:val="16"/>
      <w:szCs w:val="16"/>
    </w:rPr>
  </w:style>
  <w:style w:type="character" w:customStyle="1" w:styleId="1a">
    <w:name w:val="Текст Знак1"/>
    <w:basedOn w:val="1f4"/>
    <w:link w:val="aff4"/>
    <w:rsid w:val="00C83579"/>
    <w:rPr>
      <w:rFonts w:ascii="Courier New" w:eastAsia="Times New Roman" w:hAnsi="Courier New" w:cs="Times New Roman"/>
      <w:snapToGrid w:val="0"/>
      <w:sz w:val="20"/>
      <w:szCs w:val="20"/>
      <w:lang w:eastAsia="ru-RU"/>
    </w:rPr>
  </w:style>
  <w:style w:type="character" w:customStyle="1" w:styleId="TitleChar">
    <w:name w:val="Title Char"/>
    <w:basedOn w:val="1f4"/>
    <w:rsid w:val="00C83579"/>
    <w:rPr>
      <w:rFonts w:ascii="Cambria" w:hAnsi="Cambria" w:cs="Times New Roman"/>
      <w:b/>
      <w:bCs/>
      <w:kern w:val="1"/>
      <w:sz w:val="32"/>
      <w:szCs w:val="32"/>
    </w:rPr>
  </w:style>
  <w:style w:type="paragraph" w:customStyle="1" w:styleId="affff2">
    <w:name w:val="Заголовок"/>
    <w:basedOn w:val="a6"/>
    <w:next w:val="aff"/>
    <w:rsid w:val="00C83579"/>
    <w:pPr>
      <w:keepNext/>
      <w:suppressAutoHyphens/>
      <w:spacing w:before="240" w:after="120" w:line="360" w:lineRule="auto"/>
      <w:ind w:firstLine="567"/>
      <w:jc w:val="both"/>
    </w:pPr>
    <w:rPr>
      <w:rFonts w:ascii="Arial" w:eastAsia="MS Mincho" w:hAnsi="Arial" w:cs="Tahoma"/>
      <w:sz w:val="28"/>
      <w:szCs w:val="28"/>
      <w:lang w:eastAsia="ar-SA"/>
    </w:rPr>
  </w:style>
  <w:style w:type="paragraph" w:styleId="affff3">
    <w:name w:val="List"/>
    <w:basedOn w:val="aff"/>
    <w:rsid w:val="00C83579"/>
    <w:pPr>
      <w:suppressAutoHyphens/>
      <w:spacing w:line="360" w:lineRule="auto"/>
      <w:ind w:firstLine="567"/>
      <w:jc w:val="both"/>
    </w:pPr>
    <w:rPr>
      <w:rFonts w:cs="Tahoma"/>
      <w:sz w:val="28"/>
      <w:szCs w:val="20"/>
      <w:lang w:eastAsia="ar-SA"/>
    </w:rPr>
  </w:style>
  <w:style w:type="paragraph" w:customStyle="1" w:styleId="1f6">
    <w:name w:val="Название1"/>
    <w:basedOn w:val="a6"/>
    <w:rsid w:val="00C83579"/>
    <w:pPr>
      <w:suppressLineNumbers/>
      <w:suppressAutoHyphens/>
      <w:spacing w:before="120" w:after="120" w:line="360" w:lineRule="auto"/>
      <w:ind w:firstLine="567"/>
      <w:jc w:val="both"/>
    </w:pPr>
    <w:rPr>
      <w:rFonts w:eastAsia="Times New Roman" w:cs="Tahoma"/>
      <w:i/>
      <w:iCs/>
      <w:lang w:eastAsia="ar-SA"/>
    </w:rPr>
  </w:style>
  <w:style w:type="paragraph" w:customStyle="1" w:styleId="1f7">
    <w:name w:val="Указатель1"/>
    <w:basedOn w:val="a6"/>
    <w:rsid w:val="00C83579"/>
    <w:pPr>
      <w:suppressLineNumbers/>
      <w:suppressAutoHyphens/>
      <w:spacing w:line="360" w:lineRule="auto"/>
      <w:ind w:firstLine="567"/>
      <w:jc w:val="both"/>
    </w:pPr>
    <w:rPr>
      <w:rFonts w:eastAsia="Times New Roman" w:cs="Tahoma"/>
      <w:sz w:val="28"/>
      <w:szCs w:val="20"/>
      <w:lang w:eastAsia="ar-SA"/>
    </w:rPr>
  </w:style>
  <w:style w:type="paragraph" w:customStyle="1" w:styleId="affff4">
    <w:name w:val="Структура"/>
    <w:basedOn w:val="a6"/>
    <w:rsid w:val="00C83579"/>
    <w:pPr>
      <w:pageBreakBefore/>
      <w:suppressAutoHyphens/>
      <w:spacing w:before="480" w:after="240"/>
      <w:ind w:left="567" w:right="2835" w:hanging="567"/>
    </w:pPr>
    <w:rPr>
      <w:rFonts w:ascii="Arial" w:eastAsia="Times New Roman" w:hAnsi="Arial" w:cs="Arial"/>
      <w:b/>
      <w:caps/>
      <w:sz w:val="36"/>
      <w:szCs w:val="36"/>
      <w:lang w:eastAsia="ar-SA"/>
    </w:rPr>
  </w:style>
  <w:style w:type="paragraph" w:customStyle="1" w:styleId="affff5">
    <w:name w:val="Главы"/>
    <w:basedOn w:val="affff4"/>
    <w:next w:val="a6"/>
    <w:rsid w:val="00C83579"/>
    <w:pPr>
      <w:spacing w:before="1440" w:after="720" w:line="360" w:lineRule="auto"/>
      <w:ind w:right="0"/>
      <w:jc w:val="center"/>
    </w:pPr>
    <w:rPr>
      <w:spacing w:val="40"/>
      <w:sz w:val="44"/>
      <w:szCs w:val="44"/>
    </w:rPr>
  </w:style>
  <w:style w:type="paragraph" w:customStyle="1" w:styleId="affff6">
    <w:name w:val="Служебный"/>
    <w:basedOn w:val="affff5"/>
    <w:rsid w:val="00C83579"/>
  </w:style>
  <w:style w:type="paragraph" w:customStyle="1" w:styleId="1f8">
    <w:name w:val="Нумерованный список1"/>
    <w:basedOn w:val="a6"/>
    <w:rsid w:val="00C83579"/>
    <w:pPr>
      <w:suppressAutoHyphens/>
      <w:autoSpaceDE w:val="0"/>
      <w:spacing w:before="60" w:line="360" w:lineRule="auto"/>
      <w:ind w:firstLine="567"/>
      <w:jc w:val="both"/>
    </w:pPr>
    <w:rPr>
      <w:rFonts w:eastAsia="Times New Roman"/>
      <w:sz w:val="28"/>
      <w:lang w:eastAsia="ar-SA"/>
    </w:rPr>
  </w:style>
  <w:style w:type="paragraph" w:customStyle="1" w:styleId="1f9">
    <w:name w:val="Маркированный список1"/>
    <w:basedOn w:val="a6"/>
    <w:rsid w:val="00C83579"/>
    <w:pPr>
      <w:suppressAutoHyphens/>
      <w:spacing w:line="360" w:lineRule="auto"/>
      <w:ind w:left="360" w:hanging="360"/>
      <w:jc w:val="both"/>
    </w:pPr>
    <w:rPr>
      <w:rFonts w:eastAsia="Times New Roman"/>
      <w:sz w:val="28"/>
      <w:szCs w:val="20"/>
      <w:lang w:eastAsia="ar-SA"/>
    </w:rPr>
  </w:style>
  <w:style w:type="paragraph" w:customStyle="1" w:styleId="n-txt">
    <w:name w:val="n-txt"/>
    <w:basedOn w:val="a6"/>
    <w:rsid w:val="00C83579"/>
    <w:pPr>
      <w:suppressAutoHyphens/>
      <w:spacing w:before="75" w:after="150" w:line="225" w:lineRule="atLeast"/>
      <w:ind w:left="150"/>
    </w:pPr>
    <w:rPr>
      <w:rFonts w:ascii="Arial" w:eastAsia="Times New Roman" w:hAnsi="Arial" w:cs="Arial"/>
      <w:color w:val="000000"/>
      <w:sz w:val="18"/>
      <w:szCs w:val="18"/>
      <w:lang w:eastAsia="ar-SA"/>
    </w:rPr>
  </w:style>
  <w:style w:type="paragraph" w:customStyle="1" w:styleId="affff7">
    <w:name w:val="Основной текст документа"/>
    <w:rsid w:val="00C83579"/>
    <w:pPr>
      <w:suppressAutoHyphens/>
      <w:spacing w:after="0" w:line="240" w:lineRule="auto"/>
      <w:ind w:firstLine="720"/>
      <w:jc w:val="both"/>
    </w:pPr>
    <w:rPr>
      <w:rFonts w:ascii="Times New Roman" w:eastAsia="Arial" w:hAnsi="Times New Roman" w:cs="Times New Roman"/>
      <w:sz w:val="28"/>
      <w:szCs w:val="28"/>
      <w:lang w:eastAsia="ar-SA"/>
    </w:rPr>
  </w:style>
  <w:style w:type="paragraph" w:customStyle="1" w:styleId="213">
    <w:name w:val="Основной текст с отступом 21"/>
    <w:basedOn w:val="a6"/>
    <w:rsid w:val="00C83579"/>
    <w:pPr>
      <w:suppressAutoHyphens/>
      <w:spacing w:after="120" w:line="480" w:lineRule="auto"/>
      <w:ind w:left="283" w:firstLine="567"/>
      <w:jc w:val="both"/>
    </w:pPr>
    <w:rPr>
      <w:rFonts w:eastAsia="Times New Roman"/>
      <w:sz w:val="28"/>
      <w:szCs w:val="20"/>
      <w:lang w:eastAsia="ar-SA"/>
    </w:rPr>
  </w:style>
  <w:style w:type="paragraph" w:customStyle="1" w:styleId="311">
    <w:name w:val="Основной текст с отступом 31"/>
    <w:basedOn w:val="a6"/>
    <w:rsid w:val="00C83579"/>
    <w:pPr>
      <w:suppressAutoHyphens/>
      <w:spacing w:after="120" w:line="360" w:lineRule="auto"/>
      <w:ind w:left="283" w:firstLine="567"/>
      <w:jc w:val="both"/>
    </w:pPr>
    <w:rPr>
      <w:rFonts w:eastAsia="Times New Roman"/>
      <w:sz w:val="16"/>
      <w:szCs w:val="16"/>
      <w:lang w:eastAsia="ar-SA"/>
    </w:rPr>
  </w:style>
  <w:style w:type="paragraph" w:customStyle="1" w:styleId="LocalSubtitle">
    <w:name w:val="Local Subtitle"/>
    <w:next w:val="a6"/>
    <w:rsid w:val="00C83579"/>
    <w:pPr>
      <w:suppressAutoHyphens/>
      <w:spacing w:after="0" w:line="300" w:lineRule="exact"/>
    </w:pPr>
    <w:rPr>
      <w:rFonts w:ascii="Times New Roman" w:eastAsia="Arial" w:hAnsi="Times New Roman" w:cs="Times New Roman"/>
      <w:smallCaps/>
      <w:spacing w:val="40"/>
      <w:lang w:val="en-US" w:eastAsia="ar-SA"/>
    </w:rPr>
  </w:style>
  <w:style w:type="paragraph" w:customStyle="1" w:styleId="214">
    <w:name w:val="Основной текст 21"/>
    <w:basedOn w:val="a6"/>
    <w:rsid w:val="00C83579"/>
    <w:pPr>
      <w:suppressAutoHyphens/>
      <w:spacing w:after="120" w:line="480" w:lineRule="auto"/>
      <w:ind w:firstLine="567"/>
      <w:jc w:val="both"/>
    </w:pPr>
    <w:rPr>
      <w:rFonts w:eastAsia="Times New Roman"/>
      <w:sz w:val="28"/>
      <w:szCs w:val="20"/>
      <w:lang w:eastAsia="ar-SA"/>
    </w:rPr>
  </w:style>
  <w:style w:type="paragraph" w:customStyle="1" w:styleId="Heading11">
    <w:name w:val="Heading 11"/>
    <w:rsid w:val="00C83579"/>
    <w:pPr>
      <w:widowControl w:val="0"/>
      <w:suppressAutoHyphens/>
      <w:autoSpaceDE w:val="0"/>
      <w:spacing w:before="240" w:after="120" w:line="240" w:lineRule="auto"/>
      <w:jc w:val="center"/>
    </w:pPr>
    <w:rPr>
      <w:rFonts w:ascii="Times New Roman" w:eastAsia="Arial" w:hAnsi="Times New Roman" w:cs="Times New Roman"/>
      <w:b/>
      <w:bCs/>
      <w:sz w:val="28"/>
      <w:szCs w:val="28"/>
      <w:lang w:eastAsia="ar-SA"/>
    </w:rPr>
  </w:style>
  <w:style w:type="paragraph" w:customStyle="1" w:styleId="Aaoieeeaieiioeooe">
    <w:name w:val="Aa?oiee eaieiioeooe"/>
    <w:basedOn w:val="a6"/>
    <w:rsid w:val="00C83579"/>
    <w:pPr>
      <w:widowControl w:val="0"/>
      <w:suppressAutoHyphens/>
    </w:pPr>
    <w:rPr>
      <w:rFonts w:eastAsia="Times New Roman"/>
      <w:szCs w:val="20"/>
      <w:lang w:eastAsia="ar-SA"/>
    </w:rPr>
  </w:style>
  <w:style w:type="paragraph" w:customStyle="1" w:styleId="a00">
    <w:name w:val="a0"/>
    <w:basedOn w:val="a6"/>
    <w:rsid w:val="00C83579"/>
    <w:pPr>
      <w:suppressAutoHyphens/>
      <w:snapToGrid w:val="0"/>
      <w:spacing w:line="360" w:lineRule="auto"/>
      <w:ind w:left="1008"/>
      <w:jc w:val="both"/>
    </w:pPr>
    <w:rPr>
      <w:rFonts w:eastAsia="Times New Roman"/>
      <w:sz w:val="28"/>
      <w:szCs w:val="28"/>
      <w:lang w:eastAsia="ar-SA"/>
    </w:rPr>
  </w:style>
  <w:style w:type="paragraph" w:customStyle="1" w:styleId="1fa">
    <w:name w:val="Схема документа1"/>
    <w:basedOn w:val="a6"/>
    <w:rsid w:val="00C83579"/>
    <w:pPr>
      <w:shd w:val="clear" w:color="auto" w:fill="000080"/>
      <w:suppressAutoHyphens/>
      <w:spacing w:line="360" w:lineRule="auto"/>
      <w:ind w:firstLine="567"/>
      <w:jc w:val="both"/>
    </w:pPr>
    <w:rPr>
      <w:rFonts w:ascii="Tahoma" w:eastAsia="Times New Roman" w:hAnsi="Tahoma" w:cs="Tahoma"/>
      <w:sz w:val="20"/>
      <w:szCs w:val="20"/>
      <w:lang w:eastAsia="ar-SA"/>
    </w:rPr>
  </w:style>
  <w:style w:type="paragraph" w:customStyle="1" w:styleId="1fb">
    <w:name w:val="Текст примечания1"/>
    <w:basedOn w:val="a6"/>
    <w:rsid w:val="00C83579"/>
    <w:pPr>
      <w:suppressAutoHyphens/>
      <w:spacing w:line="360" w:lineRule="auto"/>
      <w:ind w:firstLine="567"/>
      <w:jc w:val="both"/>
    </w:pPr>
    <w:rPr>
      <w:rFonts w:eastAsia="Times New Roman"/>
      <w:sz w:val="20"/>
      <w:szCs w:val="20"/>
      <w:lang w:eastAsia="ar-SA"/>
    </w:rPr>
  </w:style>
  <w:style w:type="paragraph" w:customStyle="1" w:styleId="02statia3">
    <w:name w:val="02statia3"/>
    <w:basedOn w:val="a6"/>
    <w:rsid w:val="00C83579"/>
    <w:pPr>
      <w:suppressAutoHyphens/>
      <w:spacing w:before="120" w:line="320" w:lineRule="atLeast"/>
      <w:ind w:left="2900" w:hanging="880"/>
      <w:jc w:val="both"/>
    </w:pPr>
    <w:rPr>
      <w:rFonts w:ascii="GaramondNarrowC" w:eastAsia="Times New Roman" w:hAnsi="GaramondNarrowC"/>
      <w:color w:val="000000"/>
      <w:sz w:val="21"/>
      <w:szCs w:val="21"/>
      <w:lang w:eastAsia="ar-SA"/>
    </w:rPr>
  </w:style>
  <w:style w:type="paragraph" w:customStyle="1" w:styleId="03osnovnoytexttabl">
    <w:name w:val="03osnovnoytexttabl"/>
    <w:basedOn w:val="a6"/>
    <w:rsid w:val="00C83579"/>
    <w:pPr>
      <w:suppressAutoHyphens/>
      <w:spacing w:before="120" w:line="320" w:lineRule="atLeast"/>
    </w:pPr>
    <w:rPr>
      <w:rFonts w:ascii="GaramondC" w:eastAsia="Times New Roman" w:hAnsi="GaramondC"/>
      <w:color w:val="000000"/>
      <w:sz w:val="20"/>
      <w:szCs w:val="20"/>
      <w:lang w:eastAsia="ar-SA"/>
    </w:rPr>
  </w:style>
  <w:style w:type="paragraph" w:customStyle="1" w:styleId="-0">
    <w:name w:val="Контракт-раздел"/>
    <w:basedOn w:val="a6"/>
    <w:next w:val="-"/>
    <w:rsid w:val="00C83579"/>
    <w:pPr>
      <w:keepNext/>
      <w:suppressAutoHyphens/>
      <w:spacing w:before="360" w:after="120"/>
      <w:jc w:val="center"/>
    </w:pPr>
    <w:rPr>
      <w:rFonts w:eastAsia="Times New Roman"/>
      <w:b/>
      <w:bCs/>
      <w:caps/>
      <w:lang w:eastAsia="ar-SA"/>
    </w:rPr>
  </w:style>
  <w:style w:type="paragraph" w:customStyle="1" w:styleId="-">
    <w:name w:val="Контракт-пункт"/>
    <w:basedOn w:val="a6"/>
    <w:rsid w:val="00C83579"/>
    <w:pPr>
      <w:numPr>
        <w:numId w:val="4"/>
      </w:numPr>
      <w:suppressAutoHyphens/>
      <w:ind w:left="1391" w:firstLine="567"/>
      <w:jc w:val="both"/>
    </w:pPr>
    <w:rPr>
      <w:rFonts w:eastAsia="Times New Roman"/>
      <w:lang w:eastAsia="ar-SA"/>
    </w:rPr>
  </w:style>
  <w:style w:type="paragraph" w:customStyle="1" w:styleId="-1">
    <w:name w:val="Контракт-подпункт"/>
    <w:basedOn w:val="a6"/>
    <w:rsid w:val="00C83579"/>
    <w:pPr>
      <w:suppressAutoHyphens/>
      <w:ind w:left="862" w:hanging="360"/>
      <w:jc w:val="both"/>
    </w:pPr>
    <w:rPr>
      <w:rFonts w:eastAsia="Times New Roman"/>
      <w:lang w:eastAsia="ar-SA"/>
    </w:rPr>
  </w:style>
  <w:style w:type="paragraph" w:customStyle="1" w:styleId="-2">
    <w:name w:val="Контракт-подподпункт"/>
    <w:basedOn w:val="a6"/>
    <w:rsid w:val="00C83579"/>
    <w:pPr>
      <w:suppressAutoHyphens/>
      <w:ind w:left="862" w:hanging="360"/>
      <w:jc w:val="both"/>
    </w:pPr>
    <w:rPr>
      <w:rFonts w:eastAsia="Times New Roman"/>
      <w:lang w:eastAsia="ar-SA"/>
    </w:rPr>
  </w:style>
  <w:style w:type="paragraph" w:customStyle="1" w:styleId="affff8">
    <w:name w:val="Словарная статья"/>
    <w:basedOn w:val="a6"/>
    <w:next w:val="a6"/>
    <w:rsid w:val="00C83579"/>
    <w:pPr>
      <w:suppressAutoHyphens/>
      <w:autoSpaceDE w:val="0"/>
      <w:ind w:right="118"/>
      <w:jc w:val="both"/>
    </w:pPr>
    <w:rPr>
      <w:rFonts w:ascii="Arial" w:eastAsia="Times New Roman" w:hAnsi="Arial"/>
      <w:sz w:val="20"/>
      <w:szCs w:val="20"/>
      <w:lang w:eastAsia="ar-SA"/>
    </w:rPr>
  </w:style>
  <w:style w:type="paragraph" w:styleId="affff9">
    <w:name w:val="Title"/>
    <w:basedOn w:val="a6"/>
    <w:next w:val="affffa"/>
    <w:link w:val="affffb"/>
    <w:qFormat/>
    <w:rsid w:val="00C83579"/>
    <w:pPr>
      <w:suppressAutoHyphens/>
      <w:spacing w:before="240" w:after="60"/>
      <w:jc w:val="center"/>
    </w:pPr>
    <w:rPr>
      <w:rFonts w:ascii="Arial" w:eastAsia="Times New Roman" w:hAnsi="Arial"/>
      <w:b/>
      <w:kern w:val="1"/>
      <w:sz w:val="32"/>
      <w:szCs w:val="20"/>
      <w:lang w:eastAsia="ar-SA"/>
    </w:rPr>
  </w:style>
  <w:style w:type="character" w:customStyle="1" w:styleId="affffb">
    <w:name w:val="Название Знак"/>
    <w:basedOn w:val="a7"/>
    <w:link w:val="affff9"/>
    <w:rsid w:val="00C83579"/>
    <w:rPr>
      <w:rFonts w:ascii="Arial" w:eastAsia="Times New Roman" w:hAnsi="Arial" w:cs="Times New Roman"/>
      <w:b/>
      <w:kern w:val="1"/>
      <w:sz w:val="32"/>
      <w:szCs w:val="20"/>
      <w:lang w:eastAsia="ar-SA"/>
    </w:rPr>
  </w:style>
  <w:style w:type="paragraph" w:styleId="affffa">
    <w:name w:val="Subtitle"/>
    <w:basedOn w:val="affff2"/>
    <w:next w:val="aff"/>
    <w:link w:val="affffc"/>
    <w:qFormat/>
    <w:rsid w:val="00C83579"/>
    <w:pPr>
      <w:jc w:val="center"/>
    </w:pPr>
    <w:rPr>
      <w:i/>
      <w:iCs/>
    </w:rPr>
  </w:style>
  <w:style w:type="character" w:customStyle="1" w:styleId="affffc">
    <w:name w:val="Подзаголовок Знак"/>
    <w:basedOn w:val="a7"/>
    <w:link w:val="affffa"/>
    <w:rsid w:val="00C83579"/>
    <w:rPr>
      <w:rFonts w:ascii="Arial" w:eastAsia="MS Mincho" w:hAnsi="Arial" w:cs="Tahoma"/>
      <w:i/>
      <w:iCs/>
      <w:sz w:val="28"/>
      <w:szCs w:val="28"/>
      <w:lang w:eastAsia="ar-SA"/>
    </w:rPr>
  </w:style>
  <w:style w:type="paragraph" w:customStyle="1" w:styleId="215">
    <w:name w:val="Нумерованный список 21"/>
    <w:basedOn w:val="a6"/>
    <w:rsid w:val="00C83579"/>
    <w:pPr>
      <w:tabs>
        <w:tab w:val="num" w:pos="926"/>
      </w:tabs>
      <w:suppressAutoHyphens/>
      <w:spacing w:line="360" w:lineRule="auto"/>
      <w:ind w:left="926" w:hanging="360"/>
      <w:jc w:val="both"/>
    </w:pPr>
    <w:rPr>
      <w:rFonts w:eastAsia="Times New Roman"/>
      <w:sz w:val="28"/>
      <w:szCs w:val="20"/>
      <w:lang w:eastAsia="ar-SA"/>
    </w:rPr>
  </w:style>
  <w:style w:type="paragraph" w:customStyle="1" w:styleId="affffd">
    <w:name w:val="Содержимое таблицы"/>
    <w:basedOn w:val="a6"/>
    <w:rsid w:val="00C83579"/>
    <w:pPr>
      <w:suppressLineNumbers/>
      <w:suppressAutoHyphens/>
      <w:spacing w:line="360" w:lineRule="auto"/>
      <w:ind w:firstLine="567"/>
      <w:jc w:val="both"/>
    </w:pPr>
    <w:rPr>
      <w:rFonts w:eastAsia="Times New Roman"/>
      <w:sz w:val="28"/>
      <w:szCs w:val="20"/>
      <w:lang w:eastAsia="ar-SA"/>
    </w:rPr>
  </w:style>
  <w:style w:type="paragraph" w:customStyle="1" w:styleId="affffe">
    <w:name w:val="Заголовок таблицы"/>
    <w:basedOn w:val="affffd"/>
    <w:rsid w:val="00C83579"/>
    <w:pPr>
      <w:jc w:val="center"/>
    </w:pPr>
    <w:rPr>
      <w:b/>
      <w:bCs/>
    </w:rPr>
  </w:style>
  <w:style w:type="character" w:customStyle="1" w:styleId="221">
    <w:name w:val="Знак Знак22"/>
    <w:basedOn w:val="a7"/>
    <w:semiHidden/>
    <w:rsid w:val="00C83579"/>
    <w:rPr>
      <w:sz w:val="16"/>
      <w:szCs w:val="16"/>
      <w:lang w:eastAsia="ar-SA"/>
    </w:rPr>
  </w:style>
  <w:style w:type="character" w:customStyle="1" w:styleId="19">
    <w:name w:val="Текст сноски Знак1"/>
    <w:basedOn w:val="a7"/>
    <w:link w:val="aff1"/>
    <w:semiHidden/>
    <w:rsid w:val="00C83579"/>
    <w:rPr>
      <w:rFonts w:ascii="Times New Roman" w:eastAsia="Times New Roman" w:hAnsi="Times New Roman" w:cs="Times New Roman"/>
      <w:snapToGrid w:val="0"/>
      <w:sz w:val="24"/>
      <w:szCs w:val="20"/>
      <w:lang w:eastAsia="ru-RU"/>
    </w:rPr>
  </w:style>
  <w:style w:type="paragraph" w:customStyle="1" w:styleId="2e">
    <w:name w:val="Знак Знак Знак2 Знак"/>
    <w:basedOn w:val="a6"/>
    <w:rsid w:val="00C83579"/>
    <w:pPr>
      <w:widowControl w:val="0"/>
      <w:adjustRightInd w:val="0"/>
      <w:spacing w:after="160" w:line="240" w:lineRule="exact"/>
      <w:jc w:val="right"/>
    </w:pPr>
    <w:rPr>
      <w:rFonts w:eastAsia="Times New Roman"/>
      <w:sz w:val="20"/>
      <w:szCs w:val="20"/>
      <w:lang w:val="en-GB" w:eastAsia="en-US"/>
    </w:rPr>
  </w:style>
  <w:style w:type="paragraph" w:styleId="afffff">
    <w:name w:val="No Spacing"/>
    <w:qFormat/>
    <w:rsid w:val="00C83579"/>
    <w:pPr>
      <w:spacing w:after="0" w:line="240" w:lineRule="auto"/>
    </w:pPr>
    <w:rPr>
      <w:rFonts w:ascii="Times New Roman" w:eastAsia="Times New Roman" w:hAnsi="Times New Roman" w:cs="Times New Roman"/>
      <w:sz w:val="24"/>
      <w:szCs w:val="24"/>
      <w:lang w:eastAsia="ru-RU"/>
    </w:rPr>
  </w:style>
  <w:style w:type="paragraph" w:customStyle="1" w:styleId="2f">
    <w:name w:val="Знак2"/>
    <w:basedOn w:val="a6"/>
    <w:rsid w:val="00C83579"/>
    <w:pPr>
      <w:widowControl w:val="0"/>
      <w:adjustRightInd w:val="0"/>
      <w:spacing w:after="160" w:line="240" w:lineRule="exact"/>
      <w:jc w:val="right"/>
    </w:pPr>
    <w:rPr>
      <w:rFonts w:eastAsia="Times New Roman"/>
      <w:sz w:val="20"/>
      <w:szCs w:val="20"/>
      <w:lang w:val="en-GB" w:eastAsia="en-US"/>
    </w:rPr>
  </w:style>
  <w:style w:type="character" w:customStyle="1" w:styleId="18">
    <w:name w:val="Основной текст Знак1"/>
    <w:aliases w:val="Основной текст Знак Знак Знак"/>
    <w:basedOn w:val="a7"/>
    <w:link w:val="aff"/>
    <w:semiHidden/>
    <w:rsid w:val="00C83579"/>
    <w:rPr>
      <w:rFonts w:ascii="Times New Roman" w:eastAsia="Times New Roman" w:hAnsi="Times New Roman" w:cs="Times New Roman"/>
      <w:sz w:val="24"/>
      <w:szCs w:val="24"/>
      <w:lang w:eastAsia="ru-RU"/>
    </w:rPr>
  </w:style>
  <w:style w:type="paragraph" w:customStyle="1" w:styleId="2f0">
    <w:name w:val="Знак Знак Знак2 Знак"/>
    <w:basedOn w:val="a6"/>
    <w:rsid w:val="00C83579"/>
    <w:pPr>
      <w:widowControl w:val="0"/>
      <w:adjustRightInd w:val="0"/>
      <w:spacing w:after="160" w:line="240" w:lineRule="exact"/>
      <w:jc w:val="right"/>
    </w:pPr>
    <w:rPr>
      <w:rFonts w:eastAsia="Times New Roman"/>
      <w:sz w:val="20"/>
      <w:szCs w:val="20"/>
      <w:lang w:val="en-GB" w:eastAsia="en-US"/>
    </w:rPr>
  </w:style>
  <w:style w:type="paragraph" w:customStyle="1" w:styleId="Style9">
    <w:name w:val="Style9"/>
    <w:basedOn w:val="a6"/>
    <w:rsid w:val="00C83579"/>
    <w:pPr>
      <w:widowControl w:val="0"/>
      <w:autoSpaceDE w:val="0"/>
      <w:autoSpaceDN w:val="0"/>
      <w:adjustRightInd w:val="0"/>
      <w:spacing w:line="283" w:lineRule="exact"/>
      <w:ind w:firstLine="696"/>
      <w:jc w:val="both"/>
    </w:pPr>
    <w:rPr>
      <w:rFonts w:eastAsia="Times New Roman"/>
    </w:rPr>
  </w:style>
  <w:style w:type="character" w:customStyle="1" w:styleId="FontStyle24">
    <w:name w:val="Font Style24"/>
    <w:basedOn w:val="a7"/>
    <w:rsid w:val="00C83579"/>
    <w:rPr>
      <w:rFonts w:ascii="Times New Roman" w:hAnsi="Times New Roman" w:cs="Times New Roman"/>
      <w:sz w:val="22"/>
      <w:szCs w:val="22"/>
    </w:rPr>
  </w:style>
  <w:style w:type="paragraph" w:customStyle="1" w:styleId="Style15">
    <w:name w:val="Style15"/>
    <w:basedOn w:val="a6"/>
    <w:rsid w:val="00C83579"/>
    <w:pPr>
      <w:widowControl w:val="0"/>
      <w:autoSpaceDE w:val="0"/>
      <w:autoSpaceDN w:val="0"/>
      <w:adjustRightInd w:val="0"/>
      <w:spacing w:line="274" w:lineRule="exact"/>
      <w:ind w:firstLine="706"/>
    </w:pPr>
    <w:rPr>
      <w:rFonts w:eastAsia="Times New Roman"/>
    </w:rPr>
  </w:style>
  <w:style w:type="paragraph" w:customStyle="1" w:styleId="Style19">
    <w:name w:val="Style19"/>
    <w:basedOn w:val="a6"/>
    <w:rsid w:val="00C83579"/>
    <w:pPr>
      <w:widowControl w:val="0"/>
      <w:autoSpaceDE w:val="0"/>
      <w:autoSpaceDN w:val="0"/>
      <w:adjustRightInd w:val="0"/>
      <w:spacing w:line="278" w:lineRule="exact"/>
      <w:jc w:val="both"/>
    </w:pPr>
    <w:rPr>
      <w:rFonts w:eastAsia="Times New Roman"/>
    </w:rPr>
  </w:style>
  <w:style w:type="character" w:customStyle="1" w:styleId="260">
    <w:name w:val="Знак Знак26"/>
    <w:basedOn w:val="a7"/>
    <w:locked/>
    <w:rsid w:val="00C83579"/>
    <w:rPr>
      <w:rFonts w:ascii="Arial" w:hAnsi="Arial"/>
      <w:b/>
      <w:kern w:val="1"/>
      <w:sz w:val="40"/>
      <w:lang w:val="ru-RU" w:eastAsia="ar-SA" w:bidi="ar-SA"/>
    </w:rPr>
  </w:style>
  <w:style w:type="character" w:customStyle="1" w:styleId="2f1">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basedOn w:val="a7"/>
    <w:locked/>
    <w:rsid w:val="00C83579"/>
    <w:rPr>
      <w:rFonts w:ascii="Arial" w:hAnsi="Arial" w:cs="Arial"/>
      <w:b/>
      <w:bCs/>
      <w:i/>
      <w:iCs/>
      <w:sz w:val="28"/>
      <w:szCs w:val="28"/>
      <w:lang w:val="ru-RU" w:eastAsia="ru-RU" w:bidi="ar-SA"/>
    </w:rPr>
  </w:style>
  <w:style w:type="character" w:customStyle="1" w:styleId="H3">
    <w:name w:val="H3 Знак Знак"/>
    <w:basedOn w:val="a7"/>
    <w:locked/>
    <w:rsid w:val="00C83579"/>
    <w:rPr>
      <w:rFonts w:ascii="Cambria" w:hAnsi="Cambria"/>
      <w:b/>
      <w:bCs/>
      <w:sz w:val="26"/>
      <w:szCs w:val="26"/>
      <w:lang w:val="ru-RU" w:eastAsia="ru-RU" w:bidi="ar-SA"/>
    </w:rPr>
  </w:style>
  <w:style w:type="character" w:customStyle="1" w:styleId="410">
    <w:name w:val="Заголовок 4 Знак1"/>
    <w:basedOn w:val="a7"/>
    <w:link w:val="41"/>
    <w:locked/>
    <w:rsid w:val="00C83579"/>
    <w:rPr>
      <w:rFonts w:ascii="Times New Roman" w:eastAsia="Arial Unicode MS" w:hAnsi="Times New Roman" w:cs="Times New Roman"/>
      <w:b/>
      <w:bCs/>
      <w:sz w:val="28"/>
      <w:szCs w:val="28"/>
      <w:lang w:eastAsia="ru-RU"/>
    </w:rPr>
  </w:style>
  <w:style w:type="paragraph" w:customStyle="1" w:styleId="xl24">
    <w:name w:val="xl24"/>
    <w:basedOn w:val="a6"/>
    <w:rsid w:val="00C83579"/>
    <w:pPr>
      <w:spacing w:before="100" w:beforeAutospacing="1" w:after="100" w:afterAutospacing="1"/>
      <w:jc w:val="center"/>
    </w:pPr>
    <w:rPr>
      <w:rFonts w:ascii="Arial" w:eastAsia="Times New Roman" w:hAnsi="Arial" w:cs="Arial"/>
    </w:rPr>
  </w:style>
  <w:style w:type="paragraph" w:customStyle="1" w:styleId="xl25">
    <w:name w:val="xl25"/>
    <w:basedOn w:val="a6"/>
    <w:rsid w:val="00C83579"/>
    <w:pPr>
      <w:spacing w:before="100" w:beforeAutospacing="1" w:after="100" w:afterAutospacing="1"/>
    </w:pPr>
    <w:rPr>
      <w:rFonts w:ascii="Arial" w:eastAsia="Times New Roman" w:hAnsi="Arial" w:cs="Arial"/>
    </w:rPr>
  </w:style>
  <w:style w:type="paragraph" w:customStyle="1" w:styleId="xl30">
    <w:name w:val="xl30"/>
    <w:basedOn w:val="a6"/>
    <w:rsid w:val="00C83579"/>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2"/>
      <w:szCs w:val="22"/>
    </w:rPr>
  </w:style>
  <w:style w:type="paragraph" w:customStyle="1" w:styleId="afffff0">
    <w:name w:val="Проект"/>
    <w:basedOn w:val="a6"/>
    <w:autoRedefine/>
    <w:rsid w:val="00C83579"/>
    <w:pPr>
      <w:suppressAutoHyphens/>
      <w:spacing w:before="120" w:after="120"/>
    </w:pPr>
    <w:rPr>
      <w:rFonts w:eastAsia="Times New Roman"/>
      <w:sz w:val="28"/>
      <w:szCs w:val="28"/>
    </w:rPr>
  </w:style>
  <w:style w:type="character" w:styleId="afffff1">
    <w:name w:val="Strong"/>
    <w:basedOn w:val="a7"/>
    <w:qFormat/>
    <w:rsid w:val="00C83579"/>
    <w:rPr>
      <w:rFonts w:cs="Times New Roman"/>
      <w:b/>
      <w:bCs/>
    </w:rPr>
  </w:style>
  <w:style w:type="paragraph" w:customStyle="1" w:styleId="xl26">
    <w:name w:val="xl26"/>
    <w:basedOn w:val="a6"/>
    <w:rsid w:val="00C83579"/>
    <w:pPr>
      <w:spacing w:before="100" w:beforeAutospacing="1" w:after="100" w:afterAutospacing="1"/>
      <w:textAlignment w:val="top"/>
    </w:pPr>
    <w:rPr>
      <w:rFonts w:ascii="Arial" w:eastAsia="Times New Roman" w:hAnsi="Arial" w:cs="Arial"/>
    </w:rPr>
  </w:style>
  <w:style w:type="paragraph" w:customStyle="1" w:styleId="xl27">
    <w:name w:val="xl27"/>
    <w:basedOn w:val="a6"/>
    <w:rsid w:val="00C83579"/>
    <w:pPr>
      <w:spacing w:before="100" w:beforeAutospacing="1" w:after="100" w:afterAutospacing="1"/>
      <w:textAlignment w:val="top"/>
    </w:pPr>
    <w:rPr>
      <w:rFonts w:ascii="Arial" w:eastAsia="Times New Roman" w:hAnsi="Arial" w:cs="Arial"/>
    </w:rPr>
  </w:style>
  <w:style w:type="paragraph" w:customStyle="1" w:styleId="xl28">
    <w:name w:val="xl28"/>
    <w:basedOn w:val="a6"/>
    <w:rsid w:val="00C835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2"/>
      <w:szCs w:val="22"/>
    </w:rPr>
  </w:style>
  <w:style w:type="paragraph" w:customStyle="1" w:styleId="xl29">
    <w:name w:val="xl29"/>
    <w:basedOn w:val="a6"/>
    <w:rsid w:val="00C8357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2"/>
      <w:szCs w:val="22"/>
    </w:rPr>
  </w:style>
  <w:style w:type="paragraph" w:customStyle="1" w:styleId="xl31">
    <w:name w:val="xl31"/>
    <w:basedOn w:val="a6"/>
    <w:rsid w:val="00C8357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2"/>
      <w:szCs w:val="22"/>
    </w:rPr>
  </w:style>
  <w:style w:type="paragraph" w:customStyle="1" w:styleId="xl32">
    <w:name w:val="xl32"/>
    <w:basedOn w:val="a6"/>
    <w:rsid w:val="00C8357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2"/>
      <w:szCs w:val="22"/>
    </w:rPr>
  </w:style>
  <w:style w:type="paragraph" w:customStyle="1" w:styleId="xl33">
    <w:name w:val="xl33"/>
    <w:basedOn w:val="a6"/>
    <w:rsid w:val="00C835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2"/>
      <w:szCs w:val="22"/>
    </w:rPr>
  </w:style>
  <w:style w:type="paragraph" w:customStyle="1" w:styleId="xl34">
    <w:name w:val="xl34"/>
    <w:basedOn w:val="a6"/>
    <w:rsid w:val="00C8357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2"/>
      <w:szCs w:val="22"/>
    </w:rPr>
  </w:style>
  <w:style w:type="paragraph" w:customStyle="1" w:styleId="xl35">
    <w:name w:val="xl35"/>
    <w:basedOn w:val="a6"/>
    <w:rsid w:val="00C8357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2"/>
      <w:szCs w:val="22"/>
    </w:rPr>
  </w:style>
  <w:style w:type="paragraph" w:customStyle="1" w:styleId="xl36">
    <w:name w:val="xl36"/>
    <w:basedOn w:val="a6"/>
    <w:rsid w:val="00C8357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2"/>
      <w:szCs w:val="22"/>
    </w:rPr>
  </w:style>
  <w:style w:type="paragraph" w:customStyle="1" w:styleId="xl37">
    <w:name w:val="xl37"/>
    <w:basedOn w:val="a6"/>
    <w:rsid w:val="00C835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2"/>
      <w:szCs w:val="22"/>
    </w:rPr>
  </w:style>
  <w:style w:type="paragraph" w:customStyle="1" w:styleId="xl38">
    <w:name w:val="xl38"/>
    <w:basedOn w:val="a6"/>
    <w:rsid w:val="00C835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2"/>
      <w:szCs w:val="22"/>
    </w:rPr>
  </w:style>
  <w:style w:type="paragraph" w:customStyle="1" w:styleId="xl39">
    <w:name w:val="xl39"/>
    <w:basedOn w:val="a6"/>
    <w:rsid w:val="00C835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2"/>
      <w:szCs w:val="22"/>
    </w:rPr>
  </w:style>
  <w:style w:type="paragraph" w:customStyle="1" w:styleId="xl40">
    <w:name w:val="xl40"/>
    <w:basedOn w:val="a6"/>
    <w:rsid w:val="00C8357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2"/>
      <w:szCs w:val="22"/>
    </w:rPr>
  </w:style>
  <w:style w:type="paragraph" w:customStyle="1" w:styleId="xl41">
    <w:name w:val="xl41"/>
    <w:basedOn w:val="a6"/>
    <w:rsid w:val="00C835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rPr>
  </w:style>
  <w:style w:type="paragraph" w:customStyle="1" w:styleId="xl42">
    <w:name w:val="xl42"/>
    <w:basedOn w:val="a6"/>
    <w:rsid w:val="00C835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2"/>
      <w:szCs w:val="22"/>
    </w:rPr>
  </w:style>
  <w:style w:type="paragraph" w:customStyle="1" w:styleId="xl43">
    <w:name w:val="xl43"/>
    <w:basedOn w:val="a6"/>
    <w:rsid w:val="00C83579"/>
    <w:pPr>
      <w:spacing w:before="100" w:beforeAutospacing="1" w:after="100" w:afterAutospacing="1"/>
      <w:jc w:val="center"/>
      <w:textAlignment w:val="top"/>
    </w:pPr>
    <w:rPr>
      <w:rFonts w:ascii="Arial" w:eastAsia="Times New Roman" w:hAnsi="Arial" w:cs="Arial"/>
      <w:b/>
      <w:bCs/>
    </w:rPr>
  </w:style>
  <w:style w:type="paragraph" w:customStyle="1" w:styleId="xl44">
    <w:name w:val="xl44"/>
    <w:basedOn w:val="a6"/>
    <w:rsid w:val="00C83579"/>
    <w:pPr>
      <w:spacing w:before="100" w:beforeAutospacing="1" w:after="100" w:afterAutospacing="1"/>
      <w:ind w:firstLineChars="200" w:firstLine="200"/>
      <w:textAlignment w:val="top"/>
    </w:pPr>
    <w:rPr>
      <w:rFonts w:ascii="Arial" w:eastAsia="Times New Roman" w:hAnsi="Arial" w:cs="Arial"/>
    </w:rPr>
  </w:style>
  <w:style w:type="paragraph" w:customStyle="1" w:styleId="xl45">
    <w:name w:val="xl45"/>
    <w:basedOn w:val="a6"/>
    <w:rsid w:val="00C83579"/>
    <w:pPr>
      <w:pBdr>
        <w:bottom w:val="single" w:sz="4" w:space="0" w:color="auto"/>
      </w:pBdr>
      <w:spacing w:before="100" w:beforeAutospacing="1" w:after="100" w:afterAutospacing="1"/>
      <w:jc w:val="right"/>
      <w:textAlignment w:val="center"/>
    </w:pPr>
    <w:rPr>
      <w:rFonts w:ascii="Arial" w:eastAsia="Times New Roman" w:hAnsi="Arial" w:cs="Arial"/>
      <w:sz w:val="22"/>
      <w:szCs w:val="22"/>
    </w:rPr>
  </w:style>
  <w:style w:type="paragraph" w:customStyle="1" w:styleId="afffff2">
    <w:name w:val="Базовый заголовок"/>
    <w:basedOn w:val="a6"/>
    <w:next w:val="aff"/>
    <w:rsid w:val="00C83579"/>
    <w:pPr>
      <w:keepNext/>
      <w:keepLines/>
      <w:spacing w:before="240" w:after="120"/>
    </w:pPr>
    <w:rPr>
      <w:rFonts w:ascii="CG Times" w:eastAsia="Times New Roman" w:hAnsi="CG Times" w:cs="CG Times"/>
      <w:b/>
      <w:bCs/>
      <w:kern w:val="28"/>
      <w:sz w:val="36"/>
      <w:szCs w:val="36"/>
    </w:rPr>
  </w:style>
  <w:style w:type="paragraph" w:customStyle="1" w:styleId="afffff3">
    <w:name w:val="Должность"/>
    <w:basedOn w:val="aff"/>
    <w:rsid w:val="00C83579"/>
    <w:pPr>
      <w:keepLines/>
      <w:spacing w:after="0"/>
      <w:ind w:left="187" w:firstLine="720"/>
      <w:jc w:val="both"/>
    </w:pPr>
    <w:rPr>
      <w:rFonts w:ascii="Arial" w:hAnsi="Arial" w:cs="Arial"/>
      <w:i/>
      <w:iCs/>
      <w:sz w:val="22"/>
      <w:szCs w:val="22"/>
    </w:rPr>
  </w:style>
  <w:style w:type="paragraph" w:customStyle="1" w:styleId="afffff4">
    <w:name w:val="Список бюл. первый"/>
    <w:basedOn w:val="afffff5"/>
    <w:next w:val="afffff5"/>
    <w:rsid w:val="00C83579"/>
    <w:pPr>
      <w:spacing w:before="80"/>
    </w:pPr>
  </w:style>
  <w:style w:type="paragraph" w:styleId="afffff5">
    <w:name w:val="List Bullet"/>
    <w:basedOn w:val="affff3"/>
    <w:autoRedefine/>
    <w:rsid w:val="00C83579"/>
    <w:pPr>
      <w:tabs>
        <w:tab w:val="num" w:pos="1429"/>
      </w:tabs>
      <w:suppressAutoHyphens w:val="0"/>
      <w:spacing w:after="20" w:line="240" w:lineRule="auto"/>
      <w:ind w:firstLine="720"/>
    </w:pPr>
    <w:rPr>
      <w:rFonts w:ascii="Arial" w:hAnsi="Arial" w:cs="Arial"/>
      <w:sz w:val="22"/>
      <w:szCs w:val="22"/>
      <w:lang w:eastAsia="ru-RU"/>
    </w:rPr>
  </w:style>
  <w:style w:type="paragraph" w:customStyle="1" w:styleId="afffff6">
    <w:name w:val="Нижн.колонтитул первый"/>
    <w:basedOn w:val="af"/>
    <w:rsid w:val="00C83579"/>
    <w:pPr>
      <w:keepLines/>
      <w:tabs>
        <w:tab w:val="clear" w:pos="4153"/>
        <w:tab w:val="clear" w:pos="8306"/>
        <w:tab w:val="center" w:pos="4320"/>
      </w:tabs>
      <w:jc w:val="center"/>
    </w:pPr>
    <w:rPr>
      <w:rFonts w:ascii="CG Times" w:hAnsi="CG Times" w:cs="CG Times"/>
      <w:sz w:val="22"/>
      <w:szCs w:val="22"/>
    </w:rPr>
  </w:style>
  <w:style w:type="character" w:customStyle="1" w:styleId="MTEquationSection">
    <w:name w:val="MTEquationSection"/>
    <w:rsid w:val="00C83579"/>
    <w:rPr>
      <w:color w:val="FF0000"/>
    </w:rPr>
  </w:style>
  <w:style w:type="character" w:styleId="afffff7">
    <w:name w:val="Emphasis"/>
    <w:basedOn w:val="a7"/>
    <w:qFormat/>
    <w:rsid w:val="00C83579"/>
    <w:rPr>
      <w:rFonts w:cs="Times New Roman"/>
      <w:i/>
      <w:iCs/>
    </w:rPr>
  </w:style>
  <w:style w:type="character" w:customStyle="1" w:styleId="style241">
    <w:name w:val="style241"/>
    <w:rsid w:val="00C83579"/>
    <w:rPr>
      <w:sz w:val="20"/>
    </w:rPr>
  </w:style>
  <w:style w:type="character" w:customStyle="1" w:styleId="verhnii-ind1">
    <w:name w:val="verhnii-ind1"/>
    <w:rsid w:val="00C83579"/>
    <w:rPr>
      <w:caps/>
      <w:smallCaps/>
      <w:sz w:val="20"/>
      <w:vertAlign w:val="superscript"/>
    </w:rPr>
  </w:style>
  <w:style w:type="paragraph" w:customStyle="1" w:styleId="1fc">
    <w:name w:val="Заголовок оглавления1"/>
    <w:basedOn w:val="10"/>
    <w:next w:val="a6"/>
    <w:rsid w:val="00C83579"/>
    <w:pPr>
      <w:keepLines/>
      <w:numPr>
        <w:numId w:val="0"/>
      </w:numPr>
      <w:tabs>
        <w:tab w:val="num" w:pos="360"/>
      </w:tabs>
      <w:spacing w:before="480" w:after="240" w:line="276" w:lineRule="auto"/>
      <w:ind w:left="567" w:hanging="567"/>
      <w:jc w:val="left"/>
      <w:outlineLvl w:val="9"/>
    </w:pPr>
    <w:rPr>
      <w:rFonts w:ascii="Cambria" w:eastAsia="Times New Roman" w:hAnsi="Cambria" w:cs="Cambria"/>
      <w:color w:val="365F91"/>
      <w:sz w:val="28"/>
      <w:szCs w:val="28"/>
      <w:lang w:eastAsia="en-US"/>
    </w:rPr>
  </w:style>
  <w:style w:type="paragraph" w:styleId="2f2">
    <w:name w:val="List Continue 2"/>
    <w:basedOn w:val="a6"/>
    <w:rsid w:val="00C83579"/>
    <w:pPr>
      <w:spacing w:after="120"/>
      <w:ind w:left="566"/>
    </w:pPr>
    <w:rPr>
      <w:rFonts w:eastAsia="Times New Roman"/>
    </w:rPr>
  </w:style>
  <w:style w:type="paragraph" w:customStyle="1" w:styleId="1fd">
    <w:name w:val="Без интервала1"/>
    <w:rsid w:val="00C83579"/>
    <w:pPr>
      <w:spacing w:after="0" w:line="240" w:lineRule="auto"/>
    </w:pPr>
    <w:rPr>
      <w:rFonts w:ascii="Calibri" w:eastAsia="Times New Roman" w:hAnsi="Calibri" w:cs="Times New Roman"/>
    </w:rPr>
  </w:style>
  <w:style w:type="character" w:customStyle="1" w:styleId="1fe">
    <w:name w:val="Название Знак1"/>
    <w:rsid w:val="00C83579"/>
    <w:rPr>
      <w:rFonts w:ascii="Cambria" w:hAnsi="Cambria"/>
      <w:b/>
      <w:kern w:val="28"/>
      <w:sz w:val="32"/>
    </w:rPr>
  </w:style>
  <w:style w:type="character" w:customStyle="1" w:styleId="SubtitleChar1">
    <w:name w:val="Subtitle Char1"/>
    <w:basedOn w:val="a7"/>
    <w:locked/>
    <w:rsid w:val="00C83579"/>
    <w:rPr>
      <w:rFonts w:ascii="Cambria" w:hAnsi="Cambria" w:cs="Cambria"/>
      <w:sz w:val="24"/>
      <w:szCs w:val="24"/>
    </w:rPr>
  </w:style>
  <w:style w:type="character" w:customStyle="1" w:styleId="1ff">
    <w:name w:val="Подзаголовок Знак1"/>
    <w:rsid w:val="00C83579"/>
    <w:rPr>
      <w:rFonts w:ascii="Cambria" w:hAnsi="Cambria"/>
      <w:sz w:val="24"/>
    </w:rPr>
  </w:style>
  <w:style w:type="paragraph" w:styleId="3c">
    <w:name w:val="List 3"/>
    <w:basedOn w:val="a6"/>
    <w:rsid w:val="00C83579"/>
    <w:pPr>
      <w:ind w:left="849" w:hanging="283"/>
    </w:pPr>
    <w:rPr>
      <w:rFonts w:eastAsia="Times New Roman"/>
    </w:rPr>
  </w:style>
  <w:style w:type="paragraph" w:customStyle="1" w:styleId="112">
    <w:name w:val="Обычный11"/>
    <w:rsid w:val="00C83579"/>
    <w:pPr>
      <w:widowControl w:val="0"/>
      <w:spacing w:after="0" w:line="260" w:lineRule="auto"/>
      <w:ind w:left="360" w:hanging="340"/>
    </w:pPr>
    <w:rPr>
      <w:rFonts w:ascii="Times New Roman" w:eastAsia="Times New Roman" w:hAnsi="Times New Roman" w:cs="Times New Roman"/>
      <w:sz w:val="28"/>
      <w:szCs w:val="28"/>
      <w:lang w:eastAsia="ru-RU"/>
    </w:rPr>
  </w:style>
  <w:style w:type="paragraph" w:customStyle="1" w:styleId="113">
    <w:name w:val="Абзац списка11"/>
    <w:basedOn w:val="a6"/>
    <w:rsid w:val="00C83579"/>
    <w:pPr>
      <w:spacing w:after="200"/>
      <w:ind w:left="720"/>
    </w:pPr>
    <w:rPr>
      <w:rFonts w:eastAsia="Times New Roman"/>
    </w:rPr>
  </w:style>
  <w:style w:type="paragraph" w:customStyle="1" w:styleId="216">
    <w:name w:val="Цитата 21"/>
    <w:basedOn w:val="a6"/>
    <w:next w:val="a6"/>
    <w:link w:val="QuoteChar"/>
    <w:rsid w:val="00C83579"/>
    <w:pPr>
      <w:spacing w:after="200"/>
    </w:pPr>
    <w:rPr>
      <w:rFonts w:ascii="Cambria" w:eastAsia="Times New Roman" w:hAnsi="Cambria"/>
      <w:i/>
      <w:sz w:val="20"/>
      <w:szCs w:val="20"/>
    </w:rPr>
  </w:style>
  <w:style w:type="character" w:customStyle="1" w:styleId="QuoteChar">
    <w:name w:val="Quote Char"/>
    <w:link w:val="216"/>
    <w:locked/>
    <w:rsid w:val="00C83579"/>
    <w:rPr>
      <w:rFonts w:ascii="Cambria" w:eastAsia="Times New Roman" w:hAnsi="Cambria" w:cs="Times New Roman"/>
      <w:i/>
      <w:sz w:val="20"/>
      <w:szCs w:val="20"/>
      <w:lang w:eastAsia="ru-RU"/>
    </w:rPr>
  </w:style>
  <w:style w:type="paragraph" w:customStyle="1" w:styleId="1ff0">
    <w:name w:val="Выделенная цитата1"/>
    <w:basedOn w:val="a6"/>
    <w:next w:val="a6"/>
    <w:link w:val="IntenseQuoteChar"/>
    <w:rsid w:val="00C83579"/>
    <w:pPr>
      <w:pBdr>
        <w:top w:val="single" w:sz="4" w:space="10" w:color="auto"/>
        <w:bottom w:val="single" w:sz="4" w:space="10" w:color="auto"/>
      </w:pBdr>
      <w:spacing w:before="240" w:after="240" w:line="300" w:lineRule="auto"/>
      <w:ind w:left="1152" w:right="1152"/>
      <w:jc w:val="both"/>
    </w:pPr>
    <w:rPr>
      <w:rFonts w:ascii="Cambria" w:eastAsia="Times New Roman" w:hAnsi="Cambria"/>
      <w:i/>
      <w:sz w:val="20"/>
      <w:szCs w:val="20"/>
    </w:rPr>
  </w:style>
  <w:style w:type="character" w:customStyle="1" w:styleId="IntenseQuoteChar">
    <w:name w:val="Intense Quote Char"/>
    <w:link w:val="1ff0"/>
    <w:locked/>
    <w:rsid w:val="00C83579"/>
    <w:rPr>
      <w:rFonts w:ascii="Cambria" w:eastAsia="Times New Roman" w:hAnsi="Cambria" w:cs="Times New Roman"/>
      <w:i/>
      <w:sz w:val="20"/>
      <w:szCs w:val="20"/>
      <w:lang w:eastAsia="ru-RU"/>
    </w:rPr>
  </w:style>
  <w:style w:type="character" w:customStyle="1" w:styleId="1ff1">
    <w:name w:val="Слабое выделение1"/>
    <w:rsid w:val="00C83579"/>
    <w:rPr>
      <w:i/>
    </w:rPr>
  </w:style>
  <w:style w:type="character" w:customStyle="1" w:styleId="1ff2">
    <w:name w:val="Сильное выделение1"/>
    <w:rsid w:val="00C83579"/>
    <w:rPr>
      <w:b/>
      <w:i/>
    </w:rPr>
  </w:style>
  <w:style w:type="character" w:customStyle="1" w:styleId="1ff3">
    <w:name w:val="Слабая ссылка1"/>
    <w:rsid w:val="00C83579"/>
    <w:rPr>
      <w:smallCaps/>
    </w:rPr>
  </w:style>
  <w:style w:type="character" w:customStyle="1" w:styleId="1ff4">
    <w:name w:val="Сильная ссылка1"/>
    <w:rsid w:val="00C83579"/>
    <w:rPr>
      <w:b/>
      <w:smallCaps/>
    </w:rPr>
  </w:style>
  <w:style w:type="character" w:customStyle="1" w:styleId="1ff5">
    <w:name w:val="Название книги1"/>
    <w:rsid w:val="00C83579"/>
    <w:rPr>
      <w:i/>
      <w:smallCaps/>
      <w:spacing w:val="5"/>
    </w:rPr>
  </w:style>
  <w:style w:type="character" w:customStyle="1" w:styleId="1ff6">
    <w:name w:val="Знак Знак1"/>
    <w:rsid w:val="00C83579"/>
    <w:rPr>
      <w:snapToGrid w:val="0"/>
      <w:sz w:val="24"/>
      <w:lang w:val="ru-RU" w:eastAsia="ru-RU"/>
    </w:rPr>
  </w:style>
  <w:style w:type="paragraph" w:customStyle="1" w:styleId="2f3">
    <w:name w:val="Без интервала2"/>
    <w:link w:val="NoSpacingChar1"/>
    <w:rsid w:val="00C83579"/>
    <w:pPr>
      <w:spacing w:after="0" w:line="240" w:lineRule="auto"/>
    </w:pPr>
    <w:rPr>
      <w:rFonts w:ascii="Calibri" w:eastAsia="Times New Roman" w:hAnsi="Calibri" w:cs="Times New Roman"/>
    </w:rPr>
  </w:style>
  <w:style w:type="character" w:customStyle="1" w:styleId="NoSpacingChar1">
    <w:name w:val="No Spacing Char1"/>
    <w:link w:val="2f3"/>
    <w:locked/>
    <w:rsid w:val="00C83579"/>
    <w:rPr>
      <w:rFonts w:ascii="Calibri" w:eastAsia="Times New Roman" w:hAnsi="Calibri" w:cs="Times New Roman"/>
    </w:rPr>
  </w:style>
  <w:style w:type="paragraph" w:customStyle="1" w:styleId="Specificationvalues">
    <w:name w:val="Specification values"/>
    <w:rsid w:val="00C83579"/>
    <w:pPr>
      <w:spacing w:after="0" w:line="240" w:lineRule="auto"/>
    </w:pPr>
    <w:rPr>
      <w:rFonts w:ascii="Arial" w:eastAsia="Times New Roman" w:hAnsi="Arial" w:cs="Arial"/>
      <w:lang w:val="en-US"/>
    </w:rPr>
  </w:style>
  <w:style w:type="paragraph" w:customStyle="1" w:styleId="2f4">
    <w:name w:val="Обычный 2"/>
    <w:basedOn w:val="1f3"/>
    <w:link w:val="2f5"/>
    <w:rsid w:val="00C83579"/>
    <w:pPr>
      <w:spacing w:after="0" w:line="360" w:lineRule="auto"/>
      <w:ind w:left="0" w:firstLine="567"/>
      <w:contextualSpacing w:val="0"/>
      <w:jc w:val="both"/>
    </w:pPr>
    <w:rPr>
      <w:rFonts w:ascii="Times New Roman" w:eastAsia="Times New Roman" w:hAnsi="Times New Roman"/>
      <w:sz w:val="28"/>
      <w:szCs w:val="20"/>
      <w:lang w:eastAsia="ru-RU"/>
    </w:rPr>
  </w:style>
  <w:style w:type="character" w:customStyle="1" w:styleId="2f5">
    <w:name w:val="Обычный 2 Знак"/>
    <w:link w:val="2f4"/>
    <w:locked/>
    <w:rsid w:val="00C83579"/>
    <w:rPr>
      <w:rFonts w:ascii="Times New Roman" w:eastAsia="Times New Roman" w:hAnsi="Times New Roman" w:cs="Times New Roman"/>
      <w:sz w:val="28"/>
      <w:szCs w:val="20"/>
      <w:lang w:eastAsia="ru-RU"/>
    </w:rPr>
  </w:style>
  <w:style w:type="character" w:customStyle="1" w:styleId="2f6">
    <w:name w:val="Сильное выделение2"/>
    <w:basedOn w:val="a7"/>
    <w:rsid w:val="00C83579"/>
    <w:rPr>
      <w:rFonts w:cs="Times New Roman"/>
      <w:b/>
      <w:bCs/>
      <w:i/>
      <w:iCs/>
      <w:color w:val="auto"/>
    </w:rPr>
  </w:style>
  <w:style w:type="paragraph" w:customStyle="1" w:styleId="114">
    <w:name w:val="Обычный 1.1"/>
    <w:basedOn w:val="a6"/>
    <w:link w:val="115"/>
    <w:rsid w:val="00C83579"/>
    <w:rPr>
      <w:rFonts w:eastAsia="Times New Roman"/>
      <w:sz w:val="28"/>
      <w:szCs w:val="28"/>
    </w:rPr>
  </w:style>
  <w:style w:type="character" w:customStyle="1" w:styleId="115">
    <w:name w:val="Обычный 1.1 Знак"/>
    <w:basedOn w:val="a7"/>
    <w:link w:val="114"/>
    <w:locked/>
    <w:rsid w:val="00C83579"/>
    <w:rPr>
      <w:rFonts w:ascii="Times New Roman" w:eastAsia="Times New Roman" w:hAnsi="Times New Roman" w:cs="Times New Roman"/>
      <w:sz w:val="28"/>
      <w:szCs w:val="28"/>
      <w:lang w:eastAsia="ru-RU"/>
    </w:rPr>
  </w:style>
  <w:style w:type="paragraph" w:customStyle="1" w:styleId="2f7">
    <w:name w:val="Абзац списка2"/>
    <w:basedOn w:val="a6"/>
    <w:rsid w:val="00C83579"/>
    <w:pPr>
      <w:ind w:left="720"/>
      <w:contextualSpacing/>
    </w:pPr>
    <w:rPr>
      <w:rFonts w:eastAsia="Times New Roman"/>
    </w:rPr>
  </w:style>
  <w:style w:type="character" w:customStyle="1" w:styleId="3d">
    <w:name w:val="Знак Знак3"/>
    <w:locked/>
    <w:rsid w:val="00C83579"/>
    <w:rPr>
      <w:rFonts w:ascii="CG Times Cyr" w:hAnsi="CG Times Cyr"/>
      <w:b/>
      <w:kern w:val="28"/>
      <w:sz w:val="36"/>
    </w:rPr>
  </w:style>
  <w:style w:type="paragraph" w:customStyle="1" w:styleId="Pa1">
    <w:name w:val="Pa1"/>
    <w:basedOn w:val="a6"/>
    <w:next w:val="a6"/>
    <w:rsid w:val="00C83579"/>
    <w:pPr>
      <w:autoSpaceDE w:val="0"/>
      <w:autoSpaceDN w:val="0"/>
      <w:adjustRightInd w:val="0"/>
      <w:spacing w:line="241" w:lineRule="atLeast"/>
    </w:pPr>
    <w:rPr>
      <w:rFonts w:ascii="Century Gothic" w:eastAsia="Times New Roman" w:hAnsi="Century Gothic"/>
    </w:rPr>
  </w:style>
  <w:style w:type="character" w:customStyle="1" w:styleId="A01">
    <w:name w:val="A0"/>
    <w:rsid w:val="00C83579"/>
    <w:rPr>
      <w:color w:val="000000"/>
      <w:sz w:val="20"/>
    </w:rPr>
  </w:style>
  <w:style w:type="paragraph" w:customStyle="1" w:styleId="Pa2">
    <w:name w:val="Pa2"/>
    <w:basedOn w:val="a6"/>
    <w:next w:val="a6"/>
    <w:rsid w:val="00C83579"/>
    <w:pPr>
      <w:autoSpaceDE w:val="0"/>
      <w:autoSpaceDN w:val="0"/>
      <w:adjustRightInd w:val="0"/>
      <w:spacing w:line="241" w:lineRule="atLeast"/>
    </w:pPr>
    <w:rPr>
      <w:rFonts w:ascii="Century Gothic" w:eastAsia="Times New Roman" w:hAnsi="Century Gothic"/>
    </w:rPr>
  </w:style>
  <w:style w:type="character" w:customStyle="1" w:styleId="afffff8">
    <w:name w:val="Обычный (веб) Знак Знак Знак"/>
    <w:aliases w:val="Обычный (Web) Знак Знак Знак Знак Знак,Обычный (Web) Знак Знак Знак Знак,Обычный (Web) Знак Знак"/>
    <w:rsid w:val="00C83579"/>
    <w:rPr>
      <w:sz w:val="24"/>
      <w:szCs w:val="24"/>
      <w:lang w:val="ru-RU" w:eastAsia="ru-RU" w:bidi="ar-SA"/>
    </w:rPr>
  </w:style>
  <w:style w:type="paragraph" w:customStyle="1" w:styleId="font5">
    <w:name w:val="font5"/>
    <w:basedOn w:val="a6"/>
    <w:rsid w:val="00C83579"/>
    <w:pPr>
      <w:spacing w:before="100" w:beforeAutospacing="1" w:after="100" w:afterAutospacing="1"/>
    </w:pPr>
    <w:rPr>
      <w:rFonts w:eastAsia="Times New Roman"/>
      <w:i/>
      <w:iCs/>
      <w:sz w:val="14"/>
      <w:szCs w:val="14"/>
    </w:rPr>
  </w:style>
  <w:style w:type="paragraph" w:customStyle="1" w:styleId="xl63">
    <w:name w:val="xl63"/>
    <w:basedOn w:val="a6"/>
    <w:rsid w:val="00C835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64">
    <w:name w:val="xl64"/>
    <w:basedOn w:val="a6"/>
    <w:rsid w:val="00C835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65">
    <w:name w:val="xl65"/>
    <w:basedOn w:val="a6"/>
    <w:rsid w:val="00C8357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rPr>
  </w:style>
  <w:style w:type="paragraph" w:customStyle="1" w:styleId="xl66">
    <w:name w:val="xl66"/>
    <w:basedOn w:val="a6"/>
    <w:rsid w:val="00C835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rPr>
  </w:style>
  <w:style w:type="paragraph" w:customStyle="1" w:styleId="xl67">
    <w:name w:val="xl67"/>
    <w:basedOn w:val="a6"/>
    <w:rsid w:val="00C835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rPr>
  </w:style>
  <w:style w:type="paragraph" w:customStyle="1" w:styleId="xl68">
    <w:name w:val="xl68"/>
    <w:basedOn w:val="a6"/>
    <w:rsid w:val="00C8357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rPr>
  </w:style>
  <w:style w:type="paragraph" w:customStyle="1" w:styleId="xl69">
    <w:name w:val="xl69"/>
    <w:basedOn w:val="a6"/>
    <w:rsid w:val="00C8357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rPr>
  </w:style>
  <w:style w:type="paragraph" w:customStyle="1" w:styleId="-3">
    <w:name w:val="Пункт-3"/>
    <w:basedOn w:val="a6"/>
    <w:rsid w:val="00C83579"/>
    <w:pPr>
      <w:tabs>
        <w:tab w:val="num" w:pos="1985"/>
      </w:tabs>
      <w:ind w:firstLine="709"/>
      <w:jc w:val="both"/>
    </w:pPr>
    <w:rPr>
      <w:rFonts w:eastAsia="Times New Roman"/>
      <w:sz w:val="28"/>
    </w:rPr>
  </w:style>
  <w:style w:type="paragraph" w:customStyle="1" w:styleId="-4">
    <w:name w:val="Пункт-4"/>
    <w:basedOn w:val="a6"/>
    <w:rsid w:val="00C83579"/>
    <w:pPr>
      <w:tabs>
        <w:tab w:val="num" w:pos="1985"/>
      </w:tabs>
      <w:ind w:firstLine="709"/>
      <w:jc w:val="both"/>
    </w:pPr>
    <w:rPr>
      <w:rFonts w:eastAsia="Times New Roman"/>
      <w:sz w:val="28"/>
    </w:rPr>
  </w:style>
  <w:style w:type="paragraph" w:customStyle="1" w:styleId="-5">
    <w:name w:val="Пункт-5"/>
    <w:basedOn w:val="a6"/>
    <w:rsid w:val="00C83579"/>
    <w:pPr>
      <w:tabs>
        <w:tab w:val="num" w:pos="1985"/>
      </w:tabs>
      <w:ind w:firstLine="709"/>
      <w:jc w:val="both"/>
    </w:pPr>
    <w:rPr>
      <w:rFonts w:eastAsia="Times New Roman"/>
      <w:sz w:val="28"/>
    </w:rPr>
  </w:style>
  <w:style w:type="paragraph" w:customStyle="1" w:styleId="-6">
    <w:name w:val="Пункт-6"/>
    <w:basedOn w:val="a6"/>
    <w:rsid w:val="00C83579"/>
    <w:pPr>
      <w:tabs>
        <w:tab w:val="left" w:pos="1985"/>
      </w:tabs>
      <w:ind w:firstLine="709"/>
      <w:jc w:val="both"/>
    </w:pPr>
    <w:rPr>
      <w:rFonts w:eastAsia="Times New Roman"/>
      <w:sz w:val="28"/>
    </w:rPr>
  </w:style>
  <w:style w:type="paragraph" w:customStyle="1" w:styleId="-7">
    <w:name w:val="Пункт-7"/>
    <w:basedOn w:val="a6"/>
    <w:rsid w:val="00C83579"/>
    <w:pPr>
      <w:tabs>
        <w:tab w:val="num" w:pos="360"/>
      </w:tabs>
      <w:ind w:firstLine="709"/>
      <w:jc w:val="both"/>
    </w:pPr>
    <w:rPr>
      <w:rFonts w:eastAsia="Times New Roman"/>
      <w:sz w:val="28"/>
    </w:rPr>
  </w:style>
  <w:style w:type="table" w:styleId="afffff9">
    <w:name w:val="Table Theme"/>
    <w:basedOn w:val="a8"/>
    <w:rsid w:val="00C8357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ractText">
    <w:name w:val="Contract Text"/>
    <w:basedOn w:val="a6"/>
    <w:rsid w:val="00C83579"/>
    <w:pPr>
      <w:autoSpaceDE w:val="0"/>
      <w:autoSpaceDN w:val="0"/>
      <w:spacing w:after="120"/>
      <w:jc w:val="both"/>
    </w:pPr>
    <w:rPr>
      <w:rFonts w:ascii="ArtsansLightC" w:eastAsia="Times New Roman" w:hAnsi="ArtsansLightC" w:cs="ArtsansLightC"/>
    </w:rPr>
  </w:style>
  <w:style w:type="paragraph" w:customStyle="1" w:styleId="afffffa">
    <w:name w:val="......."/>
    <w:basedOn w:val="a6"/>
    <w:next w:val="a6"/>
    <w:rsid w:val="00C83579"/>
    <w:pPr>
      <w:autoSpaceDE w:val="0"/>
      <w:autoSpaceDN w:val="0"/>
      <w:adjustRightInd w:val="0"/>
    </w:pPr>
    <w:rPr>
      <w:rFonts w:eastAsia="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http://zakupki.rosatom.ru" TargetMode="Externa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42" Type="http://schemas.openxmlformats.org/officeDocument/2006/relationships/header" Target="header3.xml"/><Relationship Id="rId47" Type="http://schemas.openxmlformats.org/officeDocument/2006/relationships/hyperlink" Target="http://www.a-k-d.ru" TargetMode="External"/><Relationship Id="rId50" Type="http://schemas.openxmlformats.org/officeDocument/2006/relationships/hyperlink" Target="http://zakupki.rosatom.ru/" TargetMode="External"/><Relationship Id="rId55" Type="http://schemas.openxmlformats.org/officeDocument/2006/relationships/hyperlink" Target="http://www.a-k-d.ru" TargetMode="External"/><Relationship Id="rId7" Type="http://schemas.openxmlformats.org/officeDocument/2006/relationships/header" Target="header1.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41" Type="http://schemas.openxmlformats.org/officeDocument/2006/relationships/hyperlink" Target="http://www.a-k-d.ru" TargetMode="External"/><Relationship Id="rId54"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hyperlink" Target="http://zakupki.rosatom.ru/" TargetMode="External"/><Relationship Id="rId37" Type="http://schemas.openxmlformats.org/officeDocument/2006/relationships/hyperlink" Target="http://zakupki.rosatom.ru/" TargetMode="External"/><Relationship Id="rId40" Type="http://schemas.openxmlformats.org/officeDocument/2006/relationships/hyperlink" Target="http://www.a-k-d.ru" TargetMode="External"/><Relationship Id="rId45" Type="http://schemas.openxmlformats.org/officeDocument/2006/relationships/hyperlink" Target="http://www.a-k-d.ru" TargetMode="External"/><Relationship Id="rId53"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49" Type="http://schemas.openxmlformats.org/officeDocument/2006/relationships/hyperlink" Target="mailto:arbitration@rosatom.ru" TargetMode="External"/><Relationship Id="rId57"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http://zakupki.rosatom.ru/" TargetMode="External"/><Relationship Id="rId52"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hyperlink" Target="http://zakupki.rosatom.ru/" TargetMode="External"/><Relationship Id="rId43" Type="http://schemas.openxmlformats.org/officeDocument/2006/relationships/footer" Target="footer2.xml"/><Relationship Id="rId48" Type="http://schemas.openxmlformats.org/officeDocument/2006/relationships/hyperlink" Target="http://www.a-k-d.ru" TargetMode="External"/><Relationship Id="rId56" Type="http://schemas.openxmlformats.org/officeDocument/2006/relationships/fontTable" Target="fontTable.xml"/><Relationship Id="rId8" Type="http://schemas.openxmlformats.org/officeDocument/2006/relationships/header" Target="header2.xml"/><Relationship Id="rId51" Type="http://schemas.openxmlformats.org/officeDocument/2006/relationships/hyperlink" Target="mailto:0707@rosatom.ru"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39</Pages>
  <Words>15830</Words>
  <Characters>90231</Characters>
  <Application>Microsoft Office Word</Application>
  <DocSecurity>0</DocSecurity>
  <Lines>751</Lines>
  <Paragraphs>211</Paragraphs>
  <ScaleCrop>false</ScaleCrop>
  <Company>RePack by SPecialiST</Company>
  <LinksUpToDate>false</LinksUpToDate>
  <CharactersWithSpaces>105850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2012-07-12T10:50:00Z</dcterms:created>
  <dcterms:modified xsi:type="dcterms:W3CDTF">2012-08-02T08:18:00Z</dcterms:modified>
</cp:coreProperties>
</file>