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44E" w:rsidRPr="007A524D" w:rsidRDefault="002E017B" w:rsidP="007A524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A524D">
        <w:rPr>
          <w:sz w:val="28"/>
          <w:szCs w:val="28"/>
        </w:rPr>
        <w:t>Протокол</w:t>
      </w:r>
      <w:r w:rsidR="00EB744E" w:rsidRPr="007A524D">
        <w:rPr>
          <w:sz w:val="28"/>
          <w:szCs w:val="28"/>
        </w:rPr>
        <w:t xml:space="preserve"> №1142 Р4/П-12-1 (R005245)</w:t>
      </w:r>
    </w:p>
    <w:p w:rsidR="002E017B" w:rsidRPr="007A524D" w:rsidRDefault="002E017B" w:rsidP="007A524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A524D">
        <w:rPr>
          <w:sz w:val="28"/>
          <w:szCs w:val="28"/>
        </w:rPr>
        <w:t xml:space="preserve"> открытия доступа к заявкам на участие в запросе предложений в электронной форме </w:t>
      </w:r>
      <w:r w:rsidR="00EB744E" w:rsidRPr="007A524D">
        <w:rPr>
          <w:sz w:val="28"/>
          <w:szCs w:val="28"/>
        </w:rPr>
        <w:t xml:space="preserve">по лоту </w:t>
      </w:r>
      <w:r w:rsidRPr="007A524D">
        <w:rPr>
          <w:sz w:val="28"/>
          <w:szCs w:val="28"/>
        </w:rPr>
        <w:t xml:space="preserve">«1142 Р4/П-12 «Поставка буферных емкостей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7"/>
        <w:gridCol w:w="6941"/>
      </w:tblGrid>
      <w:tr w:rsidR="002E017B" w:rsidRPr="007A524D" w:rsidTr="002F5CF6">
        <w:trPr>
          <w:tblCellSpacing w:w="15" w:type="dxa"/>
        </w:trPr>
        <w:tc>
          <w:tcPr>
            <w:tcW w:w="0" w:type="auto"/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E017B" w:rsidRPr="007A524D" w:rsidRDefault="002E017B" w:rsidP="00EB744E">
            <w:pPr>
              <w:jc w:val="right"/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Дата: 23.10.2012 г.</w:t>
            </w:r>
          </w:p>
        </w:tc>
      </w:tr>
    </w:tbl>
    <w:p w:rsidR="002E017B" w:rsidRPr="007A524D" w:rsidRDefault="002E017B" w:rsidP="007A524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A524D">
        <w:rPr>
          <w:sz w:val="28"/>
          <w:szCs w:val="28"/>
        </w:rPr>
        <w:t>Оператор электронной торговой площадки «www.a-k-d.ru»:</w:t>
      </w:r>
      <w:r w:rsidR="00EB744E" w:rsidRPr="007A524D">
        <w:rPr>
          <w:sz w:val="28"/>
          <w:szCs w:val="28"/>
        </w:rPr>
        <w:t xml:space="preserve"> </w:t>
      </w:r>
      <w:r w:rsidRPr="007A524D">
        <w:rPr>
          <w:sz w:val="28"/>
          <w:szCs w:val="28"/>
        </w:rPr>
        <w:t>ООО "АКД"</w:t>
      </w:r>
      <w:r w:rsidRPr="007A524D">
        <w:rPr>
          <w:sz w:val="28"/>
          <w:szCs w:val="28"/>
        </w:rPr>
        <w:br/>
        <w:t>Место проведения запроса предложений:</w:t>
      </w:r>
      <w:r w:rsidR="00EB744E" w:rsidRPr="007A524D">
        <w:rPr>
          <w:sz w:val="28"/>
          <w:szCs w:val="28"/>
        </w:rPr>
        <w:t xml:space="preserve"> </w:t>
      </w:r>
      <w:hyperlink r:id="rId5" w:history="1">
        <w:r w:rsidRPr="007A524D">
          <w:rPr>
            <w:rStyle w:val="a3"/>
            <w:sz w:val="28"/>
            <w:szCs w:val="28"/>
          </w:rPr>
          <w:t>http://www.a-k-d.ru</w:t>
        </w:r>
      </w:hyperlink>
      <w:r w:rsidRPr="007A524D">
        <w:rPr>
          <w:sz w:val="28"/>
          <w:szCs w:val="28"/>
        </w:rPr>
        <w:br/>
        <w:t>Уникальный номер запроса предложений на указанном сайте: R005245.</w:t>
      </w:r>
      <w:r w:rsidRPr="007A524D">
        <w:rPr>
          <w:sz w:val="28"/>
          <w:szCs w:val="28"/>
        </w:rPr>
        <w:br/>
        <w:t xml:space="preserve">Номер протокола: </w:t>
      </w:r>
      <w:r w:rsidR="007A524D" w:rsidRPr="007A524D">
        <w:rPr>
          <w:sz w:val="28"/>
          <w:szCs w:val="28"/>
        </w:rPr>
        <w:t>1142 Р4/П-12-1 (R005245)</w:t>
      </w:r>
      <w:r w:rsidRPr="007A524D">
        <w:rPr>
          <w:sz w:val="28"/>
          <w:szCs w:val="28"/>
        </w:rPr>
        <w:t>.</w:t>
      </w:r>
      <w:r w:rsidRPr="007A524D">
        <w:rPr>
          <w:sz w:val="28"/>
          <w:szCs w:val="28"/>
        </w:rPr>
        <w:br/>
        <w:t xml:space="preserve">Дата протокола: 23.10.2012 г. </w:t>
      </w:r>
    </w:p>
    <w:p w:rsidR="002E017B" w:rsidRPr="007A524D" w:rsidRDefault="00EB744E" w:rsidP="00EB74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A524D">
        <w:rPr>
          <w:sz w:val="28"/>
          <w:szCs w:val="28"/>
        </w:rPr>
        <w:t xml:space="preserve">Заказчик: ОАО «НИАЭП» </w:t>
      </w:r>
      <w:r w:rsidR="002E017B" w:rsidRPr="007A524D">
        <w:rPr>
          <w:sz w:val="28"/>
          <w:szCs w:val="28"/>
        </w:rPr>
        <w:t xml:space="preserve">(603006 г. Н. Новгород пл. Свободы д. 3). </w:t>
      </w:r>
    </w:p>
    <w:p w:rsidR="002E017B" w:rsidRPr="007A524D" w:rsidRDefault="002E017B" w:rsidP="00EB74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A524D">
        <w:rPr>
          <w:sz w:val="28"/>
          <w:szCs w:val="28"/>
        </w:rPr>
        <w:t xml:space="preserve">Наименование запроса предложений: 1142 Р4/П-12 «Поставка буферных емкостей для сооружения энергоблока №4 Ростовской АЭС». </w:t>
      </w:r>
    </w:p>
    <w:p w:rsidR="002E017B" w:rsidRPr="007A524D" w:rsidRDefault="002E017B" w:rsidP="00EB744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A524D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7A524D">
          <w:rPr>
            <w:rStyle w:val="a3"/>
            <w:sz w:val="28"/>
            <w:szCs w:val="28"/>
          </w:rPr>
          <w:t>http://www.a-k-d.ru</w:t>
        </w:r>
      </w:hyperlink>
      <w:r w:rsidRPr="007A524D">
        <w:rPr>
          <w:sz w:val="28"/>
          <w:szCs w:val="28"/>
        </w:rPr>
        <w:t xml:space="preserve"> в сети интернет 12.10.2012 г. </w:t>
      </w:r>
    </w:p>
    <w:p w:rsidR="002E017B" w:rsidRPr="007A524D" w:rsidRDefault="002E017B" w:rsidP="00EB744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524D">
        <w:rPr>
          <w:sz w:val="28"/>
          <w:szCs w:val="28"/>
        </w:rPr>
        <w:t>До окончания указанного в извещении срока подачи заявок на участие в запросе предложений 23.10.2012 г., 09:00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27"/>
        <w:gridCol w:w="2592"/>
        <w:gridCol w:w="1868"/>
        <w:gridCol w:w="2518"/>
      </w:tblGrid>
      <w:tr w:rsidR="002E017B" w:rsidRPr="007A524D" w:rsidTr="00EB744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jc w:val="center"/>
              <w:rPr>
                <w:b/>
                <w:bCs/>
                <w:sz w:val="28"/>
                <w:szCs w:val="28"/>
              </w:rPr>
            </w:pPr>
            <w:r w:rsidRPr="007A524D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5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jc w:val="center"/>
              <w:rPr>
                <w:b/>
                <w:bCs/>
                <w:sz w:val="28"/>
                <w:szCs w:val="28"/>
              </w:rPr>
            </w:pPr>
            <w:r w:rsidRPr="007A524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jc w:val="center"/>
              <w:rPr>
                <w:b/>
                <w:bCs/>
                <w:sz w:val="28"/>
                <w:szCs w:val="28"/>
              </w:rPr>
            </w:pPr>
            <w:r w:rsidRPr="007A524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jc w:val="center"/>
              <w:rPr>
                <w:b/>
                <w:bCs/>
                <w:sz w:val="28"/>
                <w:szCs w:val="28"/>
              </w:rPr>
            </w:pPr>
            <w:r w:rsidRPr="007A524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jc w:val="center"/>
              <w:rPr>
                <w:b/>
                <w:bCs/>
                <w:sz w:val="28"/>
                <w:szCs w:val="28"/>
              </w:rPr>
            </w:pPr>
            <w:r w:rsidRPr="007A524D">
              <w:rPr>
                <w:b/>
                <w:bCs/>
                <w:sz w:val="28"/>
                <w:szCs w:val="28"/>
              </w:rPr>
              <w:t>Предлагаемая цена</w:t>
            </w:r>
            <w:r w:rsidR="00EB744E" w:rsidRPr="007A524D"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2E017B" w:rsidRPr="007A524D" w:rsidTr="00EB74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1</w:t>
            </w:r>
          </w:p>
        </w:tc>
        <w:tc>
          <w:tcPr>
            <w:tcW w:w="2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ООО “Контакт“</w:t>
            </w:r>
            <w:r w:rsidRPr="007A524D">
              <w:rPr>
                <w:sz w:val="28"/>
                <w:szCs w:val="28"/>
              </w:rPr>
              <w:br/>
              <w:t>ИНН 5257106992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603109, Нижегородская область, г.Нижний Новгород, пер. Лудильный, д10, лит. ДД1, п.8</w:t>
            </w:r>
          </w:p>
        </w:tc>
        <w:tc>
          <w:tcPr>
            <w:tcW w:w="18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22 октября 2012 г. 15:11:13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744E" w:rsidRPr="007A524D" w:rsidRDefault="00EB744E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2 590 000,</w:t>
            </w:r>
            <w:r w:rsidR="002E017B" w:rsidRPr="007A524D">
              <w:rPr>
                <w:sz w:val="28"/>
                <w:szCs w:val="28"/>
              </w:rPr>
              <w:t xml:space="preserve">00 </w:t>
            </w:r>
          </w:p>
          <w:p w:rsidR="002E017B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(два миллиона пятьсот девяносто тысяч</w:t>
            </w:r>
            <w:r w:rsidR="00EB744E" w:rsidRPr="007A524D">
              <w:rPr>
                <w:sz w:val="28"/>
                <w:szCs w:val="28"/>
              </w:rPr>
              <w:t>)</w:t>
            </w:r>
            <w:r w:rsidRPr="007A524D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2E017B" w:rsidRPr="007A524D" w:rsidTr="00EB74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</w:t>
            </w:r>
          </w:p>
        </w:tc>
        <w:tc>
          <w:tcPr>
            <w:tcW w:w="2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ООО "Полесье"</w:t>
            </w:r>
            <w:r w:rsidRPr="007A524D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18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22 октября 2012 г. 16:01:57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744E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2 655</w:t>
            </w:r>
            <w:r w:rsidR="00EB744E" w:rsidRPr="007A524D">
              <w:rPr>
                <w:sz w:val="28"/>
                <w:szCs w:val="28"/>
              </w:rPr>
              <w:t> </w:t>
            </w:r>
            <w:r w:rsidRPr="007A524D">
              <w:rPr>
                <w:sz w:val="28"/>
                <w:szCs w:val="28"/>
              </w:rPr>
              <w:t>000</w:t>
            </w:r>
            <w:r w:rsidR="00EB744E" w:rsidRPr="007A524D">
              <w:rPr>
                <w:sz w:val="28"/>
                <w:szCs w:val="28"/>
              </w:rPr>
              <w:t>,</w:t>
            </w:r>
            <w:r w:rsidRPr="007A524D">
              <w:rPr>
                <w:sz w:val="28"/>
                <w:szCs w:val="28"/>
              </w:rPr>
              <w:t xml:space="preserve">00 </w:t>
            </w:r>
          </w:p>
          <w:p w:rsidR="002E017B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(два миллиона шестьсот пятьдесят пять тысяч</w:t>
            </w:r>
            <w:r w:rsidR="00EB744E" w:rsidRPr="007A524D">
              <w:rPr>
                <w:sz w:val="28"/>
                <w:szCs w:val="28"/>
              </w:rPr>
              <w:t>)</w:t>
            </w:r>
            <w:r w:rsidRPr="007A524D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2E017B" w:rsidRPr="007A524D" w:rsidTr="00EB74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ООО НПП «БАСЭТ»</w:t>
            </w:r>
            <w:r w:rsidRPr="007A524D">
              <w:rPr>
                <w:sz w:val="28"/>
                <w:szCs w:val="28"/>
              </w:rPr>
              <w:br/>
              <w:t>ИНН 0269001177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452750, Башкортостан, г.Туймазы, Фабричная, 10</w:t>
            </w:r>
          </w:p>
        </w:tc>
        <w:tc>
          <w:tcPr>
            <w:tcW w:w="18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23 октября 2012 г. 06:51:53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744E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2 199</w:t>
            </w:r>
            <w:r w:rsidR="00EB744E" w:rsidRPr="007A524D">
              <w:rPr>
                <w:sz w:val="28"/>
                <w:szCs w:val="28"/>
              </w:rPr>
              <w:t> </w:t>
            </w:r>
            <w:r w:rsidRPr="007A524D">
              <w:rPr>
                <w:sz w:val="28"/>
                <w:szCs w:val="28"/>
              </w:rPr>
              <w:t>992</w:t>
            </w:r>
            <w:r w:rsidR="00EB744E" w:rsidRPr="007A524D">
              <w:rPr>
                <w:sz w:val="28"/>
                <w:szCs w:val="28"/>
              </w:rPr>
              <w:t>,</w:t>
            </w:r>
            <w:r w:rsidRPr="007A524D">
              <w:rPr>
                <w:sz w:val="28"/>
                <w:szCs w:val="28"/>
              </w:rPr>
              <w:t xml:space="preserve">00 </w:t>
            </w:r>
          </w:p>
          <w:p w:rsidR="002E017B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(два миллиона сто девяносто девять тысяч девятьсот девяносто два</w:t>
            </w:r>
            <w:r w:rsidR="00EB744E" w:rsidRPr="007A524D">
              <w:rPr>
                <w:sz w:val="28"/>
                <w:szCs w:val="28"/>
              </w:rPr>
              <w:t>)</w:t>
            </w:r>
            <w:r w:rsidRPr="007A524D">
              <w:rPr>
                <w:sz w:val="28"/>
                <w:szCs w:val="28"/>
              </w:rPr>
              <w:t xml:space="preserve"> рубля 00 копеек</w:t>
            </w:r>
          </w:p>
        </w:tc>
      </w:tr>
      <w:tr w:rsidR="002E017B" w:rsidRPr="007A524D" w:rsidTr="00EB74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4</w:t>
            </w:r>
          </w:p>
        </w:tc>
        <w:tc>
          <w:tcPr>
            <w:tcW w:w="2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ЗАО «УМПК»</w:t>
            </w:r>
            <w:r w:rsidRPr="007A524D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8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E017B" w:rsidRPr="007A524D" w:rsidRDefault="002E017B" w:rsidP="002F5CF6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23 октября 2012 г. 07:18:01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744E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2 699</w:t>
            </w:r>
            <w:r w:rsidR="00EB744E" w:rsidRPr="007A524D">
              <w:rPr>
                <w:sz w:val="28"/>
                <w:szCs w:val="28"/>
              </w:rPr>
              <w:t> </w:t>
            </w:r>
            <w:r w:rsidRPr="007A524D">
              <w:rPr>
                <w:sz w:val="28"/>
                <w:szCs w:val="28"/>
              </w:rPr>
              <w:t>196</w:t>
            </w:r>
            <w:r w:rsidR="00EB744E" w:rsidRPr="007A524D">
              <w:rPr>
                <w:sz w:val="28"/>
                <w:szCs w:val="28"/>
              </w:rPr>
              <w:t>,</w:t>
            </w:r>
            <w:r w:rsidRPr="007A524D">
              <w:rPr>
                <w:sz w:val="28"/>
                <w:szCs w:val="28"/>
              </w:rPr>
              <w:t xml:space="preserve">20 </w:t>
            </w:r>
          </w:p>
          <w:p w:rsidR="002E017B" w:rsidRPr="007A524D" w:rsidRDefault="002E017B" w:rsidP="00EB744E">
            <w:pPr>
              <w:rPr>
                <w:sz w:val="28"/>
                <w:szCs w:val="28"/>
              </w:rPr>
            </w:pPr>
            <w:r w:rsidRPr="007A524D">
              <w:rPr>
                <w:sz w:val="28"/>
                <w:szCs w:val="28"/>
              </w:rPr>
              <w:t>(два миллиона шестьсот девяносто девять тысяч сто девяносто шесть</w:t>
            </w:r>
            <w:r w:rsidR="00EB744E" w:rsidRPr="007A524D">
              <w:rPr>
                <w:sz w:val="28"/>
                <w:szCs w:val="28"/>
              </w:rPr>
              <w:t>)</w:t>
            </w:r>
            <w:r w:rsidRPr="007A524D">
              <w:rPr>
                <w:sz w:val="28"/>
                <w:szCs w:val="28"/>
              </w:rPr>
              <w:t xml:space="preserve"> рублей 20 копеек</w:t>
            </w:r>
          </w:p>
        </w:tc>
      </w:tr>
    </w:tbl>
    <w:p w:rsidR="002E017B" w:rsidRPr="007A524D" w:rsidRDefault="002E017B" w:rsidP="002E017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A524D">
        <w:rPr>
          <w:sz w:val="28"/>
          <w:szCs w:val="28"/>
        </w:rPr>
        <w:t xml:space="preserve">Настоящий протокол размещен на сайте http://www.a-k-d.ru. </w:t>
      </w:r>
    </w:p>
    <w:p w:rsidR="002E017B" w:rsidRPr="007A524D" w:rsidRDefault="002E017B" w:rsidP="002E017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A524D">
        <w:rPr>
          <w:sz w:val="28"/>
          <w:szCs w:val="28"/>
        </w:rPr>
        <w:t>Подписи:</w:t>
      </w:r>
    </w:p>
    <w:p w:rsidR="00CA62FE" w:rsidRDefault="00CA62FE"/>
    <w:sectPr w:rsidR="00CA62FE" w:rsidSect="00EB744E">
      <w:pgSz w:w="12240" w:h="15840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23A07"/>
    <w:multiLevelType w:val="multilevel"/>
    <w:tmpl w:val="7B6AE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BD3BC6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017B"/>
    <w:rsid w:val="00293CFE"/>
    <w:rsid w:val="002E017B"/>
    <w:rsid w:val="0060781E"/>
    <w:rsid w:val="007A524D"/>
    <w:rsid w:val="00BD1D3C"/>
    <w:rsid w:val="00BE53DD"/>
    <w:rsid w:val="00CA62FE"/>
    <w:rsid w:val="00EB744E"/>
    <w:rsid w:val="00EF16C1"/>
    <w:rsid w:val="00F2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E017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0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E017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2E017B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7A5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348</Words>
  <Characters>1990</Characters>
  <Application>Microsoft Office Word</Application>
  <DocSecurity>0</DocSecurity>
  <Lines>16</Lines>
  <Paragraphs>4</Paragraphs>
  <ScaleCrop>false</ScaleCrop>
  <Company>NIAEP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2012-10-23T05:20:00Z</dcterms:created>
  <dcterms:modified xsi:type="dcterms:W3CDTF">2012-10-23T12:46:00Z</dcterms:modified>
</cp:coreProperties>
</file>