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7D2BC4" w:rsidRDefault="002E6E59" w:rsidP="007D2BC4">
      <w:pPr>
        <w:spacing w:after="0" w:line="240" w:lineRule="auto"/>
        <w:ind w:right="22"/>
        <w:jc w:val="center"/>
        <w:rPr>
          <w:rFonts w:ascii="Times New Roman" w:hAnsi="Times New Roman" w:cs="Times New Roman"/>
          <w:b/>
          <w:sz w:val="28"/>
          <w:szCs w:val="28"/>
        </w:rPr>
      </w:pPr>
    </w:p>
    <w:p w:rsidR="00065189" w:rsidRPr="007D2BC4" w:rsidRDefault="00065189" w:rsidP="007D2BC4">
      <w:pPr>
        <w:spacing w:after="0" w:line="240" w:lineRule="auto"/>
        <w:ind w:right="22"/>
        <w:jc w:val="center"/>
        <w:rPr>
          <w:rFonts w:ascii="Times New Roman" w:hAnsi="Times New Roman" w:cs="Times New Roman"/>
          <w:b/>
          <w:sz w:val="28"/>
          <w:szCs w:val="28"/>
        </w:rPr>
      </w:pPr>
      <w:r w:rsidRPr="007D2BC4">
        <w:rPr>
          <w:rFonts w:ascii="Times New Roman" w:hAnsi="Times New Roman" w:cs="Times New Roman"/>
          <w:b/>
          <w:sz w:val="28"/>
          <w:szCs w:val="28"/>
        </w:rPr>
        <w:t>Федеральное государственное унитарное предприятие</w:t>
      </w:r>
    </w:p>
    <w:p w:rsidR="00065189" w:rsidRPr="007D2BC4" w:rsidRDefault="00065189" w:rsidP="007D2BC4">
      <w:pPr>
        <w:spacing w:after="0" w:line="240" w:lineRule="auto"/>
        <w:ind w:right="22"/>
        <w:jc w:val="center"/>
        <w:rPr>
          <w:rFonts w:ascii="Times New Roman" w:hAnsi="Times New Roman" w:cs="Times New Roman"/>
          <w:b/>
          <w:sz w:val="28"/>
          <w:szCs w:val="28"/>
        </w:rPr>
      </w:pPr>
      <w:r w:rsidRPr="007D2BC4">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7D2BC4" w:rsidTr="00065189">
        <w:tc>
          <w:tcPr>
            <w:tcW w:w="4659" w:type="dxa"/>
          </w:tcPr>
          <w:p w:rsidR="00065189" w:rsidRPr="007D2BC4" w:rsidRDefault="00065189" w:rsidP="007D2BC4">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7D2BC4" w:rsidRDefault="00065189" w:rsidP="007D2BC4">
            <w:pPr>
              <w:pStyle w:val="a3"/>
              <w:spacing w:before="0" w:after="0"/>
              <w:jc w:val="center"/>
              <w:rPr>
                <w:sz w:val="28"/>
                <w:szCs w:val="28"/>
              </w:rPr>
            </w:pPr>
            <w:r w:rsidRPr="007D2BC4">
              <w:rPr>
                <w:sz w:val="28"/>
                <w:szCs w:val="28"/>
              </w:rPr>
              <w:t>УТВЕРЖДАЮ:</w:t>
            </w:r>
          </w:p>
          <w:p w:rsidR="00065189" w:rsidRPr="007D2BC4" w:rsidRDefault="00065189" w:rsidP="007D2BC4">
            <w:pPr>
              <w:pStyle w:val="a3"/>
              <w:spacing w:before="0" w:after="0"/>
              <w:jc w:val="center"/>
              <w:rPr>
                <w:sz w:val="28"/>
                <w:szCs w:val="28"/>
              </w:rPr>
            </w:pPr>
            <w:r w:rsidRPr="007D2BC4">
              <w:rPr>
                <w:sz w:val="28"/>
                <w:szCs w:val="28"/>
              </w:rPr>
              <w:t>Заместитель Председателя</w:t>
            </w:r>
          </w:p>
          <w:p w:rsidR="00065189" w:rsidRPr="007D2BC4" w:rsidRDefault="00065189" w:rsidP="007D2BC4">
            <w:pPr>
              <w:pStyle w:val="a3"/>
              <w:spacing w:before="0" w:after="0"/>
              <w:jc w:val="center"/>
              <w:rPr>
                <w:sz w:val="28"/>
                <w:szCs w:val="28"/>
              </w:rPr>
            </w:pPr>
            <w:r w:rsidRPr="007D2BC4">
              <w:rPr>
                <w:sz w:val="28"/>
                <w:szCs w:val="28"/>
              </w:rPr>
              <w:t>Закупочного комитета</w:t>
            </w:r>
          </w:p>
          <w:p w:rsidR="00065189" w:rsidRPr="007D2BC4" w:rsidRDefault="00065189" w:rsidP="007D2BC4">
            <w:pPr>
              <w:pStyle w:val="a3"/>
              <w:spacing w:before="0" w:after="0"/>
              <w:jc w:val="center"/>
              <w:rPr>
                <w:sz w:val="28"/>
                <w:szCs w:val="28"/>
              </w:rPr>
            </w:pPr>
            <w:r w:rsidRPr="007D2BC4">
              <w:rPr>
                <w:sz w:val="28"/>
                <w:szCs w:val="28"/>
              </w:rPr>
              <w:t>_________С.В. Тарасов</w:t>
            </w:r>
          </w:p>
          <w:p w:rsidR="00065189" w:rsidRPr="007D2BC4" w:rsidRDefault="00065189" w:rsidP="007D2BC4">
            <w:pPr>
              <w:pStyle w:val="a3"/>
              <w:spacing w:before="0" w:after="0"/>
              <w:jc w:val="center"/>
              <w:rPr>
                <w:b/>
                <w:sz w:val="28"/>
                <w:szCs w:val="28"/>
              </w:rPr>
            </w:pPr>
            <w:r w:rsidRPr="007D2BC4">
              <w:rPr>
                <w:sz w:val="28"/>
                <w:szCs w:val="28"/>
              </w:rPr>
              <w:t xml:space="preserve">«__» </w:t>
            </w:r>
            <w:r w:rsidR="005241D1" w:rsidRPr="007D2BC4">
              <w:rPr>
                <w:sz w:val="28"/>
                <w:szCs w:val="28"/>
              </w:rPr>
              <w:t>сентябрь</w:t>
            </w:r>
            <w:r w:rsidRPr="007D2BC4">
              <w:rPr>
                <w:sz w:val="28"/>
                <w:szCs w:val="28"/>
              </w:rPr>
              <w:t xml:space="preserve"> 201</w:t>
            </w:r>
            <w:r w:rsidR="0026372F" w:rsidRPr="007D2BC4">
              <w:rPr>
                <w:sz w:val="28"/>
                <w:szCs w:val="28"/>
              </w:rPr>
              <w:t>4</w:t>
            </w:r>
            <w:r w:rsidRPr="007D2BC4">
              <w:rPr>
                <w:sz w:val="28"/>
                <w:szCs w:val="28"/>
              </w:rPr>
              <w:t xml:space="preserve"> г.</w:t>
            </w:r>
          </w:p>
        </w:tc>
      </w:tr>
    </w:tbl>
    <w:p w:rsidR="00065189" w:rsidRPr="007D2BC4" w:rsidRDefault="00F15D1A" w:rsidP="007D2BC4">
      <w:pPr>
        <w:spacing w:after="0" w:line="240" w:lineRule="auto"/>
        <w:jc w:val="center"/>
        <w:rPr>
          <w:rFonts w:ascii="Times New Roman" w:hAnsi="Times New Roman" w:cs="Times New Roman"/>
          <w:b/>
          <w:sz w:val="28"/>
          <w:szCs w:val="28"/>
          <w:lang w:eastAsia="en-US"/>
        </w:rPr>
      </w:pPr>
      <w:r w:rsidRPr="007D2BC4">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7D2BC4" w:rsidRDefault="00065189" w:rsidP="007D2BC4">
      <w:pPr>
        <w:spacing w:after="0" w:line="240" w:lineRule="auto"/>
        <w:jc w:val="center"/>
        <w:rPr>
          <w:rFonts w:ascii="Times New Roman" w:hAnsi="Times New Roman" w:cs="Times New Roman"/>
          <w:b/>
          <w:sz w:val="28"/>
          <w:szCs w:val="28"/>
        </w:rPr>
      </w:pPr>
    </w:p>
    <w:p w:rsidR="00FA4F4F" w:rsidRPr="007D2BC4" w:rsidRDefault="00FA4F4F" w:rsidP="007D2BC4">
      <w:pPr>
        <w:spacing w:after="0" w:line="240" w:lineRule="auto"/>
        <w:jc w:val="center"/>
        <w:rPr>
          <w:rFonts w:ascii="Times New Roman" w:hAnsi="Times New Roman" w:cs="Times New Roman"/>
          <w:b/>
          <w:sz w:val="28"/>
          <w:szCs w:val="28"/>
        </w:rPr>
      </w:pPr>
    </w:p>
    <w:p w:rsidR="00FA4F4F" w:rsidRPr="007D2BC4" w:rsidRDefault="00FA4F4F" w:rsidP="007D2BC4">
      <w:pPr>
        <w:spacing w:after="0" w:line="240" w:lineRule="auto"/>
        <w:jc w:val="center"/>
        <w:rPr>
          <w:rFonts w:ascii="Times New Roman" w:hAnsi="Times New Roman" w:cs="Times New Roman"/>
          <w:b/>
          <w:sz w:val="28"/>
          <w:szCs w:val="28"/>
        </w:rPr>
      </w:pPr>
    </w:p>
    <w:p w:rsidR="00682C08" w:rsidRPr="007D2BC4" w:rsidRDefault="00682C08" w:rsidP="007D2BC4">
      <w:pPr>
        <w:spacing w:after="0" w:line="240" w:lineRule="auto"/>
        <w:jc w:val="center"/>
        <w:rPr>
          <w:rFonts w:ascii="Times New Roman" w:hAnsi="Times New Roman" w:cs="Times New Roman"/>
          <w:b/>
          <w:sz w:val="28"/>
          <w:szCs w:val="28"/>
        </w:rPr>
      </w:pPr>
    </w:p>
    <w:p w:rsidR="00387351" w:rsidRPr="007D2BC4" w:rsidRDefault="00387351" w:rsidP="007D2BC4">
      <w:pPr>
        <w:spacing w:after="0" w:line="240" w:lineRule="auto"/>
        <w:jc w:val="center"/>
        <w:rPr>
          <w:rFonts w:ascii="Times New Roman" w:hAnsi="Times New Roman" w:cs="Times New Roman"/>
          <w:b/>
          <w:sz w:val="28"/>
          <w:szCs w:val="28"/>
        </w:rPr>
      </w:pPr>
    </w:p>
    <w:p w:rsidR="00387351" w:rsidRPr="007D2BC4" w:rsidRDefault="00387351" w:rsidP="007D2BC4">
      <w:pPr>
        <w:spacing w:after="0" w:line="240" w:lineRule="auto"/>
        <w:jc w:val="center"/>
        <w:rPr>
          <w:rFonts w:ascii="Times New Roman" w:hAnsi="Times New Roman" w:cs="Times New Roman"/>
          <w:b/>
          <w:sz w:val="28"/>
          <w:szCs w:val="28"/>
        </w:rPr>
      </w:pPr>
    </w:p>
    <w:p w:rsidR="00387351" w:rsidRPr="007D2BC4" w:rsidRDefault="00387351" w:rsidP="007D2BC4">
      <w:pPr>
        <w:spacing w:after="0" w:line="240" w:lineRule="auto"/>
        <w:jc w:val="center"/>
        <w:rPr>
          <w:rFonts w:ascii="Times New Roman" w:hAnsi="Times New Roman" w:cs="Times New Roman"/>
          <w:b/>
          <w:sz w:val="28"/>
          <w:szCs w:val="28"/>
        </w:rPr>
      </w:pPr>
    </w:p>
    <w:p w:rsidR="00387351" w:rsidRPr="007D2BC4" w:rsidRDefault="00387351" w:rsidP="007D2BC4">
      <w:pPr>
        <w:spacing w:after="0" w:line="240" w:lineRule="auto"/>
        <w:jc w:val="center"/>
        <w:rPr>
          <w:rFonts w:ascii="Times New Roman" w:hAnsi="Times New Roman" w:cs="Times New Roman"/>
          <w:b/>
          <w:sz w:val="28"/>
          <w:szCs w:val="28"/>
        </w:rPr>
      </w:pPr>
    </w:p>
    <w:p w:rsidR="00682C08" w:rsidRPr="007D2BC4" w:rsidRDefault="00682C08" w:rsidP="007D2BC4">
      <w:pPr>
        <w:spacing w:after="0" w:line="240" w:lineRule="auto"/>
        <w:jc w:val="center"/>
        <w:rPr>
          <w:rFonts w:ascii="Times New Roman" w:hAnsi="Times New Roman" w:cs="Times New Roman"/>
          <w:b/>
          <w:sz w:val="28"/>
          <w:szCs w:val="28"/>
        </w:rPr>
      </w:pPr>
    </w:p>
    <w:p w:rsidR="00682C08" w:rsidRPr="007D2BC4" w:rsidRDefault="00682C08" w:rsidP="007D2BC4">
      <w:pPr>
        <w:spacing w:after="0" w:line="240" w:lineRule="auto"/>
        <w:jc w:val="center"/>
        <w:rPr>
          <w:rFonts w:ascii="Times New Roman" w:hAnsi="Times New Roman" w:cs="Times New Roman"/>
          <w:b/>
          <w:sz w:val="28"/>
          <w:szCs w:val="28"/>
        </w:rPr>
      </w:pPr>
    </w:p>
    <w:p w:rsidR="00682C08" w:rsidRPr="007D2BC4" w:rsidRDefault="00682C08" w:rsidP="007D2BC4">
      <w:pPr>
        <w:spacing w:after="0" w:line="240" w:lineRule="auto"/>
        <w:jc w:val="center"/>
        <w:rPr>
          <w:rFonts w:ascii="Times New Roman" w:hAnsi="Times New Roman" w:cs="Times New Roman"/>
          <w:b/>
          <w:sz w:val="28"/>
          <w:szCs w:val="28"/>
        </w:rPr>
      </w:pPr>
    </w:p>
    <w:p w:rsidR="00682C08" w:rsidRPr="007D2BC4" w:rsidRDefault="00682C08" w:rsidP="007D2BC4">
      <w:pPr>
        <w:spacing w:after="0" w:line="240" w:lineRule="auto"/>
        <w:jc w:val="center"/>
        <w:rPr>
          <w:rFonts w:ascii="Times New Roman" w:hAnsi="Times New Roman" w:cs="Times New Roman"/>
          <w:b/>
          <w:sz w:val="28"/>
          <w:szCs w:val="28"/>
        </w:rPr>
      </w:pPr>
    </w:p>
    <w:p w:rsidR="00FA4F4F" w:rsidRPr="007D2BC4" w:rsidRDefault="00FA4F4F" w:rsidP="007D2BC4">
      <w:pPr>
        <w:spacing w:after="0" w:line="240" w:lineRule="auto"/>
        <w:jc w:val="center"/>
        <w:rPr>
          <w:rFonts w:ascii="Times New Roman" w:hAnsi="Times New Roman" w:cs="Times New Roman"/>
          <w:b/>
          <w:sz w:val="28"/>
          <w:szCs w:val="28"/>
        </w:rPr>
      </w:pPr>
    </w:p>
    <w:p w:rsidR="00065189" w:rsidRPr="007D2BC4" w:rsidRDefault="00065189" w:rsidP="007D2BC4">
      <w:pPr>
        <w:spacing w:after="0" w:line="240" w:lineRule="auto"/>
        <w:jc w:val="center"/>
        <w:rPr>
          <w:rFonts w:ascii="Times New Roman" w:hAnsi="Times New Roman" w:cs="Times New Roman"/>
          <w:bCs/>
          <w:sz w:val="28"/>
          <w:szCs w:val="28"/>
        </w:rPr>
      </w:pPr>
      <w:r w:rsidRPr="007D2BC4">
        <w:rPr>
          <w:rFonts w:ascii="Times New Roman" w:hAnsi="Times New Roman" w:cs="Times New Roman"/>
          <w:bCs/>
          <w:sz w:val="28"/>
          <w:szCs w:val="28"/>
        </w:rPr>
        <w:t>ДОКУМЕНТАЦИЯ ПО ПРОВЕДЕНИЮ ЗАПРОСА ЦЕН В ЭЛЕКТРОННОЙ ФОРМЕ</w:t>
      </w:r>
    </w:p>
    <w:p w:rsidR="00065189" w:rsidRPr="007D2BC4" w:rsidRDefault="00065189" w:rsidP="007D2BC4">
      <w:pPr>
        <w:spacing w:after="0" w:line="240" w:lineRule="auto"/>
        <w:jc w:val="center"/>
        <w:rPr>
          <w:rFonts w:ascii="Times New Roman" w:hAnsi="Times New Roman" w:cs="Times New Roman"/>
          <w:bCs/>
          <w:sz w:val="28"/>
          <w:szCs w:val="28"/>
        </w:rPr>
      </w:pPr>
    </w:p>
    <w:p w:rsidR="00065189" w:rsidRPr="007D2BC4" w:rsidRDefault="00065189" w:rsidP="007D2BC4">
      <w:pPr>
        <w:spacing w:after="0" w:line="240" w:lineRule="auto"/>
        <w:jc w:val="center"/>
        <w:rPr>
          <w:rFonts w:ascii="Times New Roman" w:hAnsi="Times New Roman" w:cs="Times New Roman"/>
          <w:bCs/>
          <w:sz w:val="28"/>
          <w:szCs w:val="28"/>
        </w:rPr>
      </w:pPr>
      <w:r w:rsidRPr="007D2BC4">
        <w:rPr>
          <w:rFonts w:ascii="Times New Roman" w:hAnsi="Times New Roman" w:cs="Times New Roman"/>
          <w:sz w:val="28"/>
          <w:szCs w:val="28"/>
        </w:rPr>
        <w:t>Открытый запрос цен на право заключения договора</w:t>
      </w:r>
    </w:p>
    <w:p w:rsidR="00065189" w:rsidRPr="007D2BC4" w:rsidRDefault="007D2BC4" w:rsidP="007D2BC4">
      <w:pPr>
        <w:spacing w:after="0" w:line="240" w:lineRule="auto"/>
        <w:jc w:val="center"/>
        <w:rPr>
          <w:rFonts w:ascii="Times New Roman" w:hAnsi="Times New Roman" w:cs="Times New Roman"/>
          <w:b/>
          <w:i/>
          <w:sz w:val="28"/>
          <w:szCs w:val="28"/>
          <w:u w:val="single"/>
        </w:rPr>
      </w:pPr>
      <w:r w:rsidRPr="007D2BC4">
        <w:rPr>
          <w:rFonts w:ascii="Times New Roman" w:hAnsi="Times New Roman" w:cs="Times New Roman"/>
          <w:b/>
          <w:i/>
          <w:sz w:val="28"/>
          <w:szCs w:val="28"/>
          <w:highlight w:val="yellow"/>
        </w:rPr>
        <w:t xml:space="preserve">на поставку кристаллов </w:t>
      </w:r>
      <w:proofErr w:type="spellStart"/>
      <w:r w:rsidRPr="007D2BC4">
        <w:rPr>
          <w:rFonts w:ascii="Times New Roman" w:hAnsi="Times New Roman" w:cs="Times New Roman"/>
          <w:b/>
          <w:i/>
          <w:sz w:val="28"/>
          <w:szCs w:val="28"/>
          <w:highlight w:val="yellow"/>
        </w:rPr>
        <w:t>ортосиликата</w:t>
      </w:r>
      <w:proofErr w:type="spellEnd"/>
      <w:r w:rsidRPr="007D2BC4">
        <w:rPr>
          <w:rFonts w:ascii="Times New Roman" w:hAnsi="Times New Roman" w:cs="Times New Roman"/>
          <w:b/>
          <w:i/>
          <w:sz w:val="28"/>
          <w:szCs w:val="28"/>
          <w:highlight w:val="yellow"/>
        </w:rPr>
        <w:t xml:space="preserve"> лютеция-иттрия, размер 95х10 в кол-ве 9 штук, </w:t>
      </w:r>
      <w:proofErr w:type="gramStart"/>
      <w:r w:rsidRPr="007D2BC4">
        <w:rPr>
          <w:rFonts w:ascii="Times New Roman" w:hAnsi="Times New Roman" w:cs="Times New Roman"/>
          <w:b/>
          <w:i/>
          <w:sz w:val="28"/>
          <w:szCs w:val="28"/>
          <w:highlight w:val="yellow"/>
        </w:rPr>
        <w:t>согласно</w:t>
      </w:r>
      <w:proofErr w:type="gramEnd"/>
      <w:r w:rsidRPr="007D2BC4">
        <w:rPr>
          <w:rFonts w:ascii="Times New Roman" w:hAnsi="Times New Roman" w:cs="Times New Roman"/>
          <w:b/>
          <w:i/>
          <w:sz w:val="28"/>
          <w:szCs w:val="28"/>
          <w:highlight w:val="yellow"/>
        </w:rPr>
        <w:t xml:space="preserve"> технического задания</w:t>
      </w:r>
    </w:p>
    <w:p w:rsidR="00065189" w:rsidRPr="007D2BC4" w:rsidRDefault="00065189" w:rsidP="007D2BC4">
      <w:pPr>
        <w:spacing w:after="0" w:line="240" w:lineRule="auto"/>
        <w:jc w:val="center"/>
        <w:rPr>
          <w:rFonts w:ascii="Times New Roman" w:hAnsi="Times New Roman" w:cs="Times New Roman"/>
          <w:sz w:val="28"/>
          <w:szCs w:val="28"/>
        </w:rPr>
      </w:pPr>
    </w:p>
    <w:p w:rsidR="00B85839" w:rsidRPr="007D2BC4" w:rsidRDefault="00B85839" w:rsidP="007D2BC4">
      <w:pPr>
        <w:spacing w:after="0" w:line="240" w:lineRule="auto"/>
        <w:jc w:val="center"/>
        <w:rPr>
          <w:rFonts w:ascii="Times New Roman" w:hAnsi="Times New Roman" w:cs="Times New Roman"/>
          <w:sz w:val="28"/>
          <w:szCs w:val="28"/>
        </w:rPr>
      </w:pPr>
    </w:p>
    <w:p w:rsidR="00065189" w:rsidRPr="007D2BC4" w:rsidRDefault="00065189" w:rsidP="007D2BC4">
      <w:pPr>
        <w:spacing w:after="0" w:line="240" w:lineRule="auto"/>
        <w:jc w:val="center"/>
        <w:rPr>
          <w:rFonts w:ascii="Times New Roman" w:hAnsi="Times New Roman" w:cs="Times New Roman"/>
          <w:sz w:val="28"/>
          <w:szCs w:val="28"/>
        </w:rPr>
      </w:pPr>
    </w:p>
    <w:p w:rsidR="00065189" w:rsidRPr="007D2BC4" w:rsidRDefault="00065189" w:rsidP="007D2BC4">
      <w:pPr>
        <w:spacing w:after="0" w:line="240" w:lineRule="auto"/>
        <w:jc w:val="center"/>
        <w:rPr>
          <w:rFonts w:ascii="Times New Roman" w:hAnsi="Times New Roman" w:cs="Times New Roman"/>
          <w:caps/>
          <w:sz w:val="28"/>
          <w:szCs w:val="28"/>
        </w:rPr>
      </w:pPr>
      <w:r w:rsidRPr="007D2BC4">
        <w:rPr>
          <w:rFonts w:ascii="Times New Roman" w:hAnsi="Times New Roman" w:cs="Times New Roman"/>
          <w:caps/>
          <w:sz w:val="28"/>
          <w:szCs w:val="28"/>
        </w:rPr>
        <w:t>том 2 «техническая часть»</w:t>
      </w:r>
    </w:p>
    <w:p w:rsidR="00065189" w:rsidRPr="007D2BC4" w:rsidRDefault="00065189" w:rsidP="007D2BC4">
      <w:pPr>
        <w:spacing w:after="0" w:line="240" w:lineRule="auto"/>
        <w:jc w:val="center"/>
        <w:rPr>
          <w:rFonts w:ascii="Times New Roman" w:hAnsi="Times New Roman" w:cs="Times New Roman"/>
          <w:sz w:val="28"/>
          <w:szCs w:val="28"/>
        </w:rPr>
      </w:pPr>
    </w:p>
    <w:p w:rsidR="00065189" w:rsidRPr="007D2BC4" w:rsidRDefault="00065189" w:rsidP="007D2BC4">
      <w:pPr>
        <w:spacing w:after="0" w:line="240" w:lineRule="auto"/>
        <w:jc w:val="center"/>
        <w:rPr>
          <w:rFonts w:ascii="Times New Roman" w:hAnsi="Times New Roman" w:cs="Times New Roman"/>
          <w:sz w:val="28"/>
          <w:szCs w:val="28"/>
        </w:rPr>
      </w:pPr>
    </w:p>
    <w:p w:rsidR="00682C08" w:rsidRPr="007D2BC4" w:rsidRDefault="00682C08" w:rsidP="007D2BC4">
      <w:pPr>
        <w:spacing w:after="0" w:line="240" w:lineRule="auto"/>
        <w:jc w:val="center"/>
        <w:rPr>
          <w:rFonts w:ascii="Times New Roman" w:hAnsi="Times New Roman" w:cs="Times New Roman"/>
          <w:sz w:val="28"/>
          <w:szCs w:val="28"/>
        </w:rPr>
      </w:pPr>
    </w:p>
    <w:p w:rsidR="00E27B6E" w:rsidRPr="007D2BC4" w:rsidRDefault="00E27B6E" w:rsidP="007D2BC4">
      <w:pPr>
        <w:spacing w:after="0" w:line="240" w:lineRule="auto"/>
        <w:jc w:val="center"/>
        <w:rPr>
          <w:rFonts w:ascii="Times New Roman" w:hAnsi="Times New Roman" w:cs="Times New Roman"/>
          <w:sz w:val="28"/>
          <w:szCs w:val="28"/>
        </w:rPr>
      </w:pPr>
    </w:p>
    <w:p w:rsidR="00984C4E" w:rsidRPr="007D2BC4" w:rsidRDefault="00984C4E" w:rsidP="007D2BC4">
      <w:pPr>
        <w:spacing w:after="0" w:line="240" w:lineRule="auto"/>
        <w:jc w:val="center"/>
        <w:rPr>
          <w:rFonts w:ascii="Times New Roman" w:hAnsi="Times New Roman" w:cs="Times New Roman"/>
          <w:sz w:val="28"/>
          <w:szCs w:val="28"/>
        </w:rPr>
      </w:pPr>
    </w:p>
    <w:p w:rsidR="00065189" w:rsidRPr="007D2BC4" w:rsidRDefault="00065189" w:rsidP="007D2BC4">
      <w:pPr>
        <w:spacing w:after="0" w:line="240" w:lineRule="auto"/>
        <w:jc w:val="center"/>
        <w:rPr>
          <w:rFonts w:ascii="Times New Roman" w:hAnsi="Times New Roman" w:cs="Times New Roman"/>
          <w:sz w:val="28"/>
          <w:szCs w:val="28"/>
        </w:rPr>
      </w:pPr>
    </w:p>
    <w:p w:rsidR="004E5FFC" w:rsidRPr="007D2BC4" w:rsidRDefault="004E5FFC" w:rsidP="007D2BC4">
      <w:pPr>
        <w:spacing w:after="0" w:line="240" w:lineRule="auto"/>
        <w:jc w:val="center"/>
        <w:rPr>
          <w:rFonts w:ascii="Times New Roman" w:hAnsi="Times New Roman" w:cs="Times New Roman"/>
          <w:sz w:val="28"/>
          <w:szCs w:val="28"/>
        </w:rPr>
      </w:pPr>
    </w:p>
    <w:p w:rsidR="00065189" w:rsidRPr="007D2BC4" w:rsidRDefault="00065189" w:rsidP="007D2BC4">
      <w:pPr>
        <w:spacing w:after="0" w:line="240" w:lineRule="auto"/>
        <w:jc w:val="center"/>
        <w:rPr>
          <w:rFonts w:ascii="Times New Roman" w:hAnsi="Times New Roman" w:cs="Times New Roman"/>
          <w:sz w:val="28"/>
          <w:szCs w:val="28"/>
        </w:rPr>
      </w:pPr>
    </w:p>
    <w:p w:rsidR="00065189" w:rsidRPr="007D2BC4" w:rsidRDefault="00065189" w:rsidP="007D2BC4">
      <w:pPr>
        <w:spacing w:after="0" w:line="240" w:lineRule="auto"/>
        <w:jc w:val="center"/>
        <w:rPr>
          <w:rFonts w:ascii="Times New Roman" w:hAnsi="Times New Roman" w:cs="Times New Roman"/>
          <w:sz w:val="28"/>
          <w:szCs w:val="28"/>
        </w:rPr>
      </w:pPr>
    </w:p>
    <w:p w:rsidR="00065189" w:rsidRPr="007D2BC4" w:rsidRDefault="00065189" w:rsidP="007D2BC4">
      <w:pPr>
        <w:spacing w:after="0" w:line="240" w:lineRule="auto"/>
        <w:jc w:val="center"/>
        <w:rPr>
          <w:rFonts w:ascii="Times New Roman" w:hAnsi="Times New Roman" w:cs="Times New Roman"/>
          <w:sz w:val="28"/>
          <w:szCs w:val="28"/>
        </w:rPr>
      </w:pPr>
      <w:proofErr w:type="spellStart"/>
      <w:r w:rsidRPr="007D2BC4">
        <w:rPr>
          <w:rFonts w:ascii="Times New Roman" w:hAnsi="Times New Roman" w:cs="Times New Roman"/>
          <w:sz w:val="28"/>
          <w:szCs w:val="28"/>
        </w:rPr>
        <w:t>г</w:t>
      </w:r>
      <w:proofErr w:type="gramStart"/>
      <w:r w:rsidRPr="007D2BC4">
        <w:rPr>
          <w:rFonts w:ascii="Times New Roman" w:hAnsi="Times New Roman" w:cs="Times New Roman"/>
          <w:sz w:val="28"/>
          <w:szCs w:val="28"/>
        </w:rPr>
        <w:t>.С</w:t>
      </w:r>
      <w:proofErr w:type="gramEnd"/>
      <w:r w:rsidRPr="007D2BC4">
        <w:rPr>
          <w:rFonts w:ascii="Times New Roman" w:hAnsi="Times New Roman" w:cs="Times New Roman"/>
          <w:sz w:val="28"/>
          <w:szCs w:val="28"/>
        </w:rPr>
        <w:t>аров</w:t>
      </w:r>
      <w:proofErr w:type="spellEnd"/>
    </w:p>
    <w:p w:rsidR="00065189" w:rsidRPr="007D2BC4" w:rsidRDefault="00065189" w:rsidP="007D2BC4">
      <w:pPr>
        <w:spacing w:after="0" w:line="240" w:lineRule="auto"/>
        <w:jc w:val="center"/>
        <w:rPr>
          <w:rFonts w:ascii="Times New Roman" w:hAnsi="Times New Roman" w:cs="Times New Roman"/>
          <w:sz w:val="28"/>
          <w:szCs w:val="28"/>
        </w:rPr>
      </w:pPr>
      <w:r w:rsidRPr="007D2BC4">
        <w:rPr>
          <w:rFonts w:ascii="Times New Roman" w:hAnsi="Times New Roman" w:cs="Times New Roman"/>
          <w:sz w:val="28"/>
          <w:szCs w:val="28"/>
        </w:rPr>
        <w:t>201</w:t>
      </w:r>
      <w:r w:rsidR="0026372F" w:rsidRPr="007D2BC4">
        <w:rPr>
          <w:rFonts w:ascii="Times New Roman" w:hAnsi="Times New Roman" w:cs="Times New Roman"/>
          <w:sz w:val="28"/>
          <w:szCs w:val="28"/>
        </w:rPr>
        <w:t>4</w:t>
      </w:r>
      <w:r w:rsidRPr="007D2BC4">
        <w:rPr>
          <w:rFonts w:ascii="Times New Roman" w:hAnsi="Times New Roman" w:cs="Times New Roman"/>
          <w:sz w:val="28"/>
          <w:szCs w:val="28"/>
        </w:rPr>
        <w:t xml:space="preserve">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334"/>
      </w:tblGrid>
      <w:tr w:rsidR="007D2BC4" w:rsidRPr="007D2BC4" w:rsidTr="007D2BC4">
        <w:tc>
          <w:tcPr>
            <w:tcW w:w="2880" w:type="dxa"/>
          </w:tcPr>
          <w:p w:rsidR="007D2BC4" w:rsidRPr="007D2BC4" w:rsidRDefault="007D2BC4" w:rsidP="007D2BC4">
            <w:pPr>
              <w:tabs>
                <w:tab w:val="left" w:pos="0"/>
              </w:tabs>
              <w:spacing w:after="0"/>
              <w:rPr>
                <w:rFonts w:ascii="Times New Roman" w:hAnsi="Times New Roman" w:cs="Times New Roman"/>
                <w:sz w:val="28"/>
                <w:szCs w:val="28"/>
              </w:rPr>
            </w:pPr>
            <w:r w:rsidRPr="007D2BC4">
              <w:rPr>
                <w:rFonts w:ascii="Times New Roman" w:hAnsi="Times New Roman" w:cs="Times New Roman"/>
                <w:sz w:val="28"/>
                <w:szCs w:val="28"/>
              </w:rPr>
              <w:lastRenderedPageBreak/>
              <w:t>Предмет закупки (наименование товаров, работ и услуг)</w:t>
            </w:r>
          </w:p>
          <w:p w:rsidR="007D2BC4" w:rsidRPr="007D2BC4" w:rsidRDefault="007D2BC4" w:rsidP="007D2BC4">
            <w:pPr>
              <w:tabs>
                <w:tab w:val="left" w:pos="0"/>
              </w:tabs>
              <w:spacing w:after="0"/>
              <w:rPr>
                <w:rFonts w:ascii="Times New Roman" w:hAnsi="Times New Roman" w:cs="Times New Roman"/>
                <w:sz w:val="28"/>
                <w:szCs w:val="28"/>
              </w:rPr>
            </w:pPr>
          </w:p>
        </w:tc>
        <w:tc>
          <w:tcPr>
            <w:tcW w:w="6334" w:type="dxa"/>
          </w:tcPr>
          <w:p w:rsidR="007D2BC4" w:rsidRPr="007D2BC4" w:rsidRDefault="007D2BC4" w:rsidP="007D2BC4">
            <w:pPr>
              <w:tabs>
                <w:tab w:val="left" w:pos="0"/>
              </w:tabs>
              <w:spacing w:after="0"/>
              <w:jc w:val="center"/>
              <w:rPr>
                <w:rFonts w:ascii="Times New Roman" w:hAnsi="Times New Roman" w:cs="Times New Roman"/>
                <w:sz w:val="28"/>
                <w:szCs w:val="28"/>
              </w:rPr>
            </w:pPr>
          </w:p>
          <w:p w:rsidR="007D2BC4" w:rsidRPr="007D2BC4" w:rsidRDefault="007D2BC4" w:rsidP="007D2BC4">
            <w:pPr>
              <w:tabs>
                <w:tab w:val="left" w:pos="0"/>
              </w:tabs>
              <w:spacing w:after="0"/>
              <w:jc w:val="center"/>
              <w:rPr>
                <w:rFonts w:ascii="Times New Roman" w:hAnsi="Times New Roman" w:cs="Times New Roman"/>
                <w:sz w:val="28"/>
                <w:szCs w:val="28"/>
              </w:rPr>
            </w:pPr>
            <w:r w:rsidRPr="007D2BC4">
              <w:rPr>
                <w:rFonts w:ascii="Times New Roman" w:hAnsi="Times New Roman" w:cs="Times New Roman"/>
                <w:sz w:val="28"/>
                <w:szCs w:val="28"/>
              </w:rPr>
              <w:t xml:space="preserve">Кристаллы </w:t>
            </w:r>
            <w:proofErr w:type="spellStart"/>
            <w:r w:rsidRPr="007D2BC4">
              <w:rPr>
                <w:rFonts w:ascii="Times New Roman" w:hAnsi="Times New Roman" w:cs="Times New Roman"/>
                <w:sz w:val="28"/>
                <w:szCs w:val="28"/>
              </w:rPr>
              <w:t>ортосиликата</w:t>
            </w:r>
            <w:proofErr w:type="spellEnd"/>
            <w:r w:rsidRPr="007D2BC4">
              <w:rPr>
                <w:rFonts w:ascii="Times New Roman" w:hAnsi="Times New Roman" w:cs="Times New Roman"/>
                <w:sz w:val="28"/>
                <w:szCs w:val="28"/>
              </w:rPr>
              <w:t xml:space="preserve"> лютеция-иттрия, размер 95х10 мм  согласно техническому задания </w:t>
            </w:r>
          </w:p>
        </w:tc>
      </w:tr>
      <w:tr w:rsidR="007D2BC4" w:rsidRPr="007D2BC4" w:rsidTr="007D2BC4">
        <w:tc>
          <w:tcPr>
            <w:tcW w:w="2880" w:type="dxa"/>
          </w:tcPr>
          <w:p w:rsidR="007D2BC4" w:rsidRPr="007D2BC4" w:rsidRDefault="007D2BC4" w:rsidP="007D2BC4">
            <w:pPr>
              <w:tabs>
                <w:tab w:val="left" w:pos="0"/>
              </w:tabs>
              <w:spacing w:after="0"/>
              <w:rPr>
                <w:rFonts w:ascii="Times New Roman" w:hAnsi="Times New Roman" w:cs="Times New Roman"/>
                <w:sz w:val="28"/>
                <w:szCs w:val="28"/>
              </w:rPr>
            </w:pPr>
            <w:r w:rsidRPr="007D2BC4">
              <w:rPr>
                <w:rFonts w:ascii="Times New Roman" w:hAnsi="Times New Roman" w:cs="Times New Roman"/>
                <w:sz w:val="28"/>
                <w:szCs w:val="28"/>
              </w:rPr>
              <w:t>Начальная максимальная цена договора, рублей</w:t>
            </w:r>
          </w:p>
        </w:tc>
        <w:tc>
          <w:tcPr>
            <w:tcW w:w="6334" w:type="dxa"/>
          </w:tcPr>
          <w:p w:rsidR="007D2BC4" w:rsidRPr="007D2BC4" w:rsidRDefault="007D2BC4" w:rsidP="007D2BC4">
            <w:pPr>
              <w:tabs>
                <w:tab w:val="left" w:pos="0"/>
              </w:tabs>
              <w:spacing w:after="0"/>
              <w:jc w:val="center"/>
              <w:rPr>
                <w:rFonts w:ascii="Times New Roman" w:hAnsi="Times New Roman" w:cs="Times New Roman"/>
                <w:sz w:val="28"/>
                <w:szCs w:val="28"/>
              </w:rPr>
            </w:pPr>
            <w:r w:rsidRPr="007D2BC4">
              <w:rPr>
                <w:rFonts w:ascii="Times New Roman" w:hAnsi="Times New Roman" w:cs="Times New Roman"/>
                <w:sz w:val="28"/>
                <w:szCs w:val="28"/>
              </w:rPr>
              <w:t>1 399 333, 33 руб.</w:t>
            </w:r>
          </w:p>
        </w:tc>
      </w:tr>
      <w:tr w:rsidR="007D2BC4" w:rsidRPr="007D2BC4" w:rsidTr="007D2BC4">
        <w:tc>
          <w:tcPr>
            <w:tcW w:w="2880" w:type="dxa"/>
          </w:tcPr>
          <w:p w:rsidR="007D2BC4" w:rsidRPr="007D2BC4" w:rsidRDefault="007D2BC4" w:rsidP="007D2BC4">
            <w:pPr>
              <w:tabs>
                <w:tab w:val="left" w:pos="0"/>
              </w:tabs>
              <w:spacing w:after="0"/>
              <w:rPr>
                <w:rFonts w:ascii="Times New Roman" w:hAnsi="Times New Roman" w:cs="Times New Roman"/>
                <w:sz w:val="28"/>
                <w:szCs w:val="28"/>
              </w:rPr>
            </w:pPr>
            <w:r w:rsidRPr="007D2BC4">
              <w:rPr>
                <w:rFonts w:ascii="Times New Roman" w:hAnsi="Times New Roman" w:cs="Times New Roman"/>
                <w:sz w:val="28"/>
                <w:szCs w:val="28"/>
              </w:rPr>
              <w:t>Порядок расчетов (условия оплаты: с авансом, без аванса)</w:t>
            </w:r>
          </w:p>
          <w:p w:rsidR="007D2BC4" w:rsidRPr="007D2BC4" w:rsidRDefault="007D2BC4" w:rsidP="007D2BC4">
            <w:pPr>
              <w:tabs>
                <w:tab w:val="left" w:pos="0"/>
              </w:tabs>
              <w:spacing w:after="0"/>
              <w:rPr>
                <w:rFonts w:ascii="Times New Roman" w:hAnsi="Times New Roman" w:cs="Times New Roman"/>
                <w:sz w:val="28"/>
                <w:szCs w:val="28"/>
              </w:rPr>
            </w:pPr>
          </w:p>
        </w:tc>
        <w:tc>
          <w:tcPr>
            <w:tcW w:w="6334" w:type="dxa"/>
          </w:tcPr>
          <w:p w:rsidR="007D2BC4" w:rsidRPr="007D2BC4" w:rsidRDefault="007D2BC4" w:rsidP="007D2BC4">
            <w:pPr>
              <w:tabs>
                <w:tab w:val="left" w:pos="0"/>
              </w:tabs>
              <w:spacing w:after="0"/>
              <w:jc w:val="both"/>
              <w:rPr>
                <w:rFonts w:ascii="Times New Roman" w:hAnsi="Times New Roman" w:cs="Times New Roman"/>
                <w:sz w:val="28"/>
                <w:szCs w:val="28"/>
              </w:rPr>
            </w:pPr>
            <w:r w:rsidRPr="007D2BC4">
              <w:rPr>
                <w:rFonts w:ascii="Times New Roman" w:hAnsi="Times New Roman" w:cs="Times New Roman"/>
                <w:sz w:val="28"/>
                <w:szCs w:val="28"/>
              </w:rPr>
              <w:t>100% оплата по факту поставки Товара.</w:t>
            </w:r>
          </w:p>
        </w:tc>
      </w:tr>
      <w:tr w:rsidR="007D2BC4" w:rsidRPr="007D2BC4" w:rsidTr="007D2BC4">
        <w:tc>
          <w:tcPr>
            <w:tcW w:w="2880" w:type="dxa"/>
          </w:tcPr>
          <w:p w:rsidR="007D2BC4" w:rsidRPr="007D2BC4" w:rsidRDefault="007D2BC4" w:rsidP="007D2BC4">
            <w:pPr>
              <w:tabs>
                <w:tab w:val="left" w:pos="0"/>
              </w:tabs>
              <w:spacing w:after="0"/>
              <w:rPr>
                <w:rFonts w:ascii="Times New Roman" w:hAnsi="Times New Roman" w:cs="Times New Roman"/>
                <w:sz w:val="28"/>
                <w:szCs w:val="28"/>
              </w:rPr>
            </w:pPr>
            <w:bookmarkStart w:id="0" w:name="_Ref264477417"/>
            <w:bookmarkStart w:id="1" w:name="_Ref264478467"/>
            <w:bookmarkStart w:id="2" w:name="_Ref298490302"/>
            <w:bookmarkStart w:id="3" w:name="_Toc368984183"/>
            <w:bookmarkStart w:id="4" w:name="_Toc383097117"/>
            <w:r w:rsidRPr="007D2BC4">
              <w:rPr>
                <w:rFonts w:ascii="Times New Roman" w:hAnsi="Times New Roman" w:cs="Times New Roman"/>
                <w:sz w:val="28"/>
                <w:szCs w:val="28"/>
              </w:rPr>
              <w:t>Требуемое обеспечение исполнения обязательств по авансу (договору</w:t>
            </w:r>
            <w:bookmarkEnd w:id="0"/>
            <w:bookmarkEnd w:id="1"/>
            <w:bookmarkEnd w:id="2"/>
            <w:bookmarkEnd w:id="3"/>
            <w:bookmarkEnd w:id="4"/>
            <w:r w:rsidRPr="007D2BC4">
              <w:rPr>
                <w:rFonts w:ascii="Times New Roman" w:hAnsi="Times New Roman" w:cs="Times New Roman"/>
                <w:sz w:val="28"/>
                <w:szCs w:val="28"/>
              </w:rPr>
              <w:t>)</w:t>
            </w:r>
          </w:p>
        </w:tc>
        <w:tc>
          <w:tcPr>
            <w:tcW w:w="6334" w:type="dxa"/>
          </w:tcPr>
          <w:p w:rsidR="007D2BC4" w:rsidRPr="007D2BC4" w:rsidRDefault="007D2BC4" w:rsidP="007D2BC4">
            <w:pPr>
              <w:tabs>
                <w:tab w:val="left" w:pos="0"/>
              </w:tabs>
              <w:spacing w:after="0"/>
              <w:jc w:val="both"/>
              <w:rPr>
                <w:rFonts w:ascii="Times New Roman" w:hAnsi="Times New Roman" w:cs="Times New Roman"/>
                <w:sz w:val="28"/>
                <w:szCs w:val="28"/>
              </w:rPr>
            </w:pPr>
            <w:r w:rsidRPr="007D2BC4">
              <w:rPr>
                <w:rFonts w:ascii="Times New Roman" w:hAnsi="Times New Roman" w:cs="Times New Roman"/>
                <w:sz w:val="28"/>
                <w:szCs w:val="28"/>
              </w:rPr>
              <w:t>Не требуется</w:t>
            </w:r>
          </w:p>
        </w:tc>
      </w:tr>
      <w:tr w:rsidR="007D2BC4" w:rsidRPr="007D2BC4" w:rsidTr="007D2BC4">
        <w:tc>
          <w:tcPr>
            <w:tcW w:w="2880" w:type="dxa"/>
          </w:tcPr>
          <w:p w:rsidR="007D2BC4" w:rsidRPr="007D2BC4" w:rsidRDefault="007D2BC4" w:rsidP="007D2BC4">
            <w:pPr>
              <w:tabs>
                <w:tab w:val="left" w:pos="0"/>
              </w:tabs>
              <w:spacing w:after="0"/>
              <w:rPr>
                <w:rFonts w:ascii="Times New Roman" w:hAnsi="Times New Roman" w:cs="Times New Roman"/>
                <w:sz w:val="28"/>
                <w:szCs w:val="28"/>
              </w:rPr>
            </w:pPr>
            <w:r w:rsidRPr="007D2BC4">
              <w:rPr>
                <w:rFonts w:ascii="Times New Roman" w:hAnsi="Times New Roman" w:cs="Times New Roman"/>
                <w:sz w:val="28"/>
                <w:szCs w:val="28"/>
              </w:rPr>
              <w:t>Требуемый срок выполнения обязательств по договору</w:t>
            </w:r>
          </w:p>
        </w:tc>
        <w:tc>
          <w:tcPr>
            <w:tcW w:w="6334" w:type="dxa"/>
          </w:tcPr>
          <w:p w:rsidR="007D2BC4" w:rsidRPr="007D2BC4" w:rsidRDefault="007D2BC4" w:rsidP="007D2BC4">
            <w:pPr>
              <w:tabs>
                <w:tab w:val="left" w:pos="0"/>
              </w:tabs>
              <w:spacing w:after="0"/>
              <w:rPr>
                <w:rFonts w:ascii="Times New Roman" w:hAnsi="Times New Roman" w:cs="Times New Roman"/>
                <w:sz w:val="28"/>
                <w:szCs w:val="28"/>
              </w:rPr>
            </w:pPr>
            <w:r w:rsidRPr="007D2BC4">
              <w:rPr>
                <w:rFonts w:ascii="Times New Roman" w:hAnsi="Times New Roman" w:cs="Times New Roman"/>
                <w:sz w:val="28"/>
                <w:szCs w:val="28"/>
              </w:rPr>
              <w:t>14 недель с момента подписания договора с правом досрочной поставки.</w:t>
            </w:r>
          </w:p>
        </w:tc>
      </w:tr>
      <w:tr w:rsidR="007D2BC4" w:rsidRPr="007D2BC4" w:rsidTr="007D2BC4">
        <w:tc>
          <w:tcPr>
            <w:tcW w:w="2880" w:type="dxa"/>
          </w:tcPr>
          <w:p w:rsidR="007D2BC4" w:rsidRPr="007D2BC4" w:rsidRDefault="007D2BC4" w:rsidP="007D2BC4">
            <w:pPr>
              <w:tabs>
                <w:tab w:val="left" w:pos="0"/>
              </w:tabs>
              <w:spacing w:after="0"/>
              <w:rPr>
                <w:rFonts w:ascii="Times New Roman" w:hAnsi="Times New Roman" w:cs="Times New Roman"/>
                <w:sz w:val="28"/>
                <w:szCs w:val="28"/>
              </w:rPr>
            </w:pPr>
            <w:r w:rsidRPr="007D2BC4">
              <w:rPr>
                <w:rFonts w:ascii="Times New Roman" w:hAnsi="Times New Roman" w:cs="Times New Roman"/>
                <w:sz w:val="28"/>
                <w:szCs w:val="28"/>
              </w:rPr>
              <w:t>Требования к месту и условиям выпол</w:t>
            </w:r>
            <w:r w:rsidRPr="007D2BC4">
              <w:rPr>
                <w:rFonts w:ascii="Times New Roman" w:hAnsi="Times New Roman" w:cs="Times New Roman"/>
                <w:sz w:val="28"/>
                <w:szCs w:val="28"/>
              </w:rPr>
              <w:softHyphen/>
              <w:t xml:space="preserve">нения предмета закупки </w:t>
            </w:r>
          </w:p>
          <w:p w:rsidR="007D2BC4" w:rsidRPr="007D2BC4" w:rsidRDefault="007D2BC4" w:rsidP="007D2BC4">
            <w:pPr>
              <w:tabs>
                <w:tab w:val="left" w:pos="0"/>
              </w:tabs>
              <w:spacing w:after="0"/>
              <w:rPr>
                <w:rFonts w:ascii="Times New Roman" w:hAnsi="Times New Roman" w:cs="Times New Roman"/>
                <w:sz w:val="28"/>
                <w:szCs w:val="28"/>
              </w:rPr>
            </w:pPr>
          </w:p>
          <w:p w:rsidR="007D2BC4" w:rsidRPr="007D2BC4" w:rsidRDefault="007D2BC4" w:rsidP="007D2BC4">
            <w:pPr>
              <w:tabs>
                <w:tab w:val="left" w:pos="0"/>
              </w:tabs>
              <w:spacing w:after="0"/>
              <w:rPr>
                <w:rFonts w:ascii="Times New Roman" w:hAnsi="Times New Roman" w:cs="Times New Roman"/>
                <w:sz w:val="28"/>
                <w:szCs w:val="28"/>
              </w:rPr>
            </w:pPr>
          </w:p>
        </w:tc>
        <w:tc>
          <w:tcPr>
            <w:tcW w:w="6334" w:type="dxa"/>
          </w:tcPr>
          <w:p w:rsidR="007D2BC4" w:rsidRPr="007D2BC4" w:rsidRDefault="007D2BC4" w:rsidP="007D2BC4">
            <w:pPr>
              <w:pStyle w:val="a9"/>
              <w:jc w:val="both"/>
              <w:rPr>
                <w:sz w:val="28"/>
                <w:szCs w:val="28"/>
                <w:lang w:val="ru-RU"/>
              </w:rPr>
            </w:pPr>
            <w:r w:rsidRPr="007D2BC4">
              <w:rPr>
                <w:sz w:val="28"/>
                <w:szCs w:val="28"/>
                <w:lang w:val="ru-RU"/>
              </w:rPr>
              <w:t xml:space="preserve">Склад Заказчика </w:t>
            </w:r>
            <w:proofErr w:type="gramStart"/>
            <w:r w:rsidRPr="007D2BC4">
              <w:rPr>
                <w:sz w:val="28"/>
                <w:szCs w:val="28"/>
                <w:lang w:val="ru-RU"/>
              </w:rPr>
              <w:t>в</w:t>
            </w:r>
            <w:proofErr w:type="gramEnd"/>
            <w:r w:rsidRPr="007D2BC4">
              <w:rPr>
                <w:sz w:val="28"/>
                <w:szCs w:val="28"/>
                <w:lang w:val="ru-RU"/>
              </w:rPr>
              <w:t xml:space="preserve"> ЗАТО г. </w:t>
            </w:r>
            <w:proofErr w:type="spellStart"/>
            <w:r w:rsidRPr="007D2BC4">
              <w:rPr>
                <w:sz w:val="28"/>
                <w:szCs w:val="28"/>
                <w:lang w:val="ru-RU"/>
              </w:rPr>
              <w:t>Саров</w:t>
            </w:r>
            <w:proofErr w:type="spellEnd"/>
            <w:r w:rsidRPr="007D2BC4">
              <w:rPr>
                <w:sz w:val="28"/>
                <w:szCs w:val="28"/>
                <w:lang w:val="ru-RU"/>
              </w:rPr>
              <w:t>, Нижегородской области. Доставка товара до склада Заказчика осуществляется транспортом Поставщика.</w:t>
            </w:r>
          </w:p>
          <w:p w:rsidR="007D2BC4" w:rsidRPr="007D2BC4" w:rsidRDefault="007D2BC4" w:rsidP="007D2BC4">
            <w:pPr>
              <w:tabs>
                <w:tab w:val="left" w:pos="0"/>
              </w:tabs>
              <w:spacing w:after="0"/>
              <w:rPr>
                <w:rFonts w:ascii="Times New Roman" w:hAnsi="Times New Roman" w:cs="Times New Roman"/>
                <w:sz w:val="28"/>
                <w:szCs w:val="28"/>
              </w:rPr>
            </w:pPr>
          </w:p>
        </w:tc>
      </w:tr>
      <w:tr w:rsidR="007D2BC4" w:rsidRPr="007D2BC4" w:rsidTr="007D2BC4">
        <w:tc>
          <w:tcPr>
            <w:tcW w:w="2880" w:type="dxa"/>
          </w:tcPr>
          <w:p w:rsidR="007D2BC4" w:rsidRPr="007D2BC4" w:rsidRDefault="007D2BC4" w:rsidP="007D2BC4">
            <w:pPr>
              <w:tabs>
                <w:tab w:val="left" w:pos="0"/>
              </w:tabs>
              <w:spacing w:after="0"/>
              <w:rPr>
                <w:rFonts w:ascii="Times New Roman" w:hAnsi="Times New Roman" w:cs="Times New Roman"/>
                <w:sz w:val="28"/>
                <w:szCs w:val="28"/>
              </w:rPr>
            </w:pPr>
            <w:r w:rsidRPr="007D2BC4">
              <w:rPr>
                <w:rFonts w:ascii="Times New Roman" w:hAnsi="Times New Roman" w:cs="Times New Roman"/>
                <w:sz w:val="28"/>
                <w:szCs w:val="28"/>
              </w:rPr>
              <w:t>Требования к участникам закупки</w:t>
            </w:r>
          </w:p>
        </w:tc>
        <w:tc>
          <w:tcPr>
            <w:tcW w:w="6334" w:type="dxa"/>
          </w:tcPr>
          <w:p w:rsidR="007D2BC4" w:rsidRPr="007D2BC4" w:rsidRDefault="007D2BC4" w:rsidP="007D2BC4">
            <w:pPr>
              <w:tabs>
                <w:tab w:val="left" w:pos="0"/>
              </w:tabs>
              <w:spacing w:after="0"/>
              <w:rPr>
                <w:rFonts w:ascii="Times New Roman" w:hAnsi="Times New Roman" w:cs="Times New Roman"/>
                <w:sz w:val="28"/>
                <w:szCs w:val="28"/>
              </w:rPr>
            </w:pPr>
            <w:r w:rsidRPr="007D2BC4">
              <w:rPr>
                <w:rFonts w:ascii="Times New Roman" w:hAnsi="Times New Roman" w:cs="Times New Roman"/>
                <w:sz w:val="28"/>
                <w:szCs w:val="28"/>
              </w:rPr>
              <w:t xml:space="preserve">     Потенциальный поставщик должен отвечать </w:t>
            </w:r>
            <w:proofErr w:type="gramStart"/>
            <w:r w:rsidRPr="007D2BC4">
              <w:rPr>
                <w:rFonts w:ascii="Times New Roman" w:hAnsi="Times New Roman" w:cs="Times New Roman"/>
                <w:sz w:val="28"/>
                <w:szCs w:val="28"/>
              </w:rPr>
              <w:t>требованиям</w:t>
            </w:r>
            <w:proofErr w:type="gramEnd"/>
            <w:r w:rsidRPr="007D2BC4">
              <w:rPr>
                <w:rFonts w:ascii="Times New Roman" w:hAnsi="Times New Roman" w:cs="Times New Roman"/>
                <w:sz w:val="28"/>
                <w:szCs w:val="28"/>
              </w:rPr>
              <w:t xml:space="preserve"> установленным ст.12.5, гл.6 «Единого отраслевого стандарта закупок </w:t>
            </w:r>
            <w:proofErr w:type="spellStart"/>
            <w:r w:rsidRPr="007D2BC4">
              <w:rPr>
                <w:rFonts w:ascii="Times New Roman" w:hAnsi="Times New Roman" w:cs="Times New Roman"/>
                <w:sz w:val="28"/>
                <w:szCs w:val="28"/>
              </w:rPr>
              <w:t>Госкорпорации</w:t>
            </w:r>
            <w:proofErr w:type="spellEnd"/>
            <w:r w:rsidRPr="007D2BC4">
              <w:rPr>
                <w:rFonts w:ascii="Times New Roman" w:hAnsi="Times New Roman" w:cs="Times New Roman"/>
                <w:sz w:val="28"/>
                <w:szCs w:val="28"/>
              </w:rPr>
              <w:t xml:space="preserve"> </w:t>
            </w:r>
            <w:proofErr w:type="spellStart"/>
            <w:r w:rsidRPr="007D2BC4">
              <w:rPr>
                <w:rFonts w:ascii="Times New Roman" w:hAnsi="Times New Roman" w:cs="Times New Roman"/>
                <w:sz w:val="28"/>
                <w:szCs w:val="28"/>
              </w:rPr>
              <w:t>Росатом</w:t>
            </w:r>
            <w:proofErr w:type="spellEnd"/>
            <w:r w:rsidRPr="007D2BC4">
              <w:rPr>
                <w:rFonts w:ascii="Times New Roman" w:hAnsi="Times New Roman" w:cs="Times New Roman"/>
                <w:sz w:val="28"/>
                <w:szCs w:val="28"/>
              </w:rPr>
              <w:t>»</w:t>
            </w:r>
          </w:p>
          <w:p w:rsidR="007D2BC4" w:rsidRPr="007D2BC4" w:rsidRDefault="007D2BC4" w:rsidP="007D2BC4">
            <w:pPr>
              <w:tabs>
                <w:tab w:val="left" w:pos="0"/>
              </w:tabs>
              <w:spacing w:after="0"/>
              <w:rPr>
                <w:rFonts w:ascii="Times New Roman" w:hAnsi="Times New Roman" w:cs="Times New Roman"/>
                <w:sz w:val="28"/>
                <w:szCs w:val="28"/>
              </w:rPr>
            </w:pPr>
          </w:p>
          <w:p w:rsidR="007D2BC4" w:rsidRPr="007D2BC4" w:rsidRDefault="007D2BC4" w:rsidP="007D2BC4">
            <w:pPr>
              <w:tabs>
                <w:tab w:val="left" w:pos="0"/>
              </w:tabs>
              <w:spacing w:after="0"/>
              <w:rPr>
                <w:rFonts w:ascii="Times New Roman" w:hAnsi="Times New Roman" w:cs="Times New Roman"/>
                <w:sz w:val="28"/>
                <w:szCs w:val="28"/>
              </w:rPr>
            </w:pPr>
          </w:p>
        </w:tc>
      </w:tr>
    </w:tbl>
    <w:p w:rsidR="007D2BC4" w:rsidRDefault="007D2BC4" w:rsidP="007D2BC4">
      <w:pPr>
        <w:pStyle w:val="a3"/>
        <w:spacing w:before="0" w:after="0"/>
        <w:ind w:firstLine="851"/>
        <w:jc w:val="both"/>
        <w:rPr>
          <w:i/>
          <w:sz w:val="28"/>
          <w:szCs w:val="28"/>
        </w:rPr>
      </w:pPr>
    </w:p>
    <w:p w:rsidR="007D2BC4" w:rsidRDefault="007D2BC4" w:rsidP="007D2BC4">
      <w:pPr>
        <w:pStyle w:val="a3"/>
        <w:spacing w:before="0" w:after="0"/>
        <w:ind w:firstLine="851"/>
        <w:jc w:val="both"/>
        <w:rPr>
          <w:i/>
          <w:sz w:val="28"/>
          <w:szCs w:val="28"/>
        </w:rPr>
      </w:pPr>
    </w:p>
    <w:p w:rsidR="007D2BC4" w:rsidRDefault="007D2BC4" w:rsidP="007D2BC4">
      <w:pPr>
        <w:pStyle w:val="a3"/>
        <w:spacing w:before="0" w:after="0"/>
        <w:ind w:firstLine="851"/>
        <w:jc w:val="both"/>
        <w:rPr>
          <w:i/>
          <w:sz w:val="28"/>
          <w:szCs w:val="28"/>
        </w:rPr>
      </w:pPr>
    </w:p>
    <w:p w:rsidR="007D2BC4" w:rsidRDefault="007D2BC4" w:rsidP="007D2BC4">
      <w:pPr>
        <w:pStyle w:val="a3"/>
        <w:spacing w:before="0" w:after="0"/>
        <w:ind w:firstLine="851"/>
        <w:jc w:val="both"/>
        <w:rPr>
          <w:i/>
          <w:sz w:val="28"/>
          <w:szCs w:val="28"/>
        </w:rPr>
      </w:pPr>
    </w:p>
    <w:p w:rsidR="007D2BC4" w:rsidRDefault="007D2BC4" w:rsidP="007D2BC4">
      <w:pPr>
        <w:pStyle w:val="a3"/>
        <w:spacing w:before="0" w:after="0"/>
        <w:ind w:firstLine="851"/>
        <w:jc w:val="both"/>
        <w:rPr>
          <w:i/>
          <w:sz w:val="28"/>
          <w:szCs w:val="28"/>
        </w:rPr>
      </w:pPr>
    </w:p>
    <w:p w:rsidR="007D2BC4" w:rsidRDefault="007D2BC4" w:rsidP="007D2BC4">
      <w:pPr>
        <w:pStyle w:val="a3"/>
        <w:spacing w:before="0" w:after="0"/>
        <w:ind w:firstLine="851"/>
        <w:jc w:val="both"/>
        <w:rPr>
          <w:i/>
          <w:sz w:val="28"/>
          <w:szCs w:val="28"/>
        </w:rPr>
      </w:pPr>
    </w:p>
    <w:p w:rsidR="007D2BC4" w:rsidRDefault="007D2BC4" w:rsidP="007D2BC4">
      <w:pPr>
        <w:pStyle w:val="a3"/>
        <w:spacing w:before="0" w:after="0"/>
        <w:ind w:firstLine="851"/>
        <w:jc w:val="both"/>
        <w:rPr>
          <w:i/>
          <w:sz w:val="28"/>
          <w:szCs w:val="28"/>
        </w:rPr>
      </w:pPr>
    </w:p>
    <w:p w:rsidR="007D2BC4" w:rsidRPr="007D2BC4" w:rsidRDefault="007D2BC4" w:rsidP="007D2BC4">
      <w:pPr>
        <w:pStyle w:val="a3"/>
        <w:spacing w:before="0" w:after="0"/>
        <w:ind w:firstLine="851"/>
        <w:jc w:val="both"/>
        <w:rPr>
          <w:i/>
          <w:sz w:val="28"/>
          <w:szCs w:val="28"/>
        </w:rPr>
      </w:pPr>
    </w:p>
    <w:p w:rsidR="007D2BC4" w:rsidRPr="007D2BC4" w:rsidRDefault="007D2BC4" w:rsidP="007D2BC4">
      <w:pPr>
        <w:spacing w:after="0"/>
        <w:ind w:left="5670"/>
        <w:rPr>
          <w:rFonts w:ascii="Times New Roman" w:hAnsi="Times New Roman" w:cs="Times New Roman"/>
          <w:b/>
          <w:sz w:val="28"/>
          <w:szCs w:val="28"/>
        </w:rPr>
      </w:pPr>
      <w:r w:rsidRPr="007D2BC4">
        <w:rPr>
          <w:rFonts w:ascii="Times New Roman" w:hAnsi="Times New Roman" w:cs="Times New Roman"/>
          <w:b/>
          <w:sz w:val="28"/>
          <w:szCs w:val="28"/>
        </w:rPr>
        <w:lastRenderedPageBreak/>
        <w:t xml:space="preserve">Приложение №2 </w:t>
      </w:r>
    </w:p>
    <w:p w:rsidR="007D2BC4" w:rsidRPr="007D2BC4" w:rsidRDefault="007D2BC4" w:rsidP="007D2BC4">
      <w:pPr>
        <w:spacing w:after="0"/>
        <w:ind w:left="5670"/>
        <w:rPr>
          <w:rFonts w:ascii="Times New Roman" w:hAnsi="Times New Roman" w:cs="Times New Roman"/>
          <w:b/>
          <w:sz w:val="28"/>
          <w:szCs w:val="28"/>
        </w:rPr>
      </w:pPr>
      <w:r w:rsidRPr="007D2BC4">
        <w:rPr>
          <w:rFonts w:ascii="Times New Roman" w:hAnsi="Times New Roman" w:cs="Times New Roman"/>
          <w:b/>
          <w:sz w:val="28"/>
          <w:szCs w:val="28"/>
        </w:rPr>
        <w:t xml:space="preserve">к заявке на размещение заказа </w:t>
      </w:r>
    </w:p>
    <w:p w:rsidR="007D2BC4" w:rsidRPr="007D2BC4" w:rsidRDefault="007D2BC4" w:rsidP="007D2BC4">
      <w:pPr>
        <w:spacing w:after="0"/>
        <w:ind w:left="5670"/>
        <w:rPr>
          <w:rFonts w:ascii="Times New Roman" w:hAnsi="Times New Roman" w:cs="Times New Roman"/>
          <w:color w:val="000000"/>
          <w:sz w:val="28"/>
          <w:szCs w:val="28"/>
        </w:rPr>
      </w:pPr>
      <w:r w:rsidRPr="007D2BC4">
        <w:rPr>
          <w:rFonts w:ascii="Times New Roman" w:hAnsi="Times New Roman" w:cs="Times New Roman"/>
          <w:b/>
          <w:sz w:val="28"/>
          <w:szCs w:val="28"/>
        </w:rPr>
        <w:t>от 14.07.14№ 2575/1417</w:t>
      </w:r>
    </w:p>
    <w:p w:rsidR="007D2BC4" w:rsidRPr="007D2BC4" w:rsidRDefault="007D2BC4" w:rsidP="007D2BC4">
      <w:pPr>
        <w:spacing w:after="0"/>
        <w:ind w:left="5670"/>
        <w:rPr>
          <w:rFonts w:ascii="Times New Roman" w:hAnsi="Times New Roman" w:cs="Times New Roman"/>
          <w:color w:val="000000"/>
          <w:sz w:val="28"/>
          <w:szCs w:val="28"/>
        </w:rPr>
      </w:pPr>
    </w:p>
    <w:p w:rsidR="007D2BC4" w:rsidRPr="007D2BC4" w:rsidRDefault="007D2BC4" w:rsidP="007D2BC4">
      <w:pPr>
        <w:spacing w:after="0" w:line="360" w:lineRule="auto"/>
        <w:jc w:val="center"/>
        <w:rPr>
          <w:rStyle w:val="af5"/>
          <w:rFonts w:ascii="Times New Roman" w:hAnsi="Times New Roman" w:cs="Times New Roman"/>
          <w:b/>
          <w:i w:val="0"/>
          <w:sz w:val="28"/>
          <w:szCs w:val="28"/>
        </w:rPr>
      </w:pPr>
      <w:r w:rsidRPr="007D2BC4">
        <w:rPr>
          <w:rStyle w:val="af5"/>
          <w:rFonts w:ascii="Times New Roman" w:hAnsi="Times New Roman" w:cs="Times New Roman"/>
          <w:b/>
          <w:i w:val="0"/>
          <w:sz w:val="28"/>
          <w:szCs w:val="28"/>
        </w:rPr>
        <w:t>Техническое задание</w:t>
      </w:r>
    </w:p>
    <w:p w:rsidR="007D2BC4" w:rsidRPr="007D2BC4" w:rsidRDefault="007D2BC4" w:rsidP="007D2BC4">
      <w:pPr>
        <w:spacing w:after="0"/>
        <w:jc w:val="center"/>
        <w:rPr>
          <w:rStyle w:val="af5"/>
          <w:rFonts w:ascii="Times New Roman" w:hAnsi="Times New Roman" w:cs="Times New Roman"/>
          <w:b/>
          <w:i w:val="0"/>
          <w:sz w:val="28"/>
          <w:szCs w:val="28"/>
        </w:rPr>
      </w:pPr>
      <w:r w:rsidRPr="007D2BC4">
        <w:rPr>
          <w:rStyle w:val="af5"/>
          <w:rFonts w:ascii="Times New Roman" w:hAnsi="Times New Roman" w:cs="Times New Roman"/>
          <w:b/>
          <w:i w:val="0"/>
          <w:sz w:val="28"/>
          <w:szCs w:val="28"/>
        </w:rPr>
        <w:t xml:space="preserve">на поставку кристаллов </w:t>
      </w:r>
      <w:proofErr w:type="spellStart"/>
      <w:r w:rsidRPr="007D2BC4">
        <w:rPr>
          <w:rStyle w:val="af5"/>
          <w:rFonts w:ascii="Times New Roman" w:hAnsi="Times New Roman" w:cs="Times New Roman"/>
          <w:b/>
          <w:i w:val="0"/>
          <w:sz w:val="28"/>
          <w:szCs w:val="28"/>
        </w:rPr>
        <w:t>ортосиликата</w:t>
      </w:r>
      <w:proofErr w:type="spellEnd"/>
      <w:r w:rsidRPr="007D2BC4">
        <w:rPr>
          <w:rStyle w:val="af5"/>
          <w:rFonts w:ascii="Times New Roman" w:hAnsi="Times New Roman" w:cs="Times New Roman"/>
          <w:b/>
          <w:i w:val="0"/>
          <w:sz w:val="28"/>
          <w:szCs w:val="28"/>
        </w:rPr>
        <w:t xml:space="preserve"> лютеция-иттрия, 95 </w:t>
      </w:r>
      <w:proofErr w:type="spellStart"/>
      <w:r w:rsidRPr="007D2BC4">
        <w:rPr>
          <w:rStyle w:val="af5"/>
          <w:rFonts w:ascii="Times New Roman" w:hAnsi="Times New Roman" w:cs="Times New Roman"/>
          <w:b/>
          <w:i w:val="0"/>
          <w:sz w:val="28"/>
          <w:szCs w:val="28"/>
        </w:rPr>
        <w:t>х</w:t>
      </w:r>
      <w:proofErr w:type="spellEnd"/>
      <w:r w:rsidRPr="007D2BC4">
        <w:rPr>
          <w:rStyle w:val="af5"/>
          <w:rFonts w:ascii="Times New Roman" w:hAnsi="Times New Roman" w:cs="Times New Roman"/>
          <w:b/>
          <w:i w:val="0"/>
          <w:sz w:val="28"/>
          <w:szCs w:val="28"/>
        </w:rPr>
        <w:t xml:space="preserve"> 10 мм </w:t>
      </w:r>
    </w:p>
    <w:p w:rsidR="007D2BC4" w:rsidRPr="007D2BC4" w:rsidRDefault="007D2BC4" w:rsidP="007D2BC4">
      <w:pPr>
        <w:spacing w:after="0"/>
        <w:jc w:val="center"/>
        <w:rPr>
          <w:rFonts w:ascii="Times New Roman" w:hAnsi="Times New Roman" w:cs="Times New Roman"/>
          <w:sz w:val="28"/>
          <w:szCs w:val="28"/>
        </w:rPr>
      </w:pPr>
      <w:r w:rsidRPr="007D2BC4">
        <w:rPr>
          <w:rFonts w:ascii="Times New Roman" w:hAnsi="Times New Roman" w:cs="Times New Roman"/>
          <w:color w:val="000000"/>
          <w:sz w:val="28"/>
          <w:szCs w:val="28"/>
        </w:rPr>
        <w:t>Предмет закупки по ГПЗ</w:t>
      </w:r>
    </w:p>
    <w:p w:rsidR="007D2BC4" w:rsidRPr="007D2BC4" w:rsidRDefault="007D2BC4" w:rsidP="007D2BC4">
      <w:pPr>
        <w:spacing w:after="0"/>
        <w:jc w:val="center"/>
        <w:rPr>
          <w:rFonts w:ascii="Times New Roman" w:hAnsi="Times New Roman" w:cs="Times New Roman"/>
          <w:color w:val="000000"/>
          <w:sz w:val="28"/>
          <w:szCs w:val="28"/>
        </w:rPr>
      </w:pPr>
    </w:p>
    <w:p w:rsidR="007D2BC4" w:rsidRPr="007D2BC4" w:rsidRDefault="007D2BC4" w:rsidP="007D2BC4">
      <w:pPr>
        <w:spacing w:after="0"/>
        <w:jc w:val="center"/>
        <w:rPr>
          <w:rFonts w:ascii="Times New Roman" w:hAnsi="Times New Roman" w:cs="Times New Roman"/>
          <w:color w:val="000000"/>
          <w:sz w:val="28"/>
          <w:szCs w:val="28"/>
        </w:rPr>
      </w:pPr>
    </w:p>
    <w:p w:rsidR="007D2BC4" w:rsidRPr="007D2BC4" w:rsidRDefault="007D2BC4" w:rsidP="007D2BC4">
      <w:pPr>
        <w:spacing w:after="0"/>
        <w:rPr>
          <w:rFonts w:ascii="Times New Roman" w:hAnsi="Times New Roman" w:cs="Times New Roman"/>
          <w:b/>
          <w:color w:val="000000"/>
          <w:sz w:val="28"/>
          <w:szCs w:val="28"/>
        </w:rPr>
      </w:pPr>
      <w:r w:rsidRPr="007D2BC4">
        <w:rPr>
          <w:rFonts w:ascii="Times New Roman" w:hAnsi="Times New Roman" w:cs="Times New Roman"/>
          <w:b/>
          <w:color w:val="000000"/>
          <w:sz w:val="28"/>
          <w:szCs w:val="28"/>
        </w:rPr>
        <w:t>РАЗДЕЛ 1. ОБЩИЕ СВЕДЕНИЯ</w:t>
      </w:r>
    </w:p>
    <w:p w:rsidR="007D2BC4" w:rsidRPr="007D2BC4" w:rsidRDefault="007D2BC4" w:rsidP="007D2BC4">
      <w:pPr>
        <w:spacing w:after="0"/>
        <w:rPr>
          <w:rFonts w:ascii="Times New Roman" w:hAnsi="Times New Roman" w:cs="Times New Roman"/>
          <w:color w:val="000000"/>
          <w:sz w:val="28"/>
          <w:szCs w:val="28"/>
        </w:rPr>
      </w:pPr>
    </w:p>
    <w:p w:rsidR="007D2BC4" w:rsidRPr="007D2BC4" w:rsidRDefault="007D2BC4" w:rsidP="007D2BC4">
      <w:pPr>
        <w:spacing w:after="0"/>
        <w:rPr>
          <w:rFonts w:ascii="Times New Roman" w:hAnsi="Times New Roman" w:cs="Times New Roman"/>
          <w:b/>
          <w:i/>
          <w:color w:val="000000"/>
          <w:sz w:val="28"/>
          <w:szCs w:val="28"/>
        </w:rPr>
      </w:pPr>
      <w:r w:rsidRPr="007D2BC4">
        <w:rPr>
          <w:rFonts w:ascii="Times New Roman" w:hAnsi="Times New Roman" w:cs="Times New Roman"/>
          <w:b/>
          <w:i/>
          <w:color w:val="000000"/>
          <w:sz w:val="28"/>
          <w:szCs w:val="28"/>
        </w:rPr>
        <w:t>Подраздел 1.1 ПЕРЕЧЕНЬ ТОВАРОВ</w:t>
      </w:r>
    </w:p>
    <w:p w:rsidR="007D2BC4" w:rsidRPr="007D2BC4" w:rsidRDefault="007D2BC4" w:rsidP="007D2BC4">
      <w:pPr>
        <w:spacing w:after="0"/>
        <w:rPr>
          <w:rFonts w:ascii="Times New Roman" w:hAnsi="Times New Roman" w:cs="Times New Roman"/>
          <w:b/>
          <w:i/>
          <w:color w:val="000000"/>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686"/>
        <w:gridCol w:w="1134"/>
        <w:gridCol w:w="1133"/>
        <w:gridCol w:w="1418"/>
        <w:gridCol w:w="1701"/>
      </w:tblGrid>
      <w:tr w:rsidR="007D2BC4" w:rsidRPr="007D2BC4" w:rsidTr="000D5909">
        <w:tc>
          <w:tcPr>
            <w:tcW w:w="675" w:type="dxa"/>
            <w:tcBorders>
              <w:top w:val="single" w:sz="4" w:space="0" w:color="auto"/>
              <w:left w:val="single" w:sz="4" w:space="0" w:color="auto"/>
              <w:bottom w:val="single" w:sz="4" w:space="0" w:color="auto"/>
              <w:right w:val="single" w:sz="4" w:space="0" w:color="auto"/>
            </w:tcBorders>
            <w:shd w:val="clear" w:color="auto" w:fill="auto"/>
          </w:tcPr>
          <w:p w:rsidR="007D2BC4" w:rsidRPr="007D2BC4" w:rsidRDefault="007D2BC4" w:rsidP="007D2BC4">
            <w:pPr>
              <w:spacing w:after="0"/>
              <w:jc w:val="center"/>
              <w:rPr>
                <w:rFonts w:ascii="Times New Roman" w:hAnsi="Times New Roman" w:cs="Times New Roman"/>
                <w:b/>
                <w:color w:val="000000"/>
                <w:sz w:val="28"/>
                <w:szCs w:val="28"/>
              </w:rPr>
            </w:pPr>
            <w:r w:rsidRPr="007D2BC4">
              <w:rPr>
                <w:rFonts w:ascii="Times New Roman" w:hAnsi="Times New Roman" w:cs="Times New Roman"/>
                <w:b/>
                <w:color w:val="000000"/>
                <w:sz w:val="28"/>
                <w:szCs w:val="28"/>
              </w:rPr>
              <w:t>№</w:t>
            </w:r>
          </w:p>
          <w:p w:rsidR="007D2BC4" w:rsidRPr="007D2BC4" w:rsidRDefault="007D2BC4" w:rsidP="007D2BC4">
            <w:pPr>
              <w:spacing w:after="0"/>
              <w:jc w:val="center"/>
              <w:rPr>
                <w:rFonts w:ascii="Times New Roman" w:hAnsi="Times New Roman" w:cs="Times New Roman"/>
                <w:b/>
                <w:color w:val="000000"/>
                <w:sz w:val="28"/>
                <w:szCs w:val="28"/>
              </w:rPr>
            </w:pPr>
            <w:proofErr w:type="spellStart"/>
            <w:proofErr w:type="gramStart"/>
            <w:r w:rsidRPr="007D2BC4">
              <w:rPr>
                <w:rFonts w:ascii="Times New Roman" w:hAnsi="Times New Roman" w:cs="Times New Roman"/>
                <w:b/>
                <w:color w:val="000000"/>
                <w:sz w:val="28"/>
                <w:szCs w:val="28"/>
              </w:rPr>
              <w:t>п</w:t>
            </w:r>
            <w:proofErr w:type="spellEnd"/>
            <w:proofErr w:type="gramEnd"/>
            <w:r w:rsidRPr="007D2BC4">
              <w:rPr>
                <w:rFonts w:ascii="Times New Roman" w:hAnsi="Times New Roman" w:cs="Times New Roman"/>
                <w:b/>
                <w:color w:val="000000"/>
                <w:sz w:val="28"/>
                <w:szCs w:val="28"/>
              </w:rPr>
              <w:t>/</w:t>
            </w:r>
            <w:proofErr w:type="spellStart"/>
            <w:r w:rsidRPr="007D2BC4">
              <w:rPr>
                <w:rFonts w:ascii="Times New Roman" w:hAnsi="Times New Roman" w:cs="Times New Roman"/>
                <w:b/>
                <w:color w:val="000000"/>
                <w:sz w:val="28"/>
                <w:szCs w:val="28"/>
              </w:rPr>
              <w:t>п</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7D2BC4" w:rsidRPr="007D2BC4" w:rsidRDefault="007D2BC4" w:rsidP="007D2BC4">
            <w:pPr>
              <w:spacing w:after="0"/>
              <w:rPr>
                <w:rFonts w:ascii="Times New Roman" w:hAnsi="Times New Roman" w:cs="Times New Roman"/>
                <w:b/>
                <w:color w:val="000000"/>
                <w:sz w:val="28"/>
                <w:szCs w:val="28"/>
              </w:rPr>
            </w:pPr>
            <w:r w:rsidRPr="007D2BC4">
              <w:rPr>
                <w:rFonts w:ascii="Times New Roman" w:hAnsi="Times New Roman" w:cs="Times New Roman"/>
                <w:b/>
                <w:color w:val="000000"/>
                <w:sz w:val="28"/>
                <w:szCs w:val="28"/>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D2BC4" w:rsidRPr="007D2BC4" w:rsidRDefault="007D2BC4" w:rsidP="007D2BC4">
            <w:pPr>
              <w:spacing w:after="0"/>
              <w:rPr>
                <w:rFonts w:ascii="Times New Roman" w:hAnsi="Times New Roman" w:cs="Times New Roman"/>
                <w:b/>
                <w:color w:val="000000"/>
                <w:sz w:val="28"/>
                <w:szCs w:val="28"/>
              </w:rPr>
            </w:pPr>
            <w:r w:rsidRPr="007D2BC4">
              <w:rPr>
                <w:rFonts w:ascii="Times New Roman" w:hAnsi="Times New Roman" w:cs="Times New Roman"/>
                <w:b/>
                <w:color w:val="000000"/>
                <w:sz w:val="28"/>
                <w:szCs w:val="28"/>
              </w:rPr>
              <w:t xml:space="preserve">Ед. </w:t>
            </w:r>
            <w:proofErr w:type="spellStart"/>
            <w:r w:rsidRPr="007D2BC4">
              <w:rPr>
                <w:rFonts w:ascii="Times New Roman" w:hAnsi="Times New Roman" w:cs="Times New Roman"/>
                <w:b/>
                <w:color w:val="000000"/>
                <w:sz w:val="28"/>
                <w:szCs w:val="28"/>
              </w:rPr>
              <w:t>изм</w:t>
            </w:r>
            <w:proofErr w:type="spellEnd"/>
            <w:r w:rsidRPr="007D2BC4">
              <w:rPr>
                <w:rFonts w:ascii="Times New Roman" w:hAnsi="Times New Roman" w:cs="Times New Roman"/>
                <w:b/>
                <w:color w:val="000000"/>
                <w:sz w:val="28"/>
                <w:szCs w:val="28"/>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7D2BC4" w:rsidRPr="007D2BC4" w:rsidRDefault="007D2BC4" w:rsidP="007D2BC4">
            <w:pPr>
              <w:spacing w:after="0"/>
              <w:rPr>
                <w:rFonts w:ascii="Times New Roman" w:hAnsi="Times New Roman" w:cs="Times New Roman"/>
                <w:b/>
                <w:color w:val="000000"/>
                <w:sz w:val="28"/>
                <w:szCs w:val="28"/>
              </w:rPr>
            </w:pPr>
            <w:proofErr w:type="spellStart"/>
            <w:proofErr w:type="gramStart"/>
            <w:r w:rsidRPr="007D2BC4">
              <w:rPr>
                <w:rFonts w:ascii="Times New Roman" w:hAnsi="Times New Roman" w:cs="Times New Roman"/>
                <w:b/>
                <w:color w:val="000000"/>
                <w:sz w:val="28"/>
                <w:szCs w:val="28"/>
              </w:rPr>
              <w:t>Коли-чество</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D2BC4" w:rsidRPr="007D2BC4" w:rsidRDefault="007D2BC4" w:rsidP="007D2BC4">
            <w:pPr>
              <w:spacing w:after="0"/>
              <w:rPr>
                <w:rFonts w:ascii="Times New Roman" w:hAnsi="Times New Roman" w:cs="Times New Roman"/>
                <w:b/>
                <w:color w:val="000000"/>
                <w:sz w:val="28"/>
                <w:szCs w:val="28"/>
              </w:rPr>
            </w:pPr>
            <w:r w:rsidRPr="007D2BC4">
              <w:rPr>
                <w:rFonts w:ascii="Times New Roman" w:hAnsi="Times New Roman" w:cs="Times New Roman"/>
                <w:b/>
                <w:color w:val="000000"/>
                <w:sz w:val="28"/>
                <w:szCs w:val="28"/>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D2BC4" w:rsidRPr="007D2BC4" w:rsidRDefault="007D2BC4" w:rsidP="007D2BC4">
            <w:pPr>
              <w:spacing w:after="0"/>
              <w:rPr>
                <w:rFonts w:ascii="Times New Roman" w:hAnsi="Times New Roman" w:cs="Times New Roman"/>
                <w:b/>
                <w:color w:val="000000"/>
                <w:sz w:val="28"/>
                <w:szCs w:val="28"/>
              </w:rPr>
            </w:pPr>
            <w:r w:rsidRPr="007D2BC4">
              <w:rPr>
                <w:rFonts w:ascii="Times New Roman" w:hAnsi="Times New Roman" w:cs="Times New Roman"/>
                <w:b/>
                <w:color w:val="000000"/>
                <w:sz w:val="28"/>
                <w:szCs w:val="28"/>
              </w:rPr>
              <w:t>Объем гарантий  и гарантийный срок</w:t>
            </w:r>
          </w:p>
        </w:tc>
      </w:tr>
      <w:tr w:rsidR="007D2BC4" w:rsidRPr="007D2BC4" w:rsidTr="000D5909">
        <w:tc>
          <w:tcPr>
            <w:tcW w:w="675" w:type="dxa"/>
            <w:tcBorders>
              <w:top w:val="single" w:sz="4" w:space="0" w:color="auto"/>
              <w:left w:val="single" w:sz="4" w:space="0" w:color="auto"/>
              <w:bottom w:val="single" w:sz="4" w:space="0" w:color="auto"/>
              <w:right w:val="single" w:sz="4" w:space="0" w:color="auto"/>
            </w:tcBorders>
            <w:shd w:val="clear" w:color="auto" w:fill="auto"/>
          </w:tcPr>
          <w:p w:rsidR="007D2BC4" w:rsidRPr="007D2BC4" w:rsidRDefault="007D2BC4" w:rsidP="007D2BC4">
            <w:pPr>
              <w:spacing w:after="0"/>
              <w:rPr>
                <w:rFonts w:ascii="Times New Roman" w:hAnsi="Times New Roman" w:cs="Times New Roman"/>
                <w:color w:val="000000"/>
                <w:sz w:val="28"/>
                <w:szCs w:val="28"/>
              </w:rPr>
            </w:pPr>
            <w:r w:rsidRPr="007D2BC4">
              <w:rPr>
                <w:rFonts w:ascii="Times New Roman" w:hAnsi="Times New Roman" w:cs="Times New Roman"/>
                <w:color w:val="000000"/>
                <w:sz w:val="28"/>
                <w:szCs w:val="28"/>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7D2BC4" w:rsidRPr="007D2BC4" w:rsidRDefault="007D2BC4" w:rsidP="007D2BC4">
            <w:pPr>
              <w:spacing w:after="0"/>
              <w:rPr>
                <w:rFonts w:ascii="Times New Roman" w:hAnsi="Times New Roman" w:cs="Times New Roman"/>
                <w:color w:val="000000"/>
                <w:sz w:val="28"/>
                <w:szCs w:val="28"/>
              </w:rPr>
            </w:pPr>
            <w:r w:rsidRPr="007D2BC4">
              <w:rPr>
                <w:rFonts w:ascii="Times New Roman" w:hAnsi="Times New Roman" w:cs="Times New Roman"/>
                <w:color w:val="000000"/>
                <w:sz w:val="28"/>
                <w:szCs w:val="28"/>
              </w:rPr>
              <w:t xml:space="preserve">Кристалл </w:t>
            </w:r>
            <w:proofErr w:type="spellStart"/>
            <w:r w:rsidRPr="007D2BC4">
              <w:rPr>
                <w:rFonts w:ascii="Times New Roman" w:hAnsi="Times New Roman" w:cs="Times New Roman"/>
                <w:color w:val="000000"/>
                <w:sz w:val="28"/>
                <w:szCs w:val="28"/>
              </w:rPr>
              <w:t>ортосиликата</w:t>
            </w:r>
            <w:proofErr w:type="spellEnd"/>
            <w:r w:rsidRPr="007D2BC4">
              <w:rPr>
                <w:rFonts w:ascii="Times New Roman" w:hAnsi="Times New Roman" w:cs="Times New Roman"/>
                <w:color w:val="000000"/>
                <w:sz w:val="28"/>
                <w:szCs w:val="28"/>
              </w:rPr>
              <w:t xml:space="preserve"> лютеция-иттрия, габаритный размер 95 </w:t>
            </w:r>
            <w:proofErr w:type="spellStart"/>
            <w:r w:rsidRPr="007D2BC4">
              <w:rPr>
                <w:rFonts w:ascii="Times New Roman" w:hAnsi="Times New Roman" w:cs="Times New Roman"/>
                <w:color w:val="000000"/>
                <w:sz w:val="28"/>
                <w:szCs w:val="28"/>
              </w:rPr>
              <w:t>х</w:t>
            </w:r>
            <w:proofErr w:type="spellEnd"/>
            <w:r w:rsidRPr="007D2BC4">
              <w:rPr>
                <w:rFonts w:ascii="Times New Roman" w:hAnsi="Times New Roman" w:cs="Times New Roman"/>
                <w:color w:val="000000"/>
                <w:sz w:val="28"/>
                <w:szCs w:val="28"/>
              </w:rPr>
              <w:t xml:space="preserve"> 10 мм</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7D2BC4" w:rsidRPr="007D2BC4" w:rsidRDefault="007D2BC4" w:rsidP="007D2BC4">
            <w:pPr>
              <w:spacing w:after="0"/>
              <w:jc w:val="center"/>
              <w:rPr>
                <w:rFonts w:ascii="Times New Roman" w:hAnsi="Times New Roman" w:cs="Times New Roman"/>
                <w:color w:val="000000"/>
                <w:sz w:val="28"/>
                <w:szCs w:val="28"/>
              </w:rPr>
            </w:pPr>
            <w:proofErr w:type="spellStart"/>
            <w:proofErr w:type="gramStart"/>
            <w:r w:rsidRPr="007D2BC4">
              <w:rPr>
                <w:rFonts w:ascii="Times New Roman" w:hAnsi="Times New Roman" w:cs="Times New Roman"/>
                <w:color w:val="000000"/>
                <w:sz w:val="28"/>
                <w:szCs w:val="28"/>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7D2BC4" w:rsidRPr="007D2BC4" w:rsidRDefault="007D2BC4" w:rsidP="007D2BC4">
            <w:pPr>
              <w:spacing w:after="0"/>
              <w:jc w:val="center"/>
              <w:rPr>
                <w:rFonts w:ascii="Times New Roman" w:hAnsi="Times New Roman" w:cs="Times New Roman"/>
                <w:color w:val="000000"/>
                <w:sz w:val="28"/>
                <w:szCs w:val="28"/>
              </w:rPr>
            </w:pPr>
            <w:r w:rsidRPr="007D2BC4">
              <w:rPr>
                <w:rFonts w:ascii="Times New Roman" w:hAnsi="Times New Roman" w:cs="Times New Roman"/>
                <w:color w:val="000000"/>
                <w:sz w:val="28"/>
                <w:szCs w:val="28"/>
              </w:rPr>
              <w:t>9</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D2BC4" w:rsidRPr="007D2BC4" w:rsidRDefault="007D2BC4" w:rsidP="007D2BC4">
            <w:pPr>
              <w:spacing w:after="0"/>
              <w:jc w:val="center"/>
              <w:rPr>
                <w:rFonts w:ascii="Times New Roman" w:hAnsi="Times New Roman" w:cs="Times New Roman"/>
                <w:color w:val="000000"/>
                <w:sz w:val="28"/>
                <w:szCs w:val="28"/>
              </w:rPr>
            </w:pPr>
            <w:r w:rsidRPr="007D2BC4">
              <w:rPr>
                <w:rFonts w:ascii="Times New Roman" w:hAnsi="Times New Roman" w:cs="Times New Roman"/>
                <w:color w:val="000000"/>
                <w:sz w:val="28"/>
                <w:szCs w:val="28"/>
              </w:rPr>
              <w:t>14 недель</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7D2BC4" w:rsidRPr="007D2BC4" w:rsidRDefault="007D2BC4" w:rsidP="007D2BC4">
            <w:pPr>
              <w:spacing w:after="0"/>
              <w:rPr>
                <w:rFonts w:ascii="Times New Roman" w:hAnsi="Times New Roman" w:cs="Times New Roman"/>
                <w:color w:val="000000"/>
                <w:sz w:val="28"/>
                <w:szCs w:val="28"/>
              </w:rPr>
            </w:pPr>
          </w:p>
        </w:tc>
      </w:tr>
    </w:tbl>
    <w:p w:rsidR="007D2BC4" w:rsidRPr="007D2BC4" w:rsidRDefault="007D2BC4" w:rsidP="007D2BC4">
      <w:pPr>
        <w:spacing w:after="0"/>
        <w:rPr>
          <w:rFonts w:ascii="Times New Roman" w:hAnsi="Times New Roman" w:cs="Times New Roman"/>
          <w:color w:val="000000"/>
          <w:sz w:val="28"/>
          <w:szCs w:val="28"/>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7D2BC4" w:rsidRPr="007D2BC4" w:rsidTr="000D5909">
        <w:trPr>
          <w:trHeight w:val="399"/>
        </w:trPr>
        <w:tc>
          <w:tcPr>
            <w:tcW w:w="9738"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i/>
                <w:color w:val="000000"/>
                <w:sz w:val="28"/>
                <w:szCs w:val="28"/>
              </w:rPr>
            </w:pPr>
            <w:r w:rsidRPr="007D2BC4">
              <w:rPr>
                <w:rFonts w:ascii="Times New Roman" w:hAnsi="Times New Roman" w:cs="Times New Roman"/>
                <w:b/>
                <w:i/>
                <w:color w:val="000000"/>
                <w:sz w:val="28"/>
                <w:szCs w:val="28"/>
              </w:rPr>
              <w:t>Подраздел 1.2 Сведения о новизне</w:t>
            </w:r>
          </w:p>
        </w:tc>
      </w:tr>
      <w:tr w:rsidR="007D2BC4" w:rsidRPr="007D2BC4" w:rsidTr="000D5909">
        <w:trPr>
          <w:trHeight w:val="399"/>
        </w:trPr>
        <w:tc>
          <w:tcPr>
            <w:tcW w:w="9738"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color w:val="000000"/>
                <w:sz w:val="28"/>
                <w:szCs w:val="28"/>
              </w:rPr>
            </w:pPr>
            <w:r w:rsidRPr="007D2BC4">
              <w:rPr>
                <w:rFonts w:ascii="Times New Roman" w:hAnsi="Times New Roman" w:cs="Times New Roman"/>
                <w:color w:val="000000"/>
                <w:sz w:val="28"/>
                <w:szCs w:val="28"/>
              </w:rPr>
              <w:t>Поставляемая продукция  должна быть пригодной, выпуска не ранее 2014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7D2BC4" w:rsidRPr="007D2BC4" w:rsidRDefault="007D2BC4" w:rsidP="007D2BC4">
      <w:pPr>
        <w:spacing w:after="0"/>
        <w:ind w:left="709"/>
        <w:rPr>
          <w:rFonts w:ascii="Times New Roman" w:hAnsi="Times New Roman" w:cs="Times New Roman"/>
          <w:b/>
          <w:color w:val="000000"/>
          <w:sz w:val="28"/>
          <w:szCs w:val="28"/>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color w:val="000000"/>
                <w:sz w:val="28"/>
                <w:szCs w:val="28"/>
              </w:rPr>
            </w:pPr>
            <w:r w:rsidRPr="007D2BC4">
              <w:rPr>
                <w:rFonts w:ascii="Times New Roman" w:hAnsi="Times New Roman" w:cs="Times New Roman"/>
                <w:b/>
                <w:color w:val="000000"/>
                <w:sz w:val="28"/>
                <w:szCs w:val="28"/>
              </w:rPr>
              <w:t>РАЗДЕЛ 2. УСЛОВИЯ ЭКСПЛУАТАЦИИ</w:t>
            </w: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color w:val="000000"/>
                <w:sz w:val="28"/>
                <w:szCs w:val="28"/>
              </w:rPr>
            </w:pPr>
            <w:r w:rsidRPr="007D2BC4">
              <w:rPr>
                <w:rFonts w:ascii="Times New Roman" w:hAnsi="Times New Roman" w:cs="Times New Roman"/>
                <w:color w:val="000000"/>
                <w:sz w:val="28"/>
                <w:szCs w:val="28"/>
              </w:rPr>
              <w:t>Согласно техническим условиям на это изделие</w:t>
            </w: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color w:val="000000"/>
                <w:sz w:val="28"/>
                <w:szCs w:val="28"/>
              </w:rPr>
            </w:pPr>
            <w:r w:rsidRPr="007D2BC4">
              <w:rPr>
                <w:rFonts w:ascii="Times New Roman" w:hAnsi="Times New Roman" w:cs="Times New Roman"/>
                <w:b/>
                <w:color w:val="000000"/>
                <w:sz w:val="28"/>
                <w:szCs w:val="28"/>
              </w:rPr>
              <w:t>РАЗДЕЛ 3. ТЕХНИЧЕСКИЕ ТРЕБОВАНИЯ</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i/>
                <w:color w:val="000000"/>
                <w:sz w:val="28"/>
                <w:szCs w:val="28"/>
              </w:rPr>
            </w:pPr>
            <w:r w:rsidRPr="007D2BC4">
              <w:rPr>
                <w:rFonts w:ascii="Times New Roman" w:hAnsi="Times New Roman" w:cs="Times New Roman"/>
                <w:b/>
                <w:i/>
                <w:color w:val="000000"/>
                <w:sz w:val="28"/>
                <w:szCs w:val="28"/>
              </w:rPr>
              <w:t>Подраздел 3.1 Основные параметры и размеры</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Плотность материала 7,1 г/см3</w:t>
            </w:r>
          </w:p>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Радиационная стойкость 10 в 6 степени Грей</w:t>
            </w:r>
          </w:p>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Температура плавления, (стеклования) – 20150</w:t>
            </w:r>
            <w:proofErr w:type="gramStart"/>
            <w:r w:rsidRPr="007D2BC4">
              <w:rPr>
                <w:rFonts w:ascii="Times New Roman" w:hAnsi="Times New Roman" w:cs="Times New Roman"/>
                <w:i/>
                <w:color w:val="000000"/>
                <w:sz w:val="28"/>
                <w:szCs w:val="28"/>
              </w:rPr>
              <w:t xml:space="preserve"> С</w:t>
            </w:r>
            <w:proofErr w:type="gramEnd"/>
          </w:p>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Эффективный атомный номер – 65</w:t>
            </w:r>
          </w:p>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lastRenderedPageBreak/>
              <w:t>Пиковая длина волны – 420 нм</w:t>
            </w:r>
          </w:p>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Показатель преломления – 1,81</w:t>
            </w:r>
          </w:p>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Гигроскопичность – нет</w:t>
            </w:r>
          </w:p>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Постоянная времени спада – 41 нс</w:t>
            </w:r>
          </w:p>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Световой поток – 32 фотона/кэВ</w:t>
            </w:r>
          </w:p>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 xml:space="preserve">Световой выход по отношению к </w:t>
            </w:r>
            <w:proofErr w:type="spellStart"/>
            <w:r w:rsidRPr="007D2BC4">
              <w:rPr>
                <w:rFonts w:ascii="Times New Roman" w:hAnsi="Times New Roman" w:cs="Times New Roman"/>
                <w:i/>
                <w:color w:val="000000"/>
                <w:sz w:val="28"/>
                <w:szCs w:val="28"/>
                <w:lang w:val="en-US"/>
              </w:rPr>
              <w:t>NaI</w:t>
            </w:r>
            <w:proofErr w:type="spellEnd"/>
            <w:r w:rsidRPr="007D2BC4">
              <w:rPr>
                <w:rFonts w:ascii="Times New Roman" w:hAnsi="Times New Roman" w:cs="Times New Roman"/>
                <w:i/>
                <w:color w:val="000000"/>
                <w:sz w:val="28"/>
                <w:szCs w:val="28"/>
              </w:rPr>
              <w:t>(</w:t>
            </w:r>
            <w:r w:rsidRPr="007D2BC4">
              <w:rPr>
                <w:rFonts w:ascii="Times New Roman" w:hAnsi="Times New Roman" w:cs="Times New Roman"/>
                <w:i/>
                <w:color w:val="000000"/>
                <w:sz w:val="28"/>
                <w:szCs w:val="28"/>
                <w:lang w:val="en-US"/>
              </w:rPr>
              <w:t>TI</w:t>
            </w:r>
            <w:r w:rsidRPr="007D2BC4">
              <w:rPr>
                <w:rFonts w:ascii="Times New Roman" w:hAnsi="Times New Roman" w:cs="Times New Roman"/>
                <w:i/>
                <w:color w:val="000000"/>
                <w:sz w:val="28"/>
                <w:szCs w:val="28"/>
              </w:rPr>
              <w:t>) – 75%</w:t>
            </w:r>
          </w:p>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Форма кристалла: диск</w:t>
            </w:r>
          </w:p>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 xml:space="preserve">Габаритные размеры – 95мм – диаметр </w:t>
            </w:r>
            <w:proofErr w:type="spellStart"/>
            <w:r w:rsidRPr="007D2BC4">
              <w:rPr>
                <w:rFonts w:ascii="Times New Roman" w:hAnsi="Times New Roman" w:cs="Times New Roman"/>
                <w:i/>
                <w:color w:val="000000"/>
                <w:sz w:val="28"/>
                <w:szCs w:val="28"/>
              </w:rPr>
              <w:t>х</w:t>
            </w:r>
            <w:proofErr w:type="spellEnd"/>
            <w:r w:rsidRPr="007D2BC4">
              <w:rPr>
                <w:rFonts w:ascii="Times New Roman" w:hAnsi="Times New Roman" w:cs="Times New Roman"/>
                <w:i/>
                <w:color w:val="000000"/>
                <w:sz w:val="28"/>
                <w:szCs w:val="28"/>
              </w:rPr>
              <w:t xml:space="preserve"> 10 мм – толщина</w:t>
            </w:r>
          </w:p>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Отклонение от диаметра +/- 0,2 мм</w:t>
            </w:r>
          </w:p>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Отклонение от толщины +/- 0,2 мм</w:t>
            </w:r>
          </w:p>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Отсутствие внутренних дефектов диаметром более 0,1 мм</w:t>
            </w:r>
          </w:p>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Лицевые поверхности кристалла полированные</w:t>
            </w:r>
          </w:p>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Грани скругленные</w:t>
            </w:r>
          </w:p>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 xml:space="preserve">Торговая марка </w:t>
            </w:r>
            <w:proofErr w:type="spellStart"/>
            <w:r w:rsidRPr="007D2BC4">
              <w:rPr>
                <w:rFonts w:ascii="Times New Roman" w:hAnsi="Times New Roman" w:cs="Times New Roman"/>
                <w:i/>
                <w:color w:val="000000"/>
                <w:sz w:val="28"/>
                <w:szCs w:val="28"/>
                <w:lang w:val="en-US"/>
              </w:rPr>
              <w:t>PreLude</w:t>
            </w:r>
            <w:proofErr w:type="spellEnd"/>
            <w:r w:rsidRPr="007D2BC4">
              <w:rPr>
                <w:rFonts w:ascii="Times New Roman" w:hAnsi="Times New Roman" w:cs="Times New Roman"/>
                <w:i/>
                <w:color w:val="000000"/>
                <w:sz w:val="28"/>
                <w:szCs w:val="28"/>
              </w:rPr>
              <w:t xml:space="preserve"> 420</w:t>
            </w:r>
          </w:p>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 xml:space="preserve">Производитель </w:t>
            </w:r>
            <w:r w:rsidRPr="007D2BC4">
              <w:rPr>
                <w:rFonts w:ascii="Times New Roman" w:hAnsi="Times New Roman" w:cs="Times New Roman"/>
                <w:i/>
                <w:color w:val="000000"/>
                <w:sz w:val="28"/>
                <w:szCs w:val="28"/>
                <w:lang w:val="en-US"/>
              </w:rPr>
              <w:t>Saint</w:t>
            </w:r>
            <w:r w:rsidRPr="007D2BC4">
              <w:rPr>
                <w:rFonts w:ascii="Times New Roman" w:hAnsi="Times New Roman" w:cs="Times New Roman"/>
                <w:i/>
                <w:color w:val="000000"/>
                <w:sz w:val="28"/>
                <w:szCs w:val="28"/>
              </w:rPr>
              <w:t>-</w:t>
            </w:r>
            <w:proofErr w:type="spellStart"/>
            <w:r w:rsidRPr="007D2BC4">
              <w:rPr>
                <w:rFonts w:ascii="Times New Roman" w:hAnsi="Times New Roman" w:cs="Times New Roman"/>
                <w:i/>
                <w:color w:val="000000"/>
                <w:sz w:val="28"/>
                <w:szCs w:val="28"/>
                <w:lang w:val="en-US"/>
              </w:rPr>
              <w:t>Gobain</w:t>
            </w:r>
            <w:proofErr w:type="spellEnd"/>
            <w:r w:rsidRPr="007D2BC4">
              <w:rPr>
                <w:rFonts w:ascii="Times New Roman" w:hAnsi="Times New Roman" w:cs="Times New Roman"/>
                <w:i/>
                <w:color w:val="000000"/>
                <w:sz w:val="28"/>
                <w:szCs w:val="28"/>
              </w:rPr>
              <w:t xml:space="preserve"> </w:t>
            </w:r>
            <w:r w:rsidRPr="007D2BC4">
              <w:rPr>
                <w:rFonts w:ascii="Times New Roman" w:hAnsi="Times New Roman" w:cs="Times New Roman"/>
                <w:i/>
                <w:color w:val="000000"/>
                <w:sz w:val="28"/>
                <w:szCs w:val="28"/>
                <w:lang w:val="en-US"/>
              </w:rPr>
              <w:t>Crystals</w:t>
            </w:r>
            <w:r w:rsidRPr="007D2BC4">
              <w:rPr>
                <w:rFonts w:ascii="Times New Roman" w:hAnsi="Times New Roman" w:cs="Times New Roman"/>
                <w:i/>
                <w:color w:val="000000"/>
                <w:sz w:val="28"/>
                <w:szCs w:val="28"/>
              </w:rPr>
              <w:t xml:space="preserve"> (Франция)</w:t>
            </w:r>
          </w:p>
          <w:p w:rsidR="007D2BC4" w:rsidRPr="007D2BC4" w:rsidRDefault="007D2BC4" w:rsidP="007D2BC4">
            <w:pPr>
              <w:spacing w:after="0"/>
              <w:rPr>
                <w:rFonts w:ascii="Times New Roman" w:hAnsi="Times New Roman" w:cs="Times New Roman"/>
                <w:i/>
                <w:color w:val="000000"/>
                <w:sz w:val="28"/>
                <w:szCs w:val="28"/>
              </w:rPr>
            </w:pP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i/>
                <w:color w:val="000000"/>
                <w:sz w:val="28"/>
                <w:szCs w:val="28"/>
              </w:rPr>
            </w:pPr>
            <w:r w:rsidRPr="007D2BC4">
              <w:rPr>
                <w:rFonts w:ascii="Times New Roman" w:hAnsi="Times New Roman" w:cs="Times New Roman"/>
                <w:b/>
                <w:i/>
                <w:color w:val="000000"/>
                <w:sz w:val="28"/>
                <w:szCs w:val="28"/>
              </w:rPr>
              <w:lastRenderedPageBreak/>
              <w:t>Подраздел 3.2. Основные технико-экономические и эксплуатационные показатели</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i/>
                <w:color w:val="000000"/>
                <w:sz w:val="28"/>
                <w:szCs w:val="28"/>
              </w:rPr>
            </w:pPr>
          </w:p>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Согласно технической документации производителя  на данный вид продукции</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i/>
                <w:color w:val="000000"/>
                <w:sz w:val="28"/>
                <w:szCs w:val="28"/>
              </w:rPr>
            </w:pPr>
            <w:r w:rsidRPr="007D2BC4">
              <w:rPr>
                <w:rFonts w:ascii="Times New Roman" w:hAnsi="Times New Roman" w:cs="Times New Roman"/>
                <w:b/>
                <w:i/>
                <w:color w:val="000000"/>
                <w:sz w:val="28"/>
                <w:szCs w:val="28"/>
              </w:rPr>
              <w:t>Подраздел 3.3. Требования по надежности</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 xml:space="preserve"> Согласно технической документации производителя  на данный вид продукции</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i/>
                <w:color w:val="000000"/>
                <w:sz w:val="28"/>
                <w:szCs w:val="28"/>
              </w:rPr>
            </w:pPr>
            <w:r w:rsidRPr="007D2BC4">
              <w:rPr>
                <w:rFonts w:ascii="Times New Roman" w:hAnsi="Times New Roman" w:cs="Times New Roman"/>
                <w:b/>
                <w:i/>
                <w:color w:val="000000"/>
                <w:sz w:val="28"/>
                <w:szCs w:val="28"/>
              </w:rPr>
              <w:t>Подраздел 3.4. Требования к конструкции, монтажно-технические требования</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Согласно технической документации производителя  на данный вид продукции</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i/>
                <w:color w:val="000000"/>
                <w:sz w:val="28"/>
                <w:szCs w:val="28"/>
              </w:rPr>
            </w:pPr>
            <w:r w:rsidRPr="007D2BC4">
              <w:rPr>
                <w:rFonts w:ascii="Times New Roman" w:hAnsi="Times New Roman" w:cs="Times New Roman"/>
                <w:b/>
                <w:i/>
                <w:color w:val="000000"/>
                <w:sz w:val="28"/>
                <w:szCs w:val="28"/>
              </w:rPr>
              <w:t>Подраздел 3.5. Требования к материалам и комплектующим оборудования</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Согласно технической документации производителя  на данный вид продукции</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i/>
                <w:color w:val="000000"/>
                <w:sz w:val="28"/>
                <w:szCs w:val="28"/>
              </w:rPr>
            </w:pPr>
            <w:r w:rsidRPr="007D2BC4">
              <w:rPr>
                <w:rFonts w:ascii="Times New Roman" w:hAnsi="Times New Roman" w:cs="Times New Roman"/>
                <w:b/>
                <w:i/>
                <w:color w:val="000000"/>
                <w:sz w:val="28"/>
                <w:szCs w:val="28"/>
              </w:rPr>
              <w:t>Подраздел 3.6. Требования к стабильности параметров при воздействии факторов внешней среды</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Согласно технической документации производителя  на данный вид продукции</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i/>
                <w:color w:val="000000"/>
                <w:sz w:val="28"/>
                <w:szCs w:val="28"/>
              </w:rPr>
            </w:pPr>
            <w:r w:rsidRPr="007D2BC4">
              <w:rPr>
                <w:rFonts w:ascii="Times New Roman" w:hAnsi="Times New Roman" w:cs="Times New Roman"/>
                <w:b/>
                <w:i/>
                <w:color w:val="000000"/>
                <w:sz w:val="28"/>
                <w:szCs w:val="28"/>
              </w:rPr>
              <w:t>Подраздел 3.7. Требования к электропитанию</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Согласно технической документации производителя  на данный вид продукции</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i/>
                <w:color w:val="000000"/>
                <w:sz w:val="28"/>
                <w:szCs w:val="28"/>
              </w:rPr>
            </w:pPr>
            <w:r w:rsidRPr="007D2BC4">
              <w:rPr>
                <w:rFonts w:ascii="Times New Roman" w:hAnsi="Times New Roman" w:cs="Times New Roman"/>
                <w:b/>
                <w:i/>
                <w:color w:val="000000"/>
                <w:sz w:val="28"/>
                <w:szCs w:val="28"/>
              </w:rPr>
              <w:t>Подраздел 3.8 Требования к контрольно-измерительным приборам и автоматике</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Согласно технической документации производителя  на данный вид продукции</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i/>
                <w:color w:val="000000"/>
                <w:sz w:val="28"/>
                <w:szCs w:val="28"/>
              </w:rPr>
            </w:pPr>
            <w:r w:rsidRPr="007D2BC4">
              <w:rPr>
                <w:rFonts w:ascii="Times New Roman" w:hAnsi="Times New Roman" w:cs="Times New Roman"/>
                <w:b/>
                <w:i/>
                <w:color w:val="000000"/>
                <w:sz w:val="28"/>
                <w:szCs w:val="28"/>
              </w:rPr>
              <w:t>Подраздел 3.9 Требования к комплектности</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 xml:space="preserve"> Согласно ТУ на данный вид продукции Согласно технической документации </w:t>
            </w:r>
            <w:r w:rsidRPr="007D2BC4">
              <w:rPr>
                <w:rFonts w:ascii="Times New Roman" w:hAnsi="Times New Roman" w:cs="Times New Roman"/>
                <w:i/>
                <w:color w:val="000000"/>
                <w:sz w:val="28"/>
                <w:szCs w:val="28"/>
              </w:rPr>
              <w:lastRenderedPageBreak/>
              <w:t>производителя  на данный вид продукции</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i/>
                <w:color w:val="000000"/>
                <w:sz w:val="28"/>
                <w:szCs w:val="28"/>
              </w:rPr>
            </w:pPr>
            <w:r w:rsidRPr="007D2BC4">
              <w:rPr>
                <w:rFonts w:ascii="Times New Roman" w:hAnsi="Times New Roman" w:cs="Times New Roman"/>
                <w:b/>
                <w:i/>
                <w:color w:val="000000"/>
                <w:sz w:val="28"/>
                <w:szCs w:val="28"/>
              </w:rPr>
              <w:lastRenderedPageBreak/>
              <w:t xml:space="preserve">Подраздел 3.10 Требования к маркировке </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Согласно ТУ на данный вид продукции Согласно технической документации производителя  на данный вид продукции</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i/>
                <w:color w:val="000000"/>
                <w:sz w:val="28"/>
                <w:szCs w:val="28"/>
              </w:rPr>
            </w:pPr>
            <w:r w:rsidRPr="007D2BC4">
              <w:rPr>
                <w:rFonts w:ascii="Times New Roman" w:hAnsi="Times New Roman" w:cs="Times New Roman"/>
                <w:b/>
                <w:i/>
                <w:color w:val="000000"/>
                <w:sz w:val="28"/>
                <w:szCs w:val="28"/>
              </w:rPr>
              <w:t>Подраздел 3.11 Требования к упаковке</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color w:val="000000"/>
                <w:sz w:val="28"/>
                <w:szCs w:val="28"/>
              </w:rPr>
            </w:pPr>
            <w:r w:rsidRPr="007D2BC4">
              <w:rPr>
                <w:rFonts w:ascii="Times New Roman" w:hAnsi="Times New Roman" w:cs="Times New Roman"/>
                <w:color w:val="000000"/>
                <w:sz w:val="28"/>
                <w:szCs w:val="28"/>
              </w:rPr>
              <w:t>Продукция  поставляется в специальной упаковке, обеспечивающей полную сохранность изделия на весь срок его транспортировки с учетом перегрузок и хранения.</w:t>
            </w:r>
          </w:p>
        </w:tc>
      </w:tr>
      <w:tr w:rsidR="007D2BC4" w:rsidRPr="007D2BC4" w:rsidTr="000D5909">
        <w:trPr>
          <w:trHeight w:val="335"/>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color w:val="000000"/>
                <w:sz w:val="28"/>
                <w:szCs w:val="28"/>
              </w:rPr>
            </w:pPr>
            <w:r w:rsidRPr="007D2BC4">
              <w:rPr>
                <w:rFonts w:ascii="Times New Roman" w:hAnsi="Times New Roman" w:cs="Times New Roman"/>
                <w:b/>
                <w:color w:val="000000"/>
                <w:sz w:val="28"/>
                <w:szCs w:val="28"/>
              </w:rPr>
              <w:t>РАЗДЕЛ 4. ТРЕБОВАНИЯ ПО ПРАВИЛАМ СДАЧИ И ПРИЕМКИ</w:t>
            </w:r>
          </w:p>
        </w:tc>
      </w:tr>
      <w:tr w:rsidR="007D2BC4" w:rsidRPr="007D2BC4" w:rsidTr="000D5909">
        <w:trPr>
          <w:trHeight w:val="399"/>
        </w:trPr>
        <w:tc>
          <w:tcPr>
            <w:tcW w:w="9781" w:type="dxa"/>
            <w:tcBorders>
              <w:top w:val="single" w:sz="4" w:space="0" w:color="auto"/>
              <w:left w:val="single" w:sz="4" w:space="0" w:color="auto"/>
              <w:right w:val="single" w:sz="4" w:space="0" w:color="auto"/>
            </w:tcBorders>
          </w:tcPr>
          <w:p w:rsidR="007D2BC4" w:rsidRPr="007D2BC4" w:rsidRDefault="007D2BC4" w:rsidP="007D2BC4">
            <w:pPr>
              <w:spacing w:after="0"/>
              <w:rPr>
                <w:rFonts w:ascii="Times New Roman" w:hAnsi="Times New Roman" w:cs="Times New Roman"/>
                <w:b/>
                <w:i/>
                <w:color w:val="000000"/>
                <w:sz w:val="28"/>
                <w:szCs w:val="28"/>
              </w:rPr>
            </w:pPr>
            <w:r w:rsidRPr="007D2BC4">
              <w:rPr>
                <w:rFonts w:ascii="Times New Roman" w:hAnsi="Times New Roman" w:cs="Times New Roman"/>
                <w:b/>
                <w:i/>
                <w:color w:val="000000"/>
                <w:sz w:val="28"/>
                <w:szCs w:val="28"/>
              </w:rPr>
              <w:t>Подраздел 4.1 Порядок сдачи и приемки</w:t>
            </w: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Право собственности на передаваемую продукцию переходит к Покупателю после подписания накладных</w:t>
            </w: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i/>
                <w:color w:val="000000"/>
                <w:sz w:val="28"/>
                <w:szCs w:val="28"/>
              </w:rPr>
            </w:pPr>
            <w:r w:rsidRPr="007D2BC4">
              <w:rPr>
                <w:rFonts w:ascii="Times New Roman" w:hAnsi="Times New Roman" w:cs="Times New Roman"/>
                <w:b/>
                <w:i/>
                <w:color w:val="000000"/>
                <w:sz w:val="28"/>
                <w:szCs w:val="28"/>
              </w:rPr>
              <w:t>Подраздел 4.2 Требования по передаче заказчику технических и иных документов при поставке товаров</w:t>
            </w:r>
          </w:p>
        </w:tc>
      </w:tr>
      <w:tr w:rsidR="007D2BC4" w:rsidRPr="007D2BC4" w:rsidTr="000D5909">
        <w:trPr>
          <w:trHeight w:val="399"/>
        </w:trPr>
        <w:tc>
          <w:tcPr>
            <w:tcW w:w="9781" w:type="dxa"/>
            <w:tcBorders>
              <w:top w:val="single" w:sz="4" w:space="0" w:color="auto"/>
              <w:left w:val="single" w:sz="4" w:space="0" w:color="auto"/>
              <w:right w:val="single" w:sz="4" w:space="0" w:color="auto"/>
            </w:tcBorders>
          </w:tcPr>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 xml:space="preserve">На всю продукцию  должен предоставляться комплект </w:t>
            </w:r>
            <w:proofErr w:type="spellStart"/>
            <w:r w:rsidRPr="007D2BC4">
              <w:rPr>
                <w:rFonts w:ascii="Times New Roman" w:hAnsi="Times New Roman" w:cs="Times New Roman"/>
                <w:i/>
                <w:color w:val="000000"/>
                <w:sz w:val="28"/>
                <w:szCs w:val="28"/>
              </w:rPr>
              <w:t>эксплутационной</w:t>
            </w:r>
            <w:proofErr w:type="spellEnd"/>
            <w:r w:rsidRPr="007D2BC4">
              <w:rPr>
                <w:rFonts w:ascii="Times New Roman" w:hAnsi="Times New Roman" w:cs="Times New Roman"/>
                <w:i/>
                <w:color w:val="000000"/>
                <w:sz w:val="28"/>
                <w:szCs w:val="28"/>
              </w:rPr>
              <w:t xml:space="preserve"> документации на русском языке.</w:t>
            </w: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b/>
                <w:color w:val="000000"/>
                <w:sz w:val="28"/>
                <w:szCs w:val="28"/>
              </w:rPr>
              <w:t>РАЗДЕЛ 5. ТРЕБОВАНИЯ К ТРАНСПОРТИРОВАНИЮ</w:t>
            </w: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 xml:space="preserve">Согласно ТУ на данный вид продукции </w:t>
            </w: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b/>
                <w:color w:val="000000"/>
                <w:sz w:val="28"/>
                <w:szCs w:val="28"/>
              </w:rPr>
              <w:t>РАЗДЕЛ 6. ТРЕБОВАНИЯ К ХРАНЕНИЮ</w:t>
            </w: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color w:val="000000"/>
                <w:sz w:val="28"/>
                <w:szCs w:val="28"/>
              </w:rPr>
            </w:pPr>
            <w:r w:rsidRPr="007D2BC4">
              <w:rPr>
                <w:rFonts w:ascii="Times New Roman" w:hAnsi="Times New Roman" w:cs="Times New Roman"/>
                <w:i/>
                <w:color w:val="000000"/>
                <w:sz w:val="28"/>
                <w:szCs w:val="28"/>
              </w:rPr>
              <w:t>Согласно технической документации производителя  на данный вид продукции Согласно ТУ на данный вид продукции</w:t>
            </w: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color w:val="000000"/>
                <w:sz w:val="28"/>
                <w:szCs w:val="28"/>
              </w:rPr>
            </w:pPr>
            <w:r w:rsidRPr="007D2BC4">
              <w:rPr>
                <w:rFonts w:ascii="Times New Roman" w:hAnsi="Times New Roman" w:cs="Times New Roman"/>
                <w:b/>
                <w:color w:val="000000"/>
                <w:sz w:val="28"/>
                <w:szCs w:val="28"/>
              </w:rPr>
              <w:t>РАЗДЕЛ 7. ТРЕБОВАНИЯ К ОБЪЕМУ И/ИЛИ СРОКУ ПРЕДОСТАВЛЕНИЯ ГАРАНТИЙ</w:t>
            </w: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color w:val="000000"/>
                <w:sz w:val="28"/>
                <w:szCs w:val="28"/>
              </w:rPr>
            </w:pPr>
            <w:r w:rsidRPr="007D2BC4">
              <w:rPr>
                <w:rFonts w:ascii="Times New Roman" w:hAnsi="Times New Roman" w:cs="Times New Roman"/>
                <w:i/>
                <w:color w:val="000000"/>
                <w:sz w:val="28"/>
                <w:szCs w:val="28"/>
              </w:rPr>
              <w:t xml:space="preserve">Согласно технической документации производителя  на данный вид продукции </w:t>
            </w: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color w:val="000000"/>
                <w:sz w:val="28"/>
                <w:szCs w:val="28"/>
                <w:lang w:val="en-US"/>
              </w:rPr>
            </w:pPr>
            <w:r w:rsidRPr="007D2BC4">
              <w:rPr>
                <w:rFonts w:ascii="Times New Roman" w:hAnsi="Times New Roman" w:cs="Times New Roman"/>
                <w:b/>
                <w:color w:val="000000"/>
                <w:sz w:val="28"/>
                <w:szCs w:val="28"/>
              </w:rPr>
              <w:t>РАЗДЕЛ 8. ТРЕБОВАНИЯ ПО РЕМОНТОПРИГОДНОСТИ</w:t>
            </w: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color w:val="000000"/>
                <w:sz w:val="28"/>
                <w:szCs w:val="28"/>
              </w:rPr>
            </w:pPr>
            <w:r w:rsidRPr="007D2BC4">
              <w:rPr>
                <w:rFonts w:ascii="Times New Roman" w:hAnsi="Times New Roman" w:cs="Times New Roman"/>
                <w:b/>
                <w:color w:val="000000"/>
                <w:sz w:val="28"/>
                <w:szCs w:val="28"/>
              </w:rPr>
              <w:t>Отсутствуют</w:t>
            </w: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color w:val="000000"/>
                <w:sz w:val="28"/>
                <w:szCs w:val="28"/>
                <w:lang w:val="en-US"/>
              </w:rPr>
            </w:pPr>
            <w:r w:rsidRPr="007D2BC4">
              <w:rPr>
                <w:rFonts w:ascii="Times New Roman" w:hAnsi="Times New Roman" w:cs="Times New Roman"/>
                <w:b/>
                <w:color w:val="000000"/>
                <w:sz w:val="28"/>
                <w:szCs w:val="28"/>
              </w:rPr>
              <w:t>РАЗДЕЛ 9. ТРЕБОВАНИЯ К ОБСЛУЖИВАНИЮ</w:t>
            </w: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color w:val="000000"/>
                <w:sz w:val="28"/>
                <w:szCs w:val="28"/>
              </w:rPr>
            </w:pPr>
            <w:r w:rsidRPr="007D2BC4">
              <w:rPr>
                <w:rFonts w:ascii="Times New Roman" w:hAnsi="Times New Roman" w:cs="Times New Roman"/>
                <w:i/>
                <w:color w:val="000000"/>
                <w:sz w:val="28"/>
                <w:szCs w:val="28"/>
              </w:rPr>
              <w:t xml:space="preserve">Согласно технической документации производителя  на данный вид </w:t>
            </w: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b/>
                <w:color w:val="000000"/>
                <w:sz w:val="28"/>
                <w:szCs w:val="28"/>
                <w:lang w:val="en-US"/>
              </w:rPr>
            </w:pPr>
            <w:r w:rsidRPr="007D2BC4">
              <w:rPr>
                <w:rFonts w:ascii="Times New Roman" w:hAnsi="Times New Roman" w:cs="Times New Roman"/>
                <w:b/>
                <w:color w:val="000000"/>
                <w:sz w:val="28"/>
                <w:szCs w:val="28"/>
              </w:rPr>
              <w:t>РАЗДЕЛ 10. ТРЕБОВАНИЯ ПО БЕЗОПАСНОСТИ</w:t>
            </w:r>
          </w:p>
        </w:tc>
      </w:tr>
      <w:tr w:rsidR="007D2BC4" w:rsidRPr="007D2BC4" w:rsidTr="000D5909">
        <w:trPr>
          <w:trHeight w:val="399"/>
        </w:trPr>
        <w:tc>
          <w:tcPr>
            <w:tcW w:w="9781" w:type="dxa"/>
            <w:tcBorders>
              <w:top w:val="single" w:sz="4" w:space="0" w:color="auto"/>
              <w:left w:val="single" w:sz="4" w:space="0" w:color="auto"/>
              <w:right w:val="single" w:sz="4" w:space="0" w:color="auto"/>
            </w:tcBorders>
          </w:tcPr>
          <w:p w:rsidR="007D2BC4" w:rsidRPr="007D2BC4" w:rsidRDefault="007D2BC4" w:rsidP="007D2BC4">
            <w:pPr>
              <w:spacing w:after="0"/>
              <w:rPr>
                <w:rFonts w:ascii="Times New Roman" w:hAnsi="Times New Roman" w:cs="Times New Roman"/>
                <w:b/>
                <w:color w:val="000000"/>
                <w:sz w:val="28"/>
                <w:szCs w:val="28"/>
              </w:rPr>
            </w:pPr>
            <w:r w:rsidRPr="007D2BC4">
              <w:rPr>
                <w:rFonts w:ascii="Times New Roman" w:hAnsi="Times New Roman" w:cs="Times New Roman"/>
                <w:b/>
                <w:color w:val="000000"/>
                <w:sz w:val="28"/>
                <w:szCs w:val="28"/>
              </w:rPr>
              <w:t>Отсутствуют</w:t>
            </w: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b/>
                <w:color w:val="000000"/>
                <w:sz w:val="28"/>
                <w:szCs w:val="28"/>
              </w:rPr>
              <w:t>РАЗДЕЛ 11. ТРЕБОВАНИЯ К КАЧЕСТВУ И КЛАССИФИКАЦИЯ ОБОРУДОВАНИЯ</w:t>
            </w: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 xml:space="preserve">Согласно технической документации производителя  на данный вид продукции </w:t>
            </w: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b/>
                <w:color w:val="000000"/>
                <w:sz w:val="28"/>
                <w:szCs w:val="28"/>
              </w:rPr>
              <w:t>РАЗДЕЛ 12. ДОПОЛНИТЕЛЬНЫЕ (ИНЫЕ) ТРЕБОВАНИЯ</w:t>
            </w: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i/>
                <w:color w:val="000000"/>
                <w:sz w:val="28"/>
                <w:szCs w:val="28"/>
              </w:rPr>
              <w:t>Отсутствуют</w:t>
            </w:r>
          </w:p>
          <w:p w:rsidR="007D2BC4" w:rsidRPr="007D2BC4" w:rsidRDefault="007D2BC4" w:rsidP="007D2BC4">
            <w:pPr>
              <w:spacing w:after="0"/>
              <w:rPr>
                <w:rFonts w:ascii="Times New Roman" w:hAnsi="Times New Roman" w:cs="Times New Roman"/>
                <w:i/>
                <w:color w:val="000000"/>
                <w:sz w:val="28"/>
                <w:szCs w:val="28"/>
              </w:rPr>
            </w:pP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i/>
                <w:color w:val="000000"/>
                <w:sz w:val="28"/>
                <w:szCs w:val="28"/>
              </w:rPr>
            </w:pPr>
            <w:r w:rsidRPr="007D2BC4">
              <w:rPr>
                <w:rFonts w:ascii="Times New Roman" w:hAnsi="Times New Roman" w:cs="Times New Roman"/>
                <w:b/>
                <w:color w:val="000000"/>
                <w:sz w:val="28"/>
                <w:szCs w:val="28"/>
              </w:rPr>
              <w:t xml:space="preserve">РАЗДЕЛ 13. ТРЕБОВАНИЯ К КОЛИЧЕСТВУ И СРОКУ </w:t>
            </w:r>
            <w:r w:rsidRPr="007D2BC4">
              <w:rPr>
                <w:rFonts w:ascii="Times New Roman" w:hAnsi="Times New Roman" w:cs="Times New Roman"/>
                <w:b/>
                <w:color w:val="000000"/>
                <w:sz w:val="28"/>
                <w:szCs w:val="28"/>
              </w:rPr>
              <w:lastRenderedPageBreak/>
              <w:t>(ПЕРИОДИЧНОСТИ) ПОСТАВКИ</w:t>
            </w:r>
          </w:p>
        </w:tc>
      </w:tr>
      <w:tr w:rsidR="007D2BC4" w:rsidRPr="007D2BC4" w:rsidTr="000D5909">
        <w:trPr>
          <w:trHeight w:val="399"/>
        </w:trPr>
        <w:tc>
          <w:tcPr>
            <w:tcW w:w="9781" w:type="dxa"/>
            <w:tcBorders>
              <w:top w:val="single" w:sz="4" w:space="0" w:color="auto"/>
              <w:left w:val="single" w:sz="4" w:space="0" w:color="auto"/>
              <w:bottom w:val="single" w:sz="4" w:space="0" w:color="auto"/>
              <w:right w:val="single" w:sz="4" w:space="0" w:color="auto"/>
            </w:tcBorders>
          </w:tcPr>
          <w:p w:rsidR="007D2BC4" w:rsidRPr="007D2BC4" w:rsidRDefault="007D2BC4" w:rsidP="007D2BC4">
            <w:pPr>
              <w:spacing w:after="0"/>
              <w:rPr>
                <w:rFonts w:ascii="Times New Roman" w:hAnsi="Times New Roman" w:cs="Times New Roman"/>
                <w:color w:val="000000"/>
                <w:sz w:val="28"/>
                <w:szCs w:val="28"/>
              </w:rPr>
            </w:pPr>
            <w:r w:rsidRPr="007D2BC4">
              <w:rPr>
                <w:rFonts w:ascii="Times New Roman" w:hAnsi="Times New Roman" w:cs="Times New Roman"/>
                <w:color w:val="000000"/>
                <w:sz w:val="28"/>
                <w:szCs w:val="28"/>
              </w:rPr>
              <w:lastRenderedPageBreak/>
              <w:t>14 недель с момента подписания договора в количестве 9 штук</w:t>
            </w:r>
          </w:p>
        </w:tc>
      </w:tr>
    </w:tbl>
    <w:p w:rsidR="007D2BC4" w:rsidRPr="007D2BC4" w:rsidRDefault="007D2BC4" w:rsidP="007D2BC4">
      <w:pPr>
        <w:spacing w:after="0"/>
        <w:rPr>
          <w:rFonts w:ascii="Times New Roman" w:hAnsi="Times New Roman" w:cs="Times New Roman"/>
          <w:b/>
          <w:sz w:val="28"/>
          <w:szCs w:val="28"/>
        </w:rPr>
      </w:pPr>
    </w:p>
    <w:p w:rsidR="007D2BC4" w:rsidRPr="007D2BC4" w:rsidRDefault="007D2BC4" w:rsidP="007D2BC4">
      <w:pPr>
        <w:pStyle w:val="a3"/>
        <w:spacing w:before="0" w:after="0"/>
        <w:ind w:firstLine="851"/>
        <w:jc w:val="both"/>
        <w:rPr>
          <w:i/>
          <w:sz w:val="28"/>
          <w:szCs w:val="28"/>
        </w:rPr>
      </w:pPr>
    </w:p>
    <w:p w:rsidR="007D2BC4" w:rsidRPr="007D2BC4" w:rsidRDefault="007D2BC4" w:rsidP="007D2BC4">
      <w:pPr>
        <w:pStyle w:val="a3"/>
        <w:spacing w:before="0" w:after="0"/>
        <w:ind w:firstLine="851"/>
        <w:jc w:val="both"/>
        <w:rPr>
          <w:i/>
          <w:sz w:val="28"/>
          <w:szCs w:val="28"/>
        </w:rPr>
      </w:pPr>
    </w:p>
    <w:p w:rsidR="00065189" w:rsidRPr="007D2BC4" w:rsidRDefault="00065189" w:rsidP="007D2BC4">
      <w:pPr>
        <w:pStyle w:val="a3"/>
        <w:spacing w:before="0" w:after="0"/>
        <w:ind w:firstLine="851"/>
        <w:jc w:val="both"/>
        <w:rPr>
          <w:i/>
          <w:sz w:val="28"/>
          <w:szCs w:val="28"/>
        </w:rPr>
      </w:pPr>
      <w:r w:rsidRPr="007D2BC4">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7D2BC4">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7D2BC4" w:rsidRDefault="00065189" w:rsidP="007D2BC4">
      <w:pPr>
        <w:pStyle w:val="a3"/>
        <w:spacing w:before="0" w:after="0"/>
        <w:ind w:firstLine="851"/>
        <w:jc w:val="both"/>
        <w:rPr>
          <w:i/>
          <w:sz w:val="28"/>
          <w:szCs w:val="28"/>
        </w:rPr>
      </w:pPr>
    </w:p>
    <w:p w:rsidR="00065189" w:rsidRPr="007D2BC4" w:rsidRDefault="00065189" w:rsidP="007D2BC4">
      <w:pPr>
        <w:pStyle w:val="a3"/>
        <w:spacing w:before="0" w:after="0"/>
        <w:ind w:firstLine="851"/>
        <w:jc w:val="both"/>
        <w:rPr>
          <w:sz w:val="28"/>
          <w:szCs w:val="28"/>
        </w:rPr>
      </w:pPr>
      <w:r w:rsidRPr="007D2BC4">
        <w:rPr>
          <w:b/>
          <w:sz w:val="28"/>
          <w:szCs w:val="28"/>
        </w:rPr>
        <w:t>2. Срок предоставления гарантии качества товара</w:t>
      </w:r>
      <w:r w:rsidRPr="007D2BC4">
        <w:rPr>
          <w:sz w:val="28"/>
          <w:szCs w:val="28"/>
        </w:rPr>
        <w:t xml:space="preserve">: </w:t>
      </w:r>
    </w:p>
    <w:p w:rsidR="00065189" w:rsidRPr="007D2BC4" w:rsidRDefault="00065189" w:rsidP="007D2BC4">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7D2BC4">
        <w:rPr>
          <w:rFonts w:ascii="Times New Roman" w:hAnsi="Times New Roman" w:cs="Times New Roman"/>
          <w:sz w:val="28"/>
          <w:szCs w:val="28"/>
        </w:rPr>
        <w:t>Гарантийный срок на поставленный товар___________________________________</w:t>
      </w:r>
    </w:p>
    <w:p w:rsidR="00065189" w:rsidRPr="007D2BC4" w:rsidRDefault="00065189" w:rsidP="007D2BC4">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7D2BC4">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7D2BC4" w:rsidRDefault="00065189" w:rsidP="007D2BC4">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7D2BC4">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7D2BC4" w:rsidRDefault="00065189" w:rsidP="007D2BC4">
      <w:pPr>
        <w:spacing w:after="0" w:line="240" w:lineRule="auto"/>
        <w:ind w:firstLine="851"/>
        <w:jc w:val="both"/>
        <w:rPr>
          <w:rFonts w:ascii="Times New Roman" w:hAnsi="Times New Roman" w:cs="Times New Roman"/>
          <w:b/>
          <w:sz w:val="28"/>
          <w:szCs w:val="28"/>
        </w:rPr>
      </w:pPr>
      <w:r w:rsidRPr="007D2BC4">
        <w:rPr>
          <w:rFonts w:ascii="Times New Roman" w:hAnsi="Times New Roman" w:cs="Times New Roman"/>
          <w:b/>
          <w:sz w:val="28"/>
          <w:szCs w:val="28"/>
        </w:rPr>
        <w:t xml:space="preserve">3. Требования к поставляемому товару: </w:t>
      </w:r>
    </w:p>
    <w:p w:rsidR="00065189" w:rsidRPr="007D2BC4" w:rsidRDefault="00065189" w:rsidP="007D2BC4">
      <w:pPr>
        <w:pStyle w:val="a3"/>
        <w:spacing w:before="0" w:after="0"/>
        <w:ind w:firstLine="851"/>
        <w:jc w:val="both"/>
        <w:rPr>
          <w:sz w:val="28"/>
          <w:szCs w:val="28"/>
          <w:u w:val="single"/>
        </w:rPr>
      </w:pPr>
      <w:r w:rsidRPr="007D2BC4">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7D2BC4">
        <w:rPr>
          <w:sz w:val="28"/>
          <w:szCs w:val="28"/>
        </w:rPr>
        <w:t>ГОСТах</w:t>
      </w:r>
      <w:proofErr w:type="spellEnd"/>
      <w:r w:rsidRPr="007D2BC4">
        <w:rPr>
          <w:sz w:val="28"/>
          <w:szCs w:val="28"/>
        </w:rPr>
        <w:t>, ТУ и сертификатах качества или паспортом качества;</w:t>
      </w:r>
    </w:p>
    <w:p w:rsidR="00065189" w:rsidRPr="007D2BC4" w:rsidRDefault="00065189" w:rsidP="007D2BC4">
      <w:pPr>
        <w:pStyle w:val="a3"/>
        <w:spacing w:before="0" w:after="0"/>
        <w:ind w:firstLine="851"/>
        <w:jc w:val="both"/>
        <w:rPr>
          <w:sz w:val="28"/>
          <w:szCs w:val="28"/>
        </w:rPr>
      </w:pPr>
      <w:r w:rsidRPr="007D2BC4">
        <w:rPr>
          <w:sz w:val="28"/>
          <w:szCs w:val="28"/>
        </w:rPr>
        <w:t>- товар должен быть новым, т.е. не б/</w:t>
      </w:r>
      <w:proofErr w:type="gramStart"/>
      <w:r w:rsidRPr="007D2BC4">
        <w:rPr>
          <w:sz w:val="28"/>
          <w:szCs w:val="28"/>
        </w:rPr>
        <w:t>у</w:t>
      </w:r>
      <w:proofErr w:type="gramEnd"/>
      <w:r w:rsidRPr="007D2BC4">
        <w:rPr>
          <w:sz w:val="28"/>
          <w:szCs w:val="28"/>
        </w:rPr>
        <w:t xml:space="preserve"> и не восстановленным;</w:t>
      </w:r>
    </w:p>
    <w:p w:rsidR="00065189" w:rsidRPr="007D2BC4" w:rsidRDefault="00065189" w:rsidP="007D2BC4">
      <w:pPr>
        <w:pStyle w:val="a3"/>
        <w:spacing w:before="0" w:after="0"/>
        <w:ind w:firstLine="851"/>
        <w:jc w:val="both"/>
        <w:rPr>
          <w:sz w:val="28"/>
          <w:szCs w:val="28"/>
        </w:rPr>
      </w:pPr>
      <w:r w:rsidRPr="007D2BC4">
        <w:rPr>
          <w:sz w:val="28"/>
          <w:szCs w:val="28"/>
        </w:rPr>
        <w:t>- товар должен соответствовать заявленным параметрам и техническим условиям.</w:t>
      </w:r>
    </w:p>
    <w:p w:rsidR="009919FA" w:rsidRPr="007D2BC4" w:rsidRDefault="00065189" w:rsidP="007D2BC4">
      <w:pPr>
        <w:spacing w:after="0" w:line="240" w:lineRule="auto"/>
        <w:ind w:firstLine="851"/>
        <w:jc w:val="both"/>
        <w:rPr>
          <w:rFonts w:ascii="Times New Roman" w:hAnsi="Times New Roman" w:cs="Times New Roman"/>
          <w:b/>
          <w:sz w:val="28"/>
          <w:szCs w:val="28"/>
        </w:rPr>
      </w:pPr>
      <w:r w:rsidRPr="007D2BC4">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787559" w:rsidRPr="007D2BC4">
        <w:rPr>
          <w:rFonts w:ascii="Times New Roman" w:hAnsi="Times New Roman" w:cs="Times New Roman"/>
          <w:b/>
          <w:sz w:val="28"/>
          <w:szCs w:val="28"/>
        </w:rPr>
        <w:t>нет</w:t>
      </w:r>
    </w:p>
    <w:sectPr w:rsidR="009919FA" w:rsidRPr="007D2BC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814A1"/>
    <w:rsid w:val="00191E6B"/>
    <w:rsid w:val="00194588"/>
    <w:rsid w:val="00196C4B"/>
    <w:rsid w:val="001B4489"/>
    <w:rsid w:val="001E2E0E"/>
    <w:rsid w:val="001F4153"/>
    <w:rsid w:val="00200797"/>
    <w:rsid w:val="00215CC9"/>
    <w:rsid w:val="00232DA0"/>
    <w:rsid w:val="00240B2E"/>
    <w:rsid w:val="0026372F"/>
    <w:rsid w:val="002648E7"/>
    <w:rsid w:val="00265736"/>
    <w:rsid w:val="00280B4A"/>
    <w:rsid w:val="00291835"/>
    <w:rsid w:val="0029423C"/>
    <w:rsid w:val="002966E5"/>
    <w:rsid w:val="002B4911"/>
    <w:rsid w:val="002C5427"/>
    <w:rsid w:val="002E6E59"/>
    <w:rsid w:val="00313682"/>
    <w:rsid w:val="00321B8C"/>
    <w:rsid w:val="00344916"/>
    <w:rsid w:val="00383D36"/>
    <w:rsid w:val="00387351"/>
    <w:rsid w:val="003B34D3"/>
    <w:rsid w:val="003C194E"/>
    <w:rsid w:val="003C31CE"/>
    <w:rsid w:val="003C75F6"/>
    <w:rsid w:val="003E3E67"/>
    <w:rsid w:val="00405056"/>
    <w:rsid w:val="00422324"/>
    <w:rsid w:val="00435A95"/>
    <w:rsid w:val="00437AF5"/>
    <w:rsid w:val="00446FF6"/>
    <w:rsid w:val="00451E2B"/>
    <w:rsid w:val="0049189D"/>
    <w:rsid w:val="00492973"/>
    <w:rsid w:val="004E5FFC"/>
    <w:rsid w:val="004F44E8"/>
    <w:rsid w:val="005241D1"/>
    <w:rsid w:val="0052562E"/>
    <w:rsid w:val="00560189"/>
    <w:rsid w:val="00575CEC"/>
    <w:rsid w:val="005774DA"/>
    <w:rsid w:val="005871CA"/>
    <w:rsid w:val="005A1632"/>
    <w:rsid w:val="005B27E3"/>
    <w:rsid w:val="005E27B8"/>
    <w:rsid w:val="005F55CB"/>
    <w:rsid w:val="00600778"/>
    <w:rsid w:val="00637108"/>
    <w:rsid w:val="00646066"/>
    <w:rsid w:val="006540B1"/>
    <w:rsid w:val="00660E57"/>
    <w:rsid w:val="00664E63"/>
    <w:rsid w:val="006664CD"/>
    <w:rsid w:val="00671A35"/>
    <w:rsid w:val="0067580E"/>
    <w:rsid w:val="00682C08"/>
    <w:rsid w:val="00682FF3"/>
    <w:rsid w:val="0069349B"/>
    <w:rsid w:val="0072062D"/>
    <w:rsid w:val="00733A33"/>
    <w:rsid w:val="00787559"/>
    <w:rsid w:val="00797BB7"/>
    <w:rsid w:val="007A153E"/>
    <w:rsid w:val="007A21B2"/>
    <w:rsid w:val="007B02C2"/>
    <w:rsid w:val="007B3F75"/>
    <w:rsid w:val="007D2BC4"/>
    <w:rsid w:val="007D57EB"/>
    <w:rsid w:val="007D7F91"/>
    <w:rsid w:val="007F47E6"/>
    <w:rsid w:val="008023A0"/>
    <w:rsid w:val="008051BA"/>
    <w:rsid w:val="008A39DE"/>
    <w:rsid w:val="008F0131"/>
    <w:rsid w:val="00914973"/>
    <w:rsid w:val="00963FE7"/>
    <w:rsid w:val="00984C4E"/>
    <w:rsid w:val="009919FA"/>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4B4B"/>
    <w:rsid w:val="00C21D43"/>
    <w:rsid w:val="00C91597"/>
    <w:rsid w:val="00CF059D"/>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15D1A"/>
    <w:rsid w:val="00F31723"/>
    <w:rsid w:val="00F5342C"/>
    <w:rsid w:val="00F6019A"/>
    <w:rsid w:val="00FA4F4F"/>
    <w:rsid w:val="00FB3533"/>
    <w:rsid w:val="00FC7F20"/>
    <w:rsid w:val="00FD65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2">
    <w:name w:val="heading 2"/>
    <w:basedOn w:val="a"/>
    <w:next w:val="a"/>
    <w:link w:val="20"/>
    <w:uiPriority w:val="9"/>
    <w:qFormat/>
    <w:rsid w:val="005241D1"/>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2648E7"/>
    <w:rPr>
      <w:i/>
      <w:iCs/>
    </w:rPr>
  </w:style>
  <w:style w:type="character" w:customStyle="1" w:styleId="20">
    <w:name w:val="Заголовок 2 Знак"/>
    <w:basedOn w:val="a0"/>
    <w:link w:val="2"/>
    <w:uiPriority w:val="9"/>
    <w:rsid w:val="005241D1"/>
    <w:rPr>
      <w:rFonts w:ascii="Times New Roman" w:eastAsia="Times New Roman" w:hAnsi="Times New Roman" w:cs="Times New Roman"/>
      <w:b/>
      <w:bCs/>
      <w:sz w:val="28"/>
      <w:szCs w:val="32"/>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6</Pages>
  <Words>1137</Words>
  <Characters>6484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7606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79</cp:revision>
  <cp:lastPrinted>2014-04-08T10:21:00Z</cp:lastPrinted>
  <dcterms:created xsi:type="dcterms:W3CDTF">2012-10-05T07:23:00Z</dcterms:created>
  <dcterms:modified xsi:type="dcterms:W3CDTF">2014-09-17T06:50:00Z</dcterms:modified>
</cp:coreProperties>
</file>