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4258D5" w:rsidP="00C266BA">
      <w:pPr>
        <w:jc w:val="right"/>
        <w:rPr>
          <w:rFonts w:ascii="Times New Roman" w:hAnsi="Times New Roman" w:cs="Times New Roman"/>
        </w:rPr>
      </w:pPr>
      <w:r>
        <w:rPr>
          <w:rFonts w:ascii="Times New Roman" w:hAnsi="Times New Roman" w:cs="Times New Roman"/>
        </w:rPr>
        <w:t>«16</w:t>
      </w:r>
      <w:r w:rsidR="00582FE7" w:rsidRPr="00CF5F99">
        <w:rPr>
          <w:rFonts w:ascii="Times New Roman" w:hAnsi="Times New Roman" w:cs="Times New Roman"/>
        </w:rPr>
        <w:t>»</w:t>
      </w:r>
      <w:r w:rsidR="00CF5F99">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393010" w:rsidRPr="00393010">
        <w:rPr>
          <w:b/>
          <w:sz w:val="32"/>
          <w:szCs w:val="32"/>
        </w:rPr>
        <w:t xml:space="preserve">МАЗ 5336А3 с </w:t>
      </w:r>
      <w:proofErr w:type="spellStart"/>
      <w:r w:rsidR="00393010" w:rsidRPr="00393010">
        <w:rPr>
          <w:b/>
          <w:sz w:val="32"/>
          <w:szCs w:val="32"/>
        </w:rPr>
        <w:t>крано</w:t>
      </w:r>
      <w:proofErr w:type="spellEnd"/>
      <w:r w:rsidR="00393010" w:rsidRPr="00393010">
        <w:rPr>
          <w:b/>
          <w:sz w:val="32"/>
          <w:szCs w:val="32"/>
        </w:rPr>
        <w:t>-манипуляторной установкой (КМУ)  PALFINGER РК 15500А</w:t>
      </w:r>
      <w:r w:rsidR="008817B3" w:rsidRPr="008817B3">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CF5F99">
        <w:rPr>
          <w:rFonts w:ascii="Times New Roman" w:hAnsi="Times New Roman" w:cs="Times New Roman"/>
          <w:sz w:val="24"/>
          <w:szCs w:val="24"/>
          <w:lang w:eastAsia="ru-RU"/>
        </w:rPr>
        <w:t>«</w:t>
      </w:r>
      <w:r w:rsidR="004258D5">
        <w:rPr>
          <w:rFonts w:ascii="Times New Roman" w:hAnsi="Times New Roman" w:cs="Times New Roman"/>
          <w:sz w:val="24"/>
          <w:szCs w:val="24"/>
          <w:lang w:eastAsia="ru-RU"/>
        </w:rPr>
        <w:t>16</w:t>
      </w:r>
      <w:r w:rsidR="00632E03" w:rsidRPr="00CF5F99">
        <w:rPr>
          <w:rFonts w:ascii="Times New Roman" w:hAnsi="Times New Roman" w:cs="Times New Roman"/>
          <w:sz w:val="24"/>
          <w:szCs w:val="24"/>
          <w:lang w:eastAsia="ru-RU"/>
        </w:rPr>
        <w:t xml:space="preserve">» </w:t>
      </w:r>
      <w:r w:rsidR="00CF5F99">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F5F99" w:rsidRDefault="00940520"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Адрес электронной почты:</w:t>
      </w:r>
      <w:r w:rsidR="00632E03" w:rsidRPr="00CF5F99">
        <w:rPr>
          <w:rFonts w:ascii="Times New Roman" w:eastAsia="Times New Roman" w:hAnsi="Times New Roman" w:cs="Times New Roman"/>
          <w:bCs/>
          <w:color w:val="000000"/>
          <w:sz w:val="24"/>
          <w:szCs w:val="24"/>
        </w:rPr>
        <w:t xml:space="preserve"> </w:t>
      </w:r>
      <w:hyperlink r:id="rId10" w:history="1">
        <w:r w:rsidR="0088770F" w:rsidRPr="00CF5F99">
          <w:rPr>
            <w:rStyle w:val="a8"/>
            <w:rFonts w:ascii="Times New Roman" w:hAnsi="Times New Roman"/>
            <w:sz w:val="24"/>
            <w:szCs w:val="24"/>
            <w:lang w:val="en-US"/>
          </w:rPr>
          <w:t>smaznov</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s</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a</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global</w:t>
        </w:r>
        <w:r w:rsidR="0088770F" w:rsidRPr="00CF5F99">
          <w:rPr>
            <w:rStyle w:val="a8"/>
            <w:rFonts w:ascii="Times New Roman" w:hAnsi="Times New Roman"/>
            <w:sz w:val="24"/>
            <w:szCs w:val="24"/>
          </w:rPr>
          <w:t>-</w:t>
        </w:r>
        <w:r w:rsidR="0088770F" w:rsidRPr="00CF5F99">
          <w:rPr>
            <w:rStyle w:val="a8"/>
            <w:rFonts w:ascii="Times New Roman" w:hAnsi="Times New Roman"/>
            <w:sz w:val="24"/>
            <w:szCs w:val="24"/>
            <w:lang w:val="en-US"/>
          </w:rPr>
          <w:t>logistics</w:t>
        </w:r>
        <w:r w:rsidR="0088770F" w:rsidRPr="00CF5F99">
          <w:rPr>
            <w:rStyle w:val="a8"/>
            <w:rFonts w:ascii="Times New Roman" w:hAnsi="Times New Roman"/>
            <w:sz w:val="24"/>
            <w:szCs w:val="24"/>
          </w:rPr>
          <w:t>.</w:t>
        </w:r>
        <w:proofErr w:type="spellStart"/>
        <w:r w:rsidR="0088770F" w:rsidRPr="00CF5F99">
          <w:rPr>
            <w:rStyle w:val="a8"/>
            <w:rFonts w:ascii="Times New Roman" w:hAnsi="Times New Roman"/>
            <w:sz w:val="24"/>
            <w:szCs w:val="24"/>
            <w:lang w:val="en-US"/>
          </w:rPr>
          <w:t>ru</w:t>
        </w:r>
        <w:proofErr w:type="spellEnd"/>
      </w:hyperlink>
    </w:p>
    <w:p w:rsidR="00940520" w:rsidRPr="00CF5F99" w:rsidRDefault="00940520"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Контактное лицо:</w:t>
      </w:r>
      <w:r w:rsidR="00632E03" w:rsidRPr="00CF5F99">
        <w:rPr>
          <w:rFonts w:ascii="Times New Roman" w:eastAsia="Times New Roman" w:hAnsi="Times New Roman" w:cs="Times New Roman"/>
          <w:bCs/>
          <w:color w:val="000000"/>
          <w:sz w:val="24"/>
          <w:szCs w:val="24"/>
        </w:rPr>
        <w:t xml:space="preserve">  </w:t>
      </w:r>
      <w:proofErr w:type="spellStart"/>
      <w:r w:rsidR="00325CBD" w:rsidRPr="00CF5F99">
        <w:rPr>
          <w:rFonts w:ascii="Times New Roman" w:eastAsia="Times New Roman" w:hAnsi="Times New Roman" w:cs="Times New Roman"/>
          <w:bCs/>
          <w:color w:val="000000"/>
          <w:sz w:val="24"/>
          <w:szCs w:val="24"/>
        </w:rPr>
        <w:t>Смазнов</w:t>
      </w:r>
      <w:proofErr w:type="spellEnd"/>
      <w:r w:rsidR="00325CBD" w:rsidRPr="00CF5F99">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CF5F99">
        <w:rPr>
          <w:rFonts w:ascii="Times New Roman" w:eastAsia="Times New Roman" w:hAnsi="Times New Roman" w:cs="Times New Roman"/>
          <w:bCs/>
          <w:color w:val="000000"/>
          <w:sz w:val="24"/>
          <w:szCs w:val="24"/>
        </w:rPr>
        <w:t>Номер контактного телефона:</w:t>
      </w:r>
      <w:r w:rsidR="00632E03" w:rsidRPr="00CF5F99">
        <w:rPr>
          <w:rFonts w:ascii="Times New Roman" w:eastAsia="Times New Roman" w:hAnsi="Times New Roman" w:cs="Times New Roman"/>
          <w:bCs/>
          <w:color w:val="000000"/>
          <w:sz w:val="24"/>
          <w:szCs w:val="24"/>
        </w:rPr>
        <w:t xml:space="preserve"> </w:t>
      </w:r>
      <w:r w:rsidR="00325CBD" w:rsidRPr="00CF5F99">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E338FC">
        <w:rPr>
          <w:bCs/>
          <w:color w:val="000000"/>
          <w:sz w:val="24"/>
          <w:szCs w:val="24"/>
        </w:rPr>
        <w:t xml:space="preserve">Поставка </w:t>
      </w:r>
      <w:r w:rsidR="00E338FC" w:rsidRPr="00E338FC">
        <w:rPr>
          <w:bCs/>
          <w:color w:val="000000"/>
          <w:sz w:val="24"/>
          <w:szCs w:val="24"/>
        </w:rPr>
        <w:t xml:space="preserve">МАЗ 5336А3 с </w:t>
      </w:r>
      <w:proofErr w:type="spellStart"/>
      <w:r w:rsidR="00E338FC" w:rsidRPr="00E338FC">
        <w:rPr>
          <w:bCs/>
          <w:color w:val="000000"/>
          <w:sz w:val="24"/>
          <w:szCs w:val="24"/>
        </w:rPr>
        <w:t>крано</w:t>
      </w:r>
      <w:proofErr w:type="spellEnd"/>
      <w:r w:rsidR="00E338FC" w:rsidRPr="00E338FC">
        <w:rPr>
          <w:bCs/>
          <w:color w:val="000000"/>
          <w:sz w:val="24"/>
          <w:szCs w:val="24"/>
        </w:rPr>
        <w:t>-манипуляторной установкой (КМУ)  PALFINGER РК 15500А</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274CC9" w:rsidRPr="00274CC9">
        <w:rPr>
          <w:rFonts w:ascii="Times New Roman" w:eastAsia="Times New Roman" w:hAnsi="Times New Roman" w:cs="Times New Roman"/>
          <w:bCs/>
          <w:color w:val="000000"/>
          <w:sz w:val="24"/>
          <w:szCs w:val="24"/>
        </w:rPr>
        <w:t xml:space="preserve">2 146 000,00 </w:t>
      </w:r>
      <w:r w:rsidR="000E2A11" w:rsidRPr="00274CC9">
        <w:rPr>
          <w:rFonts w:ascii="Times New Roman" w:eastAsia="Times New Roman" w:hAnsi="Times New Roman" w:cs="Times New Roman"/>
          <w:bCs/>
          <w:color w:val="000000"/>
          <w:sz w:val="24"/>
          <w:szCs w:val="24"/>
        </w:rPr>
        <w:t>(</w:t>
      </w:r>
      <w:r w:rsidR="000924EE" w:rsidRPr="000924EE">
        <w:rPr>
          <w:rFonts w:ascii="Times New Roman" w:eastAsia="Times New Roman" w:hAnsi="Times New Roman" w:cs="Times New Roman"/>
          <w:bCs/>
          <w:color w:val="000000"/>
          <w:sz w:val="24"/>
          <w:szCs w:val="24"/>
        </w:rPr>
        <w:t>два миллиона сто сорок шесть тысяч</w:t>
      </w:r>
      <w:r w:rsidR="000924EE">
        <w:rPr>
          <w:rFonts w:ascii="Times New Roman" w:eastAsia="Times New Roman" w:hAnsi="Times New Roman" w:cs="Times New Roman"/>
          <w:bCs/>
          <w:color w:val="000000"/>
          <w:sz w:val="24"/>
          <w:szCs w:val="24"/>
        </w:rPr>
        <w:t>)</w:t>
      </w:r>
      <w:r w:rsidR="000924EE" w:rsidRPr="000924EE">
        <w:rPr>
          <w:rFonts w:ascii="Times New Roman" w:eastAsia="Times New Roman" w:hAnsi="Times New Roman" w:cs="Times New Roman"/>
          <w:bCs/>
          <w:color w:val="000000"/>
          <w:sz w:val="24"/>
          <w:szCs w:val="24"/>
        </w:rPr>
        <w:t xml:space="preserve"> рублей 00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F74833">
        <w:rPr>
          <w:rFonts w:ascii="Times New Roman" w:eastAsia="Calibri" w:hAnsi="Times New Roman" w:cs="Times New Roman"/>
          <w:sz w:val="24"/>
          <w:szCs w:val="24"/>
        </w:rPr>
        <w:t>386 280,00</w:t>
      </w:r>
      <w:r w:rsidR="007E6085">
        <w:rPr>
          <w:rFonts w:ascii="Times New Roman" w:eastAsia="Calibri" w:hAnsi="Times New Roman" w:cs="Times New Roman"/>
          <w:sz w:val="24"/>
          <w:szCs w:val="24"/>
        </w:rPr>
        <w:t xml:space="preserve"> (</w:t>
      </w:r>
      <w:r w:rsidR="00F74833" w:rsidRPr="00F74833">
        <w:rPr>
          <w:rFonts w:ascii="Times New Roman" w:eastAsia="Calibri" w:hAnsi="Times New Roman" w:cs="Times New Roman"/>
          <w:sz w:val="24"/>
          <w:szCs w:val="24"/>
        </w:rPr>
        <w:t>триста восемьдесят шесть тысяч двести восемьдесят</w:t>
      </w:r>
      <w:r w:rsidR="00EB01C1">
        <w:rPr>
          <w:rFonts w:ascii="Times New Roman" w:eastAsia="Calibri" w:hAnsi="Times New Roman" w:cs="Times New Roman"/>
          <w:sz w:val="24"/>
          <w:szCs w:val="24"/>
        </w:rPr>
        <w:t>)</w:t>
      </w:r>
      <w:r w:rsidR="00F74833" w:rsidRPr="00F74833">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0924EE">
        <w:rPr>
          <w:rFonts w:ascii="Times New Roman" w:eastAsia="Times New Roman" w:hAnsi="Times New Roman" w:cs="Times New Roman"/>
          <w:bCs/>
          <w:color w:val="000000"/>
          <w:sz w:val="24"/>
          <w:szCs w:val="24"/>
        </w:rPr>
        <w:t>2 532 280,00</w:t>
      </w:r>
      <w:r w:rsidR="0013310B">
        <w:t xml:space="preserve"> </w:t>
      </w:r>
      <w:r w:rsidR="00AF3C4A" w:rsidRPr="00AF3C4A">
        <w:rPr>
          <w:rFonts w:ascii="Times New Roman" w:eastAsia="Times New Roman" w:hAnsi="Times New Roman" w:cs="Times New Roman"/>
          <w:bCs/>
          <w:color w:val="000000"/>
          <w:sz w:val="24"/>
          <w:szCs w:val="24"/>
        </w:rPr>
        <w:t>(</w:t>
      </w:r>
      <w:r w:rsidR="00F74833" w:rsidRPr="00F74833">
        <w:rPr>
          <w:rFonts w:ascii="Times New Roman" w:eastAsia="Times New Roman" w:hAnsi="Times New Roman" w:cs="Times New Roman"/>
          <w:bCs/>
          <w:color w:val="000000"/>
          <w:sz w:val="24"/>
          <w:szCs w:val="24"/>
        </w:rPr>
        <w:t>два миллиона пятьсот тридцать две тысячи двести восемьдесят</w:t>
      </w:r>
      <w:r w:rsidR="00F74833">
        <w:rPr>
          <w:rFonts w:ascii="Times New Roman" w:eastAsia="Times New Roman" w:hAnsi="Times New Roman" w:cs="Times New Roman"/>
          <w:bCs/>
          <w:color w:val="000000"/>
          <w:sz w:val="24"/>
          <w:szCs w:val="24"/>
        </w:rPr>
        <w:t>)</w:t>
      </w:r>
      <w:r w:rsidR="00F74833" w:rsidRPr="00F74833">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33D6D" w:rsidRPr="00C045D6" w:rsidRDefault="009B04FD" w:rsidP="00633D6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цену</w:t>
      </w:r>
      <w:r w:rsidRPr="004F3940">
        <w:rPr>
          <w:rFonts w:ascii="Times New Roman" w:eastAsia="Times New Roman" w:hAnsi="Times New Roman" w:cs="Times New Roman"/>
          <w:bCs/>
          <w:color w:val="000000"/>
          <w:sz w:val="24"/>
          <w:szCs w:val="24"/>
        </w:rPr>
        <w:t xml:space="preserve"> договора </w:t>
      </w:r>
      <w:r w:rsidRPr="00243965">
        <w:rPr>
          <w:rFonts w:ascii="Times New Roman" w:eastAsia="Times New Roman" w:hAnsi="Times New Roman" w:cs="Times New Roman"/>
          <w:bCs/>
          <w:color w:val="000000"/>
          <w:sz w:val="24"/>
          <w:szCs w:val="24"/>
        </w:rPr>
        <w:t xml:space="preserve">включены все налоговые и таможенные платежи, сборы и иные платежи, </w:t>
      </w:r>
      <w:r w:rsidR="00633D6D">
        <w:rPr>
          <w:rFonts w:ascii="Times New Roman" w:eastAsia="Times New Roman" w:hAnsi="Times New Roman" w:cs="Times New Roman"/>
          <w:bCs/>
          <w:color w:val="000000"/>
          <w:sz w:val="24"/>
          <w:szCs w:val="24"/>
        </w:rPr>
        <w:t>а также</w:t>
      </w:r>
      <w:r w:rsidR="00137ECC">
        <w:rPr>
          <w:rFonts w:ascii="Times New Roman" w:eastAsia="Times New Roman" w:hAnsi="Times New Roman" w:cs="Times New Roman"/>
          <w:bCs/>
          <w:color w:val="000000"/>
          <w:sz w:val="24"/>
          <w:szCs w:val="24"/>
        </w:rPr>
        <w:t xml:space="preserve"> </w:t>
      </w:r>
      <w:r w:rsidR="004329DB" w:rsidRPr="004329DB">
        <w:rPr>
          <w:rFonts w:ascii="Times New Roman" w:eastAsia="Times New Roman" w:hAnsi="Times New Roman" w:cs="Times New Roman"/>
          <w:bCs/>
          <w:color w:val="000000"/>
          <w:sz w:val="24"/>
          <w:szCs w:val="24"/>
        </w:rPr>
        <w:t>упаковку, маркировку, соответствующую документацию, принадлежности, информацию о способах использования товара</w:t>
      </w:r>
      <w:r w:rsidR="00633D6D">
        <w:rPr>
          <w:rFonts w:ascii="Times New Roman" w:eastAsia="Times New Roman" w:hAnsi="Times New Roman" w:cs="Times New Roman"/>
          <w:bCs/>
          <w:color w:val="000000"/>
          <w:sz w:val="24"/>
          <w:szCs w:val="24"/>
        </w:rPr>
        <w:t xml:space="preserve">, </w:t>
      </w:r>
      <w:r w:rsidR="00633D6D" w:rsidRPr="00C045D6">
        <w:rPr>
          <w:rFonts w:ascii="Times New Roman" w:eastAsia="Times New Roman" w:hAnsi="Times New Roman" w:cs="Times New Roman"/>
          <w:bCs/>
          <w:color w:val="000000"/>
          <w:sz w:val="24"/>
          <w:szCs w:val="24"/>
        </w:rPr>
        <w:t>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AC4D57" w:rsidRPr="00AC4D57">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AC4D57" w:rsidRPr="00AC4D57">
        <w:rPr>
          <w:rFonts w:ascii="Times New Roman" w:eastAsia="Times New Roman" w:hAnsi="Times New Roman" w:cs="Times New Roman"/>
          <w:bCs/>
          <w:sz w:val="24"/>
          <w:szCs w:val="24"/>
        </w:rPr>
        <w:t>Станке</w:t>
      </w:r>
      <w:proofErr w:type="gramEnd"/>
      <w:r w:rsidR="00AC4D57" w:rsidRPr="00AC4D57">
        <w:rPr>
          <w:rFonts w:ascii="Times New Roman" w:eastAsia="Times New Roman" w:hAnsi="Times New Roman" w:cs="Times New Roman"/>
          <w:bCs/>
          <w:sz w:val="24"/>
          <w:szCs w:val="24"/>
        </w:rPr>
        <w:t xml:space="preserve"> Димитрова, д. 43, 5</w:t>
      </w:r>
      <w:r w:rsidR="00AC4D57">
        <w:rPr>
          <w:rFonts w:ascii="Times New Roman" w:eastAsia="Times New Roman" w:hAnsi="Times New Roman" w:cs="Times New Roman"/>
          <w:bCs/>
          <w:sz w:val="24"/>
          <w:szCs w:val="24"/>
        </w:rPr>
        <w:t>.</w:t>
      </w:r>
    </w:p>
    <w:p w:rsidR="00AC4D57" w:rsidRPr="00BE0168" w:rsidRDefault="00AC4D57" w:rsidP="00AC4D57">
      <w:pPr>
        <w:tabs>
          <w:tab w:val="left" w:pos="277"/>
        </w:tabs>
        <w:autoSpaceDE w:val="0"/>
        <w:autoSpaceDN w:val="0"/>
        <w:spacing w:after="0" w:line="240" w:lineRule="auto"/>
        <w:rPr>
          <w:b/>
          <w:bCs/>
          <w:color w:val="000000"/>
          <w:sz w:val="24"/>
          <w:szCs w:val="24"/>
        </w:rPr>
      </w:pPr>
    </w:p>
    <w:p w:rsidR="006E32A8" w:rsidRPr="00C3394E" w:rsidRDefault="00C01396" w:rsidP="00C3394E">
      <w:pPr>
        <w:spacing w:line="240" w:lineRule="auto"/>
        <w:rPr>
          <w:sz w:val="24"/>
          <w:szCs w:val="24"/>
        </w:rPr>
      </w:pPr>
      <w:r w:rsidRPr="0016592C">
        <w:rPr>
          <w:rFonts w:ascii="Times New Roman" w:eastAsia="Times New Roman" w:hAnsi="Times New Roman" w:cs="Times New Roman"/>
          <w:b/>
          <w:bCs/>
          <w:color w:val="000000"/>
          <w:sz w:val="24"/>
          <w:szCs w:val="24"/>
        </w:rPr>
        <w:t xml:space="preserve">7.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A2415D"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8B480B" w:rsidP="00E148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2E7844">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41539F" w:rsidRPr="00C41CBC" w:rsidRDefault="0061798F" w:rsidP="00C41CBC">
      <w:pPr>
        <w:tabs>
          <w:tab w:val="left" w:pos="277"/>
        </w:tabs>
        <w:autoSpaceDE w:val="0"/>
        <w:autoSpaceDN w:val="0"/>
        <w:spacing w:after="0" w:line="240" w:lineRule="auto"/>
        <w:rPr>
          <w:rFonts w:ascii="Times New Roman" w:eastAsia="Times New Roman" w:hAnsi="Times New Roman" w:cs="Times New Roman"/>
          <w:bCs/>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41539F" w:rsidRPr="002B7B1A">
        <w:rPr>
          <w:rFonts w:ascii="Times New Roman" w:hAnsi="Times New Roman" w:cs="Times New Roman"/>
          <w:sz w:val="24"/>
          <w:szCs w:val="24"/>
        </w:rPr>
        <w:t>Оплата товара, осуществляется в течение 10  рабочих дней после подписания договора путем перечисления Пр</w:t>
      </w:r>
      <w:r w:rsidR="002B7B1A" w:rsidRPr="002B7B1A">
        <w:rPr>
          <w:rFonts w:ascii="Times New Roman" w:hAnsi="Times New Roman" w:cs="Times New Roman"/>
          <w:sz w:val="24"/>
          <w:szCs w:val="24"/>
        </w:rPr>
        <w:t>одавцу 75% от стоимости товара,</w:t>
      </w:r>
      <w:r w:rsidR="0041539F" w:rsidRPr="002B7B1A">
        <w:rPr>
          <w:rFonts w:ascii="Times New Roman" w:hAnsi="Times New Roman" w:cs="Times New Roman"/>
          <w:sz w:val="24"/>
          <w:szCs w:val="24"/>
        </w:rPr>
        <w:t xml:space="preserve"> в качестве предоплаты. Оставшаяся сумма подлежит оплате по истечении 14 рабочих дней после принятия Товара Покупателем</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lastRenderedPageBreak/>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4258D5">
        <w:rPr>
          <w:rFonts w:ascii="Times New Roman" w:eastAsia="Times New Roman" w:hAnsi="Times New Roman" w:cs="Times New Roman"/>
          <w:bCs/>
          <w:sz w:val="24"/>
          <w:szCs w:val="24"/>
        </w:rPr>
        <w:t>16</w:t>
      </w:r>
      <w:r w:rsidR="00632E03" w:rsidRPr="00DB5489">
        <w:rPr>
          <w:rFonts w:ascii="Times New Roman" w:eastAsia="Times New Roman" w:hAnsi="Times New Roman" w:cs="Times New Roman"/>
          <w:bCs/>
          <w:sz w:val="24"/>
          <w:szCs w:val="24"/>
        </w:rPr>
        <w:t xml:space="preserve">» </w:t>
      </w:r>
      <w:r w:rsidR="006755A1">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6755A1">
        <w:rPr>
          <w:rFonts w:ascii="Times New Roman" w:eastAsia="Times New Roman" w:hAnsi="Times New Roman" w:cs="Times New Roman"/>
          <w:bCs/>
          <w:sz w:val="24"/>
          <w:szCs w:val="24"/>
        </w:rPr>
        <w:t xml:space="preserve"> час. 00 мин. «21» 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6755A1">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6755A1">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6755A1">
        <w:rPr>
          <w:rFonts w:ascii="Times New Roman" w:eastAsia="Times New Roman" w:hAnsi="Times New Roman" w:cs="Times New Roman"/>
          <w:bCs/>
          <w:sz w:val="24"/>
          <w:szCs w:val="24"/>
        </w:rPr>
        <w:t>23» 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lastRenderedPageBreak/>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032D8C" w:rsidRDefault="00520370" w:rsidP="003F577D">
            <w:pPr>
              <w:pStyle w:val="a6"/>
              <w:rPr>
                <w:rFonts w:ascii="Times New Roman" w:hAnsi="Times New Roman"/>
                <w:sz w:val="24"/>
                <w:szCs w:val="24"/>
              </w:rPr>
            </w:pPr>
            <w:r w:rsidRPr="00032D8C">
              <w:rPr>
                <w:rFonts w:ascii="Times New Roman" w:hAnsi="Times New Roman"/>
                <w:sz w:val="24"/>
                <w:szCs w:val="24"/>
              </w:rPr>
              <w:t xml:space="preserve">Контактное лицо: </w:t>
            </w:r>
            <w:proofErr w:type="spellStart"/>
            <w:r w:rsidR="0066647E" w:rsidRPr="00032D8C">
              <w:rPr>
                <w:rFonts w:ascii="Times New Roman" w:hAnsi="Times New Roman"/>
                <w:sz w:val="24"/>
                <w:szCs w:val="24"/>
              </w:rPr>
              <w:t>Смазнов</w:t>
            </w:r>
            <w:proofErr w:type="spellEnd"/>
            <w:r w:rsidR="0066647E" w:rsidRPr="00032D8C">
              <w:rPr>
                <w:rFonts w:ascii="Times New Roman" w:hAnsi="Times New Roman"/>
                <w:sz w:val="24"/>
                <w:szCs w:val="24"/>
              </w:rPr>
              <w:t xml:space="preserve"> Сергей Александрович</w:t>
            </w:r>
          </w:p>
          <w:p w:rsidR="001A46BA" w:rsidRPr="00032D8C" w:rsidRDefault="00520370" w:rsidP="003F577D">
            <w:pPr>
              <w:pStyle w:val="a6"/>
              <w:rPr>
                <w:rFonts w:ascii="Times New Roman" w:hAnsi="Times New Roman"/>
                <w:sz w:val="24"/>
                <w:szCs w:val="24"/>
              </w:rPr>
            </w:pPr>
            <w:r w:rsidRPr="00032D8C">
              <w:rPr>
                <w:rFonts w:ascii="Times New Roman" w:hAnsi="Times New Roman"/>
                <w:sz w:val="24"/>
                <w:szCs w:val="24"/>
              </w:rPr>
              <w:t>Т</w:t>
            </w:r>
            <w:r w:rsidR="0066647E" w:rsidRPr="00032D8C">
              <w:rPr>
                <w:rFonts w:ascii="Times New Roman" w:hAnsi="Times New Roman"/>
                <w:sz w:val="24"/>
                <w:szCs w:val="24"/>
              </w:rPr>
              <w:t>елефон: (495) 695-12-50 доб. 103</w:t>
            </w:r>
            <w:r w:rsidRPr="00032D8C">
              <w:rPr>
                <w:rFonts w:ascii="Times New Roman" w:hAnsi="Times New Roman"/>
                <w:sz w:val="24"/>
                <w:szCs w:val="24"/>
              </w:rPr>
              <w:t xml:space="preserve"> факс: (495) 695-12-71</w:t>
            </w:r>
          </w:p>
          <w:p w:rsidR="001A46BA" w:rsidRPr="00032D8C" w:rsidRDefault="001A46BA" w:rsidP="003F577D">
            <w:pPr>
              <w:pStyle w:val="a6"/>
              <w:rPr>
                <w:rFonts w:ascii="Times New Roman" w:hAnsi="Times New Roman"/>
                <w:sz w:val="24"/>
                <w:szCs w:val="24"/>
              </w:rPr>
            </w:pPr>
            <w:r w:rsidRPr="00032D8C">
              <w:rPr>
                <w:rFonts w:ascii="Times New Roman" w:hAnsi="Times New Roman"/>
                <w:sz w:val="24"/>
                <w:szCs w:val="24"/>
              </w:rPr>
              <w:t xml:space="preserve">Сайт, на котором размещена документация процедуры закупки: </w:t>
            </w:r>
            <w:hyperlink r:id="rId14" w:history="1">
              <w:r w:rsidR="00520370" w:rsidRPr="00032D8C">
                <w:rPr>
                  <w:rStyle w:val="a8"/>
                  <w:rFonts w:ascii="Times New Roman" w:hAnsi="Times New Roman"/>
                  <w:sz w:val="24"/>
                  <w:szCs w:val="24"/>
                  <w:lang w:val="en-US"/>
                </w:rPr>
                <w:t>www</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global</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logistics</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ru</w:t>
              </w:r>
            </w:hyperlink>
            <w:r w:rsidR="00520370" w:rsidRPr="00032D8C">
              <w:rPr>
                <w:rFonts w:ascii="Times New Roman" w:hAnsi="Times New Roman"/>
                <w:sz w:val="24"/>
                <w:szCs w:val="24"/>
              </w:rPr>
              <w:t xml:space="preserve"> и </w:t>
            </w:r>
            <w:hyperlink r:id="rId15" w:history="1">
              <w:r w:rsidR="00520370" w:rsidRPr="00032D8C">
                <w:rPr>
                  <w:rStyle w:val="a8"/>
                  <w:rFonts w:ascii="Times New Roman" w:hAnsi="Times New Roman"/>
                  <w:sz w:val="24"/>
                  <w:szCs w:val="24"/>
                  <w:lang w:val="en-US"/>
                </w:rPr>
                <w:t>www</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a</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k</w:t>
              </w:r>
              <w:r w:rsidR="00520370" w:rsidRPr="00032D8C">
                <w:rPr>
                  <w:rStyle w:val="a8"/>
                  <w:rFonts w:ascii="Times New Roman" w:hAnsi="Times New Roman"/>
                  <w:sz w:val="24"/>
                  <w:szCs w:val="24"/>
                </w:rPr>
                <w:t>-</w:t>
              </w:r>
              <w:r w:rsidR="00520370" w:rsidRPr="00032D8C">
                <w:rPr>
                  <w:rStyle w:val="a8"/>
                  <w:rFonts w:ascii="Times New Roman" w:hAnsi="Times New Roman"/>
                  <w:sz w:val="24"/>
                  <w:szCs w:val="24"/>
                  <w:lang w:val="en-US"/>
                </w:rPr>
                <w:t>d</w:t>
              </w:r>
              <w:r w:rsidR="00520370" w:rsidRPr="00032D8C">
                <w:rPr>
                  <w:rStyle w:val="a8"/>
                  <w:rFonts w:ascii="Times New Roman" w:hAnsi="Times New Roman"/>
                  <w:sz w:val="24"/>
                  <w:szCs w:val="24"/>
                </w:rPr>
                <w:t>.</w:t>
              </w:r>
              <w:proofErr w:type="spellStart"/>
              <w:r w:rsidR="00520370" w:rsidRPr="00032D8C">
                <w:rPr>
                  <w:rStyle w:val="a8"/>
                  <w:rFonts w:ascii="Times New Roman" w:hAnsi="Times New Roman"/>
                  <w:sz w:val="24"/>
                  <w:szCs w:val="24"/>
                  <w:lang w:val="en-US"/>
                </w:rPr>
                <w:t>ru</w:t>
              </w:r>
              <w:proofErr w:type="spellEnd"/>
            </w:hyperlink>
            <w:r w:rsidR="00520370" w:rsidRPr="00032D8C">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032D8C">
              <w:rPr>
                <w:rFonts w:ascii="Times New Roman" w:hAnsi="Times New Roman"/>
                <w:sz w:val="24"/>
                <w:szCs w:val="24"/>
              </w:rPr>
              <w:t xml:space="preserve">Адрес электронной почты: </w:t>
            </w:r>
            <w:hyperlink r:id="rId16" w:history="1">
              <w:r w:rsidR="0066647E" w:rsidRPr="00032D8C">
                <w:rPr>
                  <w:rStyle w:val="a8"/>
                  <w:rFonts w:ascii="Times New Roman" w:hAnsi="Times New Roman"/>
                  <w:sz w:val="24"/>
                  <w:szCs w:val="24"/>
                  <w:lang w:val="en-US"/>
                </w:rPr>
                <w:t>smaznov</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s</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a</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global</w:t>
              </w:r>
              <w:r w:rsidR="0066647E" w:rsidRPr="00032D8C">
                <w:rPr>
                  <w:rStyle w:val="a8"/>
                  <w:rFonts w:ascii="Times New Roman" w:hAnsi="Times New Roman"/>
                  <w:sz w:val="24"/>
                  <w:szCs w:val="24"/>
                </w:rPr>
                <w:t>-</w:t>
              </w:r>
              <w:r w:rsidR="0066647E" w:rsidRPr="00032D8C">
                <w:rPr>
                  <w:rStyle w:val="a8"/>
                  <w:rFonts w:ascii="Times New Roman" w:hAnsi="Times New Roman"/>
                  <w:sz w:val="24"/>
                  <w:szCs w:val="24"/>
                  <w:lang w:val="en-US"/>
                </w:rPr>
                <w:t>logistics</w:t>
              </w:r>
              <w:r w:rsidR="0066647E" w:rsidRPr="00032D8C">
                <w:rPr>
                  <w:rStyle w:val="a8"/>
                  <w:rFonts w:ascii="Times New Roman" w:hAnsi="Times New Roman"/>
                  <w:sz w:val="24"/>
                  <w:szCs w:val="24"/>
                </w:rPr>
                <w:t>.</w:t>
              </w:r>
              <w:proofErr w:type="spellStart"/>
              <w:r w:rsidR="0066647E" w:rsidRPr="00032D8C">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AF6022"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Pr="00E338FC">
              <w:rPr>
                <w:bCs/>
                <w:color w:val="000000"/>
                <w:sz w:val="24"/>
                <w:szCs w:val="24"/>
              </w:rPr>
              <w:t xml:space="preserve">МАЗ 5336А3 с </w:t>
            </w:r>
            <w:proofErr w:type="spellStart"/>
            <w:r w:rsidRPr="00E338FC">
              <w:rPr>
                <w:bCs/>
                <w:color w:val="000000"/>
                <w:sz w:val="24"/>
                <w:szCs w:val="24"/>
              </w:rPr>
              <w:t>крано</w:t>
            </w:r>
            <w:proofErr w:type="spellEnd"/>
            <w:r w:rsidRPr="00E338FC">
              <w:rPr>
                <w:bCs/>
                <w:color w:val="000000"/>
                <w:sz w:val="24"/>
                <w:szCs w:val="24"/>
              </w:rPr>
              <w:t>-манипуляторной установкой (КМУ)  PALFINGER РК 15500А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F6022" w:rsidRDefault="00AF6022" w:rsidP="00AF6022">
            <w:pPr>
              <w:spacing w:after="0" w:line="240" w:lineRule="auto"/>
              <w:rPr>
                <w:rFonts w:ascii="Arial" w:hAnsi="Arial" w:cs="Arial"/>
                <w:color w:val="000000"/>
              </w:rPr>
            </w:pPr>
            <w:r w:rsidRPr="00274CC9">
              <w:rPr>
                <w:rFonts w:ascii="Times New Roman" w:eastAsia="Times New Roman" w:hAnsi="Times New Roman" w:cs="Times New Roman"/>
                <w:bCs/>
                <w:color w:val="000000"/>
                <w:sz w:val="24"/>
                <w:szCs w:val="24"/>
              </w:rPr>
              <w:t>2 146 000,00 (</w:t>
            </w:r>
            <w:r w:rsidRPr="000924EE">
              <w:rPr>
                <w:rFonts w:ascii="Times New Roman" w:eastAsia="Times New Roman" w:hAnsi="Times New Roman" w:cs="Times New Roman"/>
                <w:bCs/>
                <w:color w:val="000000"/>
                <w:sz w:val="24"/>
                <w:szCs w:val="24"/>
              </w:rPr>
              <w:t>два миллиона сто сорок шесть тысяч</w:t>
            </w:r>
            <w:r>
              <w:rPr>
                <w:rFonts w:ascii="Times New Roman" w:eastAsia="Times New Roman" w:hAnsi="Times New Roman" w:cs="Times New Roman"/>
                <w:bCs/>
                <w:color w:val="000000"/>
                <w:sz w:val="24"/>
                <w:szCs w:val="24"/>
              </w:rPr>
              <w:t>)</w:t>
            </w:r>
            <w:r w:rsidRPr="000924EE">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- 386 280,00 (</w:t>
            </w:r>
            <w:r w:rsidRPr="00F74833">
              <w:rPr>
                <w:rFonts w:ascii="Times New Roman" w:eastAsia="Calibri" w:hAnsi="Times New Roman" w:cs="Times New Roman"/>
                <w:sz w:val="24"/>
                <w:szCs w:val="24"/>
              </w:rPr>
              <w:t>триста восемьдесят шесть тысяч двести восемьдесят</w:t>
            </w:r>
            <w:r>
              <w:rPr>
                <w:rFonts w:ascii="Times New Roman" w:eastAsia="Calibri" w:hAnsi="Times New Roman" w:cs="Times New Roman"/>
                <w:sz w:val="24"/>
                <w:szCs w:val="24"/>
              </w:rPr>
              <w:t>)</w:t>
            </w:r>
            <w:r w:rsidRPr="00F74833">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2 532 280,00</w:t>
            </w:r>
            <w:r>
              <w:t xml:space="preserve"> </w:t>
            </w:r>
            <w:r w:rsidRPr="00AF3C4A">
              <w:rPr>
                <w:rFonts w:ascii="Times New Roman" w:eastAsia="Times New Roman" w:hAnsi="Times New Roman" w:cs="Times New Roman"/>
                <w:bCs/>
                <w:color w:val="000000"/>
                <w:sz w:val="24"/>
                <w:szCs w:val="24"/>
              </w:rPr>
              <w:t>(</w:t>
            </w:r>
            <w:r w:rsidRPr="00F74833">
              <w:rPr>
                <w:rFonts w:ascii="Times New Roman" w:eastAsia="Times New Roman" w:hAnsi="Times New Roman" w:cs="Times New Roman"/>
                <w:bCs/>
                <w:color w:val="000000"/>
                <w:sz w:val="24"/>
                <w:szCs w:val="24"/>
              </w:rPr>
              <w:t>два миллиона пятьсот тридцать две тысячи двести восемьдесят</w:t>
            </w:r>
            <w:r>
              <w:rPr>
                <w:rFonts w:ascii="Times New Roman" w:eastAsia="Times New Roman" w:hAnsi="Times New Roman" w:cs="Times New Roman"/>
                <w:bCs/>
                <w:color w:val="000000"/>
                <w:sz w:val="24"/>
                <w:szCs w:val="24"/>
              </w:rPr>
              <w:t>)</w:t>
            </w:r>
            <w:r w:rsidRPr="00F74833">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B10861" w:rsidRPr="007D7AD3" w:rsidRDefault="00AF6022" w:rsidP="007D7AD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цену</w:t>
            </w:r>
            <w:r w:rsidRPr="004F3940">
              <w:rPr>
                <w:rFonts w:ascii="Times New Roman" w:eastAsia="Times New Roman" w:hAnsi="Times New Roman" w:cs="Times New Roman"/>
                <w:bCs/>
                <w:color w:val="000000"/>
                <w:sz w:val="24"/>
                <w:szCs w:val="24"/>
              </w:rPr>
              <w:t xml:space="preserve"> договора </w:t>
            </w:r>
            <w:r w:rsidRPr="00243965">
              <w:rPr>
                <w:rFonts w:ascii="Times New Roman" w:eastAsia="Times New Roman" w:hAnsi="Times New Roman" w:cs="Times New Roman"/>
                <w:bCs/>
                <w:color w:val="000000"/>
                <w:sz w:val="24"/>
                <w:szCs w:val="24"/>
              </w:rPr>
              <w:t xml:space="preserve">включены все налоговые и таможенные платежи, сборы и иные платежи, </w:t>
            </w:r>
            <w:r>
              <w:rPr>
                <w:rFonts w:ascii="Times New Roman" w:eastAsia="Times New Roman" w:hAnsi="Times New Roman" w:cs="Times New Roman"/>
                <w:bCs/>
                <w:color w:val="000000"/>
                <w:sz w:val="24"/>
                <w:szCs w:val="24"/>
              </w:rPr>
              <w:t xml:space="preserve">а также </w:t>
            </w:r>
            <w:r w:rsidRPr="004329DB">
              <w:rPr>
                <w:rFonts w:ascii="Times New Roman" w:eastAsia="Times New Roman" w:hAnsi="Times New Roman" w:cs="Times New Roman"/>
                <w:bCs/>
                <w:color w:val="000000"/>
                <w:sz w:val="24"/>
                <w:szCs w:val="24"/>
              </w:rPr>
              <w:t>упаковку, маркировку, соответствующую документацию, принадлежности, информацию о способах использования товара</w:t>
            </w:r>
            <w:r>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lastRenderedPageBreak/>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AF6022"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2B7B1A">
              <w:rPr>
                <w:rFonts w:ascii="Times New Roman" w:hAnsi="Times New Roman" w:cs="Times New Roman"/>
                <w:sz w:val="24"/>
                <w:szCs w:val="24"/>
              </w:rPr>
              <w:t>Оплата товара, осуществляется в течение 10  рабочих дней после подписания договора путем перечисления Продавцу 75% от стоимости товара, в качестве предоплаты. Оставшаяся сумма подлежит оплате по истечении 14 рабочих дней после принятия Товара Покупателем</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w:t>
            </w:r>
            <w:r w:rsidRPr="00A10BA5">
              <w:rPr>
                <w:rFonts w:ascii="Times New Roman" w:hAnsi="Times New Roman" w:cs="Times New Roman"/>
                <w:color w:val="000000"/>
                <w:sz w:val="24"/>
                <w:szCs w:val="24"/>
              </w:rPr>
              <w:lastRenderedPageBreak/>
              <w:t xml:space="preserve">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4258D5"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bookmarkStart w:id="0" w:name="_GoBack"/>
            <w:bookmarkEnd w:id="0"/>
          </w:p>
        </w:tc>
      </w:tr>
      <w:tr w:rsidR="00CC7777" w:rsidRPr="00A10BA5" w:rsidTr="00CC7777">
        <w:trPr>
          <w:trHeight w:val="705"/>
        </w:trPr>
        <w:tc>
          <w:tcPr>
            <w:tcW w:w="189" w:type="pct"/>
            <w:tcBorders>
              <w:top w:val="single" w:sz="4" w:space="0" w:color="auto"/>
            </w:tcBorders>
          </w:tcPr>
          <w:p w:rsidR="00CC7777"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92183A"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92183A"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lastRenderedPageBreak/>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Pr>
                <w:rFonts w:ascii="Times New Roman" w:hAnsi="Times New Roman" w:cs="Times New Roman"/>
                <w:color w:val="000000"/>
                <w:sz w:val="24"/>
                <w:szCs w:val="24"/>
              </w:rPr>
              <w:t>6</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F7522E" w:rsidRPr="00234B3D" w:rsidRDefault="00234B3D" w:rsidP="00234B3D">
      <w:pPr>
        <w:tabs>
          <w:tab w:val="left" w:pos="1134"/>
        </w:tabs>
        <w:spacing w:after="0" w:line="240" w:lineRule="auto"/>
        <w:jc w:val="both"/>
        <w:rPr>
          <w:rFonts w:ascii="Times New Roman" w:hAnsi="Times New Roman" w:cs="Times New Roman"/>
          <w:sz w:val="24"/>
          <w:szCs w:val="24"/>
        </w:rPr>
      </w:pPr>
      <w:r w:rsidRPr="00234B3D">
        <w:rPr>
          <w:rFonts w:ascii="Times New Roman" w:hAnsi="Times New Roman" w:cs="Times New Roman"/>
          <w:sz w:val="24"/>
          <w:szCs w:val="24"/>
        </w:rPr>
        <w:t xml:space="preserve">Технические данные автотранспорта должны соответствовать параметрам и быть не ниже </w:t>
      </w:r>
      <w:r>
        <w:rPr>
          <w:rFonts w:ascii="Times New Roman" w:hAnsi="Times New Roman" w:cs="Times New Roman"/>
          <w:sz w:val="24"/>
          <w:szCs w:val="24"/>
        </w:rPr>
        <w:t>значений, приведенных в таблице.</w:t>
      </w:r>
    </w:p>
    <w:p w:rsidR="00234B3D" w:rsidRPr="00234B3D" w:rsidRDefault="00234B3D" w:rsidP="00234B3D">
      <w:pPr>
        <w:tabs>
          <w:tab w:val="left" w:pos="1134"/>
        </w:tabs>
        <w:spacing w:after="0" w:line="240" w:lineRule="auto"/>
        <w:jc w:val="both"/>
        <w:rPr>
          <w:sz w:val="24"/>
          <w:szCs w:val="24"/>
        </w:rPr>
      </w:pPr>
    </w:p>
    <w:tbl>
      <w:tblPr>
        <w:tblStyle w:val="ad"/>
        <w:tblW w:w="0" w:type="auto"/>
        <w:tblLook w:val="04A0" w:firstRow="1" w:lastRow="0" w:firstColumn="1" w:lastColumn="0" w:noHBand="0" w:noVBand="1"/>
      </w:tblPr>
      <w:tblGrid>
        <w:gridCol w:w="4785"/>
        <w:gridCol w:w="4785"/>
      </w:tblGrid>
      <w:tr w:rsidR="00F7522E" w:rsidTr="00F7522E">
        <w:tc>
          <w:tcPr>
            <w:tcW w:w="4785" w:type="dxa"/>
          </w:tcPr>
          <w:p w:rsidR="00F7522E" w:rsidRPr="00F00A4C" w:rsidRDefault="00F7522E" w:rsidP="0026089D">
            <w:pPr>
              <w:jc w:val="center"/>
              <w:rPr>
                <w:rFonts w:ascii="Times New Roman" w:hAnsi="Times New Roman" w:cs="Times New Roman"/>
                <w:sz w:val="24"/>
                <w:szCs w:val="24"/>
              </w:rPr>
            </w:pPr>
            <w:r w:rsidRPr="00F00A4C">
              <w:rPr>
                <w:rFonts w:ascii="Times New Roman" w:hAnsi="Times New Roman" w:cs="Times New Roman"/>
                <w:sz w:val="24"/>
                <w:szCs w:val="24"/>
              </w:rPr>
              <w:t>Наименование</w:t>
            </w:r>
          </w:p>
        </w:tc>
        <w:tc>
          <w:tcPr>
            <w:tcW w:w="4785" w:type="dxa"/>
          </w:tcPr>
          <w:p w:rsidR="00F7522E" w:rsidRPr="00F00A4C" w:rsidRDefault="00F7522E" w:rsidP="0026089D">
            <w:pPr>
              <w:jc w:val="center"/>
              <w:rPr>
                <w:rFonts w:ascii="Times New Roman" w:hAnsi="Times New Roman" w:cs="Times New Roman"/>
                <w:sz w:val="24"/>
                <w:szCs w:val="24"/>
              </w:rPr>
            </w:pPr>
            <w:r w:rsidRPr="00F00A4C">
              <w:rPr>
                <w:rFonts w:ascii="Times New Roman" w:hAnsi="Times New Roman" w:cs="Times New Roman"/>
                <w:sz w:val="24"/>
                <w:szCs w:val="24"/>
              </w:rPr>
              <w:t>Параметры</w:t>
            </w:r>
          </w:p>
        </w:tc>
      </w:tr>
      <w:tr w:rsidR="00825103" w:rsidTr="00825103">
        <w:tc>
          <w:tcPr>
            <w:tcW w:w="9570" w:type="dxa"/>
            <w:gridSpan w:val="2"/>
          </w:tcPr>
          <w:p w:rsidR="00825103" w:rsidRPr="00F00A4C" w:rsidRDefault="00825103" w:rsidP="0026089D">
            <w:pPr>
              <w:jc w:val="center"/>
              <w:rPr>
                <w:rFonts w:ascii="Times New Roman" w:hAnsi="Times New Roman" w:cs="Times New Roman"/>
                <w:b/>
                <w:sz w:val="24"/>
                <w:szCs w:val="24"/>
              </w:rPr>
            </w:pPr>
            <w:r w:rsidRPr="00F00A4C">
              <w:rPr>
                <w:rFonts w:ascii="Times New Roman" w:hAnsi="Times New Roman" w:cs="Times New Roman"/>
                <w:b/>
                <w:sz w:val="24"/>
                <w:szCs w:val="24"/>
              </w:rPr>
              <w:t>МАЗ-5336А</w:t>
            </w:r>
          </w:p>
        </w:tc>
      </w:tr>
      <w:tr w:rsidR="00F7522E" w:rsidTr="00F7522E">
        <w:tc>
          <w:tcPr>
            <w:tcW w:w="4785" w:type="dxa"/>
          </w:tcPr>
          <w:p w:rsidR="00F7522E" w:rsidRPr="00F00A4C" w:rsidRDefault="00825103" w:rsidP="0026089D">
            <w:pPr>
              <w:jc w:val="center"/>
              <w:rPr>
                <w:rFonts w:ascii="Times New Roman" w:hAnsi="Times New Roman" w:cs="Times New Roman"/>
                <w:sz w:val="24"/>
                <w:szCs w:val="24"/>
              </w:rPr>
            </w:pPr>
            <w:r w:rsidRPr="00F00A4C">
              <w:rPr>
                <w:rFonts w:ascii="Times New Roman" w:hAnsi="Times New Roman" w:cs="Times New Roman"/>
                <w:sz w:val="24"/>
                <w:szCs w:val="24"/>
              </w:rPr>
              <w:t>Модель двигателя</w:t>
            </w:r>
          </w:p>
        </w:tc>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ЯМЗ-6562.10</w:t>
            </w:r>
          </w:p>
        </w:tc>
      </w:tr>
      <w:tr w:rsidR="00F7522E" w:rsidTr="00F7522E">
        <w:tc>
          <w:tcPr>
            <w:tcW w:w="4785" w:type="dxa"/>
          </w:tcPr>
          <w:p w:rsidR="00F7522E" w:rsidRPr="00F00A4C" w:rsidRDefault="00825103" w:rsidP="0026089D">
            <w:pPr>
              <w:jc w:val="center"/>
              <w:rPr>
                <w:rFonts w:ascii="Times New Roman" w:hAnsi="Times New Roman" w:cs="Times New Roman"/>
                <w:sz w:val="24"/>
                <w:szCs w:val="24"/>
              </w:rPr>
            </w:pPr>
            <w:r w:rsidRPr="00F00A4C">
              <w:rPr>
                <w:rFonts w:ascii="Times New Roman" w:hAnsi="Times New Roman" w:cs="Times New Roman"/>
                <w:sz w:val="24"/>
                <w:szCs w:val="24"/>
              </w:rPr>
              <w:t>Мощность двигателя</w:t>
            </w:r>
            <w:r w:rsidR="00006BF2" w:rsidRPr="00F00A4C">
              <w:rPr>
                <w:rFonts w:ascii="Times New Roman" w:hAnsi="Times New Roman" w:cs="Times New Roman"/>
                <w:sz w:val="24"/>
                <w:szCs w:val="24"/>
              </w:rPr>
              <w:t>, кВт (</w:t>
            </w:r>
            <w:proofErr w:type="spellStart"/>
            <w:r w:rsidR="00006BF2" w:rsidRPr="00F00A4C">
              <w:rPr>
                <w:rFonts w:ascii="Times New Roman" w:hAnsi="Times New Roman" w:cs="Times New Roman"/>
                <w:sz w:val="24"/>
                <w:szCs w:val="24"/>
              </w:rPr>
              <w:t>л</w:t>
            </w:r>
            <w:proofErr w:type="gramStart"/>
            <w:r w:rsidR="00006BF2" w:rsidRPr="00F00A4C">
              <w:rPr>
                <w:rFonts w:ascii="Times New Roman" w:hAnsi="Times New Roman" w:cs="Times New Roman"/>
                <w:sz w:val="24"/>
                <w:szCs w:val="24"/>
              </w:rPr>
              <w:t>.с</w:t>
            </w:r>
            <w:proofErr w:type="spellEnd"/>
            <w:proofErr w:type="gramEnd"/>
            <w:r w:rsidR="00006BF2" w:rsidRPr="00F00A4C">
              <w:rPr>
                <w:rFonts w:ascii="Times New Roman" w:hAnsi="Times New Roman" w:cs="Times New Roman"/>
                <w:sz w:val="24"/>
                <w:szCs w:val="24"/>
              </w:rPr>
              <w:t>)</w:t>
            </w:r>
          </w:p>
        </w:tc>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184 (250)</w:t>
            </w:r>
          </w:p>
        </w:tc>
      </w:tr>
      <w:tr w:rsidR="00F7522E" w:rsidTr="00F7522E">
        <w:tc>
          <w:tcPr>
            <w:tcW w:w="4785" w:type="dxa"/>
          </w:tcPr>
          <w:p w:rsidR="00F7522E" w:rsidRPr="00F00A4C" w:rsidRDefault="00006BF2" w:rsidP="0026089D">
            <w:pPr>
              <w:jc w:val="center"/>
              <w:rPr>
                <w:rFonts w:ascii="Times New Roman" w:hAnsi="Times New Roman" w:cs="Times New Roman"/>
                <w:sz w:val="24"/>
                <w:szCs w:val="24"/>
              </w:rPr>
            </w:pPr>
            <w:r w:rsidRPr="00F00A4C">
              <w:rPr>
                <w:rFonts w:ascii="Times New Roman" w:hAnsi="Times New Roman" w:cs="Times New Roman"/>
                <w:sz w:val="24"/>
                <w:szCs w:val="24"/>
              </w:rPr>
              <w:t>Модель коробки передач</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ЯМЗ-2381-02</w:t>
            </w:r>
          </w:p>
        </w:tc>
      </w:tr>
      <w:tr w:rsidR="00F7522E" w:rsidTr="00F7522E">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Число передач КП</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8</w:t>
            </w:r>
          </w:p>
        </w:tc>
      </w:tr>
      <w:tr w:rsidR="00F7522E" w:rsidTr="00F7522E">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 xml:space="preserve">Грузоподъемность, </w:t>
            </w:r>
            <w:proofErr w:type="gramStart"/>
            <w:r w:rsidRPr="00F00A4C">
              <w:rPr>
                <w:rFonts w:ascii="Times New Roman" w:hAnsi="Times New Roman" w:cs="Times New Roman"/>
                <w:sz w:val="24"/>
                <w:szCs w:val="24"/>
              </w:rPr>
              <w:t>кг</w:t>
            </w:r>
            <w:proofErr w:type="gramEnd"/>
            <w:r w:rsidRPr="00F00A4C">
              <w:rPr>
                <w:rFonts w:ascii="Times New Roman" w:hAnsi="Times New Roman" w:cs="Times New Roman"/>
                <w:sz w:val="24"/>
                <w:szCs w:val="24"/>
              </w:rPr>
              <w:t>.</w:t>
            </w:r>
          </w:p>
        </w:tc>
        <w:tc>
          <w:tcPr>
            <w:tcW w:w="4785" w:type="dxa"/>
          </w:tcPr>
          <w:p w:rsidR="00F7522E" w:rsidRPr="00F00A4C" w:rsidRDefault="00F81B79" w:rsidP="0026089D">
            <w:pPr>
              <w:jc w:val="center"/>
              <w:rPr>
                <w:rFonts w:ascii="Times New Roman" w:hAnsi="Times New Roman" w:cs="Times New Roman"/>
                <w:sz w:val="24"/>
                <w:szCs w:val="24"/>
              </w:rPr>
            </w:pPr>
            <w:r w:rsidRPr="00F00A4C">
              <w:rPr>
                <w:rFonts w:ascii="Times New Roman" w:hAnsi="Times New Roman" w:cs="Times New Roman"/>
                <w:sz w:val="24"/>
                <w:szCs w:val="24"/>
              </w:rPr>
              <w:t>8200</w:t>
            </w:r>
          </w:p>
        </w:tc>
      </w:tr>
      <w:tr w:rsidR="00F168C2" w:rsidTr="00F168C2">
        <w:trPr>
          <w:trHeight w:val="283"/>
        </w:trPr>
        <w:tc>
          <w:tcPr>
            <w:tcW w:w="9570" w:type="dxa"/>
            <w:gridSpan w:val="2"/>
          </w:tcPr>
          <w:p w:rsidR="00F168C2" w:rsidRPr="00F00A4C" w:rsidRDefault="00DC5021" w:rsidP="0026089D">
            <w:pPr>
              <w:jc w:val="center"/>
              <w:rPr>
                <w:rFonts w:ascii="Times New Roman" w:hAnsi="Times New Roman" w:cs="Times New Roman"/>
                <w:b/>
                <w:sz w:val="24"/>
                <w:szCs w:val="24"/>
              </w:rPr>
            </w:pPr>
            <w:r w:rsidRPr="00F00A4C">
              <w:rPr>
                <w:rFonts w:ascii="Times New Roman" w:eastAsia="Times New Roman" w:hAnsi="Times New Roman" w:cs="Times New Roman"/>
                <w:b/>
                <w:color w:val="555555"/>
                <w:sz w:val="24"/>
                <w:szCs w:val="24"/>
              </w:rPr>
              <w:t>КМУ РК 15500А</w:t>
            </w:r>
          </w:p>
        </w:tc>
      </w:tr>
      <w:tr w:rsidR="00F168C2" w:rsidTr="00F168C2">
        <w:trPr>
          <w:trHeight w:val="283"/>
        </w:trPr>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Грузовой момент, т. м</w:t>
            </w:r>
          </w:p>
        </w:tc>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14,6</w:t>
            </w:r>
          </w:p>
        </w:tc>
      </w:tr>
      <w:tr w:rsidR="00F168C2" w:rsidTr="00F168C2">
        <w:trPr>
          <w:trHeight w:val="283"/>
        </w:trPr>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Максимальный гидравлический вылет</w:t>
            </w:r>
          </w:p>
        </w:tc>
        <w:tc>
          <w:tcPr>
            <w:tcW w:w="4785" w:type="dxa"/>
          </w:tcPr>
          <w:p w:rsidR="00F168C2" w:rsidRPr="00F00A4C" w:rsidRDefault="00DC5021" w:rsidP="0026089D">
            <w:pPr>
              <w:jc w:val="center"/>
              <w:rPr>
                <w:rFonts w:ascii="Times New Roman" w:hAnsi="Times New Roman" w:cs="Times New Roman"/>
                <w:sz w:val="24"/>
                <w:szCs w:val="24"/>
              </w:rPr>
            </w:pPr>
            <w:r w:rsidRPr="00F00A4C">
              <w:rPr>
                <w:rFonts w:ascii="Times New Roman" w:hAnsi="Times New Roman" w:cs="Times New Roman"/>
                <w:color w:val="222222"/>
                <w:sz w:val="24"/>
                <w:szCs w:val="24"/>
              </w:rPr>
              <w:t>8,1 м</w:t>
            </w:r>
          </w:p>
        </w:tc>
      </w:tr>
      <w:tr w:rsidR="00DC5021" w:rsidTr="00F168C2">
        <w:trPr>
          <w:trHeight w:val="283"/>
        </w:trPr>
        <w:tc>
          <w:tcPr>
            <w:tcW w:w="4785" w:type="dxa"/>
          </w:tcPr>
          <w:p w:rsidR="00DC5021" w:rsidRPr="00F00A4C" w:rsidRDefault="00DC5021" w:rsidP="0026089D">
            <w:pPr>
              <w:jc w:val="center"/>
              <w:rPr>
                <w:rFonts w:ascii="Times New Roman" w:hAnsi="Times New Roman" w:cs="Times New Roman"/>
                <w:color w:val="222222"/>
                <w:sz w:val="24"/>
                <w:szCs w:val="24"/>
              </w:rPr>
            </w:pPr>
            <w:r w:rsidRPr="00F00A4C">
              <w:rPr>
                <w:rFonts w:ascii="Times New Roman" w:hAnsi="Times New Roman" w:cs="Times New Roman"/>
                <w:color w:val="222222"/>
                <w:sz w:val="24"/>
                <w:szCs w:val="24"/>
              </w:rPr>
              <w:t>Угол поворота</w:t>
            </w:r>
          </w:p>
        </w:tc>
        <w:tc>
          <w:tcPr>
            <w:tcW w:w="4785" w:type="dxa"/>
          </w:tcPr>
          <w:p w:rsidR="00DC5021" w:rsidRPr="00F00A4C" w:rsidRDefault="00DC5021" w:rsidP="0026089D">
            <w:pPr>
              <w:jc w:val="center"/>
              <w:rPr>
                <w:rFonts w:ascii="Times New Roman" w:hAnsi="Times New Roman" w:cs="Times New Roman"/>
                <w:color w:val="222222"/>
                <w:sz w:val="24"/>
                <w:szCs w:val="24"/>
              </w:rPr>
            </w:pPr>
            <w:r w:rsidRPr="00F00A4C">
              <w:rPr>
                <w:rFonts w:ascii="Times New Roman" w:hAnsi="Times New Roman" w:cs="Times New Roman"/>
                <w:color w:val="222222"/>
                <w:sz w:val="24"/>
                <w:szCs w:val="24"/>
              </w:rPr>
              <w:t>420 градусов</w:t>
            </w:r>
          </w:p>
        </w:tc>
      </w:tr>
      <w:tr w:rsidR="00D177FB" w:rsidTr="00D177FB">
        <w:trPr>
          <w:trHeight w:val="283"/>
        </w:trPr>
        <w:tc>
          <w:tcPr>
            <w:tcW w:w="9570" w:type="dxa"/>
            <w:gridSpan w:val="2"/>
          </w:tcPr>
          <w:p w:rsidR="00D177FB" w:rsidRPr="00F00A4C" w:rsidRDefault="00D177FB" w:rsidP="00D177FB">
            <w:pPr>
              <w:pStyle w:val="a3"/>
              <w:shd w:val="clear" w:color="auto" w:fill="FFFFFF"/>
              <w:spacing w:line="270" w:lineRule="atLeast"/>
              <w:jc w:val="center"/>
              <w:rPr>
                <w:b/>
                <w:color w:val="222222"/>
                <w:szCs w:val="24"/>
              </w:rPr>
            </w:pPr>
            <w:r w:rsidRPr="00F00A4C">
              <w:rPr>
                <w:b/>
                <w:color w:val="222222"/>
                <w:szCs w:val="24"/>
              </w:rPr>
              <w:t>Максимальная грузоподъемность:</w:t>
            </w:r>
          </w:p>
          <w:p w:rsidR="00D177FB" w:rsidRPr="00F00A4C" w:rsidRDefault="00D177FB" w:rsidP="0026089D">
            <w:pPr>
              <w:jc w:val="center"/>
              <w:rPr>
                <w:rFonts w:ascii="Times New Roman" w:hAnsi="Times New Roman" w:cs="Times New Roman"/>
                <w:color w:val="222222"/>
                <w:sz w:val="24"/>
                <w:szCs w:val="24"/>
              </w:rPr>
            </w:pPr>
          </w:p>
        </w:tc>
      </w:tr>
      <w:tr w:rsidR="00D177FB" w:rsidTr="00D177FB">
        <w:trPr>
          <w:trHeight w:val="283"/>
        </w:trPr>
        <w:tc>
          <w:tcPr>
            <w:tcW w:w="9570" w:type="dxa"/>
            <w:gridSpan w:val="2"/>
          </w:tcPr>
          <w:p w:rsidR="00D177FB" w:rsidRPr="00F00A4C" w:rsidRDefault="00D177FB" w:rsidP="00F00A4C">
            <w:pPr>
              <w:pStyle w:val="a3"/>
              <w:shd w:val="clear" w:color="auto" w:fill="FFFFFF"/>
              <w:spacing w:line="270" w:lineRule="atLeast"/>
              <w:jc w:val="center"/>
              <w:rPr>
                <w:color w:val="222222"/>
                <w:szCs w:val="24"/>
              </w:rPr>
            </w:pPr>
            <w:r w:rsidRPr="00F00A4C">
              <w:rPr>
                <w:color w:val="222222"/>
                <w:szCs w:val="24"/>
              </w:rPr>
              <w:t>6100 кг на вылете стрелы 2,3м</w:t>
            </w:r>
          </w:p>
          <w:p w:rsidR="00D177FB" w:rsidRPr="00F00A4C" w:rsidRDefault="00D177FB" w:rsidP="00F00A4C">
            <w:pPr>
              <w:jc w:val="center"/>
              <w:rPr>
                <w:rFonts w:ascii="Times New Roman" w:hAnsi="Times New Roman" w:cs="Times New Roman"/>
                <w:color w:val="222222"/>
                <w:sz w:val="24"/>
                <w:szCs w:val="24"/>
              </w:rPr>
            </w:pPr>
          </w:p>
        </w:tc>
      </w:tr>
      <w:tr w:rsidR="00D177FB" w:rsidTr="00D177FB">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3140 кг на вылете стрелы 4,5м</w:t>
            </w:r>
          </w:p>
          <w:p w:rsidR="00D177FB" w:rsidRPr="00F00A4C" w:rsidRDefault="00D177FB" w:rsidP="00F00A4C">
            <w:pPr>
              <w:jc w:val="center"/>
              <w:rPr>
                <w:rFonts w:ascii="Times New Roman" w:hAnsi="Times New Roman" w:cs="Times New Roman"/>
                <w:color w:val="222222"/>
                <w:sz w:val="24"/>
                <w:szCs w:val="24"/>
              </w:rPr>
            </w:pPr>
          </w:p>
        </w:tc>
      </w:tr>
      <w:tr w:rsidR="00F00A4C" w:rsidTr="00F00A4C">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2250 кг на вылете стрелы 6,1м</w:t>
            </w:r>
          </w:p>
          <w:p w:rsidR="00F00A4C" w:rsidRPr="00F00A4C" w:rsidRDefault="00F00A4C" w:rsidP="00F00A4C">
            <w:pPr>
              <w:jc w:val="center"/>
              <w:rPr>
                <w:rFonts w:ascii="Times New Roman" w:hAnsi="Times New Roman" w:cs="Times New Roman"/>
                <w:color w:val="222222"/>
                <w:sz w:val="24"/>
                <w:szCs w:val="24"/>
              </w:rPr>
            </w:pPr>
          </w:p>
        </w:tc>
      </w:tr>
      <w:tr w:rsidR="00F00A4C" w:rsidTr="00F00A4C">
        <w:trPr>
          <w:trHeight w:val="283"/>
        </w:trPr>
        <w:tc>
          <w:tcPr>
            <w:tcW w:w="9570" w:type="dxa"/>
            <w:gridSpan w:val="2"/>
          </w:tcPr>
          <w:p w:rsidR="00F00A4C" w:rsidRPr="00F00A4C" w:rsidRDefault="00F00A4C" w:rsidP="00F00A4C">
            <w:pPr>
              <w:pStyle w:val="a3"/>
              <w:shd w:val="clear" w:color="auto" w:fill="FFFFFF"/>
              <w:spacing w:line="270" w:lineRule="atLeast"/>
              <w:jc w:val="center"/>
              <w:rPr>
                <w:color w:val="222222"/>
                <w:szCs w:val="24"/>
              </w:rPr>
            </w:pPr>
            <w:r w:rsidRPr="00F00A4C">
              <w:rPr>
                <w:color w:val="222222"/>
                <w:szCs w:val="24"/>
              </w:rPr>
              <w:t>1690 кг на вылете стрелы 8,0м</w:t>
            </w:r>
          </w:p>
          <w:p w:rsidR="00F00A4C" w:rsidRPr="00F00A4C" w:rsidRDefault="00F00A4C" w:rsidP="00F00A4C">
            <w:pPr>
              <w:jc w:val="center"/>
              <w:rPr>
                <w:rFonts w:ascii="Times New Roman" w:hAnsi="Times New Roman" w:cs="Times New Roman"/>
                <w:color w:val="222222"/>
                <w:sz w:val="24"/>
                <w:szCs w:val="24"/>
              </w:rPr>
            </w:pPr>
          </w:p>
        </w:tc>
      </w:tr>
    </w:tbl>
    <w:p w:rsidR="00F7522E" w:rsidRDefault="00F7522E" w:rsidP="0026089D">
      <w:pPr>
        <w:jc w:val="center"/>
        <w:rPr>
          <w:rFonts w:ascii="Times New Roman" w:hAnsi="Times New Roman" w:cs="Times New Roman"/>
          <w:b/>
        </w:rPr>
      </w:pPr>
    </w:p>
    <w:p w:rsidR="00077A45" w:rsidRPr="002E3000" w:rsidRDefault="00077A45" w:rsidP="002E3000">
      <w:pPr>
        <w:pStyle w:val="a5"/>
        <w:numPr>
          <w:ilvl w:val="0"/>
          <w:numId w:val="26"/>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 xml:space="preserve">Автотранспорт должен соответствовать требованиям стандартов, </w:t>
      </w:r>
      <w:r w:rsidRPr="002E3000">
        <w:rPr>
          <w:rFonts w:ascii="Times New Roman" w:hAnsi="Times New Roman" w:cs="Times New Roman"/>
          <w:color w:val="000000"/>
          <w:sz w:val="24"/>
          <w:szCs w:val="24"/>
        </w:rPr>
        <w:t>номинальным значениям климатических факторов внешней среды.</w:t>
      </w:r>
    </w:p>
    <w:p w:rsidR="00077A45" w:rsidRPr="002E3000" w:rsidRDefault="00077A45" w:rsidP="002E3000">
      <w:pPr>
        <w:pStyle w:val="a5"/>
        <w:numPr>
          <w:ilvl w:val="0"/>
          <w:numId w:val="26"/>
        </w:numPr>
        <w:tabs>
          <w:tab w:val="left" w:pos="1560"/>
        </w:tabs>
        <w:jc w:val="both"/>
        <w:rPr>
          <w:rFonts w:ascii="Times New Roman" w:hAnsi="Times New Roman" w:cs="Times New Roman"/>
          <w:sz w:val="24"/>
          <w:szCs w:val="24"/>
        </w:rPr>
      </w:pPr>
      <w:r w:rsidRPr="002E3000">
        <w:rPr>
          <w:rFonts w:ascii="Times New Roman" w:hAnsi="Times New Roman" w:cs="Times New Roman"/>
          <w:sz w:val="24"/>
          <w:szCs w:val="24"/>
        </w:rPr>
        <w:t>В комплект поставки должно входить:</w:t>
      </w:r>
    </w:p>
    <w:p w:rsidR="00077A45" w:rsidRPr="002E3000" w:rsidRDefault="00077A45" w:rsidP="00077A45">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Паспорт на транспортные средства на русском языке;</w:t>
      </w:r>
    </w:p>
    <w:p w:rsidR="00077A45" w:rsidRPr="002E3000" w:rsidRDefault="00077A45" w:rsidP="00077A45">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Инструкция по монтажу и руководство по эксплуатации на русском языке;</w:t>
      </w:r>
    </w:p>
    <w:p w:rsidR="00234B3D" w:rsidRPr="00506E83" w:rsidRDefault="00077A45" w:rsidP="00506E83">
      <w:pPr>
        <w:pStyle w:val="a5"/>
        <w:numPr>
          <w:ilvl w:val="0"/>
          <w:numId w:val="25"/>
        </w:numPr>
        <w:tabs>
          <w:tab w:val="left" w:pos="1560"/>
        </w:tabs>
        <w:spacing w:after="0" w:line="240" w:lineRule="auto"/>
        <w:jc w:val="both"/>
        <w:rPr>
          <w:rFonts w:ascii="Times New Roman" w:hAnsi="Times New Roman" w:cs="Times New Roman"/>
          <w:sz w:val="24"/>
          <w:szCs w:val="24"/>
        </w:rPr>
      </w:pPr>
      <w:r w:rsidRPr="002E3000">
        <w:rPr>
          <w:rFonts w:ascii="Times New Roman" w:hAnsi="Times New Roman" w:cs="Times New Roman"/>
          <w:sz w:val="24"/>
          <w:szCs w:val="24"/>
        </w:rPr>
        <w:t>Сертификат соответствия по ГОСТу и свидетельство о приёмке на русском языке.</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8D5" w:rsidRDefault="004258D5" w:rsidP="004F5FAF">
      <w:pPr>
        <w:spacing w:after="0" w:line="240" w:lineRule="auto"/>
      </w:pPr>
      <w:r>
        <w:separator/>
      </w:r>
    </w:p>
  </w:endnote>
  <w:endnote w:type="continuationSeparator" w:id="0">
    <w:p w:rsidR="004258D5" w:rsidRDefault="004258D5"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4258D5" w:rsidRDefault="004258D5">
        <w:pPr>
          <w:pStyle w:val="af8"/>
          <w:jc w:val="right"/>
        </w:pPr>
        <w:r>
          <w:fldChar w:fldCharType="begin"/>
        </w:r>
        <w:r>
          <w:instrText>PAGE   \* MERGEFORMAT</w:instrText>
        </w:r>
        <w:r>
          <w:fldChar w:fldCharType="separate"/>
        </w:r>
        <w:r w:rsidR="003B6D37">
          <w:rPr>
            <w:noProof/>
          </w:rPr>
          <w:t>2</w:t>
        </w:r>
        <w:r>
          <w:fldChar w:fldCharType="end"/>
        </w:r>
      </w:p>
    </w:sdtContent>
  </w:sdt>
  <w:p w:rsidR="004258D5" w:rsidRDefault="004258D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8D5" w:rsidRDefault="004258D5" w:rsidP="004F5FAF">
      <w:pPr>
        <w:spacing w:after="0" w:line="240" w:lineRule="auto"/>
      </w:pPr>
      <w:r>
        <w:separator/>
      </w:r>
    </w:p>
  </w:footnote>
  <w:footnote w:type="continuationSeparator" w:id="0">
    <w:p w:rsidR="004258D5" w:rsidRDefault="004258D5"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9">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3"/>
  </w:num>
  <w:num w:numId="8">
    <w:abstractNumId w:val="2"/>
  </w:num>
  <w:num w:numId="9">
    <w:abstractNumId w:val="10"/>
  </w:num>
  <w:num w:numId="10">
    <w:abstractNumId w:val="2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5"/>
  </w:num>
  <w:num w:numId="21">
    <w:abstractNumId w:val="21"/>
  </w:num>
  <w:num w:numId="22">
    <w:abstractNumId w:val="1"/>
  </w:num>
  <w:num w:numId="23">
    <w:abstractNumId w:val="19"/>
  </w:num>
  <w:num w:numId="24">
    <w:abstractNumId w:val="18"/>
  </w:num>
  <w:num w:numId="25">
    <w:abstractNumId w:val="9"/>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32D8C"/>
    <w:rsid w:val="00043777"/>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52C57"/>
    <w:rsid w:val="0016592C"/>
    <w:rsid w:val="001771E9"/>
    <w:rsid w:val="001802D3"/>
    <w:rsid w:val="00186189"/>
    <w:rsid w:val="001962D2"/>
    <w:rsid w:val="001A2C95"/>
    <w:rsid w:val="001A46BA"/>
    <w:rsid w:val="001C1BA6"/>
    <w:rsid w:val="001C7073"/>
    <w:rsid w:val="001D67A9"/>
    <w:rsid w:val="001D6F2E"/>
    <w:rsid w:val="001F4AF7"/>
    <w:rsid w:val="001F6FE4"/>
    <w:rsid w:val="00205A7D"/>
    <w:rsid w:val="00210890"/>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E7844"/>
    <w:rsid w:val="00301972"/>
    <w:rsid w:val="003144C4"/>
    <w:rsid w:val="00325CBD"/>
    <w:rsid w:val="00333595"/>
    <w:rsid w:val="00345395"/>
    <w:rsid w:val="003534EC"/>
    <w:rsid w:val="00365C77"/>
    <w:rsid w:val="00366EB7"/>
    <w:rsid w:val="00383316"/>
    <w:rsid w:val="00383C12"/>
    <w:rsid w:val="00393010"/>
    <w:rsid w:val="003A2810"/>
    <w:rsid w:val="003B6D37"/>
    <w:rsid w:val="003C3D19"/>
    <w:rsid w:val="003C5896"/>
    <w:rsid w:val="003D021E"/>
    <w:rsid w:val="003E4AD4"/>
    <w:rsid w:val="003F2F83"/>
    <w:rsid w:val="003F577D"/>
    <w:rsid w:val="0040245C"/>
    <w:rsid w:val="00402857"/>
    <w:rsid w:val="0041539F"/>
    <w:rsid w:val="00421D59"/>
    <w:rsid w:val="004258D5"/>
    <w:rsid w:val="00426388"/>
    <w:rsid w:val="004329DB"/>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56F0"/>
    <w:rsid w:val="00661165"/>
    <w:rsid w:val="0066647E"/>
    <w:rsid w:val="00666F95"/>
    <w:rsid w:val="006755A1"/>
    <w:rsid w:val="00676AD2"/>
    <w:rsid w:val="006817BD"/>
    <w:rsid w:val="00687447"/>
    <w:rsid w:val="006A004B"/>
    <w:rsid w:val="006A32A1"/>
    <w:rsid w:val="006D7230"/>
    <w:rsid w:val="006E32A8"/>
    <w:rsid w:val="006F527F"/>
    <w:rsid w:val="00702A8C"/>
    <w:rsid w:val="00720EAC"/>
    <w:rsid w:val="00727A3F"/>
    <w:rsid w:val="0073448F"/>
    <w:rsid w:val="00736DDD"/>
    <w:rsid w:val="00761ABD"/>
    <w:rsid w:val="007628DC"/>
    <w:rsid w:val="0076753B"/>
    <w:rsid w:val="00772617"/>
    <w:rsid w:val="0078668F"/>
    <w:rsid w:val="00786D91"/>
    <w:rsid w:val="00796AF0"/>
    <w:rsid w:val="007A0BA5"/>
    <w:rsid w:val="007A3B6F"/>
    <w:rsid w:val="007A7C13"/>
    <w:rsid w:val="007B15C3"/>
    <w:rsid w:val="007B60DF"/>
    <w:rsid w:val="007C4E78"/>
    <w:rsid w:val="007D7AD3"/>
    <w:rsid w:val="007E6085"/>
    <w:rsid w:val="007F3BEC"/>
    <w:rsid w:val="007F4B14"/>
    <w:rsid w:val="008148E2"/>
    <w:rsid w:val="0081671F"/>
    <w:rsid w:val="00825103"/>
    <w:rsid w:val="0082747E"/>
    <w:rsid w:val="00831AC9"/>
    <w:rsid w:val="00834B35"/>
    <w:rsid w:val="00835E0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2183A"/>
    <w:rsid w:val="0093490D"/>
    <w:rsid w:val="0093726F"/>
    <w:rsid w:val="00940520"/>
    <w:rsid w:val="009415A2"/>
    <w:rsid w:val="00946962"/>
    <w:rsid w:val="00951907"/>
    <w:rsid w:val="00966812"/>
    <w:rsid w:val="00966E72"/>
    <w:rsid w:val="009675B7"/>
    <w:rsid w:val="0097505F"/>
    <w:rsid w:val="00977E40"/>
    <w:rsid w:val="00990EA5"/>
    <w:rsid w:val="00993C70"/>
    <w:rsid w:val="009B04FD"/>
    <w:rsid w:val="009B182C"/>
    <w:rsid w:val="009B1F17"/>
    <w:rsid w:val="009D2FF1"/>
    <w:rsid w:val="009D4852"/>
    <w:rsid w:val="009D4AAF"/>
    <w:rsid w:val="009F6DE7"/>
    <w:rsid w:val="00A0656E"/>
    <w:rsid w:val="00A10BA5"/>
    <w:rsid w:val="00A13257"/>
    <w:rsid w:val="00A146F2"/>
    <w:rsid w:val="00A16491"/>
    <w:rsid w:val="00A2135F"/>
    <w:rsid w:val="00A23760"/>
    <w:rsid w:val="00A2415D"/>
    <w:rsid w:val="00A242AD"/>
    <w:rsid w:val="00A804DE"/>
    <w:rsid w:val="00A8699F"/>
    <w:rsid w:val="00A87A13"/>
    <w:rsid w:val="00A90BDD"/>
    <w:rsid w:val="00A95E34"/>
    <w:rsid w:val="00AB2CE1"/>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B6E39"/>
    <w:rsid w:val="00CC1C77"/>
    <w:rsid w:val="00CC7777"/>
    <w:rsid w:val="00CD02E7"/>
    <w:rsid w:val="00CE2F36"/>
    <w:rsid w:val="00CE3B07"/>
    <w:rsid w:val="00CE62C5"/>
    <w:rsid w:val="00CF5F99"/>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50259"/>
    <w:rsid w:val="00E51CEF"/>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34F49"/>
    <w:rsid w:val="00F3528B"/>
    <w:rsid w:val="00F5277C"/>
    <w:rsid w:val="00F5594A"/>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08310-7FD4-4612-BDD1-199ABEE77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14</Pages>
  <Words>4721</Words>
  <Characters>26910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14</cp:revision>
  <dcterms:created xsi:type="dcterms:W3CDTF">2012-03-03T10:24:00Z</dcterms:created>
  <dcterms:modified xsi:type="dcterms:W3CDTF">2012-05-16T06:17:00Z</dcterms:modified>
</cp:coreProperties>
</file>